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5"/>
        <w:rPr>
          <w:rFonts w:ascii="Times New Roman" w:hAnsi="Times New Roman" w:cs="Times New Roman" w:eastAsia="Times New Roman"/>
          <w:sz w:val="17"/>
          <w:szCs w:val="17"/>
        </w:rPr>
      </w:pPr>
      <w:r>
        <w:rPr/>
        <w:pict>
          <v:group style="position:absolute;margin-left:0pt;margin-top:.499813pt;width:594.8pt;height:840.5pt;mso-position-horizontal-relative:page;mso-position-vertical-relative:page;z-index:0" coordorigin="0,10" coordsize="11896,16810">
            <v:shape style="position:absolute;left:4093;top:6607;width:3716;height:3629" type="#_x0000_t75" stroked="false">
              <v:imagedata r:id="rId5" o:title=""/>
            </v:shape>
            <v:shape style="position:absolute;left:0;top:10;width:11896;height:16810" type="#_x0000_t75" stroked="false">
              <v:imagedata r:id="rId6" o:title=""/>
            </v:shape>
            <w10:wrap type="none"/>
          </v:group>
        </w:pict>
      </w:r>
    </w:p>
    <w:p>
      <w:pPr>
        <w:spacing w:after="0" w:line="240" w:lineRule="auto"/>
        <w:rPr>
          <w:rFonts w:ascii="Times New Roman" w:hAnsi="Times New Roman" w:cs="Times New Roman" w:eastAsia="Times New Roman"/>
          <w:sz w:val="17"/>
          <w:szCs w:val="17"/>
        </w:rPr>
        <w:sectPr>
          <w:type w:val="continuous"/>
          <w:pgSz w:w="11910" w:h="16840"/>
          <w:pgMar w:top="1580" w:bottom="280" w:left="1680" w:right="1680"/>
        </w:sect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7"/>
        <w:rPr>
          <w:rFonts w:ascii="Times New Roman" w:hAnsi="Times New Roman" w:cs="Times New Roman" w:eastAsia="Times New Roman"/>
          <w:sz w:val="27"/>
          <w:szCs w:val="27"/>
        </w:rPr>
      </w:pPr>
    </w:p>
    <w:p>
      <w:pPr>
        <w:spacing w:line="823" w:lineRule="exact"/>
        <w:ind w:left="1018" w:right="0" w:firstLine="0"/>
        <w:rPr>
          <w:rFonts w:ascii="Times New Roman" w:hAnsi="Times New Roman" w:cs="Times New Roman" w:eastAsia="Times New Roman"/>
          <w:sz w:val="20"/>
          <w:szCs w:val="20"/>
        </w:rPr>
      </w:pPr>
      <w:r>
        <w:rPr>
          <w:rFonts w:ascii="Times New Roman" w:hAnsi="Times New Roman" w:cs="Times New Roman" w:eastAsia="Times New Roman"/>
          <w:position w:val="-15"/>
          <w:sz w:val="20"/>
          <w:szCs w:val="20"/>
        </w:rPr>
        <w:drawing>
          <wp:inline distT="0" distB="0" distL="0" distR="0">
            <wp:extent cx="4593336" cy="522731"/>
            <wp:effectExtent l="0" t="0" r="0" b="0"/>
            <wp:docPr id="1" name="image3.png" descr=""/>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4593336" cy="522731"/>
                    </a:xfrm>
                    <a:prstGeom prst="rect">
                      <a:avLst/>
                    </a:prstGeom>
                  </pic:spPr>
                </pic:pic>
              </a:graphicData>
            </a:graphic>
          </wp:inline>
        </w:drawing>
      </w:r>
      <w:r>
        <w:rPr>
          <w:rFonts w:ascii="Times New Roman" w:hAnsi="Times New Roman" w:cs="Times New Roman" w:eastAsia="Times New Roman"/>
          <w:position w:val="-15"/>
          <w:sz w:val="20"/>
          <w:szCs w:val="20"/>
        </w:rPr>
      </w:r>
    </w:p>
    <w:p>
      <w:pPr>
        <w:spacing w:line="240" w:lineRule="auto" w:before="8"/>
        <w:rPr>
          <w:rFonts w:ascii="Times New Roman" w:hAnsi="Times New Roman" w:cs="Times New Roman" w:eastAsia="Times New Roman"/>
          <w:sz w:val="25"/>
          <w:szCs w:val="25"/>
        </w:rPr>
      </w:pPr>
    </w:p>
    <w:p>
      <w:pPr>
        <w:spacing w:line="458" w:lineRule="exact"/>
        <w:ind w:left="458" w:right="0" w:firstLine="0"/>
        <w:rPr>
          <w:rFonts w:ascii="Times New Roman" w:hAnsi="Times New Roman" w:cs="Times New Roman" w:eastAsia="Times New Roman"/>
          <w:sz w:val="20"/>
          <w:szCs w:val="20"/>
        </w:rPr>
      </w:pPr>
      <w:r>
        <w:rPr>
          <w:rFonts w:ascii="Times New Roman" w:hAnsi="Times New Roman" w:cs="Times New Roman" w:eastAsia="Times New Roman"/>
          <w:position w:val="-8"/>
          <w:sz w:val="20"/>
          <w:szCs w:val="20"/>
        </w:rPr>
        <w:pict>
          <v:group style="width:401.65pt;height:22.95pt;mso-position-horizontal-relative:char;mso-position-vertical-relative:line" coordorigin="0,0" coordsize="8033,459">
            <v:shape style="position:absolute;left:0;top:0;width:1206;height:458" type="#_x0000_t75" stroked="false">
              <v:imagedata r:id="rId8" o:title=""/>
            </v:shape>
            <v:shape style="position:absolute;left:804;top:0;width:7229;height:458" type="#_x0000_t75" stroked="false">
              <v:imagedata r:id="rId9" o:title=""/>
            </v:shape>
          </v:group>
        </w:pict>
      </w:r>
      <w:r>
        <w:rPr>
          <w:rFonts w:ascii="Times New Roman" w:hAnsi="Times New Roman" w:cs="Times New Roman" w:eastAsia="Times New Roman"/>
          <w:position w:val="-8"/>
          <w:sz w:val="20"/>
          <w:szCs w:val="20"/>
        </w:rPr>
      </w:r>
    </w:p>
    <w:p>
      <w:pPr>
        <w:spacing w:line="240" w:lineRule="auto" w:before="5"/>
        <w:rPr>
          <w:rFonts w:ascii="Times New Roman" w:hAnsi="Times New Roman" w:cs="Times New Roman" w:eastAsia="Times New Roman"/>
          <w:sz w:val="14"/>
          <w:szCs w:val="14"/>
        </w:rPr>
      </w:pPr>
    </w:p>
    <w:p>
      <w:pPr>
        <w:spacing w:line="458" w:lineRule="exact"/>
        <w:ind w:left="3471" w:right="0" w:firstLine="0"/>
        <w:rPr>
          <w:rFonts w:ascii="Times New Roman" w:hAnsi="Times New Roman" w:cs="Times New Roman" w:eastAsia="Times New Roman"/>
          <w:sz w:val="20"/>
          <w:szCs w:val="20"/>
        </w:rPr>
      </w:pPr>
      <w:r>
        <w:rPr>
          <w:rFonts w:ascii="Times New Roman" w:hAnsi="Times New Roman" w:cs="Times New Roman" w:eastAsia="Times New Roman"/>
          <w:position w:val="-8"/>
          <w:sz w:val="20"/>
          <w:szCs w:val="20"/>
        </w:rPr>
        <w:pict>
          <v:group style="width:100.35pt;height:22.95pt;mso-position-horizontal-relative:char;mso-position-vertical-relative:line" coordorigin="0,0" coordsize="2007,459">
            <v:shape style="position:absolute;left:0;top:0;width:806;height:458" type="#_x0000_t75" stroked="false">
              <v:imagedata r:id="rId10" o:title=""/>
            </v:shape>
            <v:shape style="position:absolute;left:403;top:0;width:1603;height:458" type="#_x0000_t75" stroked="false">
              <v:imagedata r:id="rId11" o:title=""/>
            </v:shape>
          </v:group>
        </w:pict>
      </w:r>
      <w:r>
        <w:rPr>
          <w:rFonts w:ascii="Times New Roman" w:hAnsi="Times New Roman" w:cs="Times New Roman" w:eastAsia="Times New Roman"/>
          <w:position w:val="-8"/>
          <w:sz w:val="20"/>
          <w:szCs w:val="20"/>
        </w:rPr>
      </w: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7"/>
        <w:rPr>
          <w:rFonts w:ascii="Times New Roman" w:hAnsi="Times New Roman" w:cs="Times New Roman" w:eastAsia="Times New Roman"/>
          <w:sz w:val="16"/>
          <w:szCs w:val="16"/>
        </w:rPr>
      </w:pPr>
    </w:p>
    <w:p>
      <w:pPr>
        <w:spacing w:line="3628" w:lineRule="exact"/>
        <w:ind w:left="2413" w:right="0" w:firstLine="0"/>
        <w:rPr>
          <w:rFonts w:ascii="Times New Roman" w:hAnsi="Times New Roman" w:cs="Times New Roman" w:eastAsia="Times New Roman"/>
          <w:sz w:val="20"/>
          <w:szCs w:val="20"/>
        </w:rPr>
      </w:pPr>
      <w:r>
        <w:rPr>
          <w:rFonts w:ascii="Times New Roman" w:hAnsi="Times New Roman" w:cs="Times New Roman" w:eastAsia="Times New Roman"/>
          <w:position w:val="-72"/>
          <w:sz w:val="20"/>
          <w:szCs w:val="20"/>
        </w:rPr>
        <w:drawing>
          <wp:inline distT="0" distB="0" distL="0" distR="0">
            <wp:extent cx="2359529" cy="2304288"/>
            <wp:effectExtent l="0" t="0" r="0" b="0"/>
            <wp:docPr id="3" name="image1.png" descr=""/>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2359529" cy="2304288"/>
                    </a:xfrm>
                    <a:prstGeom prst="rect">
                      <a:avLst/>
                    </a:prstGeom>
                  </pic:spPr>
                </pic:pic>
              </a:graphicData>
            </a:graphic>
          </wp:inline>
        </w:drawing>
      </w:r>
      <w:r>
        <w:rPr>
          <w:rFonts w:ascii="Times New Roman" w:hAnsi="Times New Roman" w:cs="Times New Roman" w:eastAsia="Times New Roman"/>
          <w:position w:val="-72"/>
          <w:sz w:val="20"/>
          <w:szCs w:val="20"/>
        </w:rPr>
      </w: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381" w:lineRule="auto" w:before="126"/>
        <w:ind w:left="2317" w:right="2374" w:hanging="2"/>
        <w:jc w:val="center"/>
        <w:rPr>
          <w:rFonts w:ascii="宋体" w:hAnsi="宋体" w:cs="宋体" w:eastAsia="宋体"/>
          <w:sz w:val="30"/>
          <w:szCs w:val="30"/>
        </w:rPr>
      </w:pPr>
      <w:r>
        <w:rPr>
          <w:rFonts w:ascii="宋体" w:hAnsi="宋体" w:cs="宋体" w:eastAsia="宋体"/>
          <w:b/>
          <w:bCs/>
          <w:sz w:val="30"/>
          <w:szCs w:val="30"/>
        </w:rPr>
        <w:t>教育部教师工作司</w:t>
      </w:r>
      <w:r>
        <w:rPr>
          <w:rFonts w:ascii="宋体" w:hAnsi="宋体" w:cs="宋体" w:eastAsia="宋体"/>
          <w:b/>
          <w:bCs/>
          <w:w w:val="99"/>
          <w:sz w:val="30"/>
          <w:szCs w:val="30"/>
        </w:rPr>
        <w:t> </w:t>
      </w:r>
      <w:r>
        <w:rPr>
          <w:rFonts w:ascii="宋体" w:hAnsi="宋体" w:cs="宋体" w:eastAsia="宋体"/>
          <w:b/>
          <w:bCs/>
          <w:w w:val="95"/>
          <w:sz w:val="30"/>
          <w:szCs w:val="30"/>
        </w:rPr>
        <w:t>教育部高等教育教学评估中心</w:t>
      </w:r>
      <w:r>
        <w:rPr>
          <w:rFonts w:ascii="宋体" w:hAnsi="宋体" w:cs="宋体" w:eastAsia="宋体"/>
          <w:b/>
          <w:bCs/>
          <w:spacing w:val="42"/>
          <w:w w:val="95"/>
          <w:sz w:val="30"/>
          <w:szCs w:val="30"/>
        </w:rPr>
        <w:t> </w:t>
      </w:r>
      <w:r>
        <w:rPr>
          <w:rFonts w:ascii="宋体" w:hAnsi="宋体" w:cs="宋体" w:eastAsia="宋体"/>
          <w:b/>
          <w:bCs/>
          <w:spacing w:val="42"/>
          <w:w w:val="95"/>
          <w:sz w:val="30"/>
          <w:szCs w:val="30"/>
        </w:rPr>
      </w:r>
      <w:r>
        <w:rPr>
          <w:rFonts w:ascii="宋体" w:hAnsi="宋体" w:cs="宋体" w:eastAsia="宋体"/>
          <w:b/>
          <w:bCs/>
          <w:sz w:val="30"/>
          <w:szCs w:val="30"/>
        </w:rPr>
        <w:t>二〇一八年六月</w:t>
      </w:r>
      <w:r>
        <w:rPr>
          <w:rFonts w:ascii="宋体" w:hAnsi="宋体" w:cs="宋体" w:eastAsia="宋体"/>
          <w:sz w:val="30"/>
          <w:szCs w:val="30"/>
        </w:rPr>
      </w:r>
    </w:p>
    <w:p>
      <w:pPr>
        <w:spacing w:after="0" w:line="381" w:lineRule="auto"/>
        <w:jc w:val="center"/>
        <w:rPr>
          <w:rFonts w:ascii="宋体" w:hAnsi="宋体" w:cs="宋体" w:eastAsia="宋体"/>
          <w:sz w:val="30"/>
          <w:szCs w:val="30"/>
        </w:rPr>
        <w:sectPr>
          <w:pgSz w:w="11910" w:h="16840"/>
          <w:pgMar w:top="1580" w:bottom="280" w:left="1680" w:right="1620"/>
        </w:sectPr>
      </w:pPr>
    </w:p>
    <w:p>
      <w:pPr>
        <w:spacing w:line="474" w:lineRule="exact" w:before="0"/>
        <w:ind w:left="0" w:right="114" w:firstLine="0"/>
        <w:jc w:val="center"/>
        <w:rPr>
          <w:rFonts w:ascii="宋体" w:hAnsi="宋体" w:cs="宋体" w:eastAsia="宋体"/>
          <w:sz w:val="40"/>
          <w:szCs w:val="40"/>
        </w:rPr>
      </w:pPr>
      <w:r>
        <w:rPr>
          <w:rFonts w:ascii="宋体" w:hAnsi="宋体" w:cs="宋体" w:eastAsia="宋体"/>
          <w:sz w:val="40"/>
          <w:szCs w:val="40"/>
        </w:rPr>
        <w:t>启动实施师范类专业认证</w:t>
      </w:r>
    </w:p>
    <w:p>
      <w:pPr>
        <w:spacing w:before="100"/>
        <w:ind w:left="0" w:right="114" w:firstLine="0"/>
        <w:jc w:val="center"/>
        <w:rPr>
          <w:rFonts w:ascii="宋体" w:hAnsi="宋体" w:cs="宋体" w:eastAsia="宋体"/>
          <w:sz w:val="40"/>
          <w:szCs w:val="40"/>
        </w:rPr>
      </w:pPr>
      <w:r>
        <w:rPr>
          <w:rFonts w:ascii="宋体" w:hAnsi="宋体" w:cs="宋体" w:eastAsia="宋体"/>
          <w:sz w:val="40"/>
          <w:szCs w:val="40"/>
        </w:rPr>
        <w:t>夯实新时代高素质教师培养基石</w:t>
      </w:r>
    </w:p>
    <w:p>
      <w:pPr>
        <w:pStyle w:val="Heading1"/>
        <w:spacing w:line="240" w:lineRule="auto" w:before="5"/>
        <w:ind w:right="116"/>
        <w:jc w:val="center"/>
        <w:rPr>
          <w:b w:val="0"/>
          <w:bCs w:val="0"/>
        </w:rPr>
      </w:pPr>
      <w:r>
        <w:rPr/>
        <w:t>（序言）</w:t>
      </w:r>
      <w:r>
        <w:rPr>
          <w:b w:val="0"/>
          <w:bCs w:val="0"/>
        </w:rPr>
      </w:r>
    </w:p>
    <w:p>
      <w:pPr>
        <w:pStyle w:val="Heading3"/>
        <w:tabs>
          <w:tab w:pos="3536" w:val="left" w:leader="none"/>
        </w:tabs>
        <w:spacing w:line="240" w:lineRule="auto" w:before="121"/>
        <w:ind w:right="116"/>
        <w:jc w:val="center"/>
        <w:rPr>
          <w:rFonts w:ascii="楷体" w:hAnsi="楷体" w:cs="楷体" w:eastAsia="楷体"/>
          <w:b w:val="0"/>
          <w:bCs w:val="0"/>
        </w:rPr>
      </w:pPr>
      <w:r>
        <w:rPr>
          <w:rFonts w:ascii="楷体" w:hAnsi="楷体" w:cs="楷体" w:eastAsia="楷体"/>
          <w:w w:val="95"/>
        </w:rPr>
        <w:t>教育部教师工作司司长</w:t>
        <w:tab/>
      </w:r>
      <w:r>
        <w:rPr>
          <w:rFonts w:ascii="楷体" w:hAnsi="楷体" w:cs="楷体" w:eastAsia="楷体"/>
          <w:spacing w:val="2"/>
        </w:rPr>
        <w:t>王定华</w:t>
      </w:r>
      <w:r>
        <w:rPr>
          <w:rFonts w:ascii="楷体" w:hAnsi="楷体" w:cs="楷体" w:eastAsia="楷体"/>
          <w:b w:val="0"/>
          <w:bCs w:val="0"/>
        </w:rPr>
      </w:r>
    </w:p>
    <w:p>
      <w:pPr>
        <w:pStyle w:val="BodyText"/>
        <w:spacing w:line="427" w:lineRule="auto" w:before="243"/>
        <w:ind w:right="237"/>
        <w:jc w:val="both"/>
        <w:rPr>
          <w:rFonts w:ascii="仿宋" w:hAnsi="仿宋" w:cs="仿宋" w:eastAsia="仿宋"/>
        </w:rPr>
      </w:pPr>
      <w:r>
        <w:rPr/>
        <w:pict>
          <v:shape style="position:absolute;margin-left:204.649994pt;margin-top:139.655624pt;width:185.8pt;height:181.45pt;mso-position-horizontal-relative:page;mso-position-vertical-relative:paragraph;z-index:-192664" type="#_x0000_t75" stroked="false">
            <v:imagedata r:id="rId5" o:title=""/>
          </v:shape>
        </w:pict>
      </w:r>
      <w:r>
        <w:rPr>
          <w:rFonts w:ascii="仿宋" w:hAnsi="仿宋" w:cs="仿宋" w:eastAsia="仿宋"/>
          <w:spacing w:val="-4"/>
        </w:rPr>
        <w:t>党的十九大报告指出，“建设教育强国是中华民族伟大复兴的基础工程，必</w:t>
      </w:r>
      <w:r>
        <w:rPr>
          <w:rFonts w:ascii="仿宋" w:hAnsi="仿宋" w:cs="仿宋" w:eastAsia="仿宋"/>
        </w:rPr>
        <w:t> </w:t>
      </w:r>
      <w:r>
        <w:rPr>
          <w:rFonts w:ascii="仿宋" w:hAnsi="仿宋" w:cs="仿宋" w:eastAsia="仿宋"/>
          <w:spacing w:val="-3"/>
        </w:rPr>
        <w:t>须把教育事业放在优先位置，深化教育改革，加快教育现代化，办好人民满意的</w:t>
      </w:r>
      <w:r>
        <w:rPr>
          <w:rFonts w:ascii="仿宋" w:hAnsi="仿宋" w:cs="仿宋" w:eastAsia="仿宋"/>
          <w:spacing w:val="-111"/>
        </w:rPr>
        <w:t> </w:t>
      </w:r>
      <w:r>
        <w:rPr>
          <w:rFonts w:ascii="仿宋" w:hAnsi="仿宋" w:cs="仿宋" w:eastAsia="仿宋"/>
          <w:spacing w:val="-111"/>
        </w:rPr>
      </w:r>
      <w:r>
        <w:rPr>
          <w:rFonts w:ascii="仿宋" w:hAnsi="仿宋" w:cs="仿宋" w:eastAsia="仿宋"/>
          <w:spacing w:val="-10"/>
        </w:rPr>
        <w:t>教育”。报告中明确提出，“加强师德师风建设，培养高素质教师队伍，倡导全社</w:t>
      </w:r>
      <w:r>
        <w:rPr>
          <w:rFonts w:ascii="仿宋" w:hAnsi="仿宋" w:cs="仿宋" w:eastAsia="仿宋"/>
          <w:spacing w:val="-96"/>
        </w:rPr>
        <w:t> </w:t>
      </w:r>
      <w:r>
        <w:rPr>
          <w:rFonts w:ascii="仿宋" w:hAnsi="仿宋" w:cs="仿宋" w:eastAsia="仿宋"/>
          <w:spacing w:val="-96"/>
        </w:rPr>
      </w:r>
      <w:r>
        <w:rPr>
          <w:rFonts w:ascii="仿宋" w:hAnsi="仿宋" w:cs="仿宋" w:eastAsia="仿宋"/>
          <w:spacing w:val="-3"/>
        </w:rPr>
        <w:t>会尊师重教”，为新时代教师队伍建设和教师教育提供了基本遵循。我们要深入</w:t>
      </w:r>
      <w:r>
        <w:rPr>
          <w:rFonts w:ascii="仿宋" w:hAnsi="仿宋" w:cs="仿宋" w:eastAsia="仿宋"/>
          <w:spacing w:val="-117"/>
        </w:rPr>
        <w:t> </w:t>
      </w:r>
      <w:r>
        <w:rPr>
          <w:rFonts w:ascii="仿宋" w:hAnsi="仿宋" w:cs="仿宋" w:eastAsia="仿宋"/>
          <w:spacing w:val="-117"/>
        </w:rPr>
      </w:r>
      <w:r>
        <w:rPr>
          <w:rFonts w:ascii="仿宋" w:hAnsi="仿宋" w:cs="仿宋" w:eastAsia="仿宋"/>
          <w:spacing w:val="-3"/>
        </w:rPr>
        <w:t>学习领会、坚决贯彻落实，以建立师范类专业认证制度、健全教师教育质量保障</w:t>
      </w:r>
      <w:r>
        <w:rPr>
          <w:rFonts w:ascii="仿宋" w:hAnsi="仿宋" w:cs="仿宋" w:eastAsia="仿宋"/>
          <w:spacing w:val="-111"/>
        </w:rPr>
        <w:t> </w:t>
      </w:r>
      <w:r>
        <w:rPr>
          <w:rFonts w:ascii="仿宋" w:hAnsi="仿宋" w:cs="仿宋" w:eastAsia="仿宋"/>
          <w:spacing w:val="-111"/>
        </w:rPr>
      </w:r>
      <w:r>
        <w:rPr>
          <w:rFonts w:ascii="仿宋" w:hAnsi="仿宋" w:cs="仿宋" w:eastAsia="仿宋"/>
          <w:spacing w:val="-3"/>
        </w:rPr>
        <w:t>体系为突破口和着力点，大力振兴教师教育，全面夯实新时代高素质教师培养的</w:t>
      </w:r>
      <w:r>
        <w:rPr>
          <w:rFonts w:ascii="仿宋" w:hAnsi="仿宋" w:cs="仿宋" w:eastAsia="仿宋"/>
          <w:spacing w:val="-109"/>
        </w:rPr>
        <w:t> </w:t>
      </w:r>
      <w:r>
        <w:rPr>
          <w:rFonts w:ascii="仿宋" w:hAnsi="仿宋" w:cs="仿宋" w:eastAsia="仿宋"/>
          <w:spacing w:val="-109"/>
        </w:rPr>
      </w:r>
      <w:r>
        <w:rPr>
          <w:rFonts w:ascii="仿宋" w:hAnsi="仿宋" w:cs="仿宋" w:eastAsia="仿宋"/>
        </w:rPr>
        <w:t>基石。</w:t>
      </w:r>
    </w:p>
    <w:p>
      <w:pPr>
        <w:pStyle w:val="BodyText"/>
        <w:spacing w:line="427" w:lineRule="auto" w:before="58"/>
        <w:ind w:right="31"/>
        <w:jc w:val="left"/>
        <w:rPr>
          <w:rFonts w:ascii="仿宋" w:hAnsi="仿宋" w:cs="仿宋" w:eastAsia="仿宋"/>
        </w:rPr>
      </w:pPr>
      <w:r>
        <w:rPr>
          <w:rFonts w:ascii="仿宋" w:hAnsi="仿宋" w:cs="仿宋" w:eastAsia="仿宋"/>
          <w:spacing w:val="-3"/>
        </w:rPr>
        <w:t>坚持党的领导，确保新时代师范教育办学方向。党的领导是中国特色社会主</w:t>
      </w:r>
      <w:r>
        <w:rPr>
          <w:rFonts w:ascii="仿宋" w:hAnsi="仿宋" w:cs="仿宋" w:eastAsia="仿宋"/>
        </w:rPr>
        <w:t> </w:t>
      </w:r>
      <w:r>
        <w:rPr>
          <w:rFonts w:ascii="仿宋" w:hAnsi="仿宋" w:cs="仿宋" w:eastAsia="仿宋"/>
          <w:spacing w:val="-3"/>
        </w:rPr>
        <w:t>义最本质的特征，也是中国特色社会主义最大的政治优势。习近平总书记在十九</w:t>
      </w:r>
      <w:r>
        <w:rPr>
          <w:rFonts w:ascii="仿宋" w:hAnsi="仿宋" w:cs="仿宋" w:eastAsia="仿宋"/>
          <w:spacing w:val="-111"/>
        </w:rPr>
        <w:t> </w:t>
      </w:r>
      <w:r>
        <w:rPr>
          <w:rFonts w:ascii="仿宋" w:hAnsi="仿宋" w:cs="仿宋" w:eastAsia="仿宋"/>
          <w:spacing w:val="-111"/>
        </w:rPr>
      </w:r>
      <w:r>
        <w:rPr>
          <w:rFonts w:ascii="仿宋" w:hAnsi="仿宋" w:cs="仿宋" w:eastAsia="仿宋"/>
          <w:spacing w:val="-10"/>
        </w:rPr>
        <w:t>大报告中强调，“党政军民学，东西南北中，党是领导一切的”，要“坚持党对一</w:t>
      </w:r>
      <w:r>
        <w:rPr>
          <w:rFonts w:ascii="仿宋" w:hAnsi="仿宋" w:cs="仿宋" w:eastAsia="仿宋"/>
          <w:spacing w:val="-100"/>
        </w:rPr>
        <w:t> </w:t>
      </w:r>
      <w:r>
        <w:rPr>
          <w:rFonts w:ascii="仿宋" w:hAnsi="仿宋" w:cs="仿宋" w:eastAsia="仿宋"/>
          <w:spacing w:val="-100"/>
        </w:rPr>
      </w:r>
      <w:r>
        <w:rPr>
          <w:rFonts w:ascii="仿宋" w:hAnsi="仿宋" w:cs="仿宋" w:eastAsia="仿宋"/>
          <w:spacing w:val="-3"/>
        </w:rPr>
        <w:t>切工作的领导”。党的十八大以来，以习近平同志为核心的党中央十分关心广大</w:t>
      </w:r>
      <w:r>
        <w:rPr>
          <w:rFonts w:ascii="仿宋" w:hAnsi="仿宋" w:cs="仿宋" w:eastAsia="仿宋"/>
          <w:spacing w:val="-118"/>
        </w:rPr>
        <w:t> </w:t>
      </w:r>
      <w:r>
        <w:rPr>
          <w:rFonts w:ascii="仿宋" w:hAnsi="仿宋" w:cs="仿宋" w:eastAsia="仿宋"/>
          <w:spacing w:val="-118"/>
        </w:rPr>
      </w:r>
      <w:r>
        <w:rPr>
          <w:rFonts w:ascii="仿宋" w:hAnsi="仿宋" w:cs="仿宋" w:eastAsia="仿宋"/>
          <w:spacing w:val="-3"/>
        </w:rPr>
        <w:t>教师、高度重视教师队伍建设工作。总书记深刻指出，教师是立教之本、兴教之</w:t>
      </w:r>
      <w:r>
        <w:rPr>
          <w:rFonts w:ascii="仿宋" w:hAnsi="仿宋" w:cs="仿宋" w:eastAsia="仿宋"/>
          <w:spacing w:val="-111"/>
        </w:rPr>
        <w:t> </w:t>
      </w:r>
      <w:r>
        <w:rPr>
          <w:rFonts w:ascii="仿宋" w:hAnsi="仿宋" w:cs="仿宋" w:eastAsia="仿宋"/>
          <w:spacing w:val="-111"/>
        </w:rPr>
      </w:r>
      <w:r>
        <w:rPr>
          <w:rFonts w:ascii="仿宋" w:hAnsi="仿宋" w:cs="仿宋" w:eastAsia="仿宋"/>
          <w:spacing w:val="-3"/>
        </w:rPr>
        <w:t>源，是传播知识、传播思想、传播真理的工作，是塑造灵魂、塑造生命、塑造人</w:t>
      </w:r>
      <w:r>
        <w:rPr>
          <w:rFonts w:ascii="仿宋" w:hAnsi="仿宋" w:cs="仿宋" w:eastAsia="仿宋"/>
          <w:spacing w:val="-111"/>
        </w:rPr>
        <w:t> </w:t>
      </w:r>
      <w:r>
        <w:rPr>
          <w:rFonts w:ascii="仿宋" w:hAnsi="仿宋" w:cs="仿宋" w:eastAsia="仿宋"/>
          <w:spacing w:val="-111"/>
        </w:rPr>
      </w:r>
      <w:r>
        <w:rPr>
          <w:rFonts w:ascii="仿宋" w:hAnsi="仿宋" w:cs="仿宋" w:eastAsia="仿宋"/>
          <w:spacing w:val="-3"/>
        </w:rPr>
        <w:t>的工作。总书记站在“好老师是民族的希望”的高度，对教师提出殷切希望，号</w:t>
      </w:r>
      <w:r>
        <w:rPr>
          <w:rFonts w:ascii="仿宋" w:hAnsi="仿宋" w:cs="仿宋" w:eastAsia="仿宋"/>
          <w:spacing w:val="-115"/>
        </w:rPr>
        <w:t> </w:t>
      </w:r>
      <w:r>
        <w:rPr>
          <w:rFonts w:ascii="仿宋" w:hAnsi="仿宋" w:cs="仿宋" w:eastAsia="仿宋"/>
          <w:spacing w:val="-115"/>
        </w:rPr>
      </w:r>
      <w:r>
        <w:rPr>
          <w:rFonts w:ascii="仿宋" w:hAnsi="仿宋" w:cs="仿宋" w:eastAsia="仿宋"/>
          <w:spacing w:val="-10"/>
        </w:rPr>
        <w:t>召广大教师做到“三个牢固树立”“四个相统一”，争做“四有好老师”，当好学</w:t>
      </w:r>
      <w:r>
        <w:rPr>
          <w:rFonts w:ascii="仿宋" w:hAnsi="仿宋" w:cs="仿宋" w:eastAsia="仿宋"/>
          <w:spacing w:val="-101"/>
        </w:rPr>
        <w:t> </w:t>
      </w:r>
      <w:r>
        <w:rPr>
          <w:rFonts w:ascii="仿宋" w:hAnsi="仿宋" w:cs="仿宋" w:eastAsia="仿宋"/>
          <w:spacing w:val="-101"/>
        </w:rPr>
      </w:r>
      <w:r>
        <w:rPr>
          <w:rFonts w:ascii="仿宋" w:hAnsi="仿宋" w:cs="仿宋" w:eastAsia="仿宋"/>
          <w:spacing w:val="-6"/>
        </w:rPr>
        <w:t>生“四个引路人”。师范类专业认证必须深入思考、认真回答培养什么样的教师、</w:t>
      </w:r>
      <w:r>
        <w:rPr>
          <w:rFonts w:ascii="仿宋" w:hAnsi="仿宋" w:cs="仿宋" w:eastAsia="仿宋"/>
        </w:rPr>
        <w:t> </w:t>
      </w:r>
      <w:r>
        <w:rPr>
          <w:rFonts w:ascii="仿宋" w:hAnsi="仿宋" w:cs="仿宋" w:eastAsia="仿宋"/>
          <w:spacing w:val="3"/>
        </w:rPr>
        <w:t>如何培养教师以及为谁培养教师等根本性问题。坚持党对师范类专业认证的领</w:t>
      </w:r>
      <w:r>
        <w:rPr>
          <w:rFonts w:ascii="仿宋" w:hAnsi="仿宋" w:cs="仿宋" w:eastAsia="仿宋"/>
          <w:spacing w:val="-99"/>
        </w:rPr>
        <w:t> </w:t>
      </w:r>
      <w:r>
        <w:rPr>
          <w:rFonts w:ascii="仿宋" w:hAnsi="仿宋" w:cs="仿宋" w:eastAsia="仿宋"/>
          <w:spacing w:val="-99"/>
        </w:rPr>
      </w:r>
      <w:r>
        <w:rPr>
          <w:rFonts w:ascii="仿宋" w:hAnsi="仿宋" w:cs="仿宋" w:eastAsia="仿宋"/>
          <w:spacing w:val="-3"/>
        </w:rPr>
        <w:t>导，全面贯彻党的教育方针，确保新时代师范教育为人民服务，为中国共产党治</w:t>
      </w:r>
      <w:r>
        <w:rPr>
          <w:rFonts w:ascii="仿宋" w:hAnsi="仿宋" w:cs="仿宋" w:eastAsia="仿宋"/>
          <w:spacing w:val="-111"/>
        </w:rPr>
        <w:t> </w:t>
      </w:r>
      <w:r>
        <w:rPr>
          <w:rFonts w:ascii="仿宋" w:hAnsi="仿宋" w:cs="仿宋" w:eastAsia="仿宋"/>
          <w:spacing w:val="-111"/>
        </w:rPr>
      </w:r>
      <w:r>
        <w:rPr>
          <w:rFonts w:ascii="仿宋" w:hAnsi="仿宋" w:cs="仿宋" w:eastAsia="仿宋"/>
          <w:spacing w:val="-3"/>
        </w:rPr>
        <w:t>国理政服务，为巩固和发展中国特色社会主义制度服务，为改革开放和社会主义</w:t>
      </w:r>
      <w:r>
        <w:rPr>
          <w:rFonts w:ascii="仿宋" w:hAnsi="仿宋" w:cs="仿宋" w:eastAsia="仿宋"/>
          <w:spacing w:val="-111"/>
        </w:rPr>
        <w:t> </w:t>
      </w:r>
      <w:r>
        <w:rPr>
          <w:rFonts w:ascii="仿宋" w:hAnsi="仿宋" w:cs="仿宋" w:eastAsia="仿宋"/>
          <w:spacing w:val="-111"/>
        </w:rPr>
      </w:r>
      <w:r>
        <w:rPr>
          <w:rFonts w:ascii="仿宋" w:hAnsi="仿宋" w:cs="仿宋" w:eastAsia="仿宋"/>
          <w:spacing w:val="-3"/>
        </w:rPr>
        <w:t>现代化建设服务。师范类专业认证旗帜鲜明地将践行社会主义核心价值观，增进</w:t>
      </w:r>
    </w:p>
    <w:p>
      <w:pPr>
        <w:spacing w:after="0" w:line="427" w:lineRule="auto"/>
        <w:jc w:val="left"/>
        <w:rPr>
          <w:rFonts w:ascii="仿宋" w:hAnsi="仿宋" w:cs="仿宋" w:eastAsia="仿宋"/>
        </w:rPr>
        <w:sectPr>
          <w:footerReference w:type="default" r:id="rId12"/>
          <w:pgSz w:w="11910" w:h="16840"/>
          <w:pgMar w:footer="975" w:header="0" w:top="1460" w:bottom="1160" w:left="1680" w:right="1560"/>
        </w:sectPr>
      </w:pPr>
    </w:p>
    <w:p>
      <w:pPr>
        <w:pStyle w:val="BodyText"/>
        <w:spacing w:line="427" w:lineRule="auto" w:before="10"/>
        <w:ind w:left="1800" w:right="0" w:firstLine="0"/>
        <w:jc w:val="left"/>
        <w:rPr>
          <w:rFonts w:ascii="仿宋" w:hAnsi="仿宋" w:cs="仿宋" w:eastAsia="仿宋"/>
        </w:rPr>
      </w:pPr>
      <w:r>
        <w:rPr/>
        <w:pict>
          <v:group style="position:absolute;margin-left:339.9552pt;margin-top:144.247742pt;width:172.25pt;height:12pt;mso-position-horizontal-relative:page;mso-position-vertical-relative:paragraph;z-index:-192496" coordorigin="6799,2885" coordsize="3445,240">
            <v:shape style="position:absolute;left:6799;top:2885;width:3445;height:240" coordorigin="6799,2885" coordsize="3445,240" path="m10201,2885l6838,2888,6804,2957,6799,2997,6799,3018,6812,3077,6841,3125,10205,3121,10238,3053,10244,3013,10243,2992,10231,2932,10201,2885xe" filled="true" fillcolor="#ffff00" stroked="false">
              <v:path arrowok="t"/>
              <v:fill type="solid"/>
            </v:shape>
            <w10:wrap type="none"/>
          </v:group>
        </w:pict>
      </w:r>
      <w:r>
        <w:rPr/>
        <w:pict>
          <v:group style="position:absolute;margin-left:87.909187pt;margin-top:172.207748pt;width:182.7pt;height:12pt;mso-position-horizontal-relative:page;mso-position-vertical-relative:paragraph;z-index:-192472" coordorigin="1758,3444" coordsize="3654,240">
            <v:shape style="position:absolute;left:1758;top:3444;width:3654;height:240" coordorigin="1758,3444" coordsize="3654,240" path="m5369,3444l1797,3448,1763,3516,1758,3557,1758,3577,1771,3637,1800,3684,5373,3681,5406,3612,5412,3572,5411,3551,5399,3492,5369,3444xe" filled="true" fillcolor="#ffff00" stroked="false">
              <v:path arrowok="t"/>
              <v:fill type="solid"/>
            </v:shape>
            <w10:wrap type="none"/>
          </v:group>
        </w:pict>
      </w:r>
      <w:r>
        <w:rPr/>
        <w:pict>
          <v:group style="position:absolute;margin-left:0pt;margin-top:841.919983pt;width:.1pt;height:.1pt;mso-position-horizontal-relative:page;mso-position-vertical-relative:page;z-index:1336" coordorigin="0,16838" coordsize="2,2">
            <v:group style="position:absolute;left:0;top:16838;width:2;height:2" coordorigin="0,16838" coordsize="2,2">
              <v:shape style="position:absolute;left:0;top:16838;width:2;height:2" coordorigin="0,16838" coordsize="0,0" path="m0,16838l0,16838,0,16838xe" filled="true" fillcolor="#ffff00" stroked="false">
                <v:path arrowok="t"/>
                <v:fill type="solid"/>
              </v:shape>
            </v:group>
            <v:group style="position:absolute;left:0;top:16838;width:2;height:2" coordorigin="0,16838" coordsize="2,2">
              <v:shape style="position:absolute;left:0;top:16838;width:2;height:2" coordorigin="0,16838" coordsize="0,0" path="m0,16838l0,16838,0,16838xe" filled="true" fillcolor="#ffff00" stroked="false">
                <v:path arrowok="t"/>
                <v:fill type="solid"/>
              </v:shape>
            </v:group>
            <w10:wrap type="none"/>
          </v:group>
        </w:pict>
      </w:r>
      <w:r>
        <w:rPr>
          <w:rFonts w:ascii="仿宋" w:hAnsi="仿宋" w:cs="仿宋" w:eastAsia="仿宋"/>
          <w:spacing w:val="-3"/>
        </w:rPr>
        <w:t>对中国特色社会主义的思想认同、政治认同、理论认同和情感认同，贯彻党的教</w:t>
      </w:r>
      <w:r>
        <w:rPr>
          <w:rFonts w:ascii="仿宋" w:hAnsi="仿宋" w:cs="仿宋" w:eastAsia="仿宋"/>
          <w:spacing w:val="-111"/>
        </w:rPr>
        <w:t> </w:t>
      </w:r>
      <w:r>
        <w:rPr>
          <w:rFonts w:ascii="仿宋" w:hAnsi="仿宋" w:cs="仿宋" w:eastAsia="仿宋"/>
          <w:spacing w:val="-111"/>
        </w:rPr>
      </w:r>
      <w:r>
        <w:rPr>
          <w:rFonts w:ascii="仿宋" w:hAnsi="仿宋" w:cs="仿宋" w:eastAsia="仿宋"/>
        </w:rPr>
        <w:t>育方针，以立德树人为己任，立志成为有理想信念、有道德情操、有扎实学识、 </w:t>
      </w:r>
      <w:r>
        <w:rPr>
          <w:rFonts w:ascii="仿宋" w:hAnsi="仿宋" w:cs="仿宋" w:eastAsia="仿宋"/>
          <w:spacing w:val="-3"/>
        </w:rPr>
        <w:t>有仁爱之心的好老师放在师范毕业生要求的首要位置，贯穿于培养目标设置、培</w:t>
      </w:r>
      <w:r>
        <w:rPr>
          <w:rFonts w:ascii="仿宋" w:hAnsi="仿宋" w:cs="仿宋" w:eastAsia="仿宋"/>
          <w:spacing w:val="-111"/>
        </w:rPr>
        <w:t> </w:t>
      </w:r>
      <w:r>
        <w:rPr>
          <w:rFonts w:ascii="仿宋" w:hAnsi="仿宋" w:cs="仿宋" w:eastAsia="仿宋"/>
          <w:spacing w:val="-111"/>
        </w:rPr>
      </w:r>
      <w:r>
        <w:rPr>
          <w:rFonts w:ascii="仿宋" w:hAnsi="仿宋" w:cs="仿宋" w:eastAsia="仿宋"/>
          <w:spacing w:val="-3"/>
        </w:rPr>
        <w:t>养方案制订、教材资源建设、课程教学实施、教学质量评价全过程，全面保障和</w:t>
      </w:r>
      <w:r>
        <w:rPr>
          <w:rFonts w:ascii="仿宋" w:hAnsi="仿宋" w:cs="仿宋" w:eastAsia="仿宋"/>
          <w:spacing w:val="-111"/>
        </w:rPr>
        <w:t> </w:t>
      </w:r>
      <w:r>
        <w:rPr>
          <w:rFonts w:ascii="仿宋" w:hAnsi="仿宋" w:cs="仿宋" w:eastAsia="仿宋"/>
          <w:spacing w:val="-111"/>
        </w:rPr>
      </w:r>
      <w:r>
        <w:rPr>
          <w:rFonts w:ascii="仿宋" w:hAnsi="仿宋" w:cs="仿宋" w:eastAsia="仿宋"/>
        </w:rPr>
        <w:t>提升师范类专业人才培养质量，为培养造就高素质教师队伍提供有力支撑。 以学生为中心，夯实人民满意教育的师资保障。师范类专业认证坚持学生中心、 </w:t>
      </w:r>
      <w:r>
        <w:rPr>
          <w:rFonts w:ascii="仿宋" w:hAnsi="仿宋" w:cs="仿宋" w:eastAsia="仿宋"/>
          <w:spacing w:val="-3"/>
        </w:rPr>
        <w:t>产出导向、持续改进的认证理念。认证强调以师范生为中心配置教育资源、组织</w:t>
      </w:r>
      <w:r>
        <w:rPr>
          <w:rFonts w:ascii="仿宋" w:hAnsi="仿宋" w:cs="仿宋" w:eastAsia="仿宋"/>
          <w:spacing w:val="-111"/>
        </w:rPr>
        <w:t> </w:t>
      </w:r>
      <w:r>
        <w:rPr>
          <w:rFonts w:ascii="仿宋" w:hAnsi="仿宋" w:cs="仿宋" w:eastAsia="仿宋"/>
          <w:spacing w:val="-111"/>
        </w:rPr>
      </w:r>
      <w:r>
        <w:rPr>
          <w:rFonts w:ascii="仿宋" w:hAnsi="仿宋" w:cs="仿宋" w:eastAsia="仿宋"/>
          <w:spacing w:val="-3"/>
        </w:rPr>
        <w:t>课程和实施教学，对照师范毕业生核心能力素质要求评价师范类专业人才培养质</w:t>
      </w:r>
      <w:r>
        <w:rPr>
          <w:rFonts w:ascii="仿宋" w:hAnsi="仿宋" w:cs="仿宋" w:eastAsia="仿宋"/>
          <w:spacing w:val="-109"/>
        </w:rPr>
        <w:t> </w:t>
      </w:r>
      <w:r>
        <w:rPr>
          <w:rFonts w:ascii="仿宋" w:hAnsi="仿宋" w:cs="仿宋" w:eastAsia="仿宋"/>
          <w:spacing w:val="-109"/>
        </w:rPr>
      </w:r>
      <w:r>
        <w:rPr>
          <w:rFonts w:ascii="仿宋" w:hAnsi="仿宋" w:cs="仿宋" w:eastAsia="仿宋"/>
        </w:rPr>
        <w:t>量，并将评价结果应用于教学改进，推动师范类专业人才培养质量的持续提升，</w:t>
      </w:r>
    </w:p>
    <w:p>
      <w:pPr>
        <w:spacing w:line="3717" w:lineRule="exact"/>
        <w:ind w:left="1758" w:right="0" w:firstLine="0"/>
        <w:rPr>
          <w:rFonts w:ascii="仿宋" w:hAnsi="仿宋" w:cs="仿宋" w:eastAsia="仿宋"/>
          <w:sz w:val="20"/>
          <w:szCs w:val="20"/>
        </w:rPr>
      </w:pPr>
      <w:r>
        <w:rPr>
          <w:rFonts w:ascii="仿宋" w:hAnsi="仿宋" w:cs="仿宋" w:eastAsia="仿宋"/>
          <w:position w:val="-73"/>
          <w:sz w:val="20"/>
          <w:szCs w:val="20"/>
        </w:rPr>
        <w:pict>
          <v:group style="width:424.25pt;height:185.9pt;mso-position-horizontal-relative:char;mso-position-vertical-relative:line" coordorigin="0,0" coordsize="8485,3718">
            <v:shape style="position:absolute;left:2335;top:0;width:3716;height:3629" type="#_x0000_t75" stroked="false">
              <v:imagedata r:id="rId5" o:title=""/>
            </v:shape>
            <v:group style="position:absolute;left:1440;top:676;width:1045;height:240" coordorigin="1440,676" coordsize="1045,240">
              <v:shape style="position:absolute;left:1440;top:676;width:1045;height:240" coordorigin="1440,676" coordsize="1045,240" path="m2442,676l1479,679,1445,748,1440,788,1440,809,1453,868,1482,916,2446,912,2479,844,2485,803,2484,783,2472,723,2442,676xe" filled="true" fillcolor="#ffff00" stroked="false">
                <v:path arrowok="t"/>
                <v:fill type="solid"/>
              </v:shape>
            </v:group>
            <v:group style="position:absolute;left:4320;top:676;width:4165;height:240" coordorigin="4320,676" coordsize="4165,240">
              <v:shape style="position:absolute;left:4320;top:676;width:4165;height:240" coordorigin="4320,676" coordsize="4165,240" path="m8442,676l4359,679,4325,748,4320,788,4320,809,4333,868,4362,916,8446,912,8479,844,8485,803,8484,783,8472,723,8442,676xe" filled="true" fillcolor="#ffff00" stroked="false">
                <v:path arrowok="t"/>
                <v:fill type="solid"/>
              </v:shape>
            </v:group>
            <v:group style="position:absolute;left:0;top:1237;width:7285;height:240" coordorigin="0,1237" coordsize="7285,240">
              <v:shape style="position:absolute;left:0;top:1237;width:7285;height:240" coordorigin="0,1237" coordsize="7285,240" path="m7242,1237l39,1241,5,1309,0,1350,0,1371,13,1430,42,1477,7246,1474,7279,1406,7285,1365,7284,1344,7272,1285,7242,1237xe" filled="true" fillcolor="#ffff00" stroked="false">
                <v:path arrowok="t"/>
                <v:fill type="solid"/>
              </v:shape>
            </v:group>
            <v:group style="position:absolute;left:1440;top:1237;width:5845;height:240" coordorigin="1440,1237" coordsize="5845,240">
              <v:shape style="position:absolute;left:1440;top:1237;width:5845;height:240" coordorigin="1440,1237" coordsize="5845,240" path="m7242,1237l1479,1241,1445,1309,1440,1350,1440,1371,1453,1430,1482,1477,7246,1474,7279,1406,7285,1365,7284,1344,7272,1285,7242,1237xe" filled="true" fillcolor="#ffff00" stroked="false">
                <v:path arrowok="t"/>
                <v:fill type="solid"/>
              </v:shape>
            </v:group>
            <v:group style="position:absolute;left:4467;top:2356;width:3925;height:240" coordorigin="4467,2356" coordsize="3925,240">
              <v:shape style="position:absolute;left:4467;top:2356;width:3925;height:240" coordorigin="4467,2356" coordsize="3925,240" path="m8349,2356l4506,2359,4472,2428,4467,2468,4467,2489,4480,2548,4509,2596,8353,2592,8386,2524,8392,2483,8391,2463,8379,2403,8349,2356xe" filled="true" fillcolor="#ffff00" stroked="false">
                <v:path arrowok="t"/>
                <v:fill type="solid"/>
              </v:shape>
            </v:group>
            <v:group style="position:absolute;left:0;top:2918;width:8391;height:240" coordorigin="0,2918" coordsize="8391,240">
              <v:shape style="position:absolute;left:0;top:2918;width:8391;height:240" coordorigin="0,2918" coordsize="8391,240" path="m8349,2918l39,2921,5,2990,0,3030,0,3051,13,3110,42,3158,8352,3154,8386,3086,8391,3045,8391,3025,8378,2965,8349,2918xe" filled="true" fillcolor="#ffff00" stroked="false">
                <v:path arrowok="t"/>
                <v:fill type="solid"/>
              </v:shape>
            </v:group>
            <v:group style="position:absolute;left:0;top:3477;width:8391;height:240" coordorigin="0,3477" coordsize="8391,240">
              <v:shape style="position:absolute;left:0;top:3477;width:8391;height:240" coordorigin="0,3477" coordsize="8391,240" path="m8349,3477l39,3481,5,3549,0,3589,0,3610,13,3669,42,3717,8352,3714,8386,3645,8391,3605,8391,3584,8378,3525,8349,3477xe" filled="true" fillcolor="#ffff00" stroked="false">
                <v:path arrowok="t"/>
                <v:fill type="solid"/>
              </v:shape>
              <v:shape style="position:absolute;left:0;top:0;width:8485;height:3718" type="#_x0000_t202" filled="false" stroked="false">
                <v:textbox inset="0,0,0,0">
                  <w:txbxContent>
                    <w:p>
                      <w:pPr>
                        <w:spacing w:line="427" w:lineRule="auto" w:before="42"/>
                        <w:ind w:left="42" w:right="38" w:firstLine="0"/>
                        <w:jc w:val="left"/>
                        <w:rPr>
                          <w:rFonts w:ascii="仿宋" w:hAnsi="仿宋" w:cs="仿宋" w:eastAsia="仿宋"/>
                          <w:sz w:val="24"/>
                          <w:szCs w:val="24"/>
                        </w:rPr>
                      </w:pPr>
                      <w:r>
                        <w:rPr>
                          <w:rFonts w:ascii="仿宋" w:hAnsi="仿宋" w:cs="仿宋" w:eastAsia="仿宋"/>
                          <w:sz w:val="24"/>
                          <w:szCs w:val="24"/>
                        </w:rPr>
                        <w:t>引导师范院校聚焦师范生成长成才</w:t>
                      </w:r>
                      <w:r>
                        <w:rPr>
                          <w:rFonts w:ascii="仿宋" w:hAnsi="仿宋" w:cs="仿宋" w:eastAsia="仿宋"/>
                          <w:spacing w:val="-94"/>
                          <w:sz w:val="24"/>
                          <w:szCs w:val="24"/>
                        </w:rPr>
                        <w:t>、</w:t>
                      </w:r>
                      <w:r>
                        <w:rPr>
                          <w:rFonts w:ascii="仿宋" w:hAnsi="仿宋" w:cs="仿宋" w:eastAsia="仿宋"/>
                          <w:sz w:val="24"/>
                          <w:szCs w:val="24"/>
                        </w:rPr>
                        <w:t>建立基于产出的专业持续改进质量保障机制</w:t>
                      </w:r>
                      <w:r>
                        <w:rPr>
                          <w:rFonts w:ascii="仿宋" w:hAnsi="仿宋" w:cs="仿宋" w:eastAsia="仿宋"/>
                          <w:sz w:val="24"/>
                          <w:szCs w:val="24"/>
                        </w:rPr>
                        <w:t> 和质量文化</w:t>
                      </w:r>
                      <w:r>
                        <w:rPr>
                          <w:rFonts w:ascii="仿宋" w:hAnsi="仿宋" w:cs="仿宋" w:eastAsia="仿宋"/>
                          <w:spacing w:val="-1"/>
                          <w:sz w:val="24"/>
                          <w:szCs w:val="24"/>
                        </w:rPr>
                        <w:t>。</w:t>
                      </w:r>
                      <w:r>
                        <w:rPr>
                          <w:rFonts w:ascii="仿宋" w:hAnsi="仿宋" w:cs="仿宋" w:eastAsia="仿宋"/>
                          <w:sz w:val="24"/>
                          <w:szCs w:val="24"/>
                        </w:rPr>
                        <w:t>认证坚持以培养目标达成度、社会需求适应度、教学资源支撑度、</w:t>
                      </w:r>
                      <w:r>
                        <w:rPr>
                          <w:rFonts w:ascii="仿宋" w:hAnsi="仿宋" w:cs="仿宋" w:eastAsia="仿宋"/>
                          <w:sz w:val="24"/>
                          <w:szCs w:val="24"/>
                        </w:rPr>
                        <w:t> 质量保障有效度、学生和用人单位满意度为主线，突出高校与中小</w:t>
                      </w:r>
                      <w:r>
                        <w:rPr>
                          <w:rFonts w:ascii="仿宋" w:hAnsi="仿宋" w:cs="仿宋" w:eastAsia="仿宋"/>
                          <w:spacing w:val="1"/>
                          <w:sz w:val="24"/>
                          <w:szCs w:val="24"/>
                        </w:rPr>
                        <w:t>学</w:t>
                      </w:r>
                      <w:r>
                        <w:rPr>
                          <w:rFonts w:ascii="仿宋" w:hAnsi="仿宋" w:cs="仿宋" w:eastAsia="仿宋"/>
                          <w:sz w:val="24"/>
                          <w:szCs w:val="24"/>
                        </w:rPr>
                        <w:t>协同育人、</w:t>
                      </w:r>
                      <w:r>
                        <w:rPr>
                          <w:rFonts w:ascii="仿宋" w:hAnsi="仿宋" w:cs="仿宋" w:eastAsia="仿宋"/>
                          <w:sz w:val="24"/>
                          <w:szCs w:val="24"/>
                        </w:rPr>
                        <w:t> 高校教师与中小学教师共同指导师范生的双导师制</w:t>
                      </w:r>
                      <w:r>
                        <w:rPr>
                          <w:rFonts w:ascii="仿宋" w:hAnsi="仿宋" w:cs="仿宋" w:eastAsia="仿宋"/>
                          <w:spacing w:val="-48"/>
                          <w:sz w:val="24"/>
                          <w:szCs w:val="24"/>
                        </w:rPr>
                        <w:t>、</w:t>
                      </w:r>
                      <w:r>
                        <w:rPr>
                          <w:rFonts w:ascii="仿宋" w:hAnsi="仿宋" w:cs="仿宋" w:eastAsia="仿宋"/>
                          <w:sz w:val="24"/>
                          <w:szCs w:val="24"/>
                        </w:rPr>
                        <w:t>实习基地建设</w:t>
                      </w:r>
                      <w:r>
                        <w:rPr>
                          <w:rFonts w:ascii="仿宋" w:hAnsi="仿宋" w:cs="仿宋" w:eastAsia="仿宋"/>
                          <w:spacing w:val="-46"/>
                          <w:sz w:val="24"/>
                          <w:szCs w:val="24"/>
                        </w:rPr>
                        <w:t>、</w:t>
                      </w:r>
                      <w:r>
                        <w:rPr>
                          <w:rFonts w:ascii="仿宋" w:hAnsi="仿宋" w:cs="仿宋" w:eastAsia="仿宋"/>
                          <w:sz w:val="24"/>
                          <w:szCs w:val="24"/>
                        </w:rPr>
                        <w:t>教育实践时</w:t>
                      </w:r>
                      <w:r>
                        <w:rPr>
                          <w:rFonts w:ascii="仿宋" w:hAnsi="仿宋" w:cs="仿宋" w:eastAsia="仿宋"/>
                          <w:sz w:val="24"/>
                          <w:szCs w:val="24"/>
                        </w:rPr>
                        <w:t> 间</w:t>
                      </w:r>
                      <w:r>
                        <w:rPr>
                          <w:rFonts w:ascii="仿宋" w:hAnsi="仿宋" w:cs="仿宋" w:eastAsia="仿宋"/>
                          <w:spacing w:val="-94"/>
                          <w:sz w:val="24"/>
                          <w:szCs w:val="24"/>
                        </w:rPr>
                        <w:t>、</w:t>
                      </w:r>
                      <w:r>
                        <w:rPr>
                          <w:rFonts w:ascii="仿宋" w:hAnsi="仿宋" w:cs="仿宋" w:eastAsia="仿宋"/>
                          <w:sz w:val="24"/>
                          <w:szCs w:val="24"/>
                        </w:rPr>
                        <w:t>以及从事师范专业教学的教师具有职前养成和职后发展一体化指导能力等指</w:t>
                      </w:r>
                      <w:r>
                        <w:rPr>
                          <w:rFonts w:ascii="仿宋" w:hAnsi="仿宋" w:cs="仿宋" w:eastAsia="仿宋"/>
                          <w:sz w:val="24"/>
                          <w:szCs w:val="24"/>
                        </w:rPr>
                        <w:t> 标要求</w:t>
                      </w:r>
                      <w:r>
                        <w:rPr>
                          <w:rFonts w:ascii="仿宋" w:hAnsi="仿宋" w:cs="仿宋" w:eastAsia="仿宋"/>
                          <w:spacing w:val="-32"/>
                          <w:sz w:val="24"/>
                          <w:szCs w:val="24"/>
                        </w:rPr>
                        <w:t>，</w:t>
                      </w:r>
                      <w:r>
                        <w:rPr>
                          <w:rFonts w:ascii="仿宋" w:hAnsi="仿宋" w:cs="仿宋" w:eastAsia="仿宋"/>
                          <w:sz w:val="24"/>
                          <w:szCs w:val="24"/>
                        </w:rPr>
                        <w:t>推动师范教育主动面向对接国家</w:t>
                      </w:r>
                      <w:r>
                        <w:rPr>
                          <w:rFonts w:ascii="仿宋" w:hAnsi="仿宋" w:cs="仿宋" w:eastAsia="仿宋"/>
                          <w:spacing w:val="-32"/>
                          <w:sz w:val="24"/>
                          <w:szCs w:val="24"/>
                        </w:rPr>
                        <w:t>、</w:t>
                      </w:r>
                      <w:r>
                        <w:rPr>
                          <w:rFonts w:ascii="仿宋" w:hAnsi="仿宋" w:cs="仿宋" w:eastAsia="仿宋"/>
                          <w:sz w:val="24"/>
                          <w:szCs w:val="24"/>
                        </w:rPr>
                        <w:t>地区基础教育改革发展需要</w:t>
                      </w:r>
                      <w:r>
                        <w:rPr>
                          <w:rFonts w:ascii="仿宋" w:hAnsi="仿宋" w:cs="仿宋" w:eastAsia="仿宋"/>
                          <w:spacing w:val="-32"/>
                          <w:sz w:val="24"/>
                          <w:szCs w:val="24"/>
                        </w:rPr>
                        <w:t>，</w:t>
                      </w:r>
                      <w:r>
                        <w:rPr>
                          <w:rFonts w:ascii="仿宋" w:hAnsi="仿宋" w:cs="仿宋" w:eastAsia="仿宋"/>
                          <w:sz w:val="24"/>
                          <w:szCs w:val="24"/>
                        </w:rPr>
                        <w:t>充分反</w:t>
                      </w:r>
                    </w:p>
                    <w:p>
                      <w:pPr>
                        <w:spacing w:before="58"/>
                        <w:ind w:left="42" w:right="0" w:firstLine="0"/>
                        <w:jc w:val="left"/>
                        <w:rPr>
                          <w:rFonts w:ascii="仿宋" w:hAnsi="仿宋" w:cs="仿宋" w:eastAsia="仿宋"/>
                          <w:sz w:val="24"/>
                          <w:szCs w:val="24"/>
                        </w:rPr>
                      </w:pPr>
                      <w:r>
                        <w:rPr>
                          <w:rFonts w:ascii="仿宋" w:hAnsi="仿宋" w:cs="仿宋" w:eastAsia="仿宋"/>
                          <w:sz w:val="24"/>
                          <w:szCs w:val="24"/>
                        </w:rPr>
                        <w:t>映中小学及幼儿园对好教师的美好期盼</w:t>
                      </w:r>
                      <w:r>
                        <w:rPr>
                          <w:rFonts w:ascii="仿宋" w:hAnsi="仿宋" w:cs="仿宋" w:eastAsia="仿宋"/>
                          <w:spacing w:val="-94"/>
                          <w:sz w:val="24"/>
                          <w:szCs w:val="24"/>
                        </w:rPr>
                        <w:t>，</w:t>
                      </w:r>
                      <w:r>
                        <w:rPr>
                          <w:rFonts w:ascii="仿宋" w:hAnsi="仿宋" w:cs="仿宋" w:eastAsia="仿宋"/>
                          <w:sz w:val="24"/>
                          <w:szCs w:val="24"/>
                        </w:rPr>
                        <w:t>努力为每个孩子都能享有公平而有质量</w:t>
                      </w:r>
                    </w:p>
                  </w:txbxContent>
                </v:textbox>
                <w10:wrap type="none"/>
              </v:shape>
            </v:group>
          </v:group>
        </w:pict>
      </w:r>
      <w:r>
        <w:rPr>
          <w:rFonts w:ascii="仿宋" w:hAnsi="仿宋" w:cs="仿宋" w:eastAsia="仿宋"/>
          <w:position w:val="-73"/>
          <w:sz w:val="20"/>
          <w:szCs w:val="20"/>
        </w:rPr>
      </w:r>
    </w:p>
    <w:p>
      <w:pPr>
        <w:spacing w:line="240" w:lineRule="auto" w:before="7"/>
        <w:rPr>
          <w:rFonts w:ascii="仿宋" w:hAnsi="仿宋" w:cs="仿宋" w:eastAsia="仿宋"/>
          <w:sz w:val="25"/>
          <w:szCs w:val="25"/>
        </w:rPr>
      </w:pPr>
    </w:p>
    <w:p>
      <w:pPr>
        <w:spacing w:line="240" w:lineRule="exact"/>
        <w:ind w:left="1758" w:right="0" w:firstLine="0"/>
        <w:rPr>
          <w:rFonts w:ascii="仿宋" w:hAnsi="仿宋" w:cs="仿宋" w:eastAsia="仿宋"/>
          <w:sz w:val="20"/>
          <w:szCs w:val="20"/>
        </w:rPr>
      </w:pPr>
      <w:r>
        <w:rPr>
          <w:rFonts w:ascii="仿宋" w:hAnsi="仿宋" w:cs="仿宋" w:eastAsia="仿宋"/>
          <w:position w:val="-4"/>
          <w:sz w:val="20"/>
          <w:szCs w:val="20"/>
        </w:rPr>
        <w:pict>
          <v:group style="width:160.25pt;height:12.05pt;mso-position-horizontal-relative:char;mso-position-vertical-relative:line" coordorigin="0,0" coordsize="3205,241">
            <v:group style="position:absolute;left:0;top:0;width:3205;height:240" coordorigin="0,0" coordsize="3205,240">
              <v:shape style="position:absolute;left:0;top:0;width:3205;height:240" coordorigin="0,0" coordsize="3205,240" path="m3162,0l39,4,5,72,0,112,0,133,13,193,42,240,3166,237,3199,168,3205,128,3204,107,3192,48,3162,0xe" filled="true" fillcolor="#ffff00" stroked="false">
                <v:path arrowok="t"/>
                <v:fill type="solid"/>
              </v:shape>
              <v:shape style="position:absolute;left:0;top:0;width:3205;height:241" type="#_x0000_t202" filled="false" stroked="false">
                <v:textbox inset="0,0,0,0">
                  <w:txbxContent>
                    <w:p>
                      <w:pPr>
                        <w:spacing w:line="240" w:lineRule="exact" w:before="0"/>
                        <w:ind w:left="42" w:right="0" w:firstLine="0"/>
                        <w:jc w:val="left"/>
                        <w:rPr>
                          <w:rFonts w:ascii="仿宋" w:hAnsi="仿宋" w:cs="仿宋" w:eastAsia="仿宋"/>
                          <w:sz w:val="24"/>
                          <w:szCs w:val="24"/>
                        </w:rPr>
                      </w:pPr>
                      <w:r>
                        <w:rPr>
                          <w:rFonts w:ascii="仿宋" w:hAnsi="仿宋" w:cs="仿宋" w:eastAsia="仿宋"/>
                          <w:sz w:val="24"/>
                          <w:szCs w:val="24"/>
                        </w:rPr>
                        <w:t>的教育提供坚强的师资来源。</w:t>
                      </w:r>
                    </w:p>
                  </w:txbxContent>
                </v:textbox>
                <w10:wrap type="none"/>
              </v:shape>
            </v:group>
          </v:group>
        </w:pict>
      </w:r>
      <w:r>
        <w:rPr>
          <w:rFonts w:ascii="仿宋" w:hAnsi="仿宋" w:cs="仿宋" w:eastAsia="仿宋"/>
          <w:position w:val="-4"/>
          <w:sz w:val="20"/>
          <w:szCs w:val="20"/>
        </w:rPr>
      </w:r>
    </w:p>
    <w:p>
      <w:pPr>
        <w:spacing w:line="240" w:lineRule="auto" w:before="12"/>
        <w:rPr>
          <w:rFonts w:ascii="仿宋" w:hAnsi="仿宋" w:cs="仿宋" w:eastAsia="仿宋"/>
          <w:sz w:val="16"/>
          <w:szCs w:val="16"/>
        </w:rPr>
      </w:pPr>
    </w:p>
    <w:p>
      <w:pPr>
        <w:pStyle w:val="BodyText"/>
        <w:spacing w:line="240" w:lineRule="auto" w:before="26"/>
        <w:ind w:left="2280" w:right="0" w:firstLine="0"/>
        <w:jc w:val="left"/>
        <w:rPr>
          <w:rFonts w:ascii="仿宋" w:hAnsi="仿宋" w:cs="仿宋" w:eastAsia="仿宋"/>
        </w:rPr>
      </w:pPr>
      <w:r>
        <w:rPr/>
        <w:pict>
          <v:group style="position:absolute;margin-left:359.155182pt;margin-top:5.00772pt;width:148.25pt;height:12pt;mso-position-horizontal-relative:page;mso-position-vertical-relative:paragraph;z-index:-192400" coordorigin="7183,100" coordsize="2965,240">
            <v:shape style="position:absolute;left:7183;top:100;width:2965;height:240" coordorigin="7183,100" coordsize="2965,240" path="m10105,100l7222,104,7188,172,7183,213,7183,233,7196,293,7225,340,10109,337,10142,268,10148,228,10147,207,10135,148,10105,100xe" filled="true" fillcolor="#ffff00" stroked="false">
              <v:path arrowok="t"/>
              <v:fill type="solid"/>
            </v:shape>
            <w10:wrap type="none"/>
          </v:group>
        </w:pict>
      </w:r>
      <w:r>
        <w:rPr>
          <w:rFonts w:ascii="仿宋" w:hAnsi="仿宋" w:cs="仿宋" w:eastAsia="仿宋"/>
          <w:spacing w:val="-3"/>
        </w:rPr>
        <w:t>分级分类实施，创新推动教师教育内涵式发展。师范类专业认证构建了纵向</w:t>
      </w:r>
    </w:p>
    <w:p>
      <w:pPr>
        <w:spacing w:line="240" w:lineRule="auto" w:before="5"/>
        <w:rPr>
          <w:rFonts w:ascii="仿宋" w:hAnsi="仿宋" w:cs="仿宋" w:eastAsia="仿宋"/>
          <w:sz w:val="24"/>
          <w:szCs w:val="24"/>
        </w:rPr>
      </w:pPr>
    </w:p>
    <w:p>
      <w:pPr>
        <w:spacing w:line="240" w:lineRule="exact"/>
        <w:ind w:left="1758" w:right="0" w:firstLine="0"/>
        <w:rPr>
          <w:rFonts w:ascii="仿宋" w:hAnsi="仿宋" w:cs="仿宋" w:eastAsia="仿宋"/>
          <w:sz w:val="20"/>
          <w:szCs w:val="20"/>
        </w:rPr>
      </w:pPr>
      <w:r>
        <w:rPr>
          <w:rFonts w:ascii="仿宋" w:hAnsi="仿宋" w:cs="仿宋" w:eastAsia="仿宋"/>
          <w:position w:val="-4"/>
          <w:sz w:val="20"/>
          <w:szCs w:val="20"/>
        </w:rPr>
        <w:pict>
          <v:group style="width:419.45pt;height:12.05pt;mso-position-horizontal-relative:char;mso-position-vertical-relative:line" coordorigin="0,0" coordsize="8389,241">
            <v:group style="position:absolute;left:0;top:0;width:8389;height:240" coordorigin="0,0" coordsize="8389,240">
              <v:shape style="position:absolute;left:0;top:0;width:8389;height:240" coordorigin="0,0" coordsize="8389,240" path="m8346,0l39,4,5,72,0,112,0,133,13,193,42,240,8350,237,8383,168,8389,128,8388,107,8376,48,8346,0xe" filled="true" fillcolor="#ffff00" stroked="false">
                <v:path arrowok="t"/>
                <v:fill type="solid"/>
              </v:shape>
              <v:shape style="position:absolute;left:0;top:0;width:8389;height:241" type="#_x0000_t202" filled="false" stroked="false">
                <v:textbox inset="0,0,0,0">
                  <w:txbxContent>
                    <w:p>
                      <w:pPr>
                        <w:spacing w:line="240" w:lineRule="exact" w:before="0"/>
                        <w:ind w:left="42" w:right="0" w:firstLine="0"/>
                        <w:jc w:val="left"/>
                        <w:rPr>
                          <w:rFonts w:ascii="仿宋" w:hAnsi="仿宋" w:cs="仿宋" w:eastAsia="仿宋"/>
                          <w:sz w:val="24"/>
                          <w:szCs w:val="24"/>
                        </w:rPr>
                      </w:pPr>
                      <w:r>
                        <w:rPr>
                          <w:rFonts w:ascii="仿宋" w:hAnsi="仿宋" w:cs="仿宋" w:eastAsia="仿宋"/>
                          <w:sz w:val="24"/>
                          <w:szCs w:val="24"/>
                        </w:rPr>
                        <w:t>三级递进</w:t>
                      </w:r>
                      <w:r>
                        <w:rPr>
                          <w:rFonts w:ascii="仿宋" w:hAnsi="仿宋" w:cs="仿宋" w:eastAsia="仿宋"/>
                          <w:spacing w:val="-48"/>
                          <w:sz w:val="24"/>
                          <w:szCs w:val="24"/>
                        </w:rPr>
                        <w:t>、</w:t>
                      </w:r>
                      <w:r>
                        <w:rPr>
                          <w:rFonts w:ascii="仿宋" w:hAnsi="仿宋" w:cs="仿宋" w:eastAsia="仿宋"/>
                          <w:sz w:val="24"/>
                          <w:szCs w:val="24"/>
                        </w:rPr>
                        <w:t>横向三类覆盖的分级分类认证标准体系</w:t>
                      </w:r>
                      <w:r>
                        <w:rPr>
                          <w:rFonts w:ascii="仿宋" w:hAnsi="仿宋" w:cs="仿宋" w:eastAsia="仿宋"/>
                          <w:spacing w:val="-48"/>
                          <w:sz w:val="24"/>
                          <w:szCs w:val="24"/>
                        </w:rPr>
                        <w:t>，</w:t>
                      </w:r>
                      <w:r>
                        <w:rPr>
                          <w:rFonts w:ascii="仿宋" w:hAnsi="仿宋" w:cs="仿宋" w:eastAsia="仿宋"/>
                          <w:sz w:val="24"/>
                          <w:szCs w:val="24"/>
                        </w:rPr>
                        <w:t>这是我国政府颁布的第一个</w:t>
                      </w:r>
                    </w:p>
                  </w:txbxContent>
                </v:textbox>
                <w10:wrap type="none"/>
              </v:shape>
            </v:group>
          </v:group>
        </w:pict>
      </w:r>
      <w:r>
        <w:rPr>
          <w:rFonts w:ascii="仿宋" w:hAnsi="仿宋" w:cs="仿宋" w:eastAsia="仿宋"/>
          <w:position w:val="-4"/>
          <w:sz w:val="20"/>
          <w:szCs w:val="20"/>
        </w:rPr>
      </w:r>
    </w:p>
    <w:p>
      <w:pPr>
        <w:spacing w:line="240" w:lineRule="auto" w:before="10"/>
        <w:rPr>
          <w:rFonts w:ascii="仿宋" w:hAnsi="仿宋" w:cs="仿宋" w:eastAsia="仿宋"/>
          <w:sz w:val="16"/>
          <w:szCs w:val="16"/>
        </w:rPr>
      </w:pPr>
    </w:p>
    <w:p>
      <w:pPr>
        <w:pStyle w:val="BodyText"/>
        <w:spacing w:line="427" w:lineRule="auto" w:before="26"/>
        <w:ind w:left="1800" w:right="0" w:firstLine="0"/>
        <w:jc w:val="left"/>
        <w:rPr>
          <w:rFonts w:ascii="仿宋" w:hAnsi="仿宋" w:cs="仿宋" w:eastAsia="仿宋"/>
        </w:rPr>
      </w:pPr>
      <w:r>
        <w:rPr/>
        <w:pict>
          <v:group style="position:absolute;margin-left:87.909187pt;margin-top:5.007722pt;width:180.65pt;height:12pt;mso-position-horizontal-relative:page;mso-position-vertical-relative:paragraph;z-index:-192376" coordorigin="1758,100" coordsize="3613,240">
            <v:shape style="position:absolute;left:1758;top:100;width:3613;height:240" coordorigin="1758,100" coordsize="3613,240" path="m5328,100l1797,104,1763,172,1758,213,1758,233,1771,293,1800,340,5332,337,5366,268,5371,228,5371,207,5358,148,5328,100xe" filled="true" fillcolor="#ffff00" stroked="false">
              <v:path arrowok="t"/>
              <v:fill type="solid"/>
            </v:shape>
            <w10:wrap type="none"/>
          </v:group>
        </w:pict>
      </w:r>
      <w:r>
        <w:rPr>
          <w:rFonts w:ascii="仿宋" w:hAnsi="仿宋" w:cs="仿宋" w:eastAsia="仿宋"/>
          <w:spacing w:val="-6"/>
        </w:rPr>
        <w:t>分级分类专业认证标准。三级监测认证之间相互衔接，逐级递升，覆盖中学教育、</w:t>
      </w:r>
      <w:r>
        <w:rPr>
          <w:rFonts w:ascii="仿宋" w:hAnsi="仿宋" w:cs="仿宋" w:eastAsia="仿宋"/>
          <w:spacing w:val="-118"/>
        </w:rPr>
        <w:t> </w:t>
      </w:r>
      <w:r>
        <w:rPr>
          <w:rFonts w:ascii="仿宋" w:hAnsi="仿宋" w:cs="仿宋" w:eastAsia="仿宋"/>
          <w:spacing w:val="-118"/>
        </w:rPr>
      </w:r>
      <w:r>
        <w:rPr>
          <w:rFonts w:ascii="仿宋" w:hAnsi="仿宋" w:cs="仿宋" w:eastAsia="仿宋"/>
          <w:spacing w:val="-3"/>
        </w:rPr>
        <w:t>小学教育、学前教育三类专业，规范和引导师范专业合理定位，特色发展，追求</w:t>
      </w:r>
      <w:r>
        <w:rPr>
          <w:rFonts w:ascii="仿宋" w:hAnsi="仿宋" w:cs="仿宋" w:eastAsia="仿宋"/>
          <w:spacing w:val="-111"/>
        </w:rPr>
        <w:t> </w:t>
      </w:r>
      <w:r>
        <w:rPr>
          <w:rFonts w:ascii="仿宋" w:hAnsi="仿宋" w:cs="仿宋" w:eastAsia="仿宋"/>
          <w:spacing w:val="-111"/>
        </w:rPr>
      </w:r>
      <w:r>
        <w:rPr>
          <w:rFonts w:ascii="仿宋" w:hAnsi="仿宋" w:cs="仿宋" w:eastAsia="仿宋"/>
        </w:rPr>
        <w:t>卓越。认证首次运用互联网</w:t>
      </w:r>
      <w:r>
        <w:rPr>
          <w:rFonts w:ascii="仿宋" w:hAnsi="仿宋" w:cs="仿宋" w:eastAsia="仿宋"/>
        </w:rPr>
        <w:t>+</w:t>
      </w:r>
      <w:r>
        <w:rPr>
          <w:rFonts w:ascii="仿宋" w:hAnsi="仿宋" w:cs="仿宋" w:eastAsia="仿宋"/>
        </w:rPr>
        <w:t>、大数据等信息网络技术，建设基于教师教育质量</w:t>
      </w:r>
      <w:r>
        <w:rPr>
          <w:rFonts w:ascii="仿宋" w:hAnsi="仿宋" w:cs="仿宋" w:eastAsia="仿宋"/>
          <w:spacing w:val="-102"/>
        </w:rPr>
        <w:t> </w:t>
      </w:r>
      <w:r>
        <w:rPr>
          <w:rFonts w:ascii="仿宋" w:hAnsi="仿宋" w:cs="仿宋" w:eastAsia="仿宋"/>
          <w:spacing w:val="-102"/>
        </w:rPr>
      </w:r>
      <w:r>
        <w:rPr>
          <w:rFonts w:ascii="仿宋" w:hAnsi="仿宋" w:cs="仿宋" w:eastAsia="仿宋"/>
          <w:spacing w:val="-3"/>
        </w:rPr>
        <w:t>监测平台和大数据，运用常态监测与周期性认证相结合、在线监测与进校考查相</w:t>
      </w:r>
      <w:r>
        <w:rPr>
          <w:rFonts w:ascii="仿宋" w:hAnsi="仿宋" w:cs="仿宋" w:eastAsia="仿宋"/>
          <w:spacing w:val="-111"/>
        </w:rPr>
        <w:t> </w:t>
      </w:r>
      <w:r>
        <w:rPr>
          <w:rFonts w:ascii="仿宋" w:hAnsi="仿宋" w:cs="仿宋" w:eastAsia="仿宋"/>
          <w:spacing w:val="-111"/>
        </w:rPr>
      </w:r>
      <w:r>
        <w:rPr>
          <w:rFonts w:ascii="仿宋" w:hAnsi="仿宋" w:cs="仿宋" w:eastAsia="仿宋"/>
          <w:spacing w:val="-6"/>
        </w:rPr>
        <w:t>结合、定量分析与定性判断相结合、学校举证与专家查证相结合等多种认证方法，</w:t>
      </w:r>
    </w:p>
    <w:p>
      <w:pPr>
        <w:spacing w:line="240" w:lineRule="auto" w:before="0"/>
        <w:rPr>
          <w:rFonts w:ascii="仿宋" w:hAnsi="仿宋" w:cs="仿宋" w:eastAsia="仿宋"/>
          <w:sz w:val="20"/>
          <w:szCs w:val="20"/>
        </w:rPr>
      </w:pPr>
    </w:p>
    <w:p>
      <w:pPr>
        <w:spacing w:line="240" w:lineRule="auto" w:before="8"/>
        <w:rPr>
          <w:rFonts w:ascii="仿宋" w:hAnsi="仿宋" w:cs="仿宋" w:eastAsia="仿宋"/>
          <w:sz w:val="23"/>
          <w:szCs w:val="23"/>
        </w:rPr>
      </w:pPr>
    </w:p>
    <w:p>
      <w:pPr>
        <w:spacing w:before="63"/>
        <w:ind w:left="0" w:right="238" w:firstLine="0"/>
        <w:jc w:val="right"/>
        <w:rPr>
          <w:rFonts w:ascii="Calibri" w:hAnsi="Calibri" w:cs="Calibri" w:eastAsia="Calibri"/>
          <w:sz w:val="18"/>
          <w:szCs w:val="18"/>
        </w:rPr>
      </w:pPr>
      <w:r>
        <w:rPr/>
        <w:pict>
          <v:group style="position:absolute;margin-left:499.149078pt;margin-top:4.969337pt;width:7.75pt;height:9pt;mso-position-horizontal-relative:page;mso-position-vertical-relative:paragraph;z-index:-192448" coordorigin="9983,99" coordsize="155,180">
            <v:shape style="position:absolute;left:9983;top:99;width:155;height:180" coordorigin="9983,99" coordsize="155,180" path="m10106,99l10004,113,9983,189,9984,210,9988,230,9994,248,10003,265,10015,279,10117,266,10126,249,10133,230,10137,211,10138,190,10137,169,10133,149,10127,130,10118,114,10106,99xe" filled="true" fillcolor="#ffff00" stroked="false">
              <v:path arrowok="t"/>
              <v:fill type="solid"/>
            </v:shape>
            <w10:wrap type="none"/>
          </v:group>
        </w:pict>
      </w:r>
      <w:r>
        <w:rPr>
          <w:rFonts w:ascii="Calibri"/>
          <w:w w:val="99"/>
          <w:sz w:val="18"/>
        </w:rPr>
        <w:t>2</w:t>
      </w:r>
      <w:r>
        <w:rPr>
          <w:rFonts w:ascii="Calibri"/>
          <w:sz w:val="18"/>
        </w:rPr>
      </w:r>
    </w:p>
    <w:p>
      <w:pPr>
        <w:spacing w:after="0"/>
        <w:jc w:val="right"/>
        <w:rPr>
          <w:rFonts w:ascii="Calibri" w:hAnsi="Calibri" w:cs="Calibri" w:eastAsia="Calibri"/>
          <w:sz w:val="18"/>
          <w:szCs w:val="18"/>
        </w:rPr>
        <w:sectPr>
          <w:footerReference w:type="default" r:id="rId13"/>
          <w:pgSz w:w="11910" w:h="16840"/>
          <w:pgMar w:footer="0" w:header="0" w:top="1580" w:bottom="0" w:left="0" w:right="1560"/>
        </w:sectPr>
      </w:pPr>
    </w:p>
    <w:p>
      <w:pPr>
        <w:pStyle w:val="BodyText"/>
        <w:spacing w:line="427" w:lineRule="auto" w:before="10"/>
        <w:ind w:right="44" w:firstLine="0"/>
        <w:jc w:val="left"/>
        <w:rPr>
          <w:rFonts w:ascii="仿宋" w:hAnsi="仿宋" w:cs="仿宋" w:eastAsia="仿宋"/>
        </w:rPr>
      </w:pPr>
      <w:r>
        <w:rPr/>
        <w:pict>
          <v:shape style="position:absolute;margin-left:204.649994pt;margin-top:250.40564pt;width:185.8pt;height:181.45pt;mso-position-horizontal-relative:page;mso-position-vertical-relative:paragraph;z-index:-192352" type="#_x0000_t75" stroked="false">
            <v:imagedata r:id="rId5" o:title=""/>
          </v:shape>
        </w:pict>
      </w:r>
      <w:r>
        <w:rPr>
          <w:rFonts w:ascii="仿宋" w:hAnsi="仿宋" w:cs="仿宋" w:eastAsia="仿宋"/>
          <w:spacing w:val="-3"/>
        </w:rPr>
        <w:t>多维度、多视角监测评价师范类专业教学质量状况。认证采取统一体系、学校申</w:t>
      </w:r>
      <w:r>
        <w:rPr>
          <w:rFonts w:ascii="仿宋" w:hAnsi="仿宋" w:cs="仿宋" w:eastAsia="仿宋"/>
          <w:spacing w:val="-111"/>
        </w:rPr>
        <w:t> </w:t>
      </w:r>
      <w:r>
        <w:rPr>
          <w:rFonts w:ascii="仿宋" w:hAnsi="仿宋" w:cs="仿宋" w:eastAsia="仿宋"/>
          <w:spacing w:val="-111"/>
        </w:rPr>
      </w:r>
      <w:r>
        <w:rPr>
          <w:rFonts w:ascii="仿宋" w:hAnsi="仿宋" w:cs="仿宋" w:eastAsia="仿宋"/>
          <w:spacing w:val="-3"/>
        </w:rPr>
        <w:t>请、省部协同的认证办法。充分发挥学校主体作用，在学校师范类专业开展自我</w:t>
      </w:r>
      <w:r>
        <w:rPr>
          <w:rFonts w:ascii="仿宋" w:hAnsi="仿宋" w:cs="仿宋" w:eastAsia="仿宋"/>
          <w:spacing w:val="-111"/>
        </w:rPr>
        <w:t> </w:t>
      </w:r>
      <w:r>
        <w:rPr>
          <w:rFonts w:ascii="仿宋" w:hAnsi="仿宋" w:cs="仿宋" w:eastAsia="仿宋"/>
          <w:spacing w:val="-111"/>
        </w:rPr>
      </w:r>
      <w:r>
        <w:rPr>
          <w:rFonts w:ascii="仿宋" w:hAnsi="仿宋" w:cs="仿宋" w:eastAsia="仿宋"/>
          <w:spacing w:val="-3"/>
        </w:rPr>
        <w:t>评估的基础上自愿申请认证。实行中央和省级政府分级负责，既充分发挥省级教</w:t>
      </w:r>
      <w:r>
        <w:rPr>
          <w:rFonts w:ascii="仿宋" w:hAnsi="仿宋" w:cs="仿宋" w:eastAsia="仿宋"/>
          <w:spacing w:val="-111"/>
        </w:rPr>
        <w:t> </w:t>
      </w:r>
      <w:r>
        <w:rPr>
          <w:rFonts w:ascii="仿宋" w:hAnsi="仿宋" w:cs="仿宋" w:eastAsia="仿宋"/>
          <w:spacing w:val="-111"/>
        </w:rPr>
      </w:r>
      <w:r>
        <w:rPr>
          <w:rFonts w:ascii="仿宋" w:hAnsi="仿宋" w:cs="仿宋" w:eastAsia="仿宋"/>
        </w:rPr>
        <w:t>育行政部门统筹作用，又通过国家统一认定认证机构资质、统一认证标准程序、 </w:t>
      </w:r>
      <w:r>
        <w:rPr>
          <w:rFonts w:ascii="仿宋" w:hAnsi="仿宋" w:cs="仿宋" w:eastAsia="仿宋"/>
          <w:spacing w:val="-3"/>
        </w:rPr>
        <w:t>统一认证结论审议，保证全国认证质量的一致性。实施师范类专业认证，以评促</w:t>
      </w:r>
      <w:r>
        <w:rPr>
          <w:rFonts w:ascii="仿宋" w:hAnsi="仿宋" w:cs="仿宋" w:eastAsia="仿宋"/>
          <w:spacing w:val="-111"/>
        </w:rPr>
        <w:t> </w:t>
      </w:r>
      <w:r>
        <w:rPr>
          <w:rFonts w:ascii="仿宋" w:hAnsi="仿宋" w:cs="仿宋" w:eastAsia="仿宋"/>
          <w:spacing w:val="-111"/>
        </w:rPr>
      </w:r>
      <w:r>
        <w:rPr>
          <w:rFonts w:ascii="仿宋" w:hAnsi="仿宋" w:cs="仿宋" w:eastAsia="仿宋"/>
        </w:rPr>
        <w:t>建重规范，以评促改上水平，以评促强创一流，将切实推动师范专业内涵建设， </w:t>
      </w:r>
      <w:r>
        <w:rPr>
          <w:rFonts w:ascii="仿宋" w:hAnsi="仿宋" w:cs="仿宋" w:eastAsia="仿宋"/>
          <w:spacing w:val="-3"/>
        </w:rPr>
        <w:t>不断增强师范专业服务基础教育能力。师范类专业认证借鉴了国际教师教育质量</w:t>
      </w:r>
      <w:r>
        <w:rPr>
          <w:rFonts w:ascii="仿宋" w:hAnsi="仿宋" w:cs="仿宋" w:eastAsia="仿宋"/>
          <w:spacing w:val="-109"/>
        </w:rPr>
        <w:t> </w:t>
      </w:r>
      <w:r>
        <w:rPr>
          <w:rFonts w:ascii="仿宋" w:hAnsi="仿宋" w:cs="仿宋" w:eastAsia="仿宋"/>
          <w:spacing w:val="-109"/>
        </w:rPr>
      </w:r>
      <w:r>
        <w:rPr>
          <w:rFonts w:ascii="仿宋" w:hAnsi="仿宋" w:cs="仿宋" w:eastAsia="仿宋"/>
          <w:spacing w:val="-6"/>
        </w:rPr>
        <w:t>保障体系建设有益经验，立足于我国师范教育现状特点，实现了认证理念、体系、</w:t>
      </w:r>
      <w:r>
        <w:rPr>
          <w:rFonts w:ascii="仿宋" w:hAnsi="仿宋" w:cs="仿宋" w:eastAsia="仿宋"/>
        </w:rPr>
        <w:t> </w:t>
      </w:r>
      <w:r>
        <w:rPr>
          <w:rFonts w:ascii="仿宋" w:hAnsi="仿宋" w:cs="仿宋" w:eastAsia="仿宋"/>
          <w:spacing w:val="-3"/>
        </w:rPr>
        <w:t>标准、办法、方法等多方面创新，为世界教师教育改革发展贡献了中国方案和中</w:t>
      </w:r>
      <w:r>
        <w:rPr>
          <w:rFonts w:ascii="仿宋" w:hAnsi="仿宋" w:cs="仿宋" w:eastAsia="仿宋"/>
          <w:spacing w:val="-111"/>
        </w:rPr>
        <w:t> </w:t>
      </w:r>
      <w:r>
        <w:rPr>
          <w:rFonts w:ascii="仿宋" w:hAnsi="仿宋" w:cs="仿宋" w:eastAsia="仿宋"/>
          <w:spacing w:val="-111"/>
        </w:rPr>
      </w:r>
      <w:r>
        <w:rPr>
          <w:rFonts w:ascii="仿宋" w:hAnsi="仿宋" w:cs="仿宋" w:eastAsia="仿宋"/>
        </w:rPr>
        <w:t>国智慧。</w:t>
      </w:r>
    </w:p>
    <w:p>
      <w:pPr>
        <w:pStyle w:val="BodyText"/>
        <w:spacing w:line="427" w:lineRule="auto" w:before="58"/>
        <w:ind w:right="44"/>
        <w:jc w:val="left"/>
        <w:rPr>
          <w:rFonts w:ascii="仿宋" w:hAnsi="仿宋" w:cs="仿宋" w:eastAsia="仿宋"/>
        </w:rPr>
      </w:pPr>
      <w:r>
        <w:rPr>
          <w:rFonts w:ascii="仿宋" w:hAnsi="仿宋" w:cs="仿宋" w:eastAsia="仿宋"/>
          <w:spacing w:val="-3"/>
        </w:rPr>
        <w:t>以认证为抓手，开启教师教育振兴发展新征程。教师教育是教育事业的工作</w:t>
      </w:r>
      <w:r>
        <w:rPr>
          <w:rFonts w:ascii="仿宋" w:hAnsi="仿宋" w:cs="仿宋" w:eastAsia="仿宋"/>
        </w:rPr>
        <w:t> </w:t>
      </w:r>
      <w:r>
        <w:rPr>
          <w:rFonts w:ascii="仿宋" w:hAnsi="仿宋" w:cs="仿宋" w:eastAsia="仿宋"/>
          <w:spacing w:val="-3"/>
        </w:rPr>
        <w:t>母机。近年来，教师教育体系不断开放，教师教育改革不断深化，培养造就了大</w:t>
      </w:r>
      <w:r>
        <w:rPr>
          <w:rFonts w:ascii="仿宋" w:hAnsi="仿宋" w:cs="仿宋" w:eastAsia="仿宋"/>
          <w:spacing w:val="-111"/>
        </w:rPr>
        <w:t> </w:t>
      </w:r>
      <w:r>
        <w:rPr>
          <w:rFonts w:ascii="仿宋" w:hAnsi="仿宋" w:cs="仿宋" w:eastAsia="仿宋"/>
          <w:spacing w:val="-111"/>
        </w:rPr>
      </w:r>
      <w:r>
        <w:rPr>
          <w:rFonts w:ascii="仿宋" w:hAnsi="仿宋" w:cs="仿宋" w:eastAsia="仿宋"/>
          <w:spacing w:val="-3"/>
        </w:rPr>
        <w:t>批合格教师，有力地支撑了世界上最大规模的教育体系。进入新时代，广大人民</w:t>
      </w:r>
      <w:r>
        <w:rPr>
          <w:rFonts w:ascii="仿宋" w:hAnsi="仿宋" w:cs="仿宋" w:eastAsia="仿宋"/>
          <w:spacing w:val="-110"/>
        </w:rPr>
        <w:t> </w:t>
      </w:r>
      <w:r>
        <w:rPr>
          <w:rFonts w:ascii="仿宋" w:hAnsi="仿宋" w:cs="仿宋" w:eastAsia="仿宋"/>
          <w:spacing w:val="-110"/>
        </w:rPr>
      </w:r>
      <w:r>
        <w:rPr>
          <w:rFonts w:ascii="仿宋" w:hAnsi="仿宋" w:cs="仿宋" w:eastAsia="仿宋"/>
          <w:spacing w:val="-10"/>
        </w:rPr>
        <w:t>“有学上”的目标基本实现，“上好学”的希望愈发凸显；“有老师”的目标基本</w:t>
      </w:r>
      <w:r>
        <w:rPr>
          <w:rFonts w:ascii="仿宋" w:hAnsi="仿宋" w:cs="仿宋" w:eastAsia="仿宋"/>
          <w:spacing w:val="-100"/>
        </w:rPr>
        <w:t> </w:t>
      </w:r>
      <w:r>
        <w:rPr>
          <w:rFonts w:ascii="仿宋" w:hAnsi="仿宋" w:cs="仿宋" w:eastAsia="仿宋"/>
          <w:spacing w:val="-100"/>
        </w:rPr>
      </w:r>
      <w:r>
        <w:rPr>
          <w:rFonts w:ascii="仿宋" w:hAnsi="仿宋" w:cs="仿宋" w:eastAsia="仿宋"/>
          <w:spacing w:val="-3"/>
        </w:rPr>
        <w:t>达成，“好老师”的需求愈发强烈。但是，各院校师范专业办学质量参差不齐，</w:t>
      </w:r>
      <w:r>
        <w:rPr>
          <w:rFonts w:ascii="仿宋" w:hAnsi="仿宋" w:cs="仿宋" w:eastAsia="仿宋"/>
          <w:spacing w:val="-118"/>
        </w:rPr>
        <w:t> </w:t>
      </w:r>
      <w:r>
        <w:rPr>
          <w:rFonts w:ascii="仿宋" w:hAnsi="仿宋" w:cs="仿宋" w:eastAsia="仿宋"/>
          <w:spacing w:val="-118"/>
        </w:rPr>
      </w:r>
      <w:r>
        <w:rPr>
          <w:rFonts w:ascii="仿宋" w:hAnsi="仿宋" w:cs="仿宋" w:eastAsia="仿宋"/>
          <w:spacing w:val="-3"/>
        </w:rPr>
        <w:t>高水平院校办师范动力不强，缺乏一流师范专业引领，师范生立德树人和实践教</w:t>
      </w:r>
      <w:r>
        <w:rPr>
          <w:rFonts w:ascii="仿宋" w:hAnsi="仿宋" w:cs="仿宋" w:eastAsia="仿宋"/>
          <w:spacing w:val="-111"/>
        </w:rPr>
        <w:t> </w:t>
      </w:r>
      <w:r>
        <w:rPr>
          <w:rFonts w:ascii="仿宋" w:hAnsi="仿宋" w:cs="仿宋" w:eastAsia="仿宋"/>
          <w:spacing w:val="-111"/>
        </w:rPr>
      </w:r>
      <w:r>
        <w:rPr>
          <w:rFonts w:ascii="仿宋" w:hAnsi="仿宋" w:cs="仿宋" w:eastAsia="仿宋"/>
          <w:spacing w:val="-3"/>
        </w:rPr>
        <w:t>学能力亟待加强等问题仍然存在，教师教育体系不能很好地支撑广大人民对好教</w:t>
      </w:r>
      <w:r>
        <w:rPr>
          <w:rFonts w:ascii="仿宋" w:hAnsi="仿宋" w:cs="仿宋" w:eastAsia="仿宋"/>
          <w:spacing w:val="-109"/>
        </w:rPr>
        <w:t> </w:t>
      </w:r>
      <w:r>
        <w:rPr>
          <w:rFonts w:ascii="仿宋" w:hAnsi="仿宋" w:cs="仿宋" w:eastAsia="仿宋"/>
          <w:spacing w:val="-109"/>
        </w:rPr>
      </w:r>
      <w:r>
        <w:rPr>
          <w:rFonts w:ascii="仿宋" w:hAnsi="仿宋" w:cs="仿宋" w:eastAsia="仿宋"/>
          <w:spacing w:val="-3"/>
        </w:rPr>
        <w:t>师培养的需要，教师培养质量滞后于建设高素质教师队伍的需求，已成为制约建</w:t>
      </w:r>
      <w:r>
        <w:rPr>
          <w:rFonts w:ascii="仿宋" w:hAnsi="仿宋" w:cs="仿宋" w:eastAsia="仿宋"/>
          <w:spacing w:val="-111"/>
        </w:rPr>
        <w:t> </w:t>
      </w:r>
      <w:r>
        <w:rPr>
          <w:rFonts w:ascii="仿宋" w:hAnsi="仿宋" w:cs="仿宋" w:eastAsia="仿宋"/>
          <w:spacing w:val="-111"/>
        </w:rPr>
      </w:r>
      <w:r>
        <w:rPr>
          <w:rFonts w:ascii="仿宋" w:hAnsi="仿宋" w:cs="仿宋" w:eastAsia="仿宋"/>
          <w:spacing w:val="-6"/>
        </w:rPr>
        <w:t>设教育强国、加快教育现代化、办好人民满意教育的瓶颈。在重大的历史交汇期，</w:t>
      </w:r>
      <w:r>
        <w:rPr>
          <w:rFonts w:ascii="仿宋" w:hAnsi="仿宋" w:cs="仿宋" w:eastAsia="仿宋"/>
        </w:rPr>
        <w:t> </w:t>
      </w:r>
      <w:r>
        <w:rPr>
          <w:rFonts w:ascii="仿宋" w:hAnsi="仿宋" w:cs="仿宋" w:eastAsia="仿宋"/>
          <w:spacing w:val="-3"/>
        </w:rPr>
        <w:t>发扬成绩，直面问题，突破瓶颈，砥砺前行，才是正确的选择。振兴教师教育需</w:t>
      </w:r>
      <w:r>
        <w:rPr>
          <w:rFonts w:ascii="仿宋" w:hAnsi="仿宋" w:cs="仿宋" w:eastAsia="仿宋"/>
          <w:spacing w:val="-115"/>
        </w:rPr>
        <w:t> </w:t>
      </w:r>
      <w:r>
        <w:rPr>
          <w:rFonts w:ascii="仿宋" w:hAnsi="仿宋" w:cs="仿宋" w:eastAsia="仿宋"/>
          <w:spacing w:val="-115"/>
        </w:rPr>
      </w:r>
      <w:r>
        <w:rPr>
          <w:rFonts w:ascii="仿宋" w:hAnsi="仿宋" w:cs="仿宋" w:eastAsia="仿宋"/>
          <w:spacing w:val="-3"/>
        </w:rPr>
        <w:t>要顶层设计、综合施策、因地制宜、群策群力，而开展师范专业认证则是组合拳</w:t>
      </w:r>
      <w:r>
        <w:rPr>
          <w:rFonts w:ascii="仿宋" w:hAnsi="仿宋" w:cs="仿宋" w:eastAsia="仿宋"/>
          <w:spacing w:val="-112"/>
        </w:rPr>
        <w:t> </w:t>
      </w:r>
      <w:r>
        <w:rPr>
          <w:rFonts w:ascii="仿宋" w:hAnsi="仿宋" w:cs="仿宋" w:eastAsia="仿宋"/>
          <w:spacing w:val="-112"/>
        </w:rPr>
      </w:r>
      <w:r>
        <w:rPr>
          <w:rFonts w:ascii="仿宋" w:hAnsi="仿宋" w:cs="仿宋" w:eastAsia="仿宋"/>
          <w:spacing w:val="-3"/>
        </w:rPr>
        <w:t>中有力的一着。我们要以习近平新时代中国特色社会主义思想为指导，牢固树立</w:t>
      </w:r>
      <w:r>
        <w:rPr>
          <w:rFonts w:ascii="仿宋" w:hAnsi="仿宋" w:cs="仿宋" w:eastAsia="仿宋"/>
          <w:spacing w:val="-111"/>
        </w:rPr>
        <w:t> </w:t>
      </w:r>
      <w:r>
        <w:rPr>
          <w:rFonts w:ascii="仿宋" w:hAnsi="仿宋" w:cs="仿宋" w:eastAsia="仿宋"/>
          <w:spacing w:val="-111"/>
        </w:rPr>
      </w:r>
      <w:r>
        <w:rPr>
          <w:rFonts w:ascii="仿宋" w:hAnsi="仿宋" w:cs="仿宋" w:eastAsia="仿宋"/>
          <w:spacing w:val="-3"/>
        </w:rPr>
        <w:t>和贯彻落实新发展理念，启动实施师范类专业认证，严格师范类专业办学准入门</w:t>
      </w:r>
      <w:r>
        <w:rPr>
          <w:rFonts w:ascii="仿宋" w:hAnsi="仿宋" w:cs="仿宋" w:eastAsia="仿宋"/>
          <w:spacing w:val="-111"/>
        </w:rPr>
        <w:t> </w:t>
      </w:r>
      <w:r>
        <w:rPr>
          <w:rFonts w:ascii="仿宋" w:hAnsi="仿宋" w:cs="仿宋" w:eastAsia="仿宋"/>
          <w:spacing w:val="-111"/>
        </w:rPr>
      </w:r>
      <w:r>
        <w:rPr>
          <w:rFonts w:ascii="仿宋" w:hAnsi="仿宋" w:cs="仿宋" w:eastAsia="仿宋"/>
          <w:spacing w:val="-3"/>
        </w:rPr>
        <w:t>槛，引导和推动具备条件的高水平综合大学和师范院校举办师范，将立德树人任</w:t>
      </w:r>
    </w:p>
    <w:p>
      <w:pPr>
        <w:spacing w:after="0" w:line="427" w:lineRule="auto"/>
        <w:jc w:val="left"/>
        <w:rPr>
          <w:rFonts w:ascii="仿宋" w:hAnsi="仿宋" w:cs="仿宋" w:eastAsia="仿宋"/>
        </w:rPr>
        <w:sectPr>
          <w:footerReference w:type="default" r:id="rId14"/>
          <w:pgSz w:w="11910" w:h="16840"/>
          <w:pgMar w:footer="975" w:header="0" w:top="1580" w:bottom="1160" w:left="1680" w:right="1580"/>
          <w:pgNumType w:start="3"/>
        </w:sectPr>
      </w:pPr>
    </w:p>
    <w:p>
      <w:pPr>
        <w:pStyle w:val="BodyText"/>
        <w:spacing w:line="427" w:lineRule="auto" w:before="10"/>
        <w:ind w:right="99" w:firstLine="0"/>
        <w:jc w:val="both"/>
        <w:rPr>
          <w:rFonts w:ascii="仿宋" w:hAnsi="仿宋" w:cs="仿宋" w:eastAsia="仿宋"/>
        </w:rPr>
      </w:pPr>
      <w:r>
        <w:rPr>
          <w:rFonts w:ascii="仿宋" w:hAnsi="仿宋" w:cs="仿宋" w:eastAsia="仿宋"/>
          <w:spacing w:val="-3"/>
        </w:rPr>
        <w:t>务和教育教学能力提高落实到师范类专业人才培养全过程，是带动教师教育全面</w:t>
      </w:r>
      <w:r>
        <w:rPr>
          <w:rFonts w:ascii="仿宋" w:hAnsi="仿宋" w:cs="仿宋" w:eastAsia="仿宋"/>
          <w:spacing w:val="-109"/>
        </w:rPr>
        <w:t> </w:t>
      </w:r>
      <w:r>
        <w:rPr>
          <w:rFonts w:ascii="仿宋" w:hAnsi="仿宋" w:cs="仿宋" w:eastAsia="仿宋"/>
          <w:spacing w:val="-109"/>
        </w:rPr>
      </w:r>
      <w:r>
        <w:rPr>
          <w:rFonts w:ascii="仿宋" w:hAnsi="仿宋" w:cs="仿宋" w:eastAsia="仿宋"/>
        </w:rPr>
        <w:t>提升 “牵一发而动全身”的突破口和着力点，是从源头上培养高素质教师队伍</w:t>
      </w:r>
      <w:r>
        <w:rPr>
          <w:rFonts w:ascii="仿宋" w:hAnsi="仿宋" w:cs="仿宋" w:eastAsia="仿宋"/>
          <w:spacing w:val="-104"/>
        </w:rPr>
        <w:t> </w:t>
      </w:r>
      <w:r>
        <w:rPr>
          <w:rFonts w:ascii="仿宋" w:hAnsi="仿宋" w:cs="仿宋" w:eastAsia="仿宋"/>
          <w:spacing w:val="-104"/>
        </w:rPr>
      </w:r>
      <w:r>
        <w:rPr>
          <w:rFonts w:ascii="仿宋" w:hAnsi="仿宋" w:cs="仿宋" w:eastAsia="仿宋"/>
          <w:spacing w:val="-3"/>
        </w:rPr>
        <w:t>的重要举措，必将开启高水平教师教育体系建设、教师教育全面振兴发展的新征</w:t>
      </w:r>
      <w:r>
        <w:rPr>
          <w:rFonts w:ascii="仿宋" w:hAnsi="仿宋" w:cs="仿宋" w:eastAsia="仿宋"/>
          <w:spacing w:val="-111"/>
        </w:rPr>
        <w:t> </w:t>
      </w:r>
      <w:r>
        <w:rPr>
          <w:rFonts w:ascii="仿宋" w:hAnsi="仿宋" w:cs="仿宋" w:eastAsia="仿宋"/>
          <w:spacing w:val="-111"/>
        </w:rPr>
      </w:r>
      <w:r>
        <w:rPr>
          <w:rFonts w:ascii="仿宋" w:hAnsi="仿宋" w:cs="仿宋" w:eastAsia="仿宋"/>
          <w:spacing w:val="-3"/>
        </w:rPr>
        <w:t>程。进而言之，通过培养一批又一批好老师，必将为加快教育现代化、建设教育</w:t>
      </w:r>
      <w:r>
        <w:rPr>
          <w:rFonts w:ascii="仿宋" w:hAnsi="仿宋" w:cs="仿宋" w:eastAsia="仿宋"/>
          <w:spacing w:val="-111"/>
        </w:rPr>
        <w:t> </w:t>
      </w:r>
      <w:r>
        <w:rPr>
          <w:rFonts w:ascii="仿宋" w:hAnsi="仿宋" w:cs="仿宋" w:eastAsia="仿宋"/>
          <w:spacing w:val="-111"/>
        </w:rPr>
      </w:r>
      <w:r>
        <w:rPr>
          <w:rFonts w:ascii="仿宋" w:hAnsi="仿宋" w:cs="仿宋" w:eastAsia="仿宋"/>
          <w:spacing w:val="-6"/>
        </w:rPr>
        <w:t>强国，为决胜全面建成小康社会、实现中华民族伟大复兴的中国梦奠定坚实基础。</w:t>
      </w:r>
    </w:p>
    <w:p>
      <w:pPr>
        <w:spacing w:line="240" w:lineRule="auto" w:before="0"/>
        <w:rPr>
          <w:rFonts w:ascii="仿宋" w:hAnsi="仿宋" w:cs="仿宋" w:eastAsia="仿宋"/>
          <w:sz w:val="20"/>
          <w:szCs w:val="20"/>
        </w:rPr>
      </w:pPr>
    </w:p>
    <w:p>
      <w:pPr>
        <w:spacing w:line="240" w:lineRule="auto" w:before="0"/>
        <w:rPr>
          <w:rFonts w:ascii="仿宋" w:hAnsi="仿宋" w:cs="仿宋" w:eastAsia="仿宋"/>
          <w:sz w:val="20"/>
          <w:szCs w:val="20"/>
        </w:rPr>
      </w:pPr>
    </w:p>
    <w:p>
      <w:pPr>
        <w:spacing w:line="240" w:lineRule="auto" w:before="0"/>
        <w:rPr>
          <w:rFonts w:ascii="仿宋" w:hAnsi="仿宋" w:cs="仿宋" w:eastAsia="仿宋"/>
          <w:sz w:val="20"/>
          <w:szCs w:val="20"/>
        </w:rPr>
      </w:pPr>
    </w:p>
    <w:p>
      <w:pPr>
        <w:spacing w:line="240" w:lineRule="auto" w:before="0"/>
        <w:rPr>
          <w:rFonts w:ascii="仿宋" w:hAnsi="仿宋" w:cs="仿宋" w:eastAsia="仿宋"/>
          <w:sz w:val="20"/>
          <w:szCs w:val="20"/>
        </w:rPr>
      </w:pPr>
    </w:p>
    <w:p>
      <w:pPr>
        <w:spacing w:line="240" w:lineRule="auto" w:before="0"/>
        <w:rPr>
          <w:rFonts w:ascii="仿宋" w:hAnsi="仿宋" w:cs="仿宋" w:eastAsia="仿宋"/>
          <w:sz w:val="20"/>
          <w:szCs w:val="20"/>
        </w:rPr>
      </w:pPr>
    </w:p>
    <w:p>
      <w:pPr>
        <w:spacing w:line="240" w:lineRule="auto" w:before="0"/>
        <w:rPr>
          <w:rFonts w:ascii="仿宋" w:hAnsi="仿宋" w:cs="仿宋" w:eastAsia="仿宋"/>
          <w:sz w:val="20"/>
          <w:szCs w:val="20"/>
        </w:rPr>
      </w:pPr>
    </w:p>
    <w:p>
      <w:pPr>
        <w:spacing w:line="240" w:lineRule="auto" w:before="0"/>
        <w:rPr>
          <w:rFonts w:ascii="仿宋" w:hAnsi="仿宋" w:cs="仿宋" w:eastAsia="仿宋"/>
          <w:sz w:val="20"/>
          <w:szCs w:val="20"/>
        </w:rPr>
      </w:pPr>
    </w:p>
    <w:p>
      <w:pPr>
        <w:spacing w:line="240" w:lineRule="auto" w:before="0"/>
        <w:rPr>
          <w:rFonts w:ascii="仿宋" w:hAnsi="仿宋" w:cs="仿宋" w:eastAsia="仿宋"/>
          <w:sz w:val="20"/>
          <w:szCs w:val="20"/>
        </w:rPr>
      </w:pPr>
    </w:p>
    <w:p>
      <w:pPr>
        <w:spacing w:line="240" w:lineRule="auto" w:before="7"/>
        <w:rPr>
          <w:rFonts w:ascii="仿宋" w:hAnsi="仿宋" w:cs="仿宋" w:eastAsia="仿宋"/>
          <w:sz w:val="12"/>
          <w:szCs w:val="12"/>
        </w:rPr>
      </w:pPr>
    </w:p>
    <w:p>
      <w:pPr>
        <w:spacing w:line="3628" w:lineRule="exact"/>
        <w:ind w:left="2413" w:right="0" w:firstLine="0"/>
        <w:rPr>
          <w:rFonts w:ascii="仿宋" w:hAnsi="仿宋" w:cs="仿宋" w:eastAsia="仿宋"/>
          <w:sz w:val="20"/>
          <w:szCs w:val="20"/>
        </w:rPr>
      </w:pPr>
      <w:r>
        <w:rPr>
          <w:rFonts w:ascii="仿宋" w:hAnsi="仿宋" w:cs="仿宋" w:eastAsia="仿宋"/>
          <w:position w:val="-72"/>
          <w:sz w:val="20"/>
          <w:szCs w:val="20"/>
        </w:rPr>
        <w:drawing>
          <wp:inline distT="0" distB="0" distL="0" distR="0">
            <wp:extent cx="2359529" cy="2304288"/>
            <wp:effectExtent l="0" t="0" r="0" b="0"/>
            <wp:docPr id="5" name="image1.png" descr=""/>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2359529" cy="2304288"/>
                    </a:xfrm>
                    <a:prstGeom prst="rect">
                      <a:avLst/>
                    </a:prstGeom>
                  </pic:spPr>
                </pic:pic>
              </a:graphicData>
            </a:graphic>
          </wp:inline>
        </w:drawing>
      </w:r>
      <w:r>
        <w:rPr>
          <w:rFonts w:ascii="仿宋" w:hAnsi="仿宋" w:cs="仿宋" w:eastAsia="仿宋"/>
          <w:position w:val="-72"/>
          <w:sz w:val="20"/>
          <w:szCs w:val="20"/>
        </w:rPr>
      </w:r>
    </w:p>
    <w:p>
      <w:pPr>
        <w:spacing w:after="0" w:line="3628" w:lineRule="exact"/>
        <w:rPr>
          <w:rFonts w:ascii="仿宋" w:hAnsi="仿宋" w:cs="仿宋" w:eastAsia="仿宋"/>
          <w:sz w:val="20"/>
          <w:szCs w:val="20"/>
        </w:rPr>
        <w:sectPr>
          <w:pgSz w:w="11910" w:h="16840"/>
          <w:pgMar w:header="0" w:footer="975" w:top="1580" w:bottom="1160" w:left="1680" w:right="1580"/>
        </w:sectPr>
      </w:pPr>
    </w:p>
    <w:p>
      <w:pPr>
        <w:spacing w:line="240" w:lineRule="auto" w:before="10"/>
        <w:rPr>
          <w:rFonts w:ascii="仿宋" w:hAnsi="仿宋" w:cs="仿宋" w:eastAsia="仿宋"/>
          <w:sz w:val="27"/>
          <w:szCs w:val="27"/>
        </w:rPr>
      </w:pPr>
    </w:p>
    <w:p>
      <w:pPr>
        <w:pStyle w:val="Heading3"/>
        <w:tabs>
          <w:tab w:pos="643" w:val="left" w:leader="none"/>
        </w:tabs>
        <w:spacing w:line="240" w:lineRule="auto"/>
        <w:ind w:right="0"/>
        <w:jc w:val="center"/>
        <w:rPr>
          <w:rFonts w:ascii="黑体" w:hAnsi="黑体" w:cs="黑体" w:eastAsia="黑体"/>
          <w:b w:val="0"/>
          <w:bCs w:val="0"/>
        </w:rPr>
      </w:pPr>
      <w:r>
        <w:rPr>
          <w:rFonts w:ascii="黑体" w:hAnsi="黑体" w:cs="黑体" w:eastAsia="黑体"/>
          <w:w w:val="95"/>
        </w:rPr>
        <w:t>目</w:t>
        <w:tab/>
      </w:r>
      <w:r>
        <w:rPr>
          <w:rFonts w:ascii="黑体" w:hAnsi="黑体" w:cs="黑体" w:eastAsia="黑体"/>
        </w:rPr>
        <w:t>录</w:t>
      </w:r>
      <w:r>
        <w:rPr>
          <w:rFonts w:ascii="黑体" w:hAnsi="黑体" w:cs="黑体" w:eastAsia="黑体"/>
          <w:b w:val="0"/>
          <w:bCs w:val="0"/>
        </w:rPr>
      </w:r>
    </w:p>
    <w:p>
      <w:pPr>
        <w:spacing w:after="0" w:line="240" w:lineRule="auto"/>
        <w:jc w:val="center"/>
        <w:rPr>
          <w:rFonts w:ascii="黑体" w:hAnsi="黑体" w:cs="黑体" w:eastAsia="黑体"/>
        </w:rPr>
        <w:sectPr>
          <w:footerReference w:type="default" r:id="rId15"/>
          <w:pgSz w:w="11910" w:h="16840"/>
          <w:pgMar w:footer="975" w:header="0" w:top="1580" w:bottom="1761" w:left="1680" w:right="1680"/>
          <w:pgNumType w:start="1"/>
        </w:sectPr>
      </w:pPr>
    </w:p>
    <w:sdt>
      <w:sdtPr>
        <w:docPartObj>
          <w:docPartGallery w:val="Table of Contents"/>
          <w:docPartUnique/>
        </w:docPartObj>
      </w:sdtPr>
      <w:sdtEndPr/>
      <w:sdtContent>
        <w:p>
          <w:pPr>
            <w:pStyle w:val="TOC1"/>
            <w:tabs>
              <w:tab w:pos="1406" w:val="left" w:leader="none"/>
              <w:tab w:pos="8297" w:val="right" w:leader="dot"/>
            </w:tabs>
            <w:spacing w:line="240" w:lineRule="auto" w:before="393"/>
            <w:ind w:right="6"/>
            <w:jc w:val="center"/>
            <w:rPr>
              <w:rFonts w:ascii="仿宋" w:hAnsi="仿宋" w:cs="仿宋" w:eastAsia="仿宋"/>
              <w:b w:val="0"/>
              <w:bCs w:val="0"/>
            </w:rPr>
          </w:pPr>
          <w:hyperlink w:history="true" w:anchor="_bookmark0">
            <w:r>
              <w:rPr>
                <w:color w:val="000009"/>
              </w:rPr>
              <w:t>第一部分</w:t>
              <w:tab/>
              <w:t>师范类专业认证实施办法解读</w:t>
            </w:r>
            <w:r>
              <w:rPr>
                <w:rFonts w:ascii="仿宋" w:hAnsi="仿宋" w:cs="仿宋" w:eastAsia="仿宋"/>
                <w:color w:val="000009"/>
              </w:rPr>
              <w:tab/>
              <w:t>1</w:t>
            </w:r>
            <w:r>
              <w:rPr>
                <w:rFonts w:ascii="仿宋" w:hAnsi="仿宋" w:cs="仿宋" w:eastAsia="仿宋"/>
                <w:b w:val="0"/>
                <w:bCs w:val="0"/>
              </w:rPr>
            </w:r>
          </w:hyperlink>
        </w:p>
        <w:p>
          <w:pPr>
            <w:pStyle w:val="TOC4"/>
            <w:tabs>
              <w:tab w:pos="8418" w:val="right" w:leader="dot"/>
            </w:tabs>
            <w:spacing w:line="240" w:lineRule="auto" w:before="213"/>
            <w:ind w:right="0"/>
            <w:jc w:val="left"/>
            <w:rPr>
              <w:rFonts w:ascii="仿宋" w:hAnsi="仿宋" w:cs="仿宋" w:eastAsia="仿宋"/>
            </w:rPr>
          </w:pPr>
          <w:hyperlink w:history="true" w:anchor="_bookmark1">
            <w:r>
              <w:rPr>
                <w:color w:val="000009"/>
              </w:rPr>
              <w:t>一、师范类专业认证概述</w:t>
            </w:r>
            <w:r>
              <w:rPr>
                <w:rFonts w:ascii="仿宋" w:hAnsi="仿宋" w:cs="仿宋" w:eastAsia="仿宋"/>
                <w:color w:val="000009"/>
              </w:rPr>
              <w:tab/>
              <w:t>1</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2">
            <w:r>
              <w:rPr>
                <w:color w:val="000009"/>
              </w:rPr>
              <w:t>二、师范类专业认证组织管理</w:t>
            </w:r>
            <w:r>
              <w:rPr>
                <w:rFonts w:ascii="仿宋" w:hAnsi="仿宋" w:cs="仿宋" w:eastAsia="仿宋"/>
                <w:color w:val="000009"/>
              </w:rPr>
              <w:tab/>
              <w:t>6</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3">
            <w:r>
              <w:rPr>
                <w:color w:val="000009"/>
              </w:rPr>
              <w:t>三、专家组现场考查工作要点</w:t>
            </w:r>
            <w:r>
              <w:rPr>
                <w:rFonts w:ascii="仿宋" w:hAnsi="仿宋" w:cs="仿宋" w:eastAsia="仿宋"/>
                <w:color w:val="000009"/>
              </w:rPr>
              <w:tab/>
              <w:t>14</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4">
            <w:r>
              <w:rPr>
                <w:color w:val="000009"/>
              </w:rPr>
              <w:t>四、高校评建工作要点</w:t>
            </w:r>
            <w:r>
              <w:rPr>
                <w:rFonts w:ascii="仿宋" w:hAnsi="仿宋" w:cs="仿宋" w:eastAsia="仿宋"/>
                <w:color w:val="000009"/>
              </w:rPr>
              <w:tab/>
              <w:t>34</w:t>
            </w:r>
            <w:r>
              <w:rPr>
                <w:rFonts w:ascii="仿宋" w:hAnsi="仿宋" w:cs="仿宋" w:eastAsia="仿宋"/>
              </w:rPr>
            </w:r>
          </w:hyperlink>
        </w:p>
        <w:p>
          <w:pPr>
            <w:pStyle w:val="TOC1"/>
            <w:tabs>
              <w:tab w:pos="8298" w:val="right" w:leader="dot"/>
            </w:tabs>
            <w:spacing w:line="240" w:lineRule="auto"/>
            <w:ind w:right="5"/>
            <w:jc w:val="center"/>
            <w:rPr>
              <w:rFonts w:ascii="仿宋" w:hAnsi="仿宋" w:cs="仿宋" w:eastAsia="仿宋"/>
              <w:b w:val="0"/>
              <w:bCs w:val="0"/>
            </w:rPr>
          </w:pPr>
          <w:hyperlink w:history="true" w:anchor="_bookmark5">
            <w:r>
              <w:rPr>
                <w:color w:val="000009"/>
              </w:rPr>
              <w:t>第二部分</w:t>
            </w:r>
            <w:r>
              <w:rPr>
                <w:color w:val="000009"/>
                <w:spacing w:val="-2"/>
              </w:rPr>
              <w:t> </w:t>
            </w:r>
            <w:r>
              <w:rPr>
                <w:color w:val="000009"/>
              </w:rPr>
              <w:t>师范类专业认证标准解读</w:t>
            </w:r>
            <w:r>
              <w:rPr>
                <w:rFonts w:ascii="仿宋" w:hAnsi="仿宋" w:cs="仿宋" w:eastAsia="仿宋"/>
                <w:color w:val="000009"/>
              </w:rPr>
              <w:tab/>
              <w:t>45</w:t>
            </w:r>
            <w:r>
              <w:rPr>
                <w:rFonts w:ascii="仿宋" w:hAnsi="仿宋" w:cs="仿宋" w:eastAsia="仿宋"/>
                <w:b w:val="0"/>
                <w:bCs w:val="0"/>
              </w:rPr>
            </w:r>
          </w:hyperlink>
        </w:p>
        <w:p>
          <w:pPr>
            <w:pStyle w:val="TOC2"/>
            <w:tabs>
              <w:tab w:pos="8298" w:val="right" w:leader="dot"/>
            </w:tabs>
            <w:spacing w:line="240" w:lineRule="auto" w:before="213"/>
            <w:ind w:right="5"/>
            <w:jc w:val="center"/>
            <w:rPr>
              <w:rFonts w:ascii="仿宋" w:hAnsi="仿宋" w:cs="仿宋" w:eastAsia="仿宋"/>
              <w:b w:val="0"/>
              <w:bCs w:val="0"/>
            </w:rPr>
          </w:pPr>
          <w:hyperlink w:history="true" w:anchor="_bookmark6">
            <w:r>
              <w:rPr>
                <w:color w:val="000009"/>
              </w:rPr>
              <w:t>中学教育专业认证标准解读（第一级）</w:t>
            </w:r>
            <w:r>
              <w:rPr>
                <w:rFonts w:ascii="仿宋" w:hAnsi="仿宋" w:cs="仿宋" w:eastAsia="仿宋"/>
                <w:b w:val="0"/>
                <w:bCs w:val="0"/>
                <w:color w:val="000009"/>
              </w:rPr>
              <w:tab/>
              <w:t>45</w:t>
            </w:r>
            <w:r>
              <w:rPr>
                <w:rFonts w:ascii="仿宋" w:hAnsi="仿宋" w:cs="仿宋" w:eastAsia="仿宋"/>
                <w:b w:val="0"/>
                <w:bCs w:val="0"/>
              </w:rPr>
            </w:r>
          </w:hyperlink>
        </w:p>
        <w:p>
          <w:pPr>
            <w:pStyle w:val="TOC2"/>
            <w:tabs>
              <w:tab w:pos="8298" w:val="right" w:leader="dot"/>
            </w:tabs>
            <w:spacing w:line="240" w:lineRule="auto"/>
            <w:ind w:right="5"/>
            <w:jc w:val="center"/>
            <w:rPr>
              <w:rFonts w:ascii="仿宋" w:hAnsi="仿宋" w:cs="仿宋" w:eastAsia="仿宋"/>
              <w:b w:val="0"/>
              <w:bCs w:val="0"/>
            </w:rPr>
          </w:pPr>
          <w:hyperlink w:history="true" w:anchor="_bookmark7">
            <w:r>
              <w:rPr>
                <w:color w:val="000009"/>
              </w:rPr>
              <w:t>中学教育专业认证标准解读（第二级）</w:t>
            </w:r>
            <w:r>
              <w:rPr>
                <w:rFonts w:ascii="仿宋" w:hAnsi="仿宋" w:cs="仿宋" w:eastAsia="仿宋"/>
                <w:b w:val="0"/>
                <w:bCs w:val="0"/>
                <w:color w:val="000009"/>
              </w:rPr>
              <w:tab/>
              <w:t>48</w:t>
            </w:r>
            <w:r>
              <w:rPr>
                <w:rFonts w:ascii="仿宋" w:hAnsi="仿宋" w:cs="仿宋" w:eastAsia="仿宋"/>
                <w:b w:val="0"/>
                <w:bCs w:val="0"/>
              </w:rPr>
            </w:r>
          </w:hyperlink>
        </w:p>
        <w:p>
          <w:pPr>
            <w:pStyle w:val="TOC4"/>
            <w:tabs>
              <w:tab w:pos="8418" w:val="right" w:leader="dot"/>
            </w:tabs>
            <w:spacing w:line="240" w:lineRule="auto"/>
            <w:ind w:right="0"/>
            <w:jc w:val="left"/>
            <w:rPr>
              <w:rFonts w:ascii="仿宋" w:hAnsi="仿宋" w:cs="仿宋" w:eastAsia="仿宋"/>
            </w:rPr>
          </w:pPr>
          <w:hyperlink w:history="true" w:anchor="_bookmark8">
            <w:r>
              <w:rPr>
                <w:color w:val="000009"/>
              </w:rPr>
              <w:t>一、培养目标</w:t>
            </w:r>
            <w:r>
              <w:rPr>
                <w:rFonts w:ascii="仿宋" w:hAnsi="仿宋" w:cs="仿宋" w:eastAsia="仿宋"/>
                <w:color w:val="000009"/>
              </w:rPr>
              <w:tab/>
              <w:t>48</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9">
            <w:r>
              <w:rPr>
                <w:color w:val="000009"/>
              </w:rPr>
              <w:t>二、毕业要求</w:t>
            </w:r>
            <w:r>
              <w:rPr>
                <w:rFonts w:ascii="仿宋" w:hAnsi="仿宋" w:cs="仿宋" w:eastAsia="仿宋"/>
                <w:color w:val="000009"/>
              </w:rPr>
              <w:tab/>
              <w:t>51</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10">
            <w:r>
              <w:rPr>
                <w:color w:val="000009"/>
              </w:rPr>
              <w:t>三、课程与教学</w:t>
            </w:r>
            <w:r>
              <w:rPr>
                <w:rFonts w:ascii="仿宋" w:hAnsi="仿宋" w:cs="仿宋" w:eastAsia="仿宋"/>
                <w:color w:val="000009"/>
              </w:rPr>
              <w:tab/>
              <w:t>63</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11">
            <w:r>
              <w:rPr>
                <w:color w:val="000009"/>
              </w:rPr>
              <w:t>四、合作与实践</w:t>
            </w:r>
            <w:r>
              <w:rPr>
                <w:rFonts w:ascii="仿宋" w:hAnsi="仿宋" w:cs="仿宋" w:eastAsia="仿宋"/>
                <w:color w:val="000009"/>
              </w:rPr>
              <w:tab/>
              <w:t>69</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12">
            <w:r>
              <w:rPr>
                <w:color w:val="000009"/>
              </w:rPr>
              <w:t>五、师资队伍</w:t>
            </w:r>
            <w:r>
              <w:rPr>
                <w:rFonts w:ascii="仿宋" w:hAnsi="仿宋" w:cs="仿宋" w:eastAsia="仿宋"/>
                <w:color w:val="000009"/>
              </w:rPr>
              <w:tab/>
              <w:t>74</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13">
            <w:r>
              <w:rPr>
                <w:color w:val="000009"/>
              </w:rPr>
              <w:t>六、支持条件</w:t>
            </w:r>
            <w:r>
              <w:rPr>
                <w:rFonts w:ascii="仿宋" w:hAnsi="仿宋" w:cs="仿宋" w:eastAsia="仿宋"/>
                <w:color w:val="000009"/>
              </w:rPr>
              <w:tab/>
              <w:t>80</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14">
            <w:r>
              <w:rPr>
                <w:color w:val="000009"/>
              </w:rPr>
              <w:t>七、质量保障</w:t>
            </w:r>
            <w:r>
              <w:rPr>
                <w:rFonts w:ascii="仿宋" w:hAnsi="仿宋" w:cs="仿宋" w:eastAsia="仿宋"/>
                <w:color w:val="000009"/>
              </w:rPr>
              <w:tab/>
              <w:t>82</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15">
            <w:r>
              <w:rPr>
                <w:color w:val="000009"/>
              </w:rPr>
              <w:t>八、学生发展</w:t>
            </w:r>
            <w:r>
              <w:rPr>
                <w:rFonts w:ascii="仿宋" w:hAnsi="仿宋" w:cs="仿宋" w:eastAsia="仿宋"/>
                <w:color w:val="000009"/>
              </w:rPr>
              <w:tab/>
              <w:t>86</w:t>
            </w:r>
            <w:r>
              <w:rPr>
                <w:rFonts w:ascii="仿宋" w:hAnsi="仿宋" w:cs="仿宋" w:eastAsia="仿宋"/>
              </w:rPr>
            </w:r>
          </w:hyperlink>
        </w:p>
        <w:p>
          <w:pPr>
            <w:pStyle w:val="TOC2"/>
            <w:tabs>
              <w:tab w:pos="8298" w:val="right" w:leader="dot"/>
            </w:tabs>
            <w:spacing w:line="240" w:lineRule="auto"/>
            <w:ind w:right="5"/>
            <w:jc w:val="center"/>
            <w:rPr>
              <w:rFonts w:ascii="仿宋" w:hAnsi="仿宋" w:cs="仿宋" w:eastAsia="仿宋"/>
              <w:b w:val="0"/>
              <w:bCs w:val="0"/>
            </w:rPr>
          </w:pPr>
          <w:hyperlink w:history="true" w:anchor="_bookmark16">
            <w:r>
              <w:rPr>
                <w:color w:val="000009"/>
              </w:rPr>
              <w:t>中学教育专业认证标准解读（第三级）</w:t>
            </w:r>
            <w:r>
              <w:rPr>
                <w:rFonts w:ascii="仿宋" w:hAnsi="仿宋" w:cs="仿宋" w:eastAsia="仿宋"/>
                <w:b w:val="0"/>
                <w:bCs w:val="0"/>
                <w:color w:val="000009"/>
              </w:rPr>
              <w:tab/>
              <w:t>95</w:t>
            </w:r>
            <w:r>
              <w:rPr>
                <w:rFonts w:ascii="仿宋" w:hAnsi="仿宋" w:cs="仿宋" w:eastAsia="仿宋"/>
                <w:b w:val="0"/>
                <w:bCs w:val="0"/>
              </w:rPr>
            </w:r>
          </w:hyperlink>
        </w:p>
        <w:p>
          <w:pPr>
            <w:pStyle w:val="TOC4"/>
            <w:tabs>
              <w:tab w:pos="8418" w:val="right" w:leader="dot"/>
            </w:tabs>
            <w:spacing w:line="240" w:lineRule="auto"/>
            <w:ind w:right="0"/>
            <w:jc w:val="left"/>
            <w:rPr>
              <w:rFonts w:ascii="仿宋" w:hAnsi="仿宋" w:cs="仿宋" w:eastAsia="仿宋"/>
            </w:rPr>
          </w:pPr>
          <w:hyperlink w:history="true" w:anchor="_bookmark17">
            <w:r>
              <w:rPr>
                <w:color w:val="000009"/>
              </w:rPr>
              <w:t>一、培养目标</w:t>
            </w:r>
            <w:r>
              <w:rPr>
                <w:rFonts w:ascii="仿宋" w:hAnsi="仿宋" w:cs="仿宋" w:eastAsia="仿宋"/>
                <w:color w:val="000009"/>
              </w:rPr>
              <w:tab/>
              <w:t>95</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18">
            <w:r>
              <w:rPr>
                <w:color w:val="000009"/>
              </w:rPr>
              <w:t>二、毕业要求</w:t>
            </w:r>
            <w:r>
              <w:rPr>
                <w:rFonts w:ascii="仿宋" w:hAnsi="仿宋" w:cs="仿宋" w:eastAsia="仿宋"/>
                <w:color w:val="000009"/>
              </w:rPr>
              <w:tab/>
              <w:t>99</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19">
            <w:r>
              <w:rPr>
                <w:color w:val="000009"/>
              </w:rPr>
              <w:t>三、课程与教学</w:t>
            </w:r>
            <w:r>
              <w:rPr>
                <w:rFonts w:ascii="仿宋" w:hAnsi="仿宋" w:cs="仿宋" w:eastAsia="仿宋"/>
                <w:color w:val="000009"/>
              </w:rPr>
              <w:tab/>
              <w:t>114</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20">
            <w:r>
              <w:rPr>
                <w:color w:val="000009"/>
              </w:rPr>
              <w:t>四、合作与实践</w:t>
            </w:r>
            <w:r>
              <w:rPr>
                <w:rFonts w:ascii="仿宋" w:hAnsi="仿宋" w:cs="仿宋" w:eastAsia="仿宋"/>
                <w:color w:val="000009"/>
              </w:rPr>
              <w:tab/>
              <w:t>121</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21">
            <w:r>
              <w:rPr>
                <w:color w:val="000009"/>
              </w:rPr>
              <w:t>五、师资队伍</w:t>
            </w:r>
            <w:r>
              <w:rPr>
                <w:rFonts w:ascii="仿宋" w:hAnsi="仿宋" w:cs="仿宋" w:eastAsia="仿宋"/>
                <w:color w:val="000009"/>
              </w:rPr>
              <w:tab/>
              <w:t>127</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22">
            <w:r>
              <w:rPr>
                <w:color w:val="000009"/>
              </w:rPr>
              <w:t>六、支持条件</w:t>
            </w:r>
            <w:r>
              <w:rPr>
                <w:rFonts w:ascii="仿宋" w:hAnsi="仿宋" w:cs="仿宋" w:eastAsia="仿宋"/>
                <w:color w:val="000009"/>
              </w:rPr>
              <w:tab/>
              <w:t>133</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23">
            <w:r>
              <w:rPr>
                <w:color w:val="000009"/>
              </w:rPr>
              <w:t>七、质量保障</w:t>
            </w:r>
            <w:r>
              <w:rPr>
                <w:rFonts w:ascii="仿宋" w:hAnsi="仿宋" w:cs="仿宋" w:eastAsia="仿宋"/>
                <w:color w:val="000009"/>
              </w:rPr>
              <w:tab/>
              <w:t>136</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24">
            <w:r>
              <w:rPr>
                <w:color w:val="000009"/>
              </w:rPr>
              <w:t>八、学生发展</w:t>
            </w:r>
            <w:r>
              <w:rPr>
                <w:rFonts w:ascii="仿宋" w:hAnsi="仿宋" w:cs="仿宋" w:eastAsia="仿宋"/>
                <w:color w:val="000009"/>
              </w:rPr>
              <w:tab/>
              <w:t>140</w:t>
            </w:r>
            <w:r>
              <w:rPr>
                <w:rFonts w:ascii="仿宋" w:hAnsi="仿宋" w:cs="仿宋" w:eastAsia="仿宋"/>
              </w:rPr>
            </w:r>
          </w:hyperlink>
        </w:p>
        <w:p>
          <w:pPr>
            <w:pStyle w:val="TOC2"/>
            <w:tabs>
              <w:tab w:pos="8298" w:val="right" w:leader="dot"/>
            </w:tabs>
            <w:spacing w:line="240" w:lineRule="auto"/>
            <w:ind w:right="5"/>
            <w:jc w:val="center"/>
            <w:rPr>
              <w:rFonts w:ascii="仿宋" w:hAnsi="仿宋" w:cs="仿宋" w:eastAsia="仿宋"/>
              <w:b w:val="0"/>
              <w:bCs w:val="0"/>
            </w:rPr>
          </w:pPr>
          <w:hyperlink w:history="true" w:anchor="_bookmark25">
            <w:r>
              <w:rPr>
                <w:color w:val="000009"/>
              </w:rPr>
              <w:t>小学教育专业认证标准解读（第一级）</w:t>
            </w:r>
            <w:r>
              <w:rPr>
                <w:rFonts w:ascii="仿宋" w:hAnsi="仿宋" w:cs="仿宋" w:eastAsia="仿宋"/>
                <w:b w:val="0"/>
                <w:bCs w:val="0"/>
                <w:color w:val="000009"/>
              </w:rPr>
              <w:tab/>
              <w:t>150</w:t>
            </w:r>
            <w:r>
              <w:rPr>
                <w:rFonts w:ascii="仿宋" w:hAnsi="仿宋" w:cs="仿宋" w:eastAsia="仿宋"/>
                <w:b w:val="0"/>
                <w:bCs w:val="0"/>
              </w:rPr>
            </w:r>
          </w:hyperlink>
        </w:p>
        <w:p>
          <w:pPr>
            <w:pStyle w:val="TOC3"/>
            <w:tabs>
              <w:tab w:pos="8418" w:val="right" w:leader="dot"/>
            </w:tabs>
            <w:spacing w:line="240" w:lineRule="auto" w:before="3"/>
            <w:ind w:right="0"/>
            <w:jc w:val="left"/>
            <w:rPr>
              <w:rFonts w:ascii="仿宋" w:hAnsi="仿宋" w:cs="仿宋" w:eastAsia="仿宋"/>
              <w:b w:val="0"/>
              <w:bCs w:val="0"/>
            </w:rPr>
          </w:pPr>
          <w:hyperlink w:history="true" w:anchor="_bookmark26">
            <w:r>
              <w:rPr>
                <w:color w:val="000009"/>
              </w:rPr>
              <w:t>小学教育专业认证标准解读（第二级）</w:t>
            </w:r>
            <w:r>
              <w:rPr>
                <w:rFonts w:ascii="仿宋" w:hAnsi="仿宋" w:cs="仿宋" w:eastAsia="仿宋"/>
                <w:b w:val="0"/>
                <w:bCs w:val="0"/>
                <w:color w:val="000009"/>
              </w:rPr>
              <w:tab/>
              <w:t>153</w:t>
            </w:r>
            <w:r>
              <w:rPr>
                <w:rFonts w:ascii="仿宋" w:hAnsi="仿宋" w:cs="仿宋" w:eastAsia="仿宋"/>
                <w:b w:val="0"/>
                <w:bCs w:val="0"/>
              </w:rPr>
            </w:r>
          </w:hyperlink>
        </w:p>
        <w:p>
          <w:pPr>
            <w:pStyle w:val="TOC4"/>
            <w:tabs>
              <w:tab w:pos="8418" w:val="right" w:leader="dot"/>
            </w:tabs>
            <w:spacing w:line="240" w:lineRule="auto"/>
            <w:ind w:right="0"/>
            <w:jc w:val="left"/>
            <w:rPr>
              <w:rFonts w:ascii="仿宋" w:hAnsi="仿宋" w:cs="仿宋" w:eastAsia="仿宋"/>
            </w:rPr>
          </w:pPr>
          <w:hyperlink w:history="true" w:anchor="_bookmark27">
            <w:r>
              <w:rPr>
                <w:color w:val="000009"/>
              </w:rPr>
              <w:t>一、培养目标</w:t>
            </w:r>
            <w:r>
              <w:rPr>
                <w:rFonts w:ascii="仿宋" w:hAnsi="仿宋" w:cs="仿宋" w:eastAsia="仿宋"/>
                <w:color w:val="000009"/>
              </w:rPr>
              <w:tab/>
              <w:t>153</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28">
            <w:r>
              <w:rPr>
                <w:color w:val="000009"/>
              </w:rPr>
              <w:t>二、毕业要求</w:t>
            </w:r>
            <w:r>
              <w:rPr>
                <w:rFonts w:ascii="仿宋" w:hAnsi="仿宋" w:cs="仿宋" w:eastAsia="仿宋"/>
                <w:color w:val="000009"/>
              </w:rPr>
              <w:tab/>
              <w:t>156</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29">
            <w:r>
              <w:rPr>
                <w:color w:val="000009"/>
              </w:rPr>
              <w:t>三、课程与教学</w:t>
            </w:r>
            <w:r>
              <w:rPr>
                <w:rFonts w:ascii="仿宋" w:hAnsi="仿宋" w:cs="仿宋" w:eastAsia="仿宋"/>
                <w:color w:val="000009"/>
              </w:rPr>
              <w:tab/>
              <w:t>167</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30">
            <w:r>
              <w:rPr>
                <w:color w:val="000009"/>
              </w:rPr>
              <w:t>四、合作与实践</w:t>
            </w:r>
            <w:r>
              <w:rPr>
                <w:rFonts w:ascii="仿宋" w:hAnsi="仿宋" w:cs="仿宋" w:eastAsia="仿宋"/>
                <w:color w:val="000009"/>
              </w:rPr>
              <w:tab/>
              <w:t>174</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31">
            <w:r>
              <w:rPr>
                <w:color w:val="000009"/>
              </w:rPr>
              <w:t>五、师资队伍</w:t>
            </w:r>
            <w:r>
              <w:rPr>
                <w:rFonts w:ascii="仿宋" w:hAnsi="仿宋" w:cs="仿宋" w:eastAsia="仿宋"/>
                <w:color w:val="000009"/>
              </w:rPr>
              <w:tab/>
              <w:t>179</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32">
            <w:r>
              <w:rPr>
                <w:color w:val="000009"/>
              </w:rPr>
              <w:t>六、支持条件</w:t>
            </w:r>
            <w:r>
              <w:rPr>
                <w:rFonts w:ascii="仿宋" w:hAnsi="仿宋" w:cs="仿宋" w:eastAsia="仿宋"/>
                <w:color w:val="000009"/>
              </w:rPr>
              <w:tab/>
              <w:t>184</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33">
            <w:r>
              <w:rPr>
                <w:color w:val="000009"/>
              </w:rPr>
              <w:t>七、质量保障</w:t>
            </w:r>
            <w:r>
              <w:rPr>
                <w:rFonts w:ascii="仿宋" w:hAnsi="仿宋" w:cs="仿宋" w:eastAsia="仿宋"/>
                <w:color w:val="000009"/>
              </w:rPr>
              <w:tab/>
              <w:t>187</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34">
            <w:r>
              <w:rPr>
                <w:color w:val="000009"/>
              </w:rPr>
              <w:t>八、学生发展</w:t>
            </w:r>
            <w:r>
              <w:rPr>
                <w:rFonts w:ascii="仿宋" w:hAnsi="仿宋" w:cs="仿宋" w:eastAsia="仿宋"/>
                <w:color w:val="000009"/>
              </w:rPr>
              <w:tab/>
              <w:t>190</w:t>
            </w:r>
            <w:r>
              <w:rPr>
                <w:rFonts w:ascii="仿宋" w:hAnsi="仿宋" w:cs="仿宋" w:eastAsia="仿宋"/>
              </w:rPr>
            </w:r>
          </w:hyperlink>
        </w:p>
        <w:p>
          <w:pPr>
            <w:pStyle w:val="TOC3"/>
            <w:tabs>
              <w:tab w:pos="8418" w:val="right" w:leader="dot"/>
            </w:tabs>
            <w:spacing w:line="240" w:lineRule="auto"/>
            <w:ind w:right="0"/>
            <w:jc w:val="left"/>
            <w:rPr>
              <w:rFonts w:ascii="仿宋" w:hAnsi="仿宋" w:cs="仿宋" w:eastAsia="仿宋"/>
              <w:b w:val="0"/>
              <w:bCs w:val="0"/>
            </w:rPr>
          </w:pPr>
          <w:hyperlink w:history="true" w:anchor="_bookmark35">
            <w:r>
              <w:rPr>
                <w:color w:val="000009"/>
              </w:rPr>
              <w:t>小学教育专业认证标准解读（第三级）</w:t>
            </w:r>
            <w:r>
              <w:rPr>
                <w:rFonts w:ascii="仿宋" w:hAnsi="仿宋" w:cs="仿宋" w:eastAsia="仿宋"/>
                <w:b w:val="0"/>
                <w:bCs w:val="0"/>
                <w:color w:val="000009"/>
              </w:rPr>
              <w:tab/>
              <w:t>196</w:t>
            </w:r>
            <w:r>
              <w:rPr>
                <w:rFonts w:ascii="仿宋" w:hAnsi="仿宋" w:cs="仿宋" w:eastAsia="仿宋"/>
                <w:b w:val="0"/>
                <w:bCs w:val="0"/>
              </w:rPr>
            </w:r>
          </w:hyperlink>
        </w:p>
        <w:p>
          <w:pPr>
            <w:pStyle w:val="TOC4"/>
            <w:tabs>
              <w:tab w:pos="8418" w:val="right" w:leader="dot"/>
            </w:tabs>
            <w:spacing w:line="240" w:lineRule="auto"/>
            <w:ind w:right="0"/>
            <w:jc w:val="left"/>
            <w:rPr>
              <w:rFonts w:ascii="仿宋" w:hAnsi="仿宋" w:cs="仿宋" w:eastAsia="仿宋"/>
            </w:rPr>
          </w:pPr>
          <w:hyperlink w:history="true" w:anchor="_bookmark36">
            <w:r>
              <w:rPr>
                <w:color w:val="000009"/>
              </w:rPr>
              <w:t>一、培养目标</w:t>
            </w:r>
            <w:r>
              <w:rPr>
                <w:rFonts w:ascii="仿宋" w:hAnsi="仿宋" w:cs="仿宋" w:eastAsia="仿宋"/>
                <w:color w:val="000009"/>
              </w:rPr>
              <w:tab/>
              <w:t>196</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37">
            <w:r>
              <w:rPr>
                <w:color w:val="000009"/>
              </w:rPr>
              <w:t>二、毕业要求</w:t>
            </w:r>
            <w:r>
              <w:rPr>
                <w:rFonts w:ascii="仿宋" w:hAnsi="仿宋" w:cs="仿宋" w:eastAsia="仿宋"/>
                <w:color w:val="000009"/>
              </w:rPr>
              <w:tab/>
              <w:t>199</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38">
            <w:r>
              <w:rPr>
                <w:color w:val="000009"/>
              </w:rPr>
              <w:t>三、课程与教学</w:t>
            </w:r>
            <w:r>
              <w:rPr>
                <w:rFonts w:ascii="仿宋" w:hAnsi="仿宋" w:cs="仿宋" w:eastAsia="仿宋"/>
                <w:color w:val="000009"/>
              </w:rPr>
              <w:tab/>
              <w:t>214</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39">
            <w:r>
              <w:rPr>
                <w:color w:val="000009"/>
              </w:rPr>
              <w:t>四、合作与实践</w:t>
            </w:r>
            <w:r>
              <w:rPr>
                <w:rFonts w:ascii="仿宋" w:hAnsi="仿宋" w:cs="仿宋" w:eastAsia="仿宋"/>
                <w:color w:val="000009"/>
              </w:rPr>
              <w:tab/>
              <w:t>221</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40">
            <w:r>
              <w:rPr>
                <w:color w:val="000009"/>
              </w:rPr>
              <w:t>五、师资队伍</w:t>
            </w:r>
            <w:r>
              <w:rPr>
                <w:rFonts w:ascii="仿宋" w:hAnsi="仿宋" w:cs="仿宋" w:eastAsia="仿宋"/>
                <w:color w:val="000009"/>
              </w:rPr>
              <w:tab/>
              <w:t>227</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41">
            <w:r>
              <w:rPr>
                <w:color w:val="000009"/>
              </w:rPr>
              <w:t>六、支持条件</w:t>
            </w:r>
            <w:r>
              <w:rPr>
                <w:rFonts w:ascii="仿宋" w:hAnsi="仿宋" w:cs="仿宋" w:eastAsia="仿宋"/>
                <w:color w:val="000009"/>
              </w:rPr>
              <w:tab/>
              <w:t>232</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42">
            <w:r>
              <w:rPr>
                <w:color w:val="000009"/>
              </w:rPr>
              <w:t>七、质量保障</w:t>
            </w:r>
            <w:r>
              <w:rPr>
                <w:rFonts w:ascii="仿宋" w:hAnsi="仿宋" w:cs="仿宋" w:eastAsia="仿宋"/>
                <w:color w:val="000009"/>
              </w:rPr>
              <w:tab/>
              <w:t>235</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43">
            <w:r>
              <w:rPr>
                <w:color w:val="000009"/>
              </w:rPr>
              <w:t>八、学生发展</w:t>
            </w:r>
            <w:r>
              <w:rPr>
                <w:rFonts w:ascii="仿宋" w:hAnsi="仿宋" w:cs="仿宋" w:eastAsia="仿宋"/>
                <w:color w:val="000009"/>
              </w:rPr>
              <w:tab/>
              <w:t>238</w:t>
            </w:r>
            <w:r>
              <w:rPr>
                <w:rFonts w:ascii="仿宋" w:hAnsi="仿宋" w:cs="仿宋" w:eastAsia="仿宋"/>
              </w:rPr>
            </w:r>
          </w:hyperlink>
        </w:p>
        <w:p>
          <w:pPr>
            <w:pStyle w:val="TOC3"/>
            <w:tabs>
              <w:tab w:pos="8418" w:val="right" w:leader="dot"/>
            </w:tabs>
            <w:spacing w:line="240" w:lineRule="auto"/>
            <w:ind w:right="0"/>
            <w:jc w:val="left"/>
            <w:rPr>
              <w:rFonts w:ascii="仿宋" w:hAnsi="仿宋" w:cs="仿宋" w:eastAsia="仿宋"/>
              <w:b w:val="0"/>
              <w:bCs w:val="0"/>
            </w:rPr>
          </w:pPr>
          <w:hyperlink w:history="true" w:anchor="_bookmark44">
            <w:r>
              <w:rPr>
                <w:color w:val="000009"/>
              </w:rPr>
              <w:t>学前教育专业认证标准解读（第一级）</w:t>
            </w:r>
            <w:r>
              <w:rPr>
                <w:rFonts w:ascii="仿宋" w:hAnsi="仿宋" w:cs="仿宋" w:eastAsia="仿宋"/>
                <w:b w:val="0"/>
                <w:bCs w:val="0"/>
                <w:color w:val="000009"/>
              </w:rPr>
              <w:tab/>
              <w:t>246</w:t>
            </w:r>
            <w:r>
              <w:rPr>
                <w:rFonts w:ascii="仿宋" w:hAnsi="仿宋" w:cs="仿宋" w:eastAsia="仿宋"/>
                <w:b w:val="0"/>
                <w:bCs w:val="0"/>
              </w:rPr>
            </w:r>
          </w:hyperlink>
        </w:p>
        <w:p>
          <w:pPr>
            <w:pStyle w:val="TOC3"/>
            <w:tabs>
              <w:tab w:pos="8418" w:val="right" w:leader="dot"/>
            </w:tabs>
            <w:spacing w:line="240" w:lineRule="auto"/>
            <w:ind w:right="0"/>
            <w:jc w:val="left"/>
            <w:rPr>
              <w:rFonts w:ascii="仿宋" w:hAnsi="仿宋" w:cs="仿宋" w:eastAsia="仿宋"/>
              <w:b w:val="0"/>
              <w:bCs w:val="0"/>
            </w:rPr>
          </w:pPr>
          <w:hyperlink w:history="true" w:anchor="_bookmark45">
            <w:r>
              <w:rPr>
                <w:color w:val="000009"/>
              </w:rPr>
              <w:t>学前教育专业认证标准解读（第二级）</w:t>
            </w:r>
            <w:r>
              <w:rPr>
                <w:rFonts w:ascii="仿宋" w:hAnsi="仿宋" w:cs="仿宋" w:eastAsia="仿宋"/>
                <w:b w:val="0"/>
                <w:bCs w:val="0"/>
                <w:color w:val="000009"/>
              </w:rPr>
              <w:tab/>
              <w:t>249</w:t>
            </w:r>
            <w:r>
              <w:rPr>
                <w:rFonts w:ascii="仿宋" w:hAnsi="仿宋" w:cs="仿宋" w:eastAsia="仿宋"/>
                <w:b w:val="0"/>
                <w:bCs w:val="0"/>
              </w:rPr>
            </w:r>
          </w:hyperlink>
        </w:p>
        <w:p>
          <w:pPr>
            <w:pStyle w:val="TOC4"/>
            <w:tabs>
              <w:tab w:pos="8418" w:val="right" w:leader="dot"/>
            </w:tabs>
            <w:spacing w:line="240" w:lineRule="auto"/>
            <w:ind w:right="0"/>
            <w:jc w:val="left"/>
            <w:rPr>
              <w:rFonts w:ascii="仿宋" w:hAnsi="仿宋" w:cs="仿宋" w:eastAsia="仿宋"/>
            </w:rPr>
          </w:pPr>
          <w:hyperlink w:history="true" w:anchor="_bookmark46">
            <w:r>
              <w:rPr>
                <w:color w:val="000009"/>
              </w:rPr>
              <w:t>一、培养目标</w:t>
            </w:r>
            <w:r>
              <w:rPr>
                <w:rFonts w:ascii="仿宋" w:hAnsi="仿宋" w:cs="仿宋" w:eastAsia="仿宋"/>
                <w:color w:val="000009"/>
              </w:rPr>
              <w:tab/>
              <w:t>249</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47">
            <w:r>
              <w:rPr>
                <w:color w:val="000009"/>
              </w:rPr>
              <w:t>二、毕业要求</w:t>
            </w:r>
            <w:r>
              <w:rPr>
                <w:rFonts w:ascii="仿宋" w:hAnsi="仿宋" w:cs="仿宋" w:eastAsia="仿宋"/>
                <w:color w:val="000009"/>
              </w:rPr>
              <w:tab/>
              <w:t>252</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48">
            <w:r>
              <w:rPr>
                <w:color w:val="000009"/>
              </w:rPr>
              <w:t>三、课程与教学</w:t>
            </w:r>
            <w:r>
              <w:rPr>
                <w:rFonts w:ascii="仿宋" w:hAnsi="仿宋" w:cs="仿宋" w:eastAsia="仿宋"/>
                <w:color w:val="000009"/>
              </w:rPr>
              <w:tab/>
              <w:t>264</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49">
            <w:r>
              <w:rPr>
                <w:color w:val="000009"/>
              </w:rPr>
              <w:t>四、合作与实践</w:t>
            </w:r>
            <w:r>
              <w:rPr>
                <w:rFonts w:ascii="仿宋" w:hAnsi="仿宋" w:cs="仿宋" w:eastAsia="仿宋"/>
                <w:color w:val="000009"/>
              </w:rPr>
              <w:tab/>
              <w:t>270</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50">
            <w:r>
              <w:rPr>
                <w:color w:val="000009"/>
              </w:rPr>
              <w:t>五、师资队伍</w:t>
            </w:r>
            <w:r>
              <w:rPr>
                <w:rFonts w:ascii="仿宋" w:hAnsi="仿宋" w:cs="仿宋" w:eastAsia="仿宋"/>
                <w:color w:val="000009"/>
              </w:rPr>
              <w:tab/>
              <w:t>276</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51">
            <w:r>
              <w:rPr>
                <w:color w:val="000009"/>
              </w:rPr>
              <w:t>六、支持条件</w:t>
            </w:r>
            <w:r>
              <w:rPr>
                <w:rFonts w:ascii="仿宋" w:hAnsi="仿宋" w:cs="仿宋" w:eastAsia="仿宋"/>
                <w:color w:val="000009"/>
              </w:rPr>
              <w:tab/>
              <w:t>281</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52">
            <w:r>
              <w:rPr>
                <w:color w:val="000009"/>
              </w:rPr>
              <w:t>七、质量保障</w:t>
            </w:r>
            <w:r>
              <w:rPr>
                <w:rFonts w:ascii="仿宋" w:hAnsi="仿宋" w:cs="仿宋" w:eastAsia="仿宋"/>
                <w:color w:val="000009"/>
              </w:rPr>
              <w:tab/>
              <w:t>285</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53">
            <w:r>
              <w:rPr>
                <w:color w:val="000009"/>
              </w:rPr>
              <w:t>八、学生发展</w:t>
            </w:r>
            <w:r>
              <w:rPr>
                <w:rFonts w:ascii="仿宋" w:hAnsi="仿宋" w:cs="仿宋" w:eastAsia="仿宋"/>
                <w:color w:val="000009"/>
              </w:rPr>
              <w:tab/>
              <w:t>288</w:t>
            </w:r>
            <w:r>
              <w:rPr>
                <w:rFonts w:ascii="仿宋" w:hAnsi="仿宋" w:cs="仿宋" w:eastAsia="仿宋"/>
              </w:rPr>
            </w:r>
          </w:hyperlink>
        </w:p>
        <w:p>
          <w:pPr>
            <w:pStyle w:val="TOC3"/>
            <w:tabs>
              <w:tab w:pos="8418" w:val="right" w:leader="dot"/>
            </w:tabs>
            <w:spacing w:line="240" w:lineRule="auto"/>
            <w:ind w:right="0"/>
            <w:jc w:val="left"/>
            <w:rPr>
              <w:rFonts w:ascii="仿宋" w:hAnsi="仿宋" w:cs="仿宋" w:eastAsia="仿宋"/>
              <w:b w:val="0"/>
              <w:bCs w:val="0"/>
            </w:rPr>
          </w:pPr>
          <w:hyperlink w:history="true" w:anchor="_bookmark54">
            <w:r>
              <w:rPr>
                <w:color w:val="000009"/>
              </w:rPr>
              <w:t>学前教育专业认证标准解读（第三级）</w:t>
            </w:r>
            <w:r>
              <w:rPr>
                <w:rFonts w:ascii="仿宋" w:hAnsi="仿宋" w:cs="仿宋" w:eastAsia="仿宋"/>
                <w:b w:val="0"/>
                <w:bCs w:val="0"/>
                <w:color w:val="000009"/>
              </w:rPr>
              <w:tab/>
              <w:t>296</w:t>
            </w:r>
            <w:r>
              <w:rPr>
                <w:rFonts w:ascii="仿宋" w:hAnsi="仿宋" w:cs="仿宋" w:eastAsia="仿宋"/>
                <w:b w:val="0"/>
                <w:bCs w:val="0"/>
              </w:rPr>
            </w:r>
          </w:hyperlink>
        </w:p>
        <w:p>
          <w:pPr>
            <w:pStyle w:val="TOC4"/>
            <w:tabs>
              <w:tab w:pos="8418" w:val="right" w:leader="dot"/>
            </w:tabs>
            <w:spacing w:line="240" w:lineRule="auto" w:before="3"/>
            <w:ind w:right="0"/>
            <w:jc w:val="left"/>
            <w:rPr>
              <w:rFonts w:ascii="仿宋" w:hAnsi="仿宋" w:cs="仿宋" w:eastAsia="仿宋"/>
            </w:rPr>
          </w:pPr>
          <w:hyperlink w:history="true" w:anchor="_bookmark55">
            <w:r>
              <w:rPr>
                <w:color w:val="000009"/>
              </w:rPr>
              <w:t>一、培养目标</w:t>
            </w:r>
            <w:r>
              <w:rPr>
                <w:rFonts w:ascii="仿宋" w:hAnsi="仿宋" w:cs="仿宋" w:eastAsia="仿宋"/>
                <w:color w:val="000009"/>
              </w:rPr>
              <w:tab/>
              <w:t>296</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56">
            <w:r>
              <w:rPr>
                <w:color w:val="000009"/>
              </w:rPr>
              <w:t>二、毕业要求</w:t>
            </w:r>
            <w:r>
              <w:rPr>
                <w:rFonts w:ascii="仿宋" w:hAnsi="仿宋" w:cs="仿宋" w:eastAsia="仿宋"/>
                <w:color w:val="000009"/>
              </w:rPr>
              <w:tab/>
              <w:t>299</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57">
            <w:r>
              <w:rPr>
                <w:color w:val="000009"/>
              </w:rPr>
              <w:t>三、课程与教学</w:t>
            </w:r>
            <w:r>
              <w:rPr>
                <w:rFonts w:ascii="仿宋" w:hAnsi="仿宋" w:cs="仿宋" w:eastAsia="仿宋"/>
                <w:color w:val="000009"/>
              </w:rPr>
              <w:tab/>
              <w:t>316</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58">
            <w:r>
              <w:rPr>
                <w:color w:val="000009"/>
              </w:rPr>
              <w:t>四、合作与实践</w:t>
            </w:r>
            <w:r>
              <w:rPr>
                <w:rFonts w:ascii="仿宋" w:hAnsi="仿宋" w:cs="仿宋" w:eastAsia="仿宋"/>
                <w:color w:val="000009"/>
              </w:rPr>
              <w:tab/>
              <w:t>322</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59">
            <w:r>
              <w:rPr>
                <w:color w:val="000009"/>
              </w:rPr>
              <w:t>五、师资队伍</w:t>
            </w:r>
            <w:r>
              <w:rPr>
                <w:rFonts w:ascii="仿宋" w:hAnsi="仿宋" w:cs="仿宋" w:eastAsia="仿宋"/>
                <w:color w:val="000009"/>
              </w:rPr>
              <w:tab/>
              <w:t>329</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60">
            <w:r>
              <w:rPr>
                <w:color w:val="000009"/>
              </w:rPr>
              <w:t>六、支持条件</w:t>
            </w:r>
            <w:r>
              <w:rPr>
                <w:rFonts w:ascii="仿宋" w:hAnsi="仿宋" w:cs="仿宋" w:eastAsia="仿宋"/>
                <w:color w:val="000009"/>
              </w:rPr>
              <w:tab/>
              <w:t>334</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61">
            <w:r>
              <w:rPr>
                <w:color w:val="000009"/>
              </w:rPr>
              <w:t>七、质量保障</w:t>
            </w:r>
            <w:r>
              <w:rPr>
                <w:rFonts w:ascii="仿宋" w:hAnsi="仿宋" w:cs="仿宋" w:eastAsia="仿宋"/>
                <w:color w:val="000009"/>
              </w:rPr>
              <w:tab/>
              <w:t>338</w:t>
            </w:r>
            <w:r>
              <w:rPr>
                <w:rFonts w:ascii="仿宋" w:hAnsi="仿宋" w:cs="仿宋" w:eastAsia="仿宋"/>
              </w:rPr>
            </w:r>
          </w:hyperlink>
        </w:p>
        <w:p>
          <w:pPr>
            <w:pStyle w:val="TOC4"/>
            <w:tabs>
              <w:tab w:pos="8418" w:val="right" w:leader="dot"/>
            </w:tabs>
            <w:spacing w:line="240" w:lineRule="auto"/>
            <w:ind w:right="0"/>
            <w:jc w:val="left"/>
            <w:rPr>
              <w:rFonts w:ascii="仿宋" w:hAnsi="仿宋" w:cs="仿宋" w:eastAsia="仿宋"/>
            </w:rPr>
          </w:pPr>
          <w:hyperlink w:history="true" w:anchor="_bookmark62">
            <w:r>
              <w:rPr>
                <w:color w:val="000009"/>
              </w:rPr>
              <w:t>八、学生发展</w:t>
            </w:r>
            <w:r>
              <w:rPr>
                <w:rFonts w:ascii="仿宋" w:hAnsi="仿宋" w:cs="仿宋" w:eastAsia="仿宋"/>
                <w:color w:val="000009"/>
              </w:rPr>
              <w:tab/>
              <w:t>342</w:t>
            </w:r>
            <w:r>
              <w:rPr>
                <w:rFonts w:ascii="仿宋" w:hAnsi="仿宋" w:cs="仿宋" w:eastAsia="仿宋"/>
              </w:rPr>
            </w:r>
          </w:hyperlink>
        </w:p>
      </w:sdtContent>
    </w:sdt>
    <w:p>
      <w:pPr>
        <w:spacing w:after="0" w:line="240" w:lineRule="auto"/>
        <w:jc w:val="left"/>
        <w:rPr>
          <w:rFonts w:ascii="仿宋" w:hAnsi="仿宋" w:cs="仿宋" w:eastAsia="仿宋"/>
        </w:rPr>
        <w:sectPr>
          <w:type w:val="continuous"/>
          <w:pgSz w:w="11910" w:h="16840"/>
          <w:pgMar w:top="1461" w:bottom="1761" w:left="1680" w:right="1680"/>
        </w:sectPr>
      </w:pPr>
    </w:p>
    <w:p>
      <w:pPr>
        <w:spacing w:after="0" w:line="240" w:lineRule="auto"/>
        <w:jc w:val="left"/>
        <w:rPr>
          <w:rFonts w:ascii="仿宋" w:hAnsi="仿宋" w:cs="仿宋" w:eastAsia="仿宋"/>
        </w:rPr>
        <w:sectPr>
          <w:type w:val="continuous"/>
          <w:pgSz w:w="11910" w:h="16840"/>
          <w:pgMar w:top="1460" w:bottom="1160" w:left="1680" w:right="1680"/>
        </w:sectPr>
      </w:pPr>
    </w:p>
    <w:p>
      <w:pPr>
        <w:pStyle w:val="Heading1"/>
        <w:tabs>
          <w:tab w:pos="2667" w:val="left" w:leader="none"/>
        </w:tabs>
        <w:spacing w:line="240" w:lineRule="auto" w:before="115"/>
        <w:ind w:left="658" w:right="44"/>
        <w:jc w:val="left"/>
        <w:rPr>
          <w:b w:val="0"/>
          <w:bCs w:val="0"/>
        </w:rPr>
      </w:pPr>
      <w:bookmarkStart w:name="_bookmark0" w:id="1"/>
      <w:bookmarkEnd w:id="1"/>
      <w:r>
        <w:rPr>
          <w:b w:val="0"/>
          <w:bCs w:val="0"/>
        </w:rPr>
      </w:r>
      <w:r>
        <w:rPr/>
        <w:t>第一部分</w:t>
        <w:tab/>
        <w:t>师范类专业认证实施办法解读</w:t>
      </w:r>
      <w:r>
        <w:rPr>
          <w:b w:val="0"/>
          <w:bCs w:val="0"/>
        </w:rPr>
      </w:r>
    </w:p>
    <w:p>
      <w:pPr>
        <w:spacing w:line="240" w:lineRule="auto" w:before="7"/>
        <w:rPr>
          <w:rFonts w:ascii="微软雅黑" w:hAnsi="微软雅黑" w:cs="微软雅黑" w:eastAsia="微软雅黑"/>
          <w:b/>
          <w:bCs/>
          <w:sz w:val="31"/>
          <w:szCs w:val="31"/>
        </w:rPr>
      </w:pPr>
    </w:p>
    <w:p>
      <w:pPr>
        <w:pStyle w:val="Heading4"/>
        <w:spacing w:line="240" w:lineRule="auto"/>
        <w:ind w:left="0" w:right="98"/>
        <w:jc w:val="center"/>
        <w:rPr>
          <w:rFonts w:ascii="仿宋" w:hAnsi="仿宋" w:cs="仿宋" w:eastAsia="仿宋"/>
          <w:b w:val="0"/>
          <w:bCs w:val="0"/>
        </w:rPr>
      </w:pPr>
      <w:bookmarkStart w:name="_bookmark1" w:id="2"/>
      <w:bookmarkEnd w:id="2"/>
      <w:r>
        <w:rPr>
          <w:b w:val="0"/>
          <w:bCs w:val="0"/>
        </w:rPr>
      </w:r>
      <w:r>
        <w:rPr>
          <w:rFonts w:ascii="仿宋" w:hAnsi="仿宋" w:cs="仿宋" w:eastAsia="仿宋"/>
        </w:rPr>
        <w:t>一、师范类专业认证概述</w:t>
      </w:r>
      <w:r>
        <w:rPr>
          <w:rFonts w:ascii="仿宋" w:hAnsi="仿宋" w:cs="仿宋" w:eastAsia="仿宋"/>
          <w:b w:val="0"/>
          <w:bCs w:val="0"/>
        </w:rPr>
      </w:r>
    </w:p>
    <w:p>
      <w:pPr>
        <w:pStyle w:val="BodyText"/>
        <w:spacing w:line="357" w:lineRule="auto" w:before="213"/>
        <w:ind w:right="44"/>
        <w:jc w:val="left"/>
      </w:pPr>
      <w:r>
        <w:rPr>
          <w:spacing w:val="4"/>
        </w:rPr>
        <w:t>师范类专业认证是贯彻落实习近平新时代中国特色社会主义思想和党的十 </w:t>
      </w:r>
      <w:r>
        <w:rPr>
          <w:spacing w:val="-6"/>
        </w:rPr>
        <w:t>九大精神，深化新时代教师教育改革、全面保障和提高师范类专业人才培养质量、</w:t>
      </w:r>
      <w:r>
        <w:rPr/>
        <w:t> </w:t>
      </w:r>
      <w:r>
        <w:rPr>
          <w:spacing w:val="-3"/>
        </w:rPr>
        <w:t>推进师范类专业内涵式发展的重要举措，是我国高等教育质量保障体系的重要组</w:t>
      </w:r>
      <w:r>
        <w:rPr>
          <w:spacing w:val="-109"/>
        </w:rPr>
        <w:t> </w:t>
      </w:r>
      <w:r>
        <w:rPr>
          <w:spacing w:val="-109"/>
        </w:rPr>
      </w:r>
      <w:r>
        <w:rPr>
          <w:spacing w:val="-3"/>
        </w:rPr>
        <w:t>成部分。全面了解和准确把握师范类专业认证的概念与内涵，熟悉师范类专业认</w:t>
      </w:r>
      <w:r>
        <w:rPr>
          <w:spacing w:val="-110"/>
        </w:rPr>
        <w:t> </w:t>
      </w:r>
      <w:r>
        <w:rPr>
          <w:spacing w:val="-110"/>
        </w:rPr>
      </w:r>
      <w:r>
        <w:rPr/>
        <w:t>证工作的原则与要点，对该项工作的有效开展具有重要作用。</w:t>
      </w:r>
    </w:p>
    <w:p>
      <w:pPr>
        <w:pStyle w:val="Heading5"/>
        <w:spacing w:line="300" w:lineRule="exact"/>
        <w:ind w:left="602" w:right="44" w:firstLine="0"/>
        <w:jc w:val="left"/>
        <w:rPr>
          <w:b w:val="0"/>
          <w:bCs w:val="0"/>
        </w:rPr>
      </w:pPr>
      <w:r>
        <w:rPr/>
        <w:t>（一）基本概念</w:t>
      </w:r>
      <w:r>
        <w:rPr>
          <w:b w:val="0"/>
          <w:bCs w:val="0"/>
        </w:rPr>
      </w:r>
    </w:p>
    <w:p>
      <w:pPr>
        <w:pStyle w:val="BodyText"/>
        <w:spacing w:line="357" w:lineRule="auto" w:before="125"/>
        <w:ind w:right="215" w:firstLine="482"/>
        <w:jc w:val="both"/>
      </w:pPr>
      <w:r>
        <w:rPr/>
        <w:pict>
          <v:shape style="position:absolute;margin-left:204.649994pt;margin-top:23.655611pt;width:185.8pt;height:181.45pt;mso-position-horizontal-relative:page;mso-position-vertical-relative:paragraph;z-index:-192328" type="#_x0000_t75" stroked="false">
            <v:imagedata r:id="rId5" o:title=""/>
          </v:shape>
        </w:pict>
      </w:r>
      <w:r>
        <w:rPr>
          <w:spacing w:val="3"/>
        </w:rPr>
        <w:t>师范类专业认证是专门性教育评估认证机构依照认证标准对师范类专业人</w:t>
      </w:r>
      <w:r>
        <w:rPr>
          <w:spacing w:val="4"/>
        </w:rPr>
        <w:t> </w:t>
      </w:r>
      <w:r>
        <w:rPr>
          <w:spacing w:val="-3"/>
        </w:rPr>
        <w:t>才培养质量状况实施的一种外部评价，旨在证明当前和可预见的一段时间内，专</w:t>
      </w:r>
      <w:r>
        <w:rPr>
          <w:spacing w:val="-111"/>
        </w:rPr>
        <w:t> </w:t>
      </w:r>
      <w:r>
        <w:rPr>
          <w:spacing w:val="-111"/>
        </w:rPr>
      </w:r>
      <w:r>
        <w:rPr/>
        <w:t>业能否达到既定的人才培养质量标准。</w:t>
      </w:r>
    </w:p>
    <w:p>
      <w:pPr>
        <w:pStyle w:val="BodyText"/>
        <w:spacing w:line="357" w:lineRule="auto" w:before="34"/>
        <w:ind w:right="215" w:firstLine="482"/>
        <w:jc w:val="both"/>
      </w:pPr>
      <w:r>
        <w:rPr>
          <w:spacing w:val="3"/>
        </w:rPr>
        <w:t>师范类专业认证的核心是证明接受认证专业所培养的师范生在毕业时知识</w:t>
      </w:r>
      <w:r>
        <w:rPr>
          <w:spacing w:val="4"/>
        </w:rPr>
        <w:t> </w:t>
      </w:r>
      <w:r>
        <w:rPr>
          <w:spacing w:val="-3"/>
        </w:rPr>
        <w:t>能力素质能否达到相应标准要求，目的是推动师范类专业注重内涵建设，聚焦师</w:t>
      </w:r>
      <w:r>
        <w:rPr>
          <w:spacing w:val="-111"/>
        </w:rPr>
        <w:t> </w:t>
      </w:r>
      <w:r>
        <w:rPr>
          <w:spacing w:val="-111"/>
        </w:rPr>
      </w:r>
      <w:r>
        <w:rPr>
          <w:spacing w:val="-3"/>
        </w:rPr>
        <w:t>范生能力培养，改革培养体制机制，建立基于产出的持续改进质量保障机制和质</w:t>
      </w:r>
      <w:r>
        <w:rPr>
          <w:spacing w:val="-111"/>
        </w:rPr>
        <w:t> </w:t>
      </w:r>
      <w:r>
        <w:rPr>
          <w:spacing w:val="-111"/>
        </w:rPr>
      </w:r>
      <w:r>
        <w:rPr/>
        <w:t>量文化，不断提高人才培养质量。</w:t>
      </w:r>
    </w:p>
    <w:p>
      <w:pPr>
        <w:pStyle w:val="Heading5"/>
        <w:spacing w:line="377" w:lineRule="exact"/>
        <w:ind w:left="602" w:right="44" w:firstLine="0"/>
        <w:jc w:val="left"/>
        <w:rPr>
          <w:b w:val="0"/>
          <w:bCs w:val="0"/>
        </w:rPr>
      </w:pPr>
      <w:r>
        <w:rPr/>
        <w:t>（二）指导思想</w:t>
      </w:r>
      <w:r>
        <w:rPr>
          <w:b w:val="0"/>
          <w:bCs w:val="0"/>
        </w:rPr>
      </w:r>
    </w:p>
    <w:p>
      <w:pPr>
        <w:pStyle w:val="BodyText"/>
        <w:spacing w:line="357" w:lineRule="auto" w:before="125"/>
        <w:ind w:right="44" w:firstLine="482"/>
        <w:jc w:val="left"/>
      </w:pPr>
      <w:r>
        <w:rPr>
          <w:spacing w:val="-3"/>
        </w:rPr>
        <w:t>师范类专业认证坚持以习近平新时代中国特色社会主义思想为指导，紧紧围</w:t>
      </w:r>
      <w:r>
        <w:rPr/>
        <w:t> </w:t>
      </w:r>
      <w:r>
        <w:rPr>
          <w:spacing w:val="-3"/>
        </w:rPr>
        <w:t>绕统筹推进“五位一体”总体布局和协调推进“四个全面”战略布局，坚持和加</w:t>
      </w:r>
      <w:r>
        <w:rPr>
          <w:spacing w:val="-115"/>
        </w:rPr>
        <w:t> </w:t>
      </w:r>
      <w:r>
        <w:rPr>
          <w:spacing w:val="-115"/>
        </w:rPr>
      </w:r>
      <w:r>
        <w:rPr>
          <w:spacing w:val="-3"/>
        </w:rPr>
        <w:t>强党的全面领导，坚持以人民为中心，坚持全面深化改革，坚持新发展理念，坚</w:t>
      </w:r>
      <w:r>
        <w:rPr>
          <w:spacing w:val="-111"/>
        </w:rPr>
        <w:t> </w:t>
      </w:r>
      <w:r>
        <w:rPr>
          <w:spacing w:val="-111"/>
        </w:rPr>
      </w:r>
      <w:r>
        <w:rPr>
          <w:spacing w:val="-3"/>
        </w:rPr>
        <w:t>持社会主义办学方向，全面贯彻党的教育方针，落实立德树人根本任务，构建中</w:t>
      </w:r>
      <w:r>
        <w:rPr>
          <w:spacing w:val="-111"/>
        </w:rPr>
        <w:t> </w:t>
      </w:r>
      <w:r>
        <w:rPr>
          <w:spacing w:val="-111"/>
        </w:rPr>
      </w:r>
      <w:r>
        <w:rPr>
          <w:spacing w:val="-6"/>
        </w:rPr>
        <w:t>国特色、世界水平的教师教育质量监测认证体系，分级分类开展师范类专业认证，</w:t>
      </w:r>
      <w:r>
        <w:rPr/>
        <w:t> </w:t>
      </w:r>
      <w:r>
        <w:rPr>
          <w:spacing w:val="-3"/>
        </w:rPr>
        <w:t>以评促建，以评促改，以评促强，全面保障和提升师范类专业人才培养质量，为</w:t>
      </w:r>
      <w:r>
        <w:rPr>
          <w:spacing w:val="-111"/>
        </w:rPr>
        <w:t> </w:t>
      </w:r>
      <w:r>
        <w:rPr>
          <w:spacing w:val="-111"/>
        </w:rPr>
      </w:r>
      <w:r>
        <w:rPr>
          <w:spacing w:val="-3"/>
        </w:rPr>
        <w:t>培养造就党和人民满意的高素质专业化创新型教师队伍提供有力支撑。其核心要</w:t>
      </w:r>
      <w:r>
        <w:rPr>
          <w:spacing w:val="-109"/>
        </w:rPr>
        <w:t> </w:t>
      </w:r>
      <w:r>
        <w:rPr>
          <w:spacing w:val="-109"/>
        </w:rPr>
      </w:r>
      <w:r>
        <w:rPr>
          <w:spacing w:val="-6"/>
        </w:rPr>
        <w:t>义可以概括为“一根本，两目标，三任务”：</w:t>
      </w:r>
    </w:p>
    <w:p>
      <w:pPr>
        <w:pStyle w:val="BodyText"/>
        <w:spacing w:line="357" w:lineRule="auto" w:before="34"/>
        <w:ind w:right="219" w:firstLine="482"/>
        <w:jc w:val="both"/>
      </w:pPr>
      <w:r>
        <w:rPr>
          <w:spacing w:val="-4"/>
        </w:rPr>
        <w:t>“一根本”：即把全面贯彻党的教育方针、落实立德树人根本任务作为师范</w:t>
      </w:r>
      <w:r>
        <w:rPr/>
        <w:t> </w:t>
      </w:r>
      <w:r>
        <w:rPr>
          <w:spacing w:val="-3"/>
        </w:rPr>
        <w:t>类专业认证的工作宗旨，引导高校有效落实党的教育方针和相关政策规定，明确</w:t>
      </w:r>
      <w:r>
        <w:rPr>
          <w:spacing w:val="-111"/>
        </w:rPr>
        <w:t> </w:t>
      </w:r>
      <w:r>
        <w:rPr>
          <w:spacing w:val="-111"/>
        </w:rPr>
      </w:r>
      <w:r>
        <w:rPr>
          <w:spacing w:val="-3"/>
        </w:rPr>
        <w:t>师范类专业办学定位和办学方向，聚焦师范类专业内涵式发展，努力培养和造就</w:t>
      </w:r>
    </w:p>
    <w:p>
      <w:pPr>
        <w:spacing w:after="0" w:line="357" w:lineRule="auto"/>
        <w:jc w:val="both"/>
        <w:sectPr>
          <w:footerReference w:type="default" r:id="rId16"/>
          <w:pgSz w:w="11910" w:h="16840"/>
          <w:pgMar w:footer="1193" w:header="0" w:top="1580" w:bottom="1380" w:left="1680" w:right="1580"/>
          <w:pgNumType w:start="1"/>
        </w:sectPr>
      </w:pPr>
    </w:p>
    <w:p>
      <w:pPr>
        <w:pStyle w:val="BodyText"/>
        <w:spacing w:line="357" w:lineRule="auto" w:before="3"/>
        <w:ind w:right="31" w:firstLine="0"/>
        <w:jc w:val="left"/>
      </w:pPr>
      <w:r>
        <w:rPr>
          <w:spacing w:val="-3"/>
        </w:rPr>
        <w:t>高素质专业化创新型教师队伍，为人民服务，为中国共产党治国理政服务，为巩</w:t>
      </w:r>
      <w:r>
        <w:rPr>
          <w:spacing w:val="-111"/>
        </w:rPr>
        <w:t> </w:t>
      </w:r>
      <w:r>
        <w:rPr>
          <w:spacing w:val="-111"/>
        </w:rPr>
      </w:r>
      <w:r>
        <w:rPr/>
        <w:t>固和发展中国特色社会主义制度服务，为改革开放和社会主义现代化建设服务。</w:t>
      </w:r>
    </w:p>
    <w:p>
      <w:pPr>
        <w:pStyle w:val="BodyText"/>
        <w:spacing w:line="357" w:lineRule="auto" w:before="34"/>
        <w:ind w:right="237" w:firstLine="482"/>
        <w:jc w:val="both"/>
      </w:pPr>
      <w:r>
        <w:rPr>
          <w:spacing w:val="-4"/>
        </w:rPr>
        <w:t>“两目标”：即把构建中国特色、世界水平的教师教育质量监测认证体系和</w:t>
      </w:r>
      <w:r>
        <w:rPr/>
        <w:t> </w:t>
      </w:r>
      <w:r>
        <w:rPr>
          <w:spacing w:val="-3"/>
        </w:rPr>
        <w:t>分级分类开展师范类专业认证、全面保障和提升师范类专业人才培养质量作为师</w:t>
      </w:r>
      <w:r>
        <w:rPr>
          <w:spacing w:val="-109"/>
        </w:rPr>
        <w:t> </w:t>
      </w:r>
      <w:r>
        <w:rPr>
          <w:spacing w:val="-109"/>
        </w:rPr>
      </w:r>
      <w:r>
        <w:rPr>
          <w:spacing w:val="-3"/>
        </w:rPr>
        <w:t>范类专业认证的两个目标。一方面，立足国情，高起点、高标准、高水平构建具</w:t>
      </w:r>
      <w:r>
        <w:rPr>
          <w:spacing w:val="-113"/>
        </w:rPr>
        <w:t> </w:t>
      </w:r>
      <w:r>
        <w:rPr>
          <w:spacing w:val="-113"/>
        </w:rPr>
      </w:r>
      <w:r>
        <w:rPr>
          <w:spacing w:val="-3"/>
        </w:rPr>
        <w:t>有国际实质等效的师范类专业认证制度，健全教师教育质量保障体系，从制度上</w:t>
      </w:r>
      <w:r>
        <w:rPr>
          <w:spacing w:val="-111"/>
        </w:rPr>
        <w:t> </w:t>
      </w:r>
      <w:r>
        <w:rPr>
          <w:spacing w:val="-111"/>
        </w:rPr>
      </w:r>
      <w:r>
        <w:rPr>
          <w:spacing w:val="-3"/>
        </w:rPr>
        <w:t>破解师范类专业发展不平衡不充分、质量提升动力不足、师范特色不鲜明等瓶颈</w:t>
      </w:r>
      <w:r>
        <w:rPr>
          <w:spacing w:val="-111"/>
        </w:rPr>
        <w:t> </w:t>
      </w:r>
      <w:r>
        <w:rPr>
          <w:spacing w:val="-111"/>
        </w:rPr>
      </w:r>
      <w:r>
        <w:rPr>
          <w:spacing w:val="-3"/>
        </w:rPr>
        <w:t>问题；另一方面，针对师范类专业设置基本情况和不同学段特点，分级分类开展</w:t>
      </w:r>
      <w:r>
        <w:rPr>
          <w:spacing w:val="-111"/>
        </w:rPr>
        <w:t> </w:t>
      </w:r>
      <w:r>
        <w:rPr>
          <w:spacing w:val="-111"/>
        </w:rPr>
      </w:r>
      <w:r>
        <w:rPr>
          <w:spacing w:val="-3"/>
        </w:rPr>
        <w:t>师范类专业认证，从实践上推进高校深化师范类专业教学改革，全面保障和提升</w:t>
      </w:r>
      <w:r>
        <w:rPr>
          <w:spacing w:val="-111"/>
        </w:rPr>
        <w:t> </w:t>
      </w:r>
      <w:r>
        <w:rPr>
          <w:spacing w:val="-111"/>
        </w:rPr>
      </w:r>
      <w:r>
        <w:rPr/>
        <w:t>师范类专业人才培养质量。</w:t>
      </w:r>
    </w:p>
    <w:p>
      <w:pPr>
        <w:pStyle w:val="BodyText"/>
        <w:spacing w:line="357" w:lineRule="auto" w:before="34"/>
        <w:ind w:right="31" w:firstLine="482"/>
        <w:jc w:val="left"/>
      </w:pPr>
      <w:r>
        <w:rPr/>
        <w:pict>
          <v:shape style="position:absolute;margin-left:204.649994pt;margin-top:28.3456pt;width:185.8pt;height:181.45pt;mso-position-horizontal-relative:page;mso-position-vertical-relative:paragraph;z-index:-192304" type="#_x0000_t75" stroked="false">
            <v:imagedata r:id="rId5" o:title=""/>
          </v:shape>
        </w:pict>
      </w:r>
      <w:r>
        <w:rPr>
          <w:spacing w:val="-4"/>
        </w:rPr>
        <w:t>“三任务”：即把以评促建、以评促改、以评促强作为师范类专业认证三个</w:t>
      </w:r>
      <w:r>
        <w:rPr/>
        <w:t> </w:t>
      </w:r>
      <w:r>
        <w:rPr>
          <w:spacing w:val="-3"/>
        </w:rPr>
        <w:t>任务。以评促建，旨在通过“兜底”监测，督促高校加大师范类专业建设投入力</w:t>
      </w:r>
      <w:r>
        <w:rPr>
          <w:spacing w:val="-113"/>
        </w:rPr>
        <w:t> </w:t>
      </w:r>
      <w:r>
        <w:rPr>
          <w:spacing w:val="-113"/>
        </w:rPr>
      </w:r>
      <w:r>
        <w:rPr>
          <w:spacing w:val="-3"/>
        </w:rPr>
        <w:t>度，保证师范类专业办学基本条件达到国家基本要求；以评促改，旨在通过“合</w:t>
      </w:r>
      <w:r>
        <w:rPr>
          <w:spacing w:val="-111"/>
        </w:rPr>
        <w:t> </w:t>
      </w:r>
      <w:r>
        <w:rPr>
          <w:spacing w:val="-111"/>
        </w:rPr>
      </w:r>
      <w:r>
        <w:rPr>
          <w:spacing w:val="-6"/>
        </w:rPr>
        <w:t>格”认证，推动高校深化师范类专业教学改革，尤其是培养模式和实践教学改革，</w:t>
      </w:r>
      <w:r>
        <w:rPr>
          <w:spacing w:val="-118"/>
        </w:rPr>
        <w:t> </w:t>
      </w:r>
      <w:r>
        <w:rPr>
          <w:spacing w:val="-118"/>
        </w:rPr>
      </w:r>
      <w:r>
        <w:rPr/>
        <w:t>保证师范类专业教学质量达到国家合格标准要求；以评促强，旨在通过“卓越” </w:t>
      </w:r>
      <w:r>
        <w:rPr>
          <w:spacing w:val="-3"/>
        </w:rPr>
        <w:t>认证，引导师范类专业做精做强，保证师范类专业教学质量达到国家卓越标准要</w:t>
      </w:r>
      <w:r>
        <w:rPr>
          <w:spacing w:val="-111"/>
        </w:rPr>
        <w:t> </w:t>
      </w:r>
      <w:r>
        <w:rPr>
          <w:spacing w:val="-111"/>
        </w:rPr>
      </w:r>
      <w:r>
        <w:rPr>
          <w:spacing w:val="-3"/>
        </w:rPr>
        <w:t>求，形成基于产出的持续改进质量保障机制和追求卓越的质量文化，不断提高师</w:t>
      </w:r>
      <w:r>
        <w:rPr>
          <w:spacing w:val="-111"/>
        </w:rPr>
        <w:t> </w:t>
      </w:r>
      <w:r>
        <w:rPr>
          <w:spacing w:val="-111"/>
        </w:rPr>
      </w:r>
      <w:r>
        <w:rPr/>
        <w:t>范人才培养质量和国际竞争力。</w:t>
      </w:r>
    </w:p>
    <w:p>
      <w:pPr>
        <w:pStyle w:val="Heading5"/>
        <w:spacing w:line="379" w:lineRule="exact"/>
        <w:ind w:left="602" w:right="31" w:firstLine="0"/>
        <w:jc w:val="left"/>
        <w:rPr>
          <w:b w:val="0"/>
          <w:bCs w:val="0"/>
        </w:rPr>
      </w:pPr>
      <w:r>
        <w:rPr/>
        <w:t>（三）认证理念</w:t>
      </w:r>
      <w:r>
        <w:rPr>
          <w:b w:val="0"/>
          <w:bCs w:val="0"/>
        </w:rPr>
      </w:r>
    </w:p>
    <w:p>
      <w:pPr>
        <w:pStyle w:val="BodyText"/>
        <w:spacing w:line="357" w:lineRule="auto" w:before="122"/>
        <w:ind w:right="242" w:firstLine="482"/>
        <w:jc w:val="both"/>
      </w:pPr>
      <w:r>
        <w:rPr>
          <w:spacing w:val="-4"/>
        </w:rPr>
        <w:t>师范类专业认证理念为“学生中心、产出导向、持续改进”，贯穿师范类专</w:t>
      </w:r>
      <w:r>
        <w:rPr/>
        <w:t> 业认证全过程，是师范类专业认证工作的行动指针。</w:t>
      </w:r>
    </w:p>
    <w:p>
      <w:pPr>
        <w:pStyle w:val="BodyText"/>
        <w:spacing w:line="357" w:lineRule="auto" w:before="34"/>
        <w:ind w:right="236" w:firstLine="482"/>
        <w:jc w:val="both"/>
      </w:pPr>
      <w:r>
        <w:rPr/>
        <w:t>学生中心（</w:t>
      </w:r>
      <w:r>
        <w:rPr>
          <w:rFonts w:ascii="宋体" w:hAnsi="宋体" w:cs="宋体" w:eastAsia="宋体"/>
        </w:rPr>
        <w:t>Student-</w:t>
      </w:r>
      <w:r>
        <w:rPr>
          <w:rFonts w:ascii="宋体" w:hAnsi="宋体" w:cs="宋体" w:eastAsia="宋体"/>
          <w:spacing w:val="-70"/>
        </w:rPr>
        <w:t> </w:t>
      </w:r>
      <w:r>
        <w:rPr>
          <w:rFonts w:ascii="宋体" w:hAnsi="宋体" w:cs="宋体" w:eastAsia="宋体"/>
          <w:spacing w:val="-5"/>
        </w:rPr>
        <w:t>Centered</w:t>
      </w:r>
      <w:r>
        <w:rPr>
          <w:spacing w:val="-5"/>
        </w:rPr>
        <w:t>，</w:t>
      </w:r>
      <w:r>
        <w:rPr>
          <w:rFonts w:ascii="宋体" w:hAnsi="宋体" w:cs="宋体" w:eastAsia="宋体"/>
          <w:spacing w:val="-5"/>
        </w:rPr>
        <w:t>SC</w:t>
      </w:r>
      <w:r>
        <w:rPr>
          <w:spacing w:val="-5"/>
        </w:rPr>
        <w:t>）：强调从以</w:t>
      </w:r>
      <w:r>
        <w:rPr>
          <w:rFonts w:ascii="仿宋" w:hAnsi="仿宋" w:cs="仿宋" w:eastAsia="仿宋"/>
          <w:spacing w:val="-5"/>
        </w:rPr>
        <w:t>“</w:t>
      </w:r>
      <w:r>
        <w:rPr>
          <w:spacing w:val="-5"/>
        </w:rPr>
        <w:t>教</w:t>
      </w:r>
      <w:r>
        <w:rPr>
          <w:rFonts w:ascii="仿宋" w:hAnsi="仿宋" w:cs="仿宋" w:eastAsia="仿宋"/>
          <w:spacing w:val="-5"/>
        </w:rPr>
        <w:t>”</w:t>
      </w:r>
      <w:r>
        <w:rPr>
          <w:spacing w:val="-5"/>
        </w:rPr>
        <w:t>为中心的传统模式向</w:t>
      </w:r>
      <w:r>
        <w:rPr/>
        <w:t> </w:t>
      </w:r>
      <w:r>
        <w:rPr>
          <w:spacing w:val="-3"/>
        </w:rPr>
        <w:t>以</w:t>
      </w:r>
      <w:r>
        <w:rPr>
          <w:rFonts w:ascii="仿宋" w:hAnsi="仿宋" w:cs="仿宋" w:eastAsia="仿宋"/>
          <w:spacing w:val="-3"/>
        </w:rPr>
        <w:t>“</w:t>
      </w:r>
      <w:r>
        <w:rPr>
          <w:spacing w:val="-3"/>
        </w:rPr>
        <w:t>学</w:t>
      </w:r>
      <w:r>
        <w:rPr>
          <w:rFonts w:ascii="仿宋" w:hAnsi="仿宋" w:cs="仿宋" w:eastAsia="仿宋"/>
          <w:spacing w:val="-3"/>
        </w:rPr>
        <w:t>”</w:t>
      </w:r>
      <w:r>
        <w:rPr>
          <w:spacing w:val="-3"/>
        </w:rPr>
        <w:t>为中心的新模式转变，要求遵循师范生成长成才规律，以师范生学习效</w:t>
      </w:r>
      <w:r>
        <w:rPr>
          <w:spacing w:val="-112"/>
        </w:rPr>
        <w:t> </w:t>
      </w:r>
      <w:r>
        <w:rPr>
          <w:spacing w:val="-112"/>
        </w:rPr>
      </w:r>
      <w:r>
        <w:rPr>
          <w:spacing w:val="-3"/>
        </w:rPr>
        <w:t>果和个性发展为中心配置教育资源和安排教学活动，并将师范生和用人单位满意</w:t>
      </w:r>
      <w:r>
        <w:rPr>
          <w:spacing w:val="-109"/>
        </w:rPr>
        <w:t> </w:t>
      </w:r>
      <w:r>
        <w:rPr>
          <w:spacing w:val="-109"/>
        </w:rPr>
      </w:r>
      <w:r>
        <w:rPr/>
        <w:t>度作为师范类专业人才培养质量评价的重要依据。</w:t>
      </w:r>
    </w:p>
    <w:p>
      <w:pPr>
        <w:pStyle w:val="BodyText"/>
        <w:spacing w:line="357" w:lineRule="auto" w:before="34"/>
        <w:ind w:right="236" w:firstLine="482"/>
        <w:jc w:val="both"/>
      </w:pPr>
      <w:r>
        <w:rPr/>
        <w:t>产出导向（</w:t>
      </w:r>
      <w:r>
        <w:rPr>
          <w:rFonts w:ascii="宋体" w:hAnsi="宋体" w:cs="宋体" w:eastAsia="宋体"/>
        </w:rPr>
        <w:t>Outcome-based Education,</w:t>
      </w:r>
      <w:r>
        <w:rPr>
          <w:rFonts w:ascii="宋体" w:hAnsi="宋体" w:cs="宋体" w:eastAsia="宋体"/>
          <w:spacing w:val="17"/>
        </w:rPr>
        <w:t> </w:t>
      </w:r>
      <w:r>
        <w:rPr>
          <w:rFonts w:ascii="宋体" w:hAnsi="宋体" w:cs="宋体" w:eastAsia="宋体"/>
          <w:spacing w:val="-7"/>
        </w:rPr>
        <w:t>OBE</w:t>
      </w:r>
      <w:r>
        <w:rPr>
          <w:spacing w:val="-7"/>
        </w:rPr>
        <w:t>）：强调立足社会需要和人的全</w:t>
      </w:r>
      <w:r>
        <w:rPr/>
        <w:t> </w:t>
      </w:r>
      <w:r>
        <w:rPr>
          <w:spacing w:val="-3"/>
        </w:rPr>
        <w:t>面发展，以师范生发展成效为导向，聚焦师范生毕业后</w:t>
      </w:r>
      <w:r>
        <w:rPr>
          <w:rFonts w:ascii="仿宋" w:hAnsi="仿宋" w:cs="仿宋" w:eastAsia="仿宋"/>
          <w:spacing w:val="-3"/>
        </w:rPr>
        <w:t>“</w:t>
      </w:r>
      <w:r>
        <w:rPr>
          <w:spacing w:val="-3"/>
        </w:rPr>
        <w:t>学到了什么</w:t>
      </w:r>
      <w:r>
        <w:rPr>
          <w:rFonts w:ascii="仿宋" w:hAnsi="仿宋" w:cs="仿宋" w:eastAsia="仿宋"/>
          <w:spacing w:val="-3"/>
        </w:rPr>
        <w:t>”</w:t>
      </w:r>
      <w:r>
        <w:rPr>
          <w:spacing w:val="-3"/>
        </w:rPr>
        <w:t>和</w:t>
      </w:r>
      <w:r>
        <w:rPr>
          <w:rFonts w:ascii="仿宋" w:hAnsi="仿宋" w:cs="仿宋" w:eastAsia="仿宋"/>
          <w:spacing w:val="-3"/>
        </w:rPr>
        <w:t>“</w:t>
      </w:r>
      <w:r>
        <w:rPr>
          <w:spacing w:val="-3"/>
        </w:rPr>
        <w:t>能做</w:t>
      </w:r>
      <w:r>
        <w:rPr>
          <w:spacing w:val="-112"/>
        </w:rPr>
        <w:t> </w:t>
      </w:r>
      <w:r>
        <w:rPr>
          <w:spacing w:val="-3"/>
        </w:rPr>
        <w:t>什么</w:t>
      </w:r>
      <w:r>
        <w:rPr>
          <w:rFonts w:ascii="仿宋" w:hAnsi="仿宋" w:cs="仿宋" w:eastAsia="仿宋"/>
          <w:spacing w:val="-3"/>
        </w:rPr>
        <w:t>”</w:t>
      </w:r>
      <w:r>
        <w:rPr>
          <w:spacing w:val="-3"/>
        </w:rPr>
        <w:t>，反向设计课程体系与教学环节，配置师资队伍和资源条件，评价师范类</w:t>
      </w:r>
      <w:r>
        <w:rPr>
          <w:spacing w:val="-111"/>
        </w:rPr>
        <w:t> </w:t>
      </w:r>
      <w:r>
        <w:rPr>
          <w:spacing w:val="-111"/>
        </w:rPr>
      </w:r>
      <w:r>
        <w:rPr/>
        <w:t>专业人才培养质量。</w:t>
      </w:r>
    </w:p>
    <w:p>
      <w:pPr>
        <w:pStyle w:val="BodyText"/>
        <w:spacing w:line="240" w:lineRule="auto" w:before="34"/>
        <w:ind w:left="602" w:right="31" w:firstLine="0"/>
        <w:jc w:val="left"/>
      </w:pPr>
      <w:r>
        <w:rPr/>
        <w:t>持续改进</w:t>
      </w:r>
      <w:r>
        <w:rPr>
          <w:rFonts w:ascii="宋体" w:hAnsi="宋体" w:cs="宋体" w:eastAsia="宋体"/>
        </w:rPr>
        <w:t>(Continuous Quality Improvement,</w:t>
      </w:r>
      <w:r>
        <w:rPr>
          <w:rFonts w:ascii="宋体" w:hAnsi="宋体" w:cs="宋体" w:eastAsia="宋体"/>
          <w:spacing w:val="22"/>
        </w:rPr>
        <w:t> </w:t>
      </w:r>
      <w:r>
        <w:rPr>
          <w:rFonts w:ascii="宋体" w:hAnsi="宋体" w:cs="宋体" w:eastAsia="宋体"/>
        </w:rPr>
        <w:t>CQI)</w:t>
      </w:r>
      <w:r>
        <w:rPr/>
        <w:t>，强调聚焦师范生核心</w:t>
      </w:r>
    </w:p>
    <w:p>
      <w:pPr>
        <w:spacing w:after="0" w:line="240" w:lineRule="auto"/>
        <w:jc w:val="left"/>
        <w:sectPr>
          <w:pgSz w:w="11910" w:h="16840"/>
          <w:pgMar w:header="0" w:footer="1193" w:top="1380" w:bottom="1380" w:left="1680" w:right="1560"/>
        </w:sectPr>
      </w:pPr>
    </w:p>
    <w:p>
      <w:pPr>
        <w:pStyle w:val="BodyText"/>
        <w:spacing w:line="357" w:lineRule="auto" w:before="3"/>
        <w:ind w:right="198" w:firstLine="0"/>
        <w:jc w:val="both"/>
      </w:pPr>
      <w:r>
        <w:rPr>
          <w:spacing w:val="-3"/>
        </w:rPr>
        <w:t>能力素质要求（毕业要求），对师范类专业人才培养活动进行全方位、全过程的</w:t>
      </w:r>
      <w:r>
        <w:rPr>
          <w:spacing w:val="-116"/>
        </w:rPr>
        <w:t> </w:t>
      </w:r>
      <w:r>
        <w:rPr>
          <w:spacing w:val="-116"/>
        </w:rPr>
      </w:r>
      <w:r>
        <w:rPr>
          <w:spacing w:val="-3"/>
        </w:rPr>
        <w:t>跟踪与评价，并将评价结果用于人才培养工作改进，形成</w:t>
      </w:r>
      <w:r>
        <w:rPr>
          <w:rFonts w:ascii="仿宋" w:hAnsi="仿宋" w:cs="仿宋" w:eastAsia="仿宋"/>
          <w:spacing w:val="-3"/>
        </w:rPr>
        <w:t>“</w:t>
      </w:r>
      <w:r>
        <w:rPr>
          <w:spacing w:val="-3"/>
        </w:rPr>
        <w:t>评价</w:t>
      </w:r>
      <w:r>
        <w:rPr>
          <w:rFonts w:ascii="宋体" w:hAnsi="宋体" w:cs="宋体" w:eastAsia="宋体"/>
          <w:spacing w:val="-3"/>
        </w:rPr>
        <w:t>-</w:t>
      </w:r>
      <w:r>
        <w:rPr>
          <w:spacing w:val="-3"/>
        </w:rPr>
        <w:t>反馈</w:t>
      </w:r>
      <w:r>
        <w:rPr>
          <w:rFonts w:ascii="宋体" w:hAnsi="宋体" w:cs="宋体" w:eastAsia="宋体"/>
          <w:spacing w:val="-3"/>
        </w:rPr>
        <w:t>-</w:t>
      </w:r>
      <w:r>
        <w:rPr>
          <w:spacing w:val="-3"/>
        </w:rPr>
        <w:t>改进</w:t>
      </w:r>
      <w:r>
        <w:rPr>
          <w:rFonts w:ascii="仿宋" w:hAnsi="仿宋" w:cs="仿宋" w:eastAsia="仿宋"/>
          <w:spacing w:val="-3"/>
        </w:rPr>
        <w:t>”</w:t>
      </w:r>
      <w:r>
        <w:rPr>
          <w:spacing w:val="-3"/>
        </w:rPr>
        <w:t>闭</w:t>
      </w:r>
      <w:r>
        <w:rPr>
          <w:spacing w:val="-109"/>
        </w:rPr>
        <w:t> </w:t>
      </w:r>
      <w:r>
        <w:rPr>
          <w:spacing w:val="-3"/>
        </w:rPr>
        <w:t>环，建立持续改进的质量保障机制和追求卓越质量文化，推动师范类专业人才培</w:t>
      </w:r>
      <w:r>
        <w:rPr>
          <w:spacing w:val="-112"/>
        </w:rPr>
        <w:t> </w:t>
      </w:r>
      <w:r>
        <w:rPr>
          <w:spacing w:val="-112"/>
        </w:rPr>
      </w:r>
      <w:r>
        <w:rPr/>
        <w:t>养质量不断提升。</w:t>
      </w:r>
    </w:p>
    <w:p>
      <w:pPr>
        <w:pStyle w:val="Heading5"/>
        <w:spacing w:line="377" w:lineRule="exact"/>
        <w:ind w:left="602" w:right="23" w:firstLine="0"/>
        <w:jc w:val="left"/>
        <w:rPr>
          <w:b w:val="0"/>
          <w:bCs w:val="0"/>
        </w:rPr>
      </w:pPr>
      <w:r>
        <w:rPr/>
        <w:t>（四）认证原则</w:t>
      </w:r>
      <w:r>
        <w:rPr>
          <w:b w:val="0"/>
          <w:bCs w:val="0"/>
        </w:rPr>
      </w:r>
    </w:p>
    <w:p>
      <w:pPr>
        <w:pStyle w:val="BodyText"/>
        <w:spacing w:line="357" w:lineRule="auto" w:before="125"/>
        <w:ind w:right="196" w:firstLine="482"/>
        <w:jc w:val="both"/>
      </w:pPr>
      <w:r>
        <w:rPr/>
        <w:t>总结我国 </w:t>
      </w:r>
      <w:r>
        <w:rPr>
          <w:rFonts w:ascii="宋体" w:hAnsi="宋体" w:cs="宋体" w:eastAsia="宋体"/>
        </w:rPr>
        <w:t>30</w:t>
      </w:r>
      <w:r>
        <w:rPr>
          <w:rFonts w:ascii="宋体" w:hAnsi="宋体" w:cs="宋体" w:eastAsia="宋体"/>
          <w:spacing w:val="-96"/>
        </w:rPr>
        <w:t> </w:t>
      </w:r>
      <w:r>
        <w:rPr/>
        <w:t>多年质量保障实践经验，借鉴国际教师教育认证有益做法，结 </w:t>
      </w:r>
      <w:r>
        <w:rPr>
          <w:spacing w:val="-3"/>
        </w:rPr>
        <w:t>合师范类专业管理要求，师范类专业认证工作坚持统一体系、省部协同、高校主</w:t>
      </w:r>
      <w:r>
        <w:rPr>
          <w:spacing w:val="-111"/>
        </w:rPr>
        <w:t> </w:t>
      </w:r>
      <w:r>
        <w:rPr>
          <w:spacing w:val="-111"/>
        </w:rPr>
      </w:r>
      <w:r>
        <w:rPr/>
        <w:t>责、多维评价的原则。</w:t>
      </w:r>
    </w:p>
    <w:p>
      <w:pPr>
        <w:pStyle w:val="BodyText"/>
        <w:spacing w:line="357" w:lineRule="auto" w:before="34"/>
        <w:ind w:right="194" w:firstLine="482"/>
        <w:jc w:val="both"/>
      </w:pPr>
      <w:r>
        <w:rPr>
          <w:rFonts w:ascii="宋体" w:hAnsi="宋体" w:cs="宋体" w:eastAsia="宋体"/>
          <w:spacing w:val="-3"/>
        </w:rPr>
        <w:t>1.</w:t>
      </w:r>
      <w:r>
        <w:rPr>
          <w:spacing w:val="-3"/>
        </w:rPr>
        <w:t>建立统一认证体系。教育部发布国家认证标准，做好认证整体规划，实行</w:t>
      </w:r>
      <w:r>
        <w:rPr/>
        <w:t> </w:t>
      </w:r>
      <w:r>
        <w:rPr>
          <w:spacing w:val="-3"/>
        </w:rPr>
        <w:t>机构资质认定，规范认证程序要求，开展认证结论审议，构建统一认证体系，确</w:t>
      </w:r>
      <w:r>
        <w:rPr>
          <w:spacing w:val="-111"/>
        </w:rPr>
        <w:t> </w:t>
      </w:r>
      <w:r>
        <w:rPr>
          <w:spacing w:val="-111"/>
        </w:rPr>
      </w:r>
      <w:r>
        <w:rPr/>
        <w:t>保认证过程的规范性及认证结论的一致性。</w:t>
      </w:r>
    </w:p>
    <w:p>
      <w:pPr>
        <w:pStyle w:val="BodyText"/>
        <w:spacing w:line="357" w:lineRule="auto"/>
        <w:ind w:right="197" w:firstLine="482"/>
        <w:jc w:val="both"/>
      </w:pPr>
      <w:r>
        <w:rPr/>
        <w:pict>
          <v:shape style="position:absolute;margin-left:204.649994pt;margin-top:5.045637pt;width:185.8pt;height:181.45pt;mso-position-horizontal-relative:page;mso-position-vertical-relative:paragraph;z-index:-192280" type="#_x0000_t75" stroked="false">
            <v:imagedata r:id="rId5" o:title=""/>
          </v:shape>
        </w:pict>
      </w:r>
      <w:r>
        <w:rPr>
          <w:rFonts w:ascii="宋体" w:hAnsi="宋体" w:cs="宋体" w:eastAsia="宋体"/>
          <w:spacing w:val="-3"/>
        </w:rPr>
        <w:t>2.</w:t>
      </w:r>
      <w:r>
        <w:rPr>
          <w:spacing w:val="-3"/>
        </w:rPr>
        <w:t>注重省部协同推进。教育部和省级教育行政部门加强统筹协调，充分发挥</w:t>
      </w:r>
      <w:r>
        <w:rPr/>
        <w:t> </w:t>
      </w:r>
      <w:r>
        <w:rPr>
          <w:spacing w:val="-3"/>
        </w:rPr>
        <w:t>专业化教育评估机构的作用，形成整体设计、有效衔接、分工明确、分批实施的</w:t>
      </w:r>
      <w:r>
        <w:rPr>
          <w:spacing w:val="-111"/>
        </w:rPr>
        <w:t> </w:t>
      </w:r>
      <w:r>
        <w:rPr>
          <w:spacing w:val="-111"/>
        </w:rPr>
      </w:r>
      <w:r>
        <w:rPr/>
        <w:t>协同机制，确保师范类专业认证工作有序开展。</w:t>
      </w:r>
    </w:p>
    <w:p>
      <w:pPr>
        <w:pStyle w:val="BodyText"/>
        <w:spacing w:line="357" w:lineRule="auto" w:before="34"/>
        <w:ind w:right="197" w:firstLine="482"/>
        <w:jc w:val="both"/>
      </w:pPr>
      <w:r>
        <w:rPr>
          <w:rFonts w:ascii="宋体" w:hAnsi="宋体" w:cs="宋体" w:eastAsia="宋体"/>
          <w:spacing w:val="-3"/>
        </w:rPr>
        <w:t>3.</w:t>
      </w:r>
      <w:r>
        <w:rPr>
          <w:spacing w:val="-3"/>
        </w:rPr>
        <w:t>强化高校主体责任。师范类专业认证明确高校专业建设的主体责任，引导</w:t>
      </w:r>
      <w:r>
        <w:rPr/>
        <w:t> </w:t>
      </w:r>
      <w:r>
        <w:rPr>
          <w:spacing w:val="-3"/>
        </w:rPr>
        <w:t>高校积极开展专业自评，推动建立专业质量持续改进机制，完善内部质量保障体</w:t>
      </w:r>
      <w:r>
        <w:rPr>
          <w:spacing w:val="-111"/>
        </w:rPr>
        <w:t> </w:t>
      </w:r>
      <w:r>
        <w:rPr>
          <w:spacing w:val="-111"/>
        </w:rPr>
      </w:r>
      <w:r>
        <w:rPr/>
        <w:t>系建设。</w:t>
      </w:r>
    </w:p>
    <w:p>
      <w:pPr>
        <w:pStyle w:val="BodyText"/>
        <w:spacing w:line="357" w:lineRule="auto" w:before="34"/>
        <w:ind w:right="23" w:firstLine="482"/>
        <w:jc w:val="left"/>
      </w:pPr>
      <w:r>
        <w:rPr>
          <w:rFonts w:ascii="宋体" w:hAnsi="宋体" w:cs="宋体" w:eastAsia="宋体"/>
        </w:rPr>
        <w:t>4.</w:t>
      </w:r>
      <w:r>
        <w:rPr/>
        <w:t>运用多种认证方法。师范类专业认证采取常态监测与周期性认证相结合、 </w:t>
      </w:r>
      <w:r>
        <w:rPr>
          <w:spacing w:val="-3"/>
        </w:rPr>
        <w:t>在线监测与进校考查相结合、定量分析与定性判断相结合、学校举证与专家查证</w:t>
      </w:r>
      <w:r>
        <w:rPr>
          <w:spacing w:val="-111"/>
        </w:rPr>
        <w:t> </w:t>
      </w:r>
      <w:r>
        <w:rPr>
          <w:spacing w:val="-111"/>
        </w:rPr>
      </w:r>
      <w:r>
        <w:rPr/>
        <w:t>相结合等多种方法，多维度、多视角监测评价专业教学质量状况。</w:t>
      </w:r>
    </w:p>
    <w:p>
      <w:pPr>
        <w:pStyle w:val="Heading5"/>
        <w:spacing w:line="379" w:lineRule="exact"/>
        <w:ind w:left="602" w:right="23" w:firstLine="0"/>
        <w:jc w:val="left"/>
        <w:rPr>
          <w:b w:val="0"/>
          <w:bCs w:val="0"/>
        </w:rPr>
      </w:pPr>
      <w:r>
        <w:rPr/>
        <w:t>（五）认证体系</w:t>
      </w:r>
      <w:r>
        <w:rPr>
          <w:b w:val="0"/>
          <w:bCs w:val="0"/>
        </w:rPr>
      </w:r>
    </w:p>
    <w:p>
      <w:pPr>
        <w:pStyle w:val="BodyText"/>
        <w:spacing w:line="357" w:lineRule="auto" w:before="122"/>
        <w:ind w:right="197" w:firstLine="482"/>
        <w:jc w:val="both"/>
      </w:pPr>
      <w:r>
        <w:rPr>
          <w:spacing w:val="-3"/>
        </w:rPr>
        <w:t>针对师范类专业层次类型的复杂多样、各地各校发展不平衡不充分的现状和</w:t>
      </w:r>
      <w:r>
        <w:rPr/>
        <w:t> 特点，构建横向三类覆盖、纵向三级递进的认证监测体系：</w:t>
      </w:r>
    </w:p>
    <w:p>
      <w:pPr>
        <w:pStyle w:val="BodyText"/>
        <w:spacing w:line="357" w:lineRule="auto" w:before="34"/>
        <w:ind w:right="23" w:firstLine="482"/>
        <w:jc w:val="left"/>
      </w:pPr>
      <w:r>
        <w:rPr/>
        <w:t>第一级定位于师范类专业办学基本要求监测。依托教师教育质量监测平台， </w:t>
      </w:r>
      <w:r>
        <w:rPr>
          <w:spacing w:val="-3"/>
        </w:rPr>
        <w:t>建立基于大数据的师范类专业办学监测机制，对各地各校师范类专业办学基本状</w:t>
      </w:r>
      <w:r>
        <w:rPr>
          <w:spacing w:val="-109"/>
        </w:rPr>
        <w:t> </w:t>
      </w:r>
      <w:r>
        <w:rPr>
          <w:spacing w:val="-109"/>
        </w:rPr>
      </w:r>
      <w:r>
        <w:rPr>
          <w:spacing w:val="-3"/>
        </w:rPr>
        <w:t>况实施动态监测，为学校出具年度监测诊断报告，为教育行政主管部门提供监管</w:t>
      </w:r>
      <w:r>
        <w:rPr>
          <w:spacing w:val="-110"/>
        </w:rPr>
        <w:t> </w:t>
      </w:r>
      <w:r>
        <w:rPr>
          <w:spacing w:val="-110"/>
        </w:rPr>
      </w:r>
      <w:r>
        <w:rPr/>
        <w:t>依据，为社会提供质量信息服务。</w:t>
      </w:r>
    </w:p>
    <w:p>
      <w:pPr>
        <w:pStyle w:val="BodyText"/>
        <w:spacing w:line="357" w:lineRule="auto" w:before="34"/>
        <w:ind w:right="197" w:firstLine="482"/>
        <w:jc w:val="both"/>
      </w:pPr>
      <w:r>
        <w:rPr>
          <w:spacing w:val="-3"/>
        </w:rPr>
        <w:t>第二级定位于师范类专业教学质量合格标准认证。认证标准以教师专业标准</w:t>
      </w:r>
      <w:r>
        <w:rPr/>
        <w:t> </w:t>
      </w:r>
      <w:r>
        <w:rPr>
          <w:spacing w:val="-3"/>
        </w:rPr>
        <w:t>和教师教育课程标准为依据，旨在推动师范类专业加强内涵建设，强化教师教学</w:t>
      </w:r>
      <w:r>
        <w:rPr>
          <w:spacing w:val="-111"/>
        </w:rPr>
        <w:t> </w:t>
      </w:r>
      <w:r>
        <w:rPr>
          <w:spacing w:val="-111"/>
        </w:rPr>
      </w:r>
      <w:r>
        <w:rPr>
          <w:spacing w:val="-3"/>
        </w:rPr>
        <w:t>责任和课程目标达成，建立持续改进机制，保障师范类专业办学质量达到国家合</w:t>
      </w:r>
    </w:p>
    <w:p>
      <w:pPr>
        <w:spacing w:after="0" w:line="357" w:lineRule="auto"/>
        <w:jc w:val="both"/>
        <w:sectPr>
          <w:footerReference w:type="default" r:id="rId17"/>
          <w:pgSz w:w="11910" w:h="16840"/>
          <w:pgMar w:footer="1193" w:header="0" w:top="1380" w:bottom="1380" w:left="1680" w:right="1600"/>
          <w:pgNumType w:start="3"/>
        </w:sectPr>
      </w:pPr>
    </w:p>
    <w:p>
      <w:pPr>
        <w:pStyle w:val="BodyText"/>
        <w:spacing w:line="240" w:lineRule="auto" w:before="3"/>
        <w:ind w:right="0" w:firstLine="0"/>
        <w:jc w:val="both"/>
      </w:pPr>
      <w:r>
        <w:rPr/>
        <w:t>格要求。</w:t>
      </w:r>
    </w:p>
    <w:p>
      <w:pPr>
        <w:pStyle w:val="BodyText"/>
        <w:spacing w:line="357" w:lineRule="auto" w:before="154"/>
        <w:ind w:right="237" w:firstLine="482"/>
        <w:jc w:val="both"/>
      </w:pPr>
      <w:r>
        <w:rPr>
          <w:spacing w:val="-3"/>
        </w:rPr>
        <w:t>第三级定位于师范类专业教学质量卓越标准认证。旨在引导高校充分落实以</w:t>
      </w:r>
      <w:r>
        <w:rPr/>
        <w:t> </w:t>
      </w:r>
      <w:r>
        <w:rPr>
          <w:spacing w:val="-3"/>
        </w:rPr>
        <w:t>学生为中心的办学理念，健全基于产出的师范人才培养体系，建立运行有效的质</w:t>
      </w:r>
      <w:r>
        <w:rPr>
          <w:spacing w:val="-111"/>
        </w:rPr>
        <w:t> </w:t>
      </w:r>
      <w:r>
        <w:rPr>
          <w:spacing w:val="-111"/>
        </w:rPr>
      </w:r>
      <w:r>
        <w:rPr>
          <w:spacing w:val="-3"/>
        </w:rPr>
        <w:t>量持续改进机制，以评促强，追求卓越，打造一流质量标杆，提升我国教师教育</w:t>
      </w:r>
      <w:r>
        <w:rPr>
          <w:spacing w:val="-111"/>
        </w:rPr>
        <w:t> </w:t>
      </w:r>
      <w:r>
        <w:rPr>
          <w:spacing w:val="-111"/>
        </w:rPr>
      </w:r>
      <w:r>
        <w:rPr/>
        <w:t>的国际影响力和竞争力。</w:t>
      </w:r>
    </w:p>
    <w:p>
      <w:pPr>
        <w:pStyle w:val="Heading5"/>
        <w:spacing w:line="379" w:lineRule="exact"/>
        <w:ind w:left="602" w:right="31" w:firstLine="0"/>
        <w:jc w:val="left"/>
        <w:rPr>
          <w:b w:val="0"/>
          <w:bCs w:val="0"/>
        </w:rPr>
      </w:pPr>
      <w:r>
        <w:rPr/>
        <w:t>（六）基本特点</w:t>
      </w:r>
      <w:r>
        <w:rPr>
          <w:b w:val="0"/>
          <w:bCs w:val="0"/>
        </w:rPr>
      </w:r>
    </w:p>
    <w:p>
      <w:pPr>
        <w:pStyle w:val="BodyText"/>
        <w:spacing w:line="357" w:lineRule="auto" w:before="122"/>
        <w:ind w:right="31" w:firstLine="482"/>
        <w:jc w:val="left"/>
      </w:pPr>
      <w:r>
        <w:rPr>
          <w:spacing w:val="-3"/>
        </w:rPr>
        <w:t>师范类专业认证紧扣服务基础教育改革发展需要，着眼于全面提高师范人才</w:t>
      </w:r>
      <w:r>
        <w:rPr/>
        <w:t> </w:t>
      </w:r>
      <w:r>
        <w:rPr>
          <w:spacing w:val="-6"/>
        </w:rPr>
        <w:t>培养质量，其基本特点体现为认证标准、认证体系、认证模式、认证方式等方面。</w:t>
      </w:r>
    </w:p>
    <w:p>
      <w:pPr>
        <w:pStyle w:val="BodyText"/>
        <w:spacing w:line="357" w:lineRule="auto" w:before="34"/>
        <w:ind w:right="236"/>
        <w:jc w:val="both"/>
      </w:pPr>
      <w:r>
        <w:rPr/>
        <w:pict>
          <v:shape style="position:absolute;margin-left:204.649994pt;margin-top:75.055626pt;width:185.8pt;height:181.45pt;mso-position-horizontal-relative:page;mso-position-vertical-relative:paragraph;z-index:-192256" type="#_x0000_t75" stroked="false">
            <v:imagedata r:id="rId5" o:title=""/>
          </v:shape>
        </w:pict>
      </w:r>
      <w:r>
        <w:rPr>
          <w:rFonts w:ascii="宋体" w:hAnsi="宋体" w:cs="宋体" w:eastAsia="宋体"/>
          <w:spacing w:val="-3"/>
        </w:rPr>
        <w:t>1.</w:t>
      </w:r>
      <w:r>
        <w:rPr>
          <w:spacing w:val="-3"/>
        </w:rPr>
        <w:t>中国特色与世界水平相结合。师范类专业认证构建横向三类覆盖、纵向三</w:t>
      </w:r>
      <w:r>
        <w:rPr/>
        <w:t> </w:t>
      </w:r>
      <w:r>
        <w:rPr>
          <w:spacing w:val="-3"/>
        </w:rPr>
        <w:t>级递进的分级分类教师教育质量监测认证体系。既立足中国国情和教育发展的阶</w:t>
      </w:r>
      <w:r>
        <w:rPr>
          <w:spacing w:val="-109"/>
        </w:rPr>
        <w:t> </w:t>
      </w:r>
      <w:r>
        <w:rPr>
          <w:spacing w:val="-109"/>
        </w:rPr>
      </w:r>
      <w:r>
        <w:rPr>
          <w:spacing w:val="-3"/>
        </w:rPr>
        <w:t>段性特征，具有鲜明中国特色，又在认证理念、标准上与国际同频共振，数据先</w:t>
      </w:r>
      <w:r>
        <w:rPr>
          <w:spacing w:val="-111"/>
        </w:rPr>
        <w:t> </w:t>
      </w:r>
      <w:r>
        <w:rPr>
          <w:spacing w:val="-111"/>
        </w:rPr>
      </w:r>
      <w:r>
        <w:rPr/>
        <w:t>行、定量与定性结合的方法手段上在国际上处于领先。</w:t>
      </w:r>
    </w:p>
    <w:p>
      <w:pPr>
        <w:pStyle w:val="BodyText"/>
        <w:spacing w:line="357" w:lineRule="auto" w:before="34"/>
        <w:ind w:right="230"/>
        <w:jc w:val="both"/>
      </w:pPr>
      <w:r>
        <w:rPr>
          <w:rFonts w:ascii="宋体" w:hAnsi="宋体" w:cs="宋体" w:eastAsia="宋体"/>
          <w:spacing w:val="3"/>
        </w:rPr>
        <w:t>2.</w:t>
      </w:r>
      <w:r>
        <w:rPr>
          <w:spacing w:val="3"/>
        </w:rPr>
        <w:t>统一体系与特色发展相结合。师范类专业认证强调在国家统一认证体系</w:t>
      </w:r>
      <w:r>
        <w:rPr>
          <w:spacing w:val="4"/>
        </w:rPr>
        <w:t> </w:t>
      </w:r>
      <w:r>
        <w:rPr>
          <w:spacing w:val="-3"/>
        </w:rPr>
        <w:t>下，省部协同推进开展工作。既要求统一评估机构资质、统一认证标准、统一认</w:t>
      </w:r>
      <w:r>
        <w:rPr>
          <w:spacing w:val="-111"/>
        </w:rPr>
        <w:t> </w:t>
      </w:r>
      <w:r>
        <w:rPr>
          <w:spacing w:val="-111"/>
        </w:rPr>
      </w:r>
      <w:r>
        <w:rPr>
          <w:spacing w:val="-3"/>
        </w:rPr>
        <w:t>证程序、统一结论审议，又鼓励各地结合实际，在国家基本要求基础上引导师范</w:t>
      </w:r>
      <w:r>
        <w:rPr>
          <w:spacing w:val="-111"/>
        </w:rPr>
        <w:t> </w:t>
      </w:r>
      <w:r>
        <w:rPr>
          <w:spacing w:val="-111"/>
        </w:rPr>
      </w:r>
      <w:r>
        <w:rPr/>
        <w:t>类专业分级分类、合理定位、特色发展。</w:t>
      </w:r>
    </w:p>
    <w:p>
      <w:pPr>
        <w:pStyle w:val="BodyText"/>
        <w:spacing w:line="357" w:lineRule="auto" w:before="115"/>
        <w:ind w:right="31"/>
        <w:jc w:val="left"/>
      </w:pPr>
      <w:r>
        <w:rPr>
          <w:rFonts w:ascii="宋体" w:hAnsi="宋体" w:cs="宋体" w:eastAsia="宋体"/>
        </w:rPr>
        <w:t>3.</w:t>
      </w:r>
      <w:r>
        <w:rPr/>
        <w:t>内部保障与外部评价相结合。师范类专业认证要求建立以内部保障为主、 </w:t>
      </w:r>
      <w:r>
        <w:rPr>
          <w:spacing w:val="-3"/>
        </w:rPr>
        <w:t>内部保障和外部评价相结合的教师教育质量监测保障制度。既明确高校在师范类</w:t>
      </w:r>
      <w:r>
        <w:rPr>
          <w:spacing w:val="-109"/>
        </w:rPr>
        <w:t> </w:t>
      </w:r>
      <w:r>
        <w:rPr>
          <w:spacing w:val="-109"/>
        </w:rPr>
      </w:r>
      <w:r>
        <w:rPr>
          <w:spacing w:val="-3"/>
        </w:rPr>
        <w:t>专业质量建设中的主体责任，自觉开展师范类专业自我评估，又通过国家分级分</w:t>
      </w:r>
      <w:r>
        <w:rPr>
          <w:spacing w:val="-111"/>
        </w:rPr>
        <w:t> </w:t>
      </w:r>
      <w:r>
        <w:rPr>
          <w:spacing w:val="-111"/>
        </w:rPr>
      </w:r>
      <w:r>
        <w:rPr>
          <w:spacing w:val="-3"/>
        </w:rPr>
        <w:t>类评价监测，推动高校建立基于产出的师范类专业质量持续改进机制，提升师范</w:t>
      </w:r>
      <w:r>
        <w:rPr>
          <w:spacing w:val="-111"/>
        </w:rPr>
        <w:t> </w:t>
      </w:r>
      <w:r>
        <w:rPr>
          <w:spacing w:val="-111"/>
        </w:rPr>
      </w:r>
      <w:r>
        <w:rPr/>
        <w:t>类专业质量保障能力。</w:t>
      </w:r>
    </w:p>
    <w:p>
      <w:pPr>
        <w:pStyle w:val="BodyText"/>
        <w:spacing w:line="271" w:lineRule="exact" w:before="0"/>
        <w:ind w:right="0"/>
        <w:jc w:val="both"/>
      </w:pPr>
      <w:r>
        <w:rPr>
          <w:rFonts w:ascii="宋体" w:hAnsi="宋体" w:cs="宋体" w:eastAsia="宋体"/>
          <w:spacing w:val="-3"/>
        </w:rPr>
        <w:t>4.</w:t>
      </w:r>
      <w:r>
        <w:rPr>
          <w:spacing w:val="-3"/>
        </w:rPr>
        <w:t>学校举证与专家查证相结合。师范类专业认证采取学校举证与专家查证相</w:t>
      </w:r>
    </w:p>
    <w:p>
      <w:pPr>
        <w:pStyle w:val="BodyText"/>
        <w:spacing w:line="357" w:lineRule="auto" w:before="154"/>
        <w:ind w:right="237" w:firstLine="0"/>
        <w:jc w:val="both"/>
      </w:pPr>
      <w:r>
        <w:rPr>
          <w:spacing w:val="-3"/>
        </w:rPr>
        <w:t>结合工作模式，强调用证据</w:t>
      </w:r>
      <w:r>
        <w:rPr>
          <w:rFonts w:ascii="仿宋" w:hAnsi="仿宋" w:cs="仿宋" w:eastAsia="仿宋"/>
          <w:spacing w:val="-3"/>
        </w:rPr>
        <w:t>“</w:t>
      </w:r>
      <w:r>
        <w:rPr>
          <w:spacing w:val="-3"/>
        </w:rPr>
        <w:t>说话</w:t>
      </w:r>
      <w:r>
        <w:rPr>
          <w:rFonts w:ascii="仿宋" w:hAnsi="仿宋" w:cs="仿宋" w:eastAsia="仿宋"/>
          <w:spacing w:val="-3"/>
        </w:rPr>
        <w:t>”</w:t>
      </w:r>
      <w:r>
        <w:rPr>
          <w:spacing w:val="-3"/>
        </w:rPr>
        <w:t>，说、做、证一致。既要求师范类专业对照</w:t>
      </w:r>
      <w:r>
        <w:rPr>
          <w:spacing w:val="-116"/>
        </w:rPr>
        <w:t> </w:t>
      </w:r>
      <w:r>
        <w:rPr>
          <w:spacing w:val="-116"/>
        </w:rPr>
      </w:r>
      <w:r>
        <w:rPr>
          <w:spacing w:val="-3"/>
        </w:rPr>
        <w:t>标准开展自评自建，逐条举证说明标准达成情况，又要求专家对照标准逐条查证</w:t>
      </w:r>
      <w:r>
        <w:rPr>
          <w:spacing w:val="-111"/>
        </w:rPr>
        <w:t> </w:t>
      </w:r>
      <w:r>
        <w:rPr>
          <w:spacing w:val="-111"/>
        </w:rPr>
      </w:r>
      <w:r>
        <w:rPr>
          <w:spacing w:val="-3"/>
        </w:rPr>
        <w:t>参评师范专业所说、所做、所证是否一致，并据此对师范类专业人才培养质量状</w:t>
      </w:r>
      <w:r>
        <w:rPr>
          <w:spacing w:val="-111"/>
        </w:rPr>
        <w:t> </w:t>
      </w:r>
      <w:r>
        <w:rPr>
          <w:spacing w:val="-111"/>
        </w:rPr>
      </w:r>
      <w:r>
        <w:rPr/>
        <w:t>况作出评判。</w:t>
      </w:r>
    </w:p>
    <w:p>
      <w:pPr>
        <w:pStyle w:val="BodyText"/>
        <w:spacing w:line="357" w:lineRule="auto" w:before="34"/>
        <w:ind w:right="237"/>
        <w:jc w:val="both"/>
      </w:pPr>
      <w:r>
        <w:rPr>
          <w:rFonts w:ascii="宋体" w:hAnsi="宋体" w:cs="宋体" w:eastAsia="宋体"/>
          <w:spacing w:val="-3"/>
        </w:rPr>
        <w:t>5.</w:t>
      </w:r>
      <w:r>
        <w:rPr>
          <w:spacing w:val="-3"/>
        </w:rPr>
        <w:t>常态监测与周期性认证相结合。师范类专业认证实行常态监测与周期性认</w:t>
      </w:r>
      <w:r>
        <w:rPr/>
        <w:t> </w:t>
      </w:r>
      <w:r>
        <w:rPr>
          <w:spacing w:val="-3"/>
        </w:rPr>
        <w:t>证相结合，既依托教师教育质量监测平台对师范类专业教学质量状况进行常态监</w:t>
      </w:r>
      <w:r>
        <w:rPr>
          <w:spacing w:val="-110"/>
        </w:rPr>
        <w:t> </w:t>
      </w:r>
      <w:r>
        <w:rPr>
          <w:spacing w:val="-110"/>
        </w:rPr>
      </w:r>
      <w:r>
        <w:rPr>
          <w:spacing w:val="-3"/>
        </w:rPr>
        <w:t>测，又基于认证管理信息系统工作平台对师范类专业认证开展周期性认证，专家</w:t>
      </w:r>
      <w:r>
        <w:rPr>
          <w:spacing w:val="-111"/>
        </w:rPr>
        <w:t> </w:t>
      </w:r>
      <w:r>
        <w:rPr>
          <w:spacing w:val="-111"/>
        </w:rPr>
      </w:r>
      <w:r>
        <w:rPr>
          <w:spacing w:val="-3"/>
        </w:rPr>
        <w:t>定期进校把脉诊方，推动专业定期</w:t>
      </w:r>
      <w:r>
        <w:rPr>
          <w:rFonts w:ascii="仿宋" w:hAnsi="仿宋" w:cs="仿宋" w:eastAsia="仿宋"/>
          <w:spacing w:val="-3"/>
        </w:rPr>
        <w:t>“</w:t>
      </w:r>
      <w:r>
        <w:rPr>
          <w:spacing w:val="-3"/>
        </w:rPr>
        <w:t>评价</w:t>
      </w:r>
      <w:r>
        <w:rPr>
          <w:rFonts w:ascii="宋体" w:hAnsi="宋体" w:cs="宋体" w:eastAsia="宋体"/>
          <w:spacing w:val="-3"/>
        </w:rPr>
        <w:t>-</w:t>
      </w:r>
      <w:r>
        <w:rPr>
          <w:spacing w:val="-3"/>
        </w:rPr>
        <w:t>改进</w:t>
      </w:r>
      <w:r>
        <w:rPr>
          <w:rFonts w:ascii="宋体" w:hAnsi="宋体" w:cs="宋体" w:eastAsia="宋体"/>
          <w:spacing w:val="-3"/>
        </w:rPr>
        <w:t>-</w:t>
      </w:r>
      <w:r>
        <w:rPr>
          <w:spacing w:val="-3"/>
        </w:rPr>
        <w:t>提高</w:t>
      </w:r>
      <w:r>
        <w:rPr>
          <w:rFonts w:ascii="仿宋" w:hAnsi="仿宋" w:cs="仿宋" w:eastAsia="仿宋"/>
          <w:spacing w:val="-3"/>
        </w:rPr>
        <w:t>”</w:t>
      </w:r>
      <w:r>
        <w:rPr>
          <w:spacing w:val="-3"/>
        </w:rPr>
        <w:t>，形成持续改进的质量保</w:t>
      </w:r>
    </w:p>
    <w:p>
      <w:pPr>
        <w:spacing w:after="0" w:line="357" w:lineRule="auto"/>
        <w:jc w:val="both"/>
        <w:sectPr>
          <w:footerReference w:type="default" r:id="rId18"/>
          <w:pgSz w:w="11910" w:h="16840"/>
          <w:pgMar w:footer="1193" w:header="0" w:top="1380" w:bottom="1380" w:left="1680" w:right="1560"/>
          <w:pgNumType w:start="4"/>
        </w:sectPr>
      </w:pPr>
    </w:p>
    <w:p>
      <w:pPr>
        <w:pStyle w:val="BodyText"/>
        <w:spacing w:line="240" w:lineRule="auto" w:before="3"/>
        <w:ind w:right="23" w:firstLine="0"/>
        <w:jc w:val="left"/>
      </w:pPr>
      <w:r>
        <w:rPr/>
        <w:t>障机制和质量文化，为师范类专业内涵式发展提供持久活力和动能。</w:t>
      </w:r>
    </w:p>
    <w:p>
      <w:pPr>
        <w:pStyle w:val="BodyText"/>
        <w:spacing w:line="312" w:lineRule="auto" w:before="83"/>
        <w:ind w:left="600" w:right="23" w:firstLine="2"/>
        <w:jc w:val="left"/>
      </w:pPr>
      <w:r>
        <w:rPr>
          <w:rFonts w:ascii="微软雅黑" w:hAnsi="微软雅黑" w:cs="微软雅黑" w:eastAsia="微软雅黑"/>
          <w:b/>
          <w:bCs/>
        </w:rPr>
        <w:t>（七）考查重点</w:t>
      </w:r>
      <w:r>
        <w:rPr>
          <w:rFonts w:ascii="微软雅黑" w:hAnsi="微软雅黑" w:cs="微软雅黑" w:eastAsia="微软雅黑"/>
          <w:b/>
          <w:bCs/>
          <w:spacing w:val="-68"/>
        </w:rPr>
        <w:t> </w:t>
      </w:r>
      <w:r>
        <w:rPr>
          <w:rFonts w:ascii="微软雅黑" w:hAnsi="微软雅黑" w:cs="微软雅黑" w:eastAsia="微软雅黑"/>
          <w:b/>
          <w:bCs/>
          <w:spacing w:val="-68"/>
        </w:rPr>
      </w:r>
      <w:r>
        <w:rPr/>
        <w:t>师范类专业认证考查范围涵盖专业人才培养活动的各个环节，包括培养目</w:t>
      </w:r>
    </w:p>
    <w:p>
      <w:pPr>
        <w:pStyle w:val="BodyText"/>
        <w:spacing w:line="357" w:lineRule="auto" w:before="82"/>
        <w:ind w:right="102" w:firstLine="0"/>
        <w:jc w:val="left"/>
      </w:pPr>
      <w:r>
        <w:rPr>
          <w:spacing w:val="-3"/>
        </w:rPr>
        <w:t>标、毕业要求、课程与教学、合作与实践、师资队伍、支持条件、质量保障、学</w:t>
      </w:r>
      <w:r>
        <w:rPr>
          <w:spacing w:val="-115"/>
        </w:rPr>
        <w:t> </w:t>
      </w:r>
      <w:r>
        <w:rPr>
          <w:spacing w:val="-115"/>
        </w:rPr>
      </w:r>
      <w:r>
        <w:rPr/>
        <w:t>生发展</w:t>
      </w:r>
      <w:r>
        <w:rPr>
          <w:spacing w:val="-61"/>
        </w:rPr>
        <w:t> </w:t>
      </w:r>
      <w:r>
        <w:rPr>
          <w:rFonts w:ascii="宋体" w:hAnsi="宋体" w:cs="宋体" w:eastAsia="宋体"/>
        </w:rPr>
        <w:t>8</w:t>
      </w:r>
      <w:r>
        <w:rPr>
          <w:rFonts w:ascii="宋体" w:hAnsi="宋体" w:cs="宋体" w:eastAsia="宋体"/>
          <w:spacing w:val="-60"/>
        </w:rPr>
        <w:t> </w:t>
      </w:r>
      <w:r>
        <w:rPr/>
        <w:t>个一级指标和若干个二级指标，贯穿学生入学至毕业的整个培养过程， </w:t>
      </w:r>
      <w:r>
        <w:rPr>
          <w:spacing w:val="-3"/>
        </w:rPr>
        <w:t>关注学生毕业后发展状况。师范类专业认证考查工作的重点是紧扣培养目标与培</w:t>
      </w:r>
      <w:r>
        <w:rPr>
          <w:spacing w:val="-109"/>
        </w:rPr>
        <w:t> </w:t>
      </w:r>
      <w:r>
        <w:rPr>
          <w:spacing w:val="-109"/>
        </w:rPr>
      </w:r>
      <w:r>
        <w:rPr>
          <w:spacing w:val="-3"/>
        </w:rPr>
        <w:t>养效果的达成度、专业定位与社会需求的适应度、教师及教学资源的支撑度、质</w:t>
      </w:r>
      <w:r>
        <w:rPr>
          <w:spacing w:val="-111"/>
        </w:rPr>
        <w:t> </w:t>
      </w:r>
      <w:r>
        <w:rPr>
          <w:spacing w:val="-111"/>
        </w:rPr>
      </w:r>
      <w:r>
        <w:rPr>
          <w:spacing w:val="-3"/>
        </w:rPr>
        <w:t>量保障体系运行的有效度、学生和用人单位的满意度，以“五个度”为主线，把</w:t>
      </w:r>
      <w:r>
        <w:rPr>
          <w:spacing w:val="-111"/>
        </w:rPr>
        <w:t> </w:t>
      </w:r>
      <w:r>
        <w:rPr>
          <w:spacing w:val="-111"/>
        </w:rPr>
      </w:r>
      <w:r>
        <w:rPr>
          <w:rFonts w:ascii="宋体" w:hAnsi="宋体" w:cs="宋体" w:eastAsia="宋体"/>
        </w:rPr>
        <w:t>8</w:t>
      </w:r>
      <w:r>
        <w:rPr>
          <w:rFonts w:ascii="宋体" w:hAnsi="宋体" w:cs="宋体" w:eastAsia="宋体"/>
          <w:spacing w:val="-73"/>
        </w:rPr>
        <w:t> </w:t>
      </w:r>
      <w:r>
        <w:rPr/>
        <w:t>个一级指标和若干个二级指标“串联”起来，对师范类专业人才培养质量状况 进行全面客观评判。</w:t>
      </w:r>
    </w:p>
    <w:p>
      <w:pPr>
        <w:pStyle w:val="BodyText"/>
        <w:spacing w:line="357" w:lineRule="auto" w:before="113"/>
        <w:ind w:right="196"/>
        <w:jc w:val="both"/>
      </w:pPr>
      <w:r>
        <w:rPr/>
        <w:pict>
          <v:shape style="position:absolute;margin-left:204.649994pt;margin-top:28.33564pt;width:185.8pt;height:181.45pt;mso-position-horizontal-relative:page;mso-position-vertical-relative:paragraph;z-index:-192232" type="#_x0000_t75" stroked="false">
            <v:imagedata r:id="rId5" o:title=""/>
          </v:shape>
        </w:pict>
      </w:r>
      <w:r>
        <w:rPr>
          <w:rFonts w:ascii="宋体" w:hAnsi="宋体" w:cs="宋体" w:eastAsia="宋体"/>
          <w:spacing w:val="-3"/>
        </w:rPr>
        <w:t>1.</w:t>
      </w:r>
      <w:r>
        <w:rPr>
          <w:spacing w:val="-3"/>
        </w:rPr>
        <w:t>培养目标与培养效果的达成度：重点考查师范生在毕业时知识能力素质发</w:t>
      </w:r>
      <w:r>
        <w:rPr/>
        <w:t> </w:t>
      </w:r>
      <w:r>
        <w:rPr>
          <w:spacing w:val="-3"/>
        </w:rPr>
        <w:t>展是否满足国家</w:t>
      </w:r>
      <w:r>
        <w:rPr>
          <w:rFonts w:ascii="仿宋" w:hAnsi="仿宋" w:cs="仿宋" w:eastAsia="仿宋"/>
          <w:spacing w:val="-3"/>
        </w:rPr>
        <w:t>“</w:t>
      </w:r>
      <w:r>
        <w:rPr>
          <w:spacing w:val="-3"/>
        </w:rPr>
        <w:t>出口</w:t>
      </w:r>
      <w:r>
        <w:rPr>
          <w:rFonts w:ascii="仿宋" w:hAnsi="仿宋" w:cs="仿宋" w:eastAsia="仿宋"/>
          <w:spacing w:val="-3"/>
        </w:rPr>
        <w:t>”</w:t>
      </w:r>
      <w:r>
        <w:rPr>
          <w:spacing w:val="-3"/>
        </w:rPr>
        <w:t>质量要求，是否达到专业所制定的培养目标，同时通过</w:t>
      </w:r>
      <w:r>
        <w:rPr>
          <w:spacing w:val="-111"/>
        </w:rPr>
        <w:t> </w:t>
      </w:r>
      <w:r>
        <w:rPr>
          <w:spacing w:val="-111"/>
        </w:rPr>
      </w:r>
      <w:r>
        <w:rPr>
          <w:spacing w:val="3"/>
        </w:rPr>
        <w:t>毕业生及用人单位的满意度调查，综合评判专业培养目标与培养效果的达成情</w:t>
      </w:r>
      <w:r>
        <w:rPr>
          <w:spacing w:val="-98"/>
        </w:rPr>
        <w:t> </w:t>
      </w:r>
      <w:r>
        <w:rPr>
          <w:spacing w:val="-98"/>
        </w:rPr>
      </w:r>
      <w:r>
        <w:rPr/>
        <w:t>况。</w:t>
      </w:r>
    </w:p>
    <w:p>
      <w:pPr>
        <w:pStyle w:val="BodyText"/>
        <w:spacing w:line="357" w:lineRule="auto"/>
        <w:ind w:right="197"/>
        <w:jc w:val="both"/>
      </w:pPr>
      <w:r>
        <w:rPr>
          <w:rFonts w:ascii="宋体" w:hAnsi="宋体" w:cs="宋体" w:eastAsia="宋体"/>
          <w:spacing w:val="-3"/>
        </w:rPr>
        <w:t>2.</w:t>
      </w:r>
      <w:r>
        <w:rPr>
          <w:spacing w:val="-3"/>
        </w:rPr>
        <w:t>专业定位与社会需求的适应度：重点考查师范类专业办学定位是否符合国</w:t>
      </w:r>
      <w:r>
        <w:rPr/>
        <w:t> </w:t>
      </w:r>
      <w:r>
        <w:rPr>
          <w:spacing w:val="-3"/>
        </w:rPr>
        <w:t>家战略和经济社会发展需求，是否与学校的办学定位和人才培养定位相符合，毕</w:t>
      </w:r>
      <w:r>
        <w:rPr>
          <w:spacing w:val="-110"/>
        </w:rPr>
        <w:t> </w:t>
      </w:r>
      <w:r>
        <w:rPr>
          <w:spacing w:val="-110"/>
        </w:rPr>
      </w:r>
      <w:r>
        <w:rPr/>
        <w:t>业生能否适应社会发展需要。</w:t>
      </w:r>
    </w:p>
    <w:p>
      <w:pPr>
        <w:pStyle w:val="BodyText"/>
        <w:spacing w:line="357" w:lineRule="auto"/>
        <w:ind w:right="198"/>
        <w:jc w:val="both"/>
      </w:pPr>
      <w:r>
        <w:rPr>
          <w:rFonts w:ascii="宋体" w:hAnsi="宋体" w:cs="宋体" w:eastAsia="宋体"/>
          <w:spacing w:val="-3"/>
        </w:rPr>
        <w:t>3.</w:t>
      </w:r>
      <w:r>
        <w:rPr>
          <w:spacing w:val="-3"/>
        </w:rPr>
        <w:t>教师及教学资源的支撑度：重点考查师范类专业师资队伍配备、课程体系</w:t>
      </w:r>
      <w:r>
        <w:rPr/>
        <w:t> </w:t>
      </w:r>
      <w:r>
        <w:rPr>
          <w:spacing w:val="-3"/>
        </w:rPr>
        <w:t>设置、教学资源配置及教学活动安排是否聚焦师范生成长成才需求展开，能否有</w:t>
      </w:r>
      <w:r>
        <w:rPr>
          <w:spacing w:val="-110"/>
        </w:rPr>
        <w:t> </w:t>
      </w:r>
      <w:r>
        <w:rPr>
          <w:spacing w:val="-110"/>
        </w:rPr>
      </w:r>
      <w:r>
        <w:rPr/>
        <w:t>效支撑师范生能力素质的养成。</w:t>
      </w:r>
    </w:p>
    <w:p>
      <w:pPr>
        <w:pStyle w:val="BodyText"/>
        <w:spacing w:line="357" w:lineRule="auto"/>
        <w:ind w:right="196"/>
        <w:jc w:val="both"/>
      </w:pPr>
      <w:r>
        <w:rPr>
          <w:rFonts w:ascii="宋体" w:hAnsi="宋体" w:cs="宋体" w:eastAsia="宋体"/>
          <w:spacing w:val="-3"/>
        </w:rPr>
        <w:t>4.</w:t>
      </w:r>
      <w:r>
        <w:rPr>
          <w:spacing w:val="-3"/>
        </w:rPr>
        <w:t>质量保障体系运行的有效度：重点考查师范类专业是否建立</w:t>
      </w:r>
      <w:r>
        <w:rPr>
          <w:rFonts w:ascii="仿宋" w:hAnsi="仿宋" w:cs="仿宋" w:eastAsia="仿宋"/>
          <w:spacing w:val="-3"/>
        </w:rPr>
        <w:t>“</w:t>
      </w:r>
      <w:r>
        <w:rPr>
          <w:spacing w:val="-3"/>
        </w:rPr>
        <w:t>评价</w:t>
      </w:r>
      <w:r>
        <w:rPr>
          <w:rFonts w:ascii="宋体" w:hAnsi="宋体" w:cs="宋体" w:eastAsia="宋体"/>
          <w:spacing w:val="-3"/>
        </w:rPr>
        <w:t>-</w:t>
      </w:r>
      <w:r>
        <w:rPr>
          <w:spacing w:val="-3"/>
        </w:rPr>
        <w:t>反馈</w:t>
      </w:r>
      <w:r>
        <w:rPr>
          <w:rFonts w:ascii="宋体" w:hAnsi="宋体" w:cs="宋体" w:eastAsia="宋体"/>
          <w:spacing w:val="-3"/>
        </w:rPr>
        <w:t>-</w:t>
      </w:r>
      <w:r>
        <w:rPr>
          <w:rFonts w:ascii="宋体" w:hAnsi="宋体" w:cs="宋体" w:eastAsia="宋体"/>
        </w:rPr>
        <w:t> </w:t>
      </w:r>
      <w:r>
        <w:rPr>
          <w:spacing w:val="-3"/>
        </w:rPr>
        <w:t>改进</w:t>
      </w:r>
      <w:r>
        <w:rPr>
          <w:rFonts w:ascii="仿宋" w:hAnsi="仿宋" w:cs="仿宋" w:eastAsia="仿宋"/>
          <w:spacing w:val="-3"/>
        </w:rPr>
        <w:t>”</w:t>
      </w:r>
      <w:r>
        <w:rPr>
          <w:spacing w:val="-3"/>
        </w:rPr>
        <w:t>闭环，是否形成基于产出的内外评价机制和持续改进机制，是否注重质量</w:t>
      </w:r>
      <w:r>
        <w:rPr>
          <w:spacing w:val="-111"/>
        </w:rPr>
        <w:t> </w:t>
      </w:r>
      <w:r>
        <w:rPr>
          <w:spacing w:val="-111"/>
        </w:rPr>
      </w:r>
      <w:r>
        <w:rPr/>
        <w:t>文化建设并推动专业人才培养质量不断提升。</w:t>
      </w:r>
    </w:p>
    <w:p>
      <w:pPr>
        <w:pStyle w:val="BodyText"/>
        <w:spacing w:line="357" w:lineRule="auto"/>
        <w:ind w:right="197"/>
        <w:jc w:val="both"/>
      </w:pPr>
      <w:r>
        <w:rPr>
          <w:rFonts w:ascii="宋体" w:hAnsi="宋体" w:cs="宋体" w:eastAsia="宋体"/>
          <w:spacing w:val="-3"/>
        </w:rPr>
        <w:t>5.</w:t>
      </w:r>
      <w:r>
        <w:rPr>
          <w:spacing w:val="-3"/>
        </w:rPr>
        <w:t>学生和用人单位的满意度：重点考查师范类专业是否从学生学习体验和学</w:t>
      </w:r>
      <w:r>
        <w:rPr/>
        <w:t> </w:t>
      </w:r>
      <w:r>
        <w:rPr>
          <w:spacing w:val="-3"/>
        </w:rPr>
        <w:t>习收获出发，对在校生、毕业生、用人单位等利益相关方开展满意度调查，并将</w:t>
      </w:r>
      <w:r>
        <w:rPr>
          <w:spacing w:val="-111"/>
        </w:rPr>
        <w:t> </w:t>
      </w:r>
      <w:r>
        <w:rPr>
          <w:spacing w:val="-111"/>
        </w:rPr>
      </w:r>
      <w:r>
        <w:rPr/>
        <w:t>调查结果用于专业人才培养过程的持续改进。</w:t>
      </w:r>
    </w:p>
    <w:p>
      <w:pPr>
        <w:spacing w:after="0" w:line="357" w:lineRule="auto"/>
        <w:jc w:val="both"/>
        <w:sectPr>
          <w:pgSz w:w="11910" w:h="16840"/>
          <w:pgMar w:header="0" w:footer="1193" w:top="1380" w:bottom="1380" w:left="1680" w:right="1600"/>
        </w:sectPr>
      </w:pPr>
    </w:p>
    <w:p>
      <w:pPr>
        <w:pStyle w:val="Heading4"/>
        <w:spacing w:line="354" w:lineRule="exact"/>
        <w:ind w:left="600" w:right="31" w:firstLine="1846"/>
        <w:jc w:val="left"/>
        <w:rPr>
          <w:rFonts w:ascii="仿宋" w:hAnsi="仿宋" w:cs="仿宋" w:eastAsia="仿宋"/>
          <w:b w:val="0"/>
          <w:bCs w:val="0"/>
        </w:rPr>
      </w:pPr>
      <w:bookmarkStart w:name="_bookmark2" w:id="3"/>
      <w:bookmarkEnd w:id="3"/>
      <w:r>
        <w:rPr>
          <w:b w:val="0"/>
          <w:bCs w:val="0"/>
        </w:rPr>
      </w:r>
      <w:r>
        <w:rPr>
          <w:rFonts w:ascii="仿宋" w:hAnsi="仿宋" w:cs="仿宋" w:eastAsia="仿宋"/>
        </w:rPr>
        <w:t>二、师范类专业认证组织管理</w:t>
      </w:r>
      <w:r>
        <w:rPr>
          <w:rFonts w:ascii="仿宋" w:hAnsi="仿宋" w:cs="仿宋" w:eastAsia="仿宋"/>
          <w:b w:val="0"/>
          <w:bCs w:val="0"/>
        </w:rPr>
      </w:r>
    </w:p>
    <w:p>
      <w:pPr>
        <w:spacing w:line="240" w:lineRule="auto" w:before="2"/>
        <w:rPr>
          <w:rFonts w:ascii="仿宋" w:hAnsi="仿宋" w:cs="仿宋" w:eastAsia="仿宋"/>
          <w:b/>
          <w:bCs/>
          <w:sz w:val="40"/>
          <w:szCs w:val="40"/>
        </w:rPr>
      </w:pPr>
    </w:p>
    <w:p>
      <w:pPr>
        <w:pStyle w:val="BodyText"/>
        <w:spacing w:line="357" w:lineRule="auto" w:before="0"/>
        <w:ind w:right="31"/>
        <w:jc w:val="left"/>
      </w:pPr>
      <w:r>
        <w:rPr>
          <w:spacing w:val="-7"/>
        </w:rPr>
        <w:t>做好师范类专业认证组织管理是保证认证工作规范、有序、高效运行的基础，</w:t>
      </w:r>
      <w:r>
        <w:rPr/>
        <w:t> </w:t>
      </w:r>
      <w:r>
        <w:rPr>
          <w:spacing w:val="-3"/>
        </w:rPr>
        <w:t>该部分内容将从认证组织架构、实施程序、过程管理以及认证管理信息系统使用</w:t>
      </w:r>
      <w:r>
        <w:rPr>
          <w:spacing w:val="-109"/>
        </w:rPr>
        <w:t> </w:t>
      </w:r>
      <w:r>
        <w:rPr>
          <w:spacing w:val="-109"/>
        </w:rPr>
      </w:r>
      <w:r>
        <w:rPr/>
        <w:t>四个部分对师范类专业认证组织管理相关内容进行介绍。</w:t>
      </w:r>
    </w:p>
    <w:p>
      <w:pPr>
        <w:spacing w:line="357" w:lineRule="auto" w:before="41"/>
        <w:ind w:left="600" w:right="31" w:firstLine="2"/>
        <w:jc w:val="left"/>
        <w:rPr>
          <w:rFonts w:ascii="宋体" w:hAnsi="宋体" w:cs="宋体" w:eastAsia="宋体"/>
          <w:sz w:val="24"/>
          <w:szCs w:val="24"/>
        </w:rPr>
      </w:pPr>
      <w:r>
        <w:rPr>
          <w:rFonts w:ascii="微软雅黑" w:hAnsi="微软雅黑" w:cs="微软雅黑" w:eastAsia="微软雅黑"/>
          <w:b/>
          <w:bCs/>
          <w:sz w:val="24"/>
          <w:szCs w:val="24"/>
        </w:rPr>
        <w:t>（一）认证组织架构</w:t>
      </w:r>
      <w:r>
        <w:rPr>
          <w:rFonts w:ascii="微软雅黑" w:hAnsi="微软雅黑" w:cs="微软雅黑" w:eastAsia="微软雅黑"/>
          <w:b/>
          <w:bCs/>
          <w:spacing w:val="-66"/>
          <w:sz w:val="24"/>
          <w:szCs w:val="24"/>
        </w:rPr>
        <w:t> </w:t>
      </w:r>
      <w:r>
        <w:rPr>
          <w:rFonts w:ascii="微软雅黑" w:hAnsi="微软雅黑" w:cs="微软雅黑" w:eastAsia="微软雅黑"/>
          <w:b/>
          <w:bCs/>
          <w:spacing w:val="-66"/>
          <w:sz w:val="24"/>
          <w:szCs w:val="24"/>
        </w:rPr>
      </w:r>
      <w:r>
        <w:rPr>
          <w:rFonts w:ascii="宋体" w:hAnsi="宋体" w:cs="宋体" w:eastAsia="宋体"/>
          <w:spacing w:val="-3"/>
          <w:sz w:val="24"/>
          <w:szCs w:val="24"/>
        </w:rPr>
        <w:t>负责师范类专业认证组织与实施的机构包括：教育行政部门、教育评估机构</w:t>
      </w:r>
    </w:p>
    <w:p>
      <w:pPr>
        <w:pStyle w:val="BodyText"/>
        <w:spacing w:line="240" w:lineRule="auto"/>
        <w:ind w:right="0" w:firstLine="0"/>
        <w:jc w:val="both"/>
      </w:pPr>
      <w:r>
        <w:rPr/>
        <w:t>和认证专家组织。</w:t>
      </w:r>
    </w:p>
    <w:p>
      <w:pPr>
        <w:spacing w:line="271" w:lineRule="auto" w:before="83"/>
        <w:ind w:left="602" w:right="31" w:firstLine="0"/>
        <w:jc w:val="left"/>
        <w:rPr>
          <w:rFonts w:ascii="宋体" w:hAnsi="宋体" w:cs="宋体" w:eastAsia="宋体"/>
          <w:sz w:val="24"/>
          <w:szCs w:val="24"/>
        </w:rPr>
      </w:pPr>
      <w:r>
        <w:rPr>
          <w:rFonts w:ascii="Arial" w:hAnsi="Arial" w:cs="Arial" w:eastAsia="Arial"/>
          <w:b/>
          <w:bCs/>
          <w:sz w:val="24"/>
          <w:szCs w:val="24"/>
        </w:rPr>
        <w:t>1.</w:t>
      </w:r>
      <w:r>
        <w:rPr>
          <w:rFonts w:ascii="微软雅黑" w:hAnsi="微软雅黑" w:cs="微软雅黑" w:eastAsia="微软雅黑"/>
          <w:b/>
          <w:bCs/>
          <w:sz w:val="24"/>
          <w:szCs w:val="24"/>
        </w:rPr>
        <w:t>教育行政部门</w:t>
      </w:r>
      <w:r>
        <w:rPr>
          <w:rFonts w:ascii="微软雅黑" w:hAnsi="微软雅黑" w:cs="微软雅黑" w:eastAsia="微软雅黑"/>
          <w:b/>
          <w:bCs/>
          <w:spacing w:val="-26"/>
          <w:sz w:val="24"/>
          <w:szCs w:val="24"/>
        </w:rPr>
        <w:t> </w:t>
      </w:r>
      <w:r>
        <w:rPr>
          <w:rFonts w:ascii="微软雅黑" w:hAnsi="微软雅黑" w:cs="微软雅黑" w:eastAsia="微软雅黑"/>
          <w:b/>
          <w:bCs/>
          <w:spacing w:val="-26"/>
          <w:sz w:val="24"/>
          <w:szCs w:val="24"/>
        </w:rPr>
      </w:r>
      <w:r>
        <w:rPr>
          <w:rFonts w:ascii="微软雅黑" w:hAnsi="微软雅黑" w:cs="微软雅黑" w:eastAsia="微软雅黑"/>
          <w:b/>
          <w:bCs/>
          <w:spacing w:val="-3"/>
          <w:sz w:val="24"/>
          <w:szCs w:val="24"/>
        </w:rPr>
        <w:t>教育部。</w:t>
      </w:r>
      <w:r>
        <w:rPr>
          <w:rFonts w:ascii="宋体" w:hAnsi="宋体" w:cs="宋体" w:eastAsia="宋体"/>
          <w:spacing w:val="-3"/>
          <w:sz w:val="24"/>
          <w:szCs w:val="24"/>
        </w:rPr>
        <w:t>负责全国师范类专业认证工作宏观管理，发布师范类专业认证工作</w:t>
      </w:r>
    </w:p>
    <w:p>
      <w:pPr>
        <w:pStyle w:val="BodyText"/>
        <w:spacing w:line="357" w:lineRule="auto" w:before="83"/>
        <w:ind w:right="238" w:firstLine="0"/>
        <w:jc w:val="both"/>
      </w:pPr>
      <w:r>
        <w:rPr/>
        <w:pict>
          <v:shape style="position:absolute;margin-left:204.649994pt;margin-top:18.435616pt;width:185.8pt;height:181.45pt;mso-position-horizontal-relative:page;mso-position-vertical-relative:paragraph;z-index:-192208" type="#_x0000_t75" stroked="false">
            <v:imagedata r:id="rId5" o:title=""/>
          </v:shape>
        </w:pict>
      </w:r>
      <w:r>
        <w:rPr>
          <w:spacing w:val="-3"/>
        </w:rPr>
        <w:t>实施办法与标准，统筹协调全国师范类专业认证工作进度，指导监督全国师范类</w:t>
      </w:r>
      <w:r>
        <w:rPr>
          <w:spacing w:val="-111"/>
        </w:rPr>
        <w:t> </w:t>
      </w:r>
      <w:r>
        <w:rPr>
          <w:spacing w:val="-111"/>
        </w:rPr>
      </w:r>
      <w:r>
        <w:rPr>
          <w:spacing w:val="-3"/>
        </w:rPr>
        <w:t>专业认证工作实施；组建普通高等学校师范类专业认证专家委员会；根据全国师</w:t>
      </w:r>
      <w:r>
        <w:rPr>
          <w:spacing w:val="-110"/>
        </w:rPr>
        <w:t> </w:t>
      </w:r>
      <w:r>
        <w:rPr>
          <w:spacing w:val="-110"/>
        </w:rPr>
      </w:r>
      <w:r>
        <w:rPr/>
        <w:t>范类专业认证工作结果，制定加强师范类专业建设的指导性政策。</w:t>
      </w:r>
    </w:p>
    <w:p>
      <w:pPr>
        <w:spacing w:line="377" w:lineRule="exact" w:before="0"/>
        <w:ind w:left="120" w:right="31" w:firstLine="482"/>
        <w:jc w:val="left"/>
        <w:rPr>
          <w:rFonts w:ascii="宋体" w:hAnsi="宋体" w:cs="宋体" w:eastAsia="宋体"/>
          <w:sz w:val="24"/>
          <w:szCs w:val="24"/>
        </w:rPr>
      </w:pPr>
      <w:r>
        <w:rPr>
          <w:rFonts w:ascii="微软雅黑" w:hAnsi="微软雅黑" w:cs="微软雅黑" w:eastAsia="微软雅黑"/>
          <w:b/>
          <w:bCs/>
          <w:spacing w:val="-3"/>
          <w:sz w:val="24"/>
          <w:szCs w:val="24"/>
        </w:rPr>
        <w:t>省级教育行政部门。</w:t>
      </w:r>
      <w:r>
        <w:rPr>
          <w:rFonts w:ascii="宋体" w:hAnsi="宋体" w:cs="宋体" w:eastAsia="宋体"/>
          <w:spacing w:val="-3"/>
          <w:sz w:val="24"/>
          <w:szCs w:val="24"/>
        </w:rPr>
        <w:t>负责结合地方实际情况制定本地区师范类专业认证实施</w:t>
      </w:r>
    </w:p>
    <w:p>
      <w:pPr>
        <w:pStyle w:val="BodyText"/>
        <w:spacing w:line="357" w:lineRule="auto" w:before="125"/>
        <w:ind w:right="238" w:firstLine="0"/>
        <w:jc w:val="both"/>
      </w:pPr>
      <w:r>
        <w:rPr>
          <w:spacing w:val="-3"/>
        </w:rPr>
        <w:t>方案；统筹协调本地区师范类专业认证工作进度，指导监督本地区师范类专业认</w:t>
      </w:r>
      <w:r>
        <w:rPr>
          <w:spacing w:val="-111"/>
        </w:rPr>
        <w:t> </w:t>
      </w:r>
      <w:r>
        <w:rPr>
          <w:spacing w:val="-111"/>
        </w:rPr>
      </w:r>
      <w:r>
        <w:rPr>
          <w:spacing w:val="-3"/>
        </w:rPr>
        <w:t>证工作实施；推荐并委托授权有资质、信誉好的教育评估机构开展第二级专业认</w:t>
      </w:r>
      <w:r>
        <w:rPr>
          <w:spacing w:val="-111"/>
        </w:rPr>
        <w:t> </w:t>
      </w:r>
      <w:r>
        <w:rPr>
          <w:spacing w:val="-111"/>
        </w:rPr>
      </w:r>
      <w:r>
        <w:rPr>
          <w:spacing w:val="-3"/>
        </w:rPr>
        <w:t>证工作；成立本地区相应专家组织；根据本地区师范类专业认证工作结果，制定</w:t>
      </w:r>
      <w:r>
        <w:rPr>
          <w:spacing w:val="-111"/>
        </w:rPr>
        <w:t> </w:t>
      </w:r>
      <w:r>
        <w:rPr>
          <w:spacing w:val="-111"/>
        </w:rPr>
      </w:r>
      <w:r>
        <w:rPr/>
        <w:t>加强本地区师范类专业建设的指导性政策。</w:t>
      </w:r>
    </w:p>
    <w:p>
      <w:pPr>
        <w:pStyle w:val="Heading5"/>
        <w:spacing w:line="379" w:lineRule="exact"/>
        <w:ind w:left="602" w:right="31" w:firstLine="0"/>
        <w:jc w:val="left"/>
        <w:rPr>
          <w:b w:val="0"/>
          <w:bCs w:val="0"/>
        </w:rPr>
      </w:pPr>
      <w:r>
        <w:rPr>
          <w:rFonts w:ascii="Arial" w:hAnsi="Arial" w:cs="Arial" w:eastAsia="Arial"/>
          <w:w w:val="105"/>
        </w:rPr>
        <w:t>2.</w:t>
      </w:r>
      <w:r>
        <w:rPr>
          <w:w w:val="105"/>
        </w:rPr>
        <w:t>教育评估机构</w:t>
      </w:r>
      <w:r>
        <w:rPr>
          <w:b w:val="0"/>
          <w:bCs w:val="0"/>
          <w:w w:val="105"/>
        </w:rPr>
      </w:r>
    </w:p>
    <w:p>
      <w:pPr>
        <w:pStyle w:val="BodyText"/>
        <w:spacing w:line="468" w:lineRule="exact" w:before="30"/>
        <w:ind w:right="236" w:firstLine="482"/>
        <w:jc w:val="both"/>
      </w:pPr>
      <w:r>
        <w:rPr>
          <w:rFonts w:ascii="微软雅黑" w:hAnsi="微软雅黑" w:cs="微软雅黑" w:eastAsia="微软雅黑"/>
          <w:b/>
          <w:bCs/>
          <w:spacing w:val="-3"/>
        </w:rPr>
        <w:t>教育部高等教育教学评估中心</w:t>
      </w:r>
      <w:r>
        <w:rPr>
          <w:spacing w:val="-3"/>
        </w:rPr>
        <w:t>（以下简称“教育部评估中心”）。负责全国</w:t>
      </w:r>
      <w:r>
        <w:rPr/>
        <w:t> </w:t>
      </w:r>
      <w:r>
        <w:rPr>
          <w:spacing w:val="-3"/>
        </w:rPr>
        <w:t>师范类专业第一级监测、第三级认证及中央部门所属高校和相应委托省份的第二</w:t>
      </w:r>
      <w:r>
        <w:rPr>
          <w:spacing w:val="-108"/>
        </w:rPr>
        <w:t> </w:t>
      </w:r>
      <w:r>
        <w:rPr>
          <w:spacing w:val="-108"/>
        </w:rPr>
      </w:r>
      <w:r>
        <w:rPr>
          <w:spacing w:val="-3"/>
        </w:rPr>
        <w:t>级认证的组织实施；建立国家师范类专业认证专家库（以下简称“国家库”）及</w:t>
      </w:r>
      <w:r>
        <w:rPr>
          <w:spacing w:val="-115"/>
        </w:rPr>
        <w:t> </w:t>
      </w:r>
      <w:r>
        <w:rPr>
          <w:spacing w:val="-115"/>
        </w:rPr>
      </w:r>
      <w:r>
        <w:rPr>
          <w:spacing w:val="-3"/>
        </w:rPr>
        <w:t>入库专家培训、评价与动态管理；建设教师教育质量监测平台及师范类专业认证</w:t>
      </w:r>
      <w:r>
        <w:rPr>
          <w:spacing w:val="-111"/>
        </w:rPr>
        <w:t> </w:t>
      </w:r>
      <w:r>
        <w:rPr>
          <w:spacing w:val="-111"/>
        </w:rPr>
      </w:r>
      <w:r>
        <w:rPr>
          <w:spacing w:val="-3"/>
        </w:rPr>
        <w:t>管理信息系统平台；参与师范类专业认证的院校培训、辅导与咨询服务；承担教</w:t>
      </w:r>
      <w:r>
        <w:rPr>
          <w:spacing w:val="-111"/>
        </w:rPr>
        <w:t> </w:t>
      </w:r>
      <w:r>
        <w:rPr>
          <w:spacing w:val="-111"/>
        </w:rPr>
      </w:r>
      <w:r>
        <w:rPr/>
        <w:t>育部认证专家委员会秘书处工作。</w:t>
      </w:r>
    </w:p>
    <w:p>
      <w:pPr>
        <w:pStyle w:val="BodyText"/>
        <w:spacing w:line="468" w:lineRule="exact" w:before="0"/>
        <w:ind w:right="31" w:firstLine="482"/>
        <w:jc w:val="left"/>
      </w:pPr>
      <w:r>
        <w:rPr>
          <w:rFonts w:ascii="微软雅黑" w:hAnsi="微软雅黑" w:cs="微软雅黑" w:eastAsia="微软雅黑"/>
          <w:b/>
          <w:bCs/>
          <w:spacing w:val="-3"/>
        </w:rPr>
        <w:t>受省级教育行政部门委托的其他教育评估机构</w:t>
      </w:r>
      <w:r>
        <w:rPr>
          <w:spacing w:val="-3"/>
        </w:rPr>
        <w:t>（以下简称“省级教育评估机</w:t>
      </w:r>
      <w:r>
        <w:rPr/>
        <w:t> </w:t>
      </w:r>
      <w:r>
        <w:rPr>
          <w:spacing w:val="-6"/>
        </w:rPr>
        <w:t>构”）。接受省级教育行政部门委托，根据该地区师范类专业认证实施方案要求，</w:t>
      </w:r>
      <w:r>
        <w:rPr/>
        <w:t> </w:t>
      </w:r>
      <w:r>
        <w:rPr>
          <w:spacing w:val="-3"/>
        </w:rPr>
        <w:t>组织开展师范类专业第二级认证工作；为该地区师范类专业认证工作提供业务咨</w:t>
      </w:r>
      <w:r>
        <w:rPr>
          <w:spacing w:val="-109"/>
        </w:rPr>
        <w:t> </w:t>
      </w:r>
      <w:r>
        <w:rPr>
          <w:spacing w:val="-109"/>
        </w:rPr>
      </w:r>
      <w:r>
        <w:rPr>
          <w:spacing w:val="-3"/>
        </w:rPr>
        <w:t>询与指导服务；接受教育部认证专家委员会及委托省份相应专家组织的指导和监</w:t>
      </w:r>
    </w:p>
    <w:p>
      <w:pPr>
        <w:spacing w:after="0" w:line="468" w:lineRule="exact"/>
        <w:jc w:val="left"/>
        <w:sectPr>
          <w:pgSz w:w="11910" w:h="16840"/>
          <w:pgMar w:header="0" w:footer="1193" w:top="1520" w:bottom="1380" w:left="1680" w:right="1560"/>
        </w:sectPr>
      </w:pPr>
    </w:p>
    <w:p>
      <w:pPr>
        <w:pStyle w:val="BodyText"/>
        <w:spacing w:line="240" w:lineRule="auto" w:before="3"/>
        <w:ind w:right="44" w:firstLine="0"/>
        <w:jc w:val="left"/>
      </w:pPr>
      <w:r>
        <w:rPr/>
        <w:t>督。</w:t>
      </w:r>
    </w:p>
    <w:p>
      <w:pPr>
        <w:spacing w:line="271" w:lineRule="auto" w:before="83"/>
        <w:ind w:left="602" w:right="44" w:firstLine="0"/>
        <w:jc w:val="left"/>
        <w:rPr>
          <w:rFonts w:ascii="宋体" w:hAnsi="宋体" w:cs="宋体" w:eastAsia="宋体"/>
          <w:sz w:val="24"/>
          <w:szCs w:val="24"/>
        </w:rPr>
      </w:pPr>
      <w:r>
        <w:rPr>
          <w:rFonts w:ascii="Arial" w:hAnsi="Arial" w:cs="Arial" w:eastAsia="Arial"/>
          <w:b/>
          <w:bCs/>
          <w:sz w:val="24"/>
          <w:szCs w:val="24"/>
        </w:rPr>
        <w:t>3.</w:t>
      </w:r>
      <w:r>
        <w:rPr>
          <w:rFonts w:ascii="微软雅黑" w:hAnsi="微软雅黑" w:cs="微软雅黑" w:eastAsia="微软雅黑"/>
          <w:b/>
          <w:bCs/>
          <w:sz w:val="24"/>
          <w:szCs w:val="24"/>
        </w:rPr>
        <w:t>认证专家组织</w:t>
      </w:r>
      <w:r>
        <w:rPr>
          <w:rFonts w:ascii="微软雅黑" w:hAnsi="微软雅黑" w:cs="微软雅黑" w:eastAsia="微软雅黑"/>
          <w:b/>
          <w:bCs/>
          <w:spacing w:val="-26"/>
          <w:sz w:val="24"/>
          <w:szCs w:val="24"/>
        </w:rPr>
        <w:t> </w:t>
      </w:r>
      <w:r>
        <w:rPr>
          <w:rFonts w:ascii="微软雅黑" w:hAnsi="微软雅黑" w:cs="微软雅黑" w:eastAsia="微软雅黑"/>
          <w:b/>
          <w:bCs/>
          <w:spacing w:val="-26"/>
          <w:sz w:val="24"/>
          <w:szCs w:val="24"/>
        </w:rPr>
      </w:r>
      <w:r>
        <w:rPr>
          <w:rFonts w:ascii="微软雅黑" w:hAnsi="微软雅黑" w:cs="微软雅黑" w:eastAsia="微软雅黑"/>
          <w:b/>
          <w:bCs/>
          <w:spacing w:val="-3"/>
          <w:sz w:val="24"/>
          <w:szCs w:val="24"/>
        </w:rPr>
        <w:t>教育部普通高等学校师范类专业认证专家委员会</w:t>
      </w:r>
      <w:r>
        <w:rPr>
          <w:rFonts w:ascii="宋体" w:hAnsi="宋体" w:cs="宋体" w:eastAsia="宋体"/>
          <w:spacing w:val="-3"/>
          <w:sz w:val="24"/>
          <w:szCs w:val="24"/>
        </w:rPr>
        <w:t>（以下简称“教育部认证专</w:t>
      </w:r>
    </w:p>
    <w:p>
      <w:pPr>
        <w:pStyle w:val="BodyText"/>
        <w:spacing w:line="336" w:lineRule="auto" w:before="12"/>
        <w:ind w:right="123" w:firstLine="0"/>
        <w:jc w:val="both"/>
      </w:pPr>
      <w:r>
        <w:rPr>
          <w:spacing w:val="-3"/>
        </w:rPr>
        <w:t>家委员会”）</w:t>
      </w:r>
      <w:r>
        <w:rPr>
          <w:rFonts w:ascii="微软雅黑" w:hAnsi="微软雅黑" w:cs="微软雅黑" w:eastAsia="微软雅黑"/>
          <w:b/>
          <w:bCs/>
          <w:spacing w:val="-3"/>
        </w:rPr>
        <w:t>。</w:t>
      </w:r>
      <w:r>
        <w:rPr>
          <w:spacing w:val="-3"/>
        </w:rPr>
        <w:t>负责全国师范类专业认证工作的规划与咨询、指导和检查；对拟</w:t>
      </w:r>
      <w:r>
        <w:rPr>
          <w:spacing w:val="-116"/>
        </w:rPr>
        <w:t> </w:t>
      </w:r>
      <w:r>
        <w:rPr>
          <w:spacing w:val="-116"/>
        </w:rPr>
      </w:r>
      <w:r>
        <w:rPr>
          <w:spacing w:val="-3"/>
        </w:rPr>
        <w:t>承担师范类专业认证的教育评估机构进行资质认定；对师范类专业认证专家进行</w:t>
      </w:r>
      <w:r>
        <w:rPr>
          <w:spacing w:val="-109"/>
        </w:rPr>
        <w:t> </w:t>
      </w:r>
      <w:r>
        <w:rPr>
          <w:spacing w:val="-109"/>
        </w:rPr>
      </w:r>
      <w:r>
        <w:rPr/>
        <w:t>资质认定；开展全国师范类专业认证的结论审定，受理认证结论异议的申诉等。</w:t>
      </w:r>
    </w:p>
    <w:p>
      <w:pPr>
        <w:pStyle w:val="BodyText"/>
        <w:spacing w:line="357" w:lineRule="auto" w:before="58"/>
        <w:ind w:right="216" w:firstLine="0"/>
        <w:jc w:val="both"/>
      </w:pPr>
      <w:r>
        <w:rPr>
          <w:spacing w:val="-3"/>
        </w:rPr>
        <w:t>教育部认证专家委员会秘书处设在教育部评估中心，负责专家委员会日常事务组</w:t>
      </w:r>
      <w:r>
        <w:rPr>
          <w:spacing w:val="-108"/>
        </w:rPr>
        <w:t> </w:t>
      </w:r>
      <w:r>
        <w:rPr>
          <w:spacing w:val="-108"/>
        </w:rPr>
      </w:r>
      <w:r>
        <w:rPr/>
        <w:t>织、管理与协调工作。</w:t>
      </w:r>
    </w:p>
    <w:p>
      <w:pPr>
        <w:spacing w:line="379" w:lineRule="exact" w:before="0"/>
        <w:ind w:left="120" w:right="44" w:firstLine="482"/>
        <w:jc w:val="left"/>
        <w:rPr>
          <w:rFonts w:ascii="宋体" w:hAnsi="宋体" w:cs="宋体" w:eastAsia="宋体"/>
          <w:sz w:val="24"/>
          <w:szCs w:val="24"/>
        </w:rPr>
      </w:pPr>
      <w:r>
        <w:rPr>
          <w:rFonts w:ascii="微软雅黑" w:hAnsi="微软雅黑" w:cs="微软雅黑" w:eastAsia="微软雅黑"/>
          <w:b/>
          <w:bCs/>
          <w:spacing w:val="-3"/>
          <w:sz w:val="24"/>
          <w:szCs w:val="24"/>
        </w:rPr>
        <w:t>省级相应专家组织。</w:t>
      </w:r>
      <w:r>
        <w:rPr>
          <w:rFonts w:ascii="宋体" w:hAnsi="宋体" w:cs="宋体" w:eastAsia="宋体"/>
          <w:spacing w:val="-3"/>
          <w:sz w:val="24"/>
          <w:szCs w:val="24"/>
        </w:rPr>
        <w:t>省级教育行政部门成立相应专家组织，负责本地区师范</w:t>
      </w:r>
    </w:p>
    <w:p>
      <w:pPr>
        <w:pStyle w:val="BodyText"/>
        <w:spacing w:line="357" w:lineRule="auto" w:before="125"/>
        <w:ind w:right="216" w:firstLine="0"/>
        <w:jc w:val="both"/>
      </w:pPr>
      <w:r>
        <w:rPr/>
        <w:pict>
          <v:shape style="position:absolute;margin-left:204.649994pt;margin-top:51.735626pt;width:185.8pt;height:181.45pt;mso-position-horizontal-relative:page;mso-position-vertical-relative:paragraph;z-index:-192184" type="#_x0000_t75" stroked="false">
            <v:imagedata r:id="rId5" o:title=""/>
          </v:shape>
        </w:pict>
      </w:r>
      <w:r>
        <w:rPr>
          <w:spacing w:val="-3"/>
        </w:rPr>
        <w:t>类专业认证工作的规划与咨询、指导和检查；制定本地区师范类专业第二级认证</w:t>
      </w:r>
      <w:r>
        <w:rPr>
          <w:spacing w:val="-109"/>
        </w:rPr>
        <w:t> </w:t>
      </w:r>
      <w:r>
        <w:rPr>
          <w:spacing w:val="-109"/>
        </w:rPr>
      </w:r>
      <w:r>
        <w:rPr/>
        <w:t>结论审议工作机制</w:t>
      </w:r>
      <w:r>
        <w:rPr>
          <w:rFonts w:ascii="宋体" w:hAnsi="宋体" w:cs="宋体" w:eastAsia="宋体"/>
        </w:rPr>
        <w:t>;</w:t>
      </w:r>
      <w:r>
        <w:rPr/>
        <w:t>对教育评估机构工作开展情况进行指导和监督。</w:t>
      </w:r>
    </w:p>
    <w:p>
      <w:pPr>
        <w:spacing w:line="357" w:lineRule="auto" w:before="41"/>
        <w:ind w:left="600" w:right="44" w:firstLine="2"/>
        <w:jc w:val="left"/>
        <w:rPr>
          <w:rFonts w:ascii="宋体" w:hAnsi="宋体" w:cs="宋体" w:eastAsia="宋体"/>
          <w:sz w:val="24"/>
          <w:szCs w:val="24"/>
        </w:rPr>
      </w:pPr>
      <w:r>
        <w:rPr>
          <w:rFonts w:ascii="微软雅黑" w:hAnsi="微软雅黑" w:cs="微软雅黑" w:eastAsia="微软雅黑"/>
          <w:b/>
          <w:bCs/>
          <w:sz w:val="24"/>
          <w:szCs w:val="24"/>
        </w:rPr>
        <w:t>（二）认证工作程序</w:t>
      </w:r>
      <w:r>
        <w:rPr>
          <w:rFonts w:ascii="微软雅黑" w:hAnsi="微软雅黑" w:cs="微软雅黑" w:eastAsia="微软雅黑"/>
          <w:b/>
          <w:bCs/>
          <w:spacing w:val="-66"/>
          <w:sz w:val="24"/>
          <w:szCs w:val="24"/>
        </w:rPr>
        <w:t> </w:t>
      </w:r>
      <w:r>
        <w:rPr>
          <w:rFonts w:ascii="微软雅黑" w:hAnsi="微软雅黑" w:cs="微软雅黑" w:eastAsia="微软雅黑"/>
          <w:b/>
          <w:bCs/>
          <w:spacing w:val="-66"/>
          <w:sz w:val="24"/>
          <w:szCs w:val="24"/>
        </w:rPr>
      </w:r>
      <w:r>
        <w:rPr>
          <w:rFonts w:ascii="宋体" w:hAnsi="宋体" w:cs="宋体" w:eastAsia="宋体"/>
          <w:spacing w:val="-3"/>
          <w:sz w:val="24"/>
          <w:szCs w:val="24"/>
        </w:rPr>
        <w:t>第一级采取网络平台数据采集方式，对师范类专业办学基本信息进行常态化</w:t>
      </w:r>
    </w:p>
    <w:p>
      <w:pPr>
        <w:pStyle w:val="BodyText"/>
        <w:spacing w:line="357" w:lineRule="auto" w:before="34"/>
        <w:ind w:right="217" w:firstLine="0"/>
        <w:jc w:val="both"/>
      </w:pPr>
      <w:r>
        <w:rPr>
          <w:spacing w:val="-3"/>
        </w:rPr>
        <w:t>监测。第二、三级采取专家进校考查方式，对师范类专业办学质量进行周期性认</w:t>
      </w:r>
      <w:r>
        <w:rPr>
          <w:spacing w:val="-111"/>
        </w:rPr>
        <w:t> </w:t>
      </w:r>
      <w:r>
        <w:rPr>
          <w:spacing w:val="-111"/>
        </w:rPr>
      </w:r>
      <w:r>
        <w:rPr>
          <w:spacing w:val="-3"/>
        </w:rPr>
        <w:t>证，认证程序包括申请与受理、专业自评、材料审核、现场考查、结论审议、结</w:t>
      </w:r>
      <w:r>
        <w:rPr>
          <w:spacing w:val="-111"/>
        </w:rPr>
        <w:t> </w:t>
      </w:r>
      <w:r>
        <w:rPr>
          <w:spacing w:val="-111"/>
        </w:rPr>
      </w:r>
      <w:r>
        <w:rPr/>
        <w:t>论审定、整改提高等</w:t>
      </w:r>
      <w:r>
        <w:rPr>
          <w:spacing w:val="-60"/>
        </w:rPr>
        <w:t> </w:t>
      </w:r>
      <w:r>
        <w:rPr>
          <w:rFonts w:ascii="宋体" w:hAnsi="宋体" w:cs="宋体" w:eastAsia="宋体"/>
        </w:rPr>
        <w:t>7</w:t>
      </w:r>
      <w:r>
        <w:rPr>
          <w:rFonts w:ascii="宋体" w:hAnsi="宋体" w:cs="宋体" w:eastAsia="宋体"/>
          <w:spacing w:val="-60"/>
        </w:rPr>
        <w:t> </w:t>
      </w:r>
      <w:r>
        <w:rPr/>
        <w:t>个阶段。</w:t>
      </w:r>
    </w:p>
    <w:p>
      <w:pPr>
        <w:pStyle w:val="Heading5"/>
        <w:spacing w:line="379" w:lineRule="exact"/>
        <w:ind w:left="600" w:right="44" w:firstLine="2"/>
        <w:jc w:val="left"/>
        <w:rPr>
          <w:b w:val="0"/>
          <w:bCs w:val="0"/>
        </w:rPr>
      </w:pPr>
      <w:r>
        <w:rPr>
          <w:rFonts w:ascii="Arial" w:hAnsi="Arial" w:cs="Arial" w:eastAsia="Arial"/>
          <w:w w:val="105"/>
        </w:rPr>
        <w:t>1.</w:t>
      </w:r>
      <w:r>
        <w:rPr>
          <w:w w:val="105"/>
        </w:rPr>
        <w:t>第一级监测</w:t>
      </w:r>
      <w:r>
        <w:rPr>
          <w:b w:val="0"/>
          <w:bCs w:val="0"/>
          <w:w w:val="105"/>
        </w:rPr>
      </w:r>
    </w:p>
    <w:p>
      <w:pPr>
        <w:pStyle w:val="BodyText"/>
        <w:spacing w:line="357" w:lineRule="auto" w:before="125"/>
        <w:ind w:right="44"/>
        <w:jc w:val="left"/>
      </w:pPr>
      <w:r>
        <w:rPr>
          <w:spacing w:val="4"/>
        </w:rPr>
        <w:t>经教育部正式备案的普通高等学校师范类本科专业和经教育部审批的普通 </w:t>
      </w:r>
      <w:r>
        <w:rPr>
          <w:spacing w:val="-3"/>
        </w:rPr>
        <w:t>高等学校国控教育类专科专业所在高校，按要求每年定期填报师范类专业办学基</w:t>
      </w:r>
      <w:r>
        <w:rPr>
          <w:spacing w:val="-109"/>
        </w:rPr>
        <w:t> </w:t>
      </w:r>
      <w:r>
        <w:rPr>
          <w:spacing w:val="-109"/>
        </w:rPr>
      </w:r>
      <w:r>
        <w:rPr>
          <w:spacing w:val="-3"/>
        </w:rPr>
        <w:t>本数据信息。教育部评估中心组织对全国师范类专业办学基本数据进行监测、挖</w:t>
      </w:r>
      <w:r>
        <w:rPr>
          <w:spacing w:val="-112"/>
        </w:rPr>
        <w:t> </w:t>
      </w:r>
      <w:r>
        <w:rPr>
          <w:spacing w:val="-112"/>
        </w:rPr>
      </w:r>
      <w:r>
        <w:rPr>
          <w:spacing w:val="-6"/>
        </w:rPr>
        <w:t>掘和分析，并与全国教师管理信息系统、中国高等教育学生信息网数据进行比对，</w:t>
      </w:r>
      <w:r>
        <w:rPr/>
        <w:t> </w:t>
      </w:r>
      <w:r>
        <w:rPr>
          <w:spacing w:val="-3"/>
        </w:rPr>
        <w:t>建立各级监测指标常模，形成各类监测报告，为各地各校推进师范类专业内涵建</w:t>
      </w:r>
      <w:r>
        <w:rPr>
          <w:spacing w:val="-109"/>
        </w:rPr>
        <w:t> </w:t>
      </w:r>
      <w:r>
        <w:rPr>
          <w:spacing w:val="-109"/>
        </w:rPr>
      </w:r>
      <w:r>
        <w:rPr/>
        <w:t>设提供决策参考。</w:t>
      </w:r>
    </w:p>
    <w:p>
      <w:pPr>
        <w:pStyle w:val="Heading5"/>
        <w:spacing w:line="379" w:lineRule="exact"/>
        <w:ind w:left="602" w:right="44" w:firstLine="0"/>
        <w:jc w:val="left"/>
        <w:rPr>
          <w:b w:val="0"/>
          <w:bCs w:val="0"/>
        </w:rPr>
      </w:pPr>
      <w:r>
        <w:rPr>
          <w:rFonts w:ascii="Arial" w:hAnsi="Arial" w:cs="Arial" w:eastAsia="Arial"/>
          <w:w w:val="105"/>
        </w:rPr>
        <w:t>2.</w:t>
      </w:r>
      <w:r>
        <w:rPr>
          <w:w w:val="105"/>
        </w:rPr>
        <w:t>第二级认证</w:t>
      </w:r>
      <w:r>
        <w:rPr>
          <w:b w:val="0"/>
          <w:bCs w:val="0"/>
          <w:w w:val="105"/>
        </w:rPr>
      </w:r>
    </w:p>
    <w:p>
      <w:pPr>
        <w:pStyle w:val="BodyText"/>
        <w:spacing w:line="312" w:lineRule="auto" w:before="53"/>
        <w:ind w:right="44" w:firstLine="482"/>
        <w:jc w:val="left"/>
      </w:pPr>
      <w:r>
        <w:rPr>
          <w:rFonts w:ascii="微软雅黑" w:hAnsi="微软雅黑" w:cs="微软雅黑" w:eastAsia="微软雅黑"/>
          <w:b/>
          <w:bCs/>
          <w:spacing w:val="-3"/>
        </w:rPr>
        <w:t>申请与受理。</w:t>
      </w:r>
      <w:r>
        <w:rPr>
          <w:spacing w:val="-3"/>
        </w:rPr>
        <w:t>有三届以上毕业生的师范类专业，经学校同意后，可向教育评</w:t>
      </w:r>
      <w:r>
        <w:rPr/>
        <w:t> </w:t>
      </w:r>
      <w:r>
        <w:rPr>
          <w:spacing w:val="-3"/>
        </w:rPr>
        <w:t>估机构提交认证申请，其中地方高校向省级教育行政部门委托的教育评估机构提</w:t>
      </w:r>
    </w:p>
    <w:p>
      <w:pPr>
        <w:pStyle w:val="BodyText"/>
        <w:spacing w:line="357" w:lineRule="auto" w:before="82"/>
        <w:ind w:right="218" w:firstLine="0"/>
        <w:jc w:val="both"/>
      </w:pPr>
      <w:r>
        <w:rPr>
          <w:spacing w:val="-3"/>
        </w:rPr>
        <w:t>交认证申请；中央部门所属高校向教育部评估中心提交认证申请。教育评估机构</w:t>
      </w:r>
      <w:r>
        <w:rPr>
          <w:spacing w:val="-111"/>
        </w:rPr>
        <w:t> </w:t>
      </w:r>
      <w:r>
        <w:rPr>
          <w:spacing w:val="-111"/>
        </w:rPr>
      </w:r>
      <w:r>
        <w:rPr>
          <w:spacing w:val="-3"/>
        </w:rPr>
        <w:t>组织专家依据受理条件进行审核，审核通过，通知申请学校开展专业自评；审核</w:t>
      </w:r>
      <w:r>
        <w:rPr>
          <w:spacing w:val="-111"/>
        </w:rPr>
        <w:t> </w:t>
      </w:r>
      <w:r>
        <w:rPr>
          <w:spacing w:val="-111"/>
        </w:rPr>
      </w:r>
      <w:r>
        <w:rPr/>
        <w:t>不通过，向申请学校说明理由。</w:t>
      </w:r>
    </w:p>
    <w:p>
      <w:pPr>
        <w:spacing w:after="0" w:line="357" w:lineRule="auto"/>
        <w:jc w:val="both"/>
        <w:sectPr>
          <w:pgSz w:w="11910" w:h="16840"/>
          <w:pgMar w:header="0" w:footer="1193" w:top="1460" w:bottom="1380" w:left="1680" w:right="1580"/>
        </w:sectPr>
      </w:pPr>
    </w:p>
    <w:p>
      <w:pPr>
        <w:pStyle w:val="BodyText"/>
        <w:spacing w:line="346" w:lineRule="exact" w:before="0"/>
        <w:ind w:right="31" w:firstLine="482"/>
        <w:jc w:val="left"/>
      </w:pPr>
      <w:r>
        <w:rPr>
          <w:rFonts w:ascii="微软雅黑" w:hAnsi="微软雅黑" w:cs="微软雅黑" w:eastAsia="微软雅黑"/>
          <w:b/>
          <w:bCs/>
          <w:spacing w:val="-3"/>
        </w:rPr>
        <w:t>专业自评。</w:t>
      </w:r>
      <w:r>
        <w:rPr>
          <w:spacing w:val="-3"/>
        </w:rPr>
        <w:t>通过受理专业依据认证标准开展自评自建，按要求填报有关数据</w:t>
      </w:r>
    </w:p>
    <w:p>
      <w:pPr>
        <w:pStyle w:val="BodyText"/>
        <w:spacing w:line="357" w:lineRule="auto" w:before="125"/>
        <w:ind w:right="31" w:firstLine="0"/>
        <w:jc w:val="left"/>
      </w:pPr>
      <w:r>
        <w:rPr>
          <w:spacing w:val="-3"/>
        </w:rPr>
        <w:t>信息，梳理认证工作材料，总结专业建设成绩，剖析存在的问题，制定相应改进</w:t>
      </w:r>
      <w:r>
        <w:rPr>
          <w:spacing w:val="-111"/>
        </w:rPr>
        <w:t> </w:t>
      </w:r>
      <w:r>
        <w:rPr>
          <w:spacing w:val="-111"/>
        </w:rPr>
      </w:r>
      <w:r>
        <w:rPr/>
        <w:t>措施，撰写并提交自评报告。</w:t>
      </w:r>
    </w:p>
    <w:p>
      <w:pPr>
        <w:pStyle w:val="BodyText"/>
        <w:spacing w:line="379" w:lineRule="exact" w:before="0"/>
        <w:ind w:right="31" w:firstLine="482"/>
        <w:jc w:val="left"/>
      </w:pPr>
      <w:r>
        <w:rPr>
          <w:rFonts w:ascii="微软雅黑" w:hAnsi="微软雅黑" w:cs="微软雅黑" w:eastAsia="微软雅黑"/>
          <w:b/>
          <w:bCs/>
          <w:spacing w:val="-3"/>
        </w:rPr>
        <w:t>材料审核。</w:t>
      </w:r>
      <w:r>
        <w:rPr>
          <w:spacing w:val="-3"/>
        </w:rPr>
        <w:t>教育评估机构组织专家对专业自评报告、数据分析报告等相关认</w:t>
      </w:r>
    </w:p>
    <w:p>
      <w:pPr>
        <w:pStyle w:val="BodyText"/>
        <w:spacing w:line="357" w:lineRule="auto" w:before="125"/>
        <w:ind w:right="31" w:firstLine="0"/>
        <w:jc w:val="left"/>
      </w:pPr>
      <w:r>
        <w:rPr>
          <w:spacing w:val="-3"/>
        </w:rPr>
        <w:t>证材料进行审核。审核通过，专业进入现场考查阶段；审核不通过，专业根据专</w:t>
      </w:r>
      <w:r>
        <w:rPr>
          <w:spacing w:val="-111"/>
        </w:rPr>
        <w:t> </w:t>
      </w:r>
      <w:r>
        <w:rPr>
          <w:spacing w:val="-111"/>
        </w:rPr>
      </w:r>
      <w:r>
        <w:rPr/>
        <w:t>家意见进行自建自改，再次审核通过后方可进入现场考查阶段。</w:t>
      </w:r>
    </w:p>
    <w:p>
      <w:pPr>
        <w:pStyle w:val="BodyText"/>
        <w:spacing w:line="379" w:lineRule="exact" w:before="0"/>
        <w:ind w:right="31" w:firstLine="482"/>
        <w:jc w:val="left"/>
      </w:pPr>
      <w:r>
        <w:rPr>
          <w:rFonts w:ascii="微软雅黑" w:hAnsi="微软雅黑" w:cs="微软雅黑" w:eastAsia="微软雅黑"/>
          <w:b/>
          <w:bCs/>
        </w:rPr>
        <w:t>现场考查。</w:t>
      </w:r>
      <w:r>
        <w:rPr/>
        <w:t>教育评估机构组建现场考查专家组。专家组一般由</w:t>
      </w:r>
      <w:r>
        <w:rPr>
          <w:spacing w:val="-58"/>
        </w:rPr>
        <w:t> </w:t>
      </w:r>
      <w:r>
        <w:rPr>
          <w:rFonts w:ascii="宋体" w:hAnsi="宋体" w:cs="宋体" w:eastAsia="宋体"/>
        </w:rPr>
        <w:t>3-5</w:t>
      </w:r>
      <w:r>
        <w:rPr>
          <w:rFonts w:ascii="宋体" w:hAnsi="宋体" w:cs="宋体" w:eastAsia="宋体"/>
          <w:spacing w:val="-59"/>
        </w:rPr>
        <w:t> </w:t>
      </w:r>
      <w:r>
        <w:rPr/>
        <w:t>人构成，</w:t>
      </w:r>
    </w:p>
    <w:p>
      <w:pPr>
        <w:pStyle w:val="BodyText"/>
        <w:spacing w:line="357" w:lineRule="auto" w:before="125"/>
        <w:ind w:right="236" w:firstLine="0"/>
        <w:jc w:val="both"/>
      </w:pPr>
      <w:r>
        <w:rPr>
          <w:spacing w:val="-5"/>
        </w:rPr>
        <w:t>其中，外省专家不少于</w:t>
      </w:r>
      <w:r>
        <w:rPr>
          <w:spacing w:val="-59"/>
        </w:rPr>
        <w:t> </w:t>
      </w:r>
      <w:r>
        <w:rPr>
          <w:rFonts w:ascii="宋体" w:hAnsi="宋体" w:cs="宋体" w:eastAsia="宋体"/>
        </w:rPr>
        <w:t>1/3,</w:t>
      </w:r>
      <w:r>
        <w:rPr/>
        <w:t>业界专家不少于</w:t>
      </w:r>
      <w:r>
        <w:rPr>
          <w:spacing w:val="-59"/>
        </w:rPr>
        <w:t> </w:t>
      </w:r>
      <w:r>
        <w:rPr>
          <w:rFonts w:ascii="宋体" w:hAnsi="宋体" w:cs="宋体" w:eastAsia="宋体"/>
          <w:spacing w:val="-3"/>
        </w:rPr>
        <w:t>1/3</w:t>
      </w:r>
      <w:r>
        <w:rPr>
          <w:spacing w:val="-3"/>
        </w:rPr>
        <w:t>。专家组在审阅专业自评报告和</w:t>
      </w:r>
      <w:r>
        <w:rPr/>
        <w:t> </w:t>
      </w:r>
      <w:r>
        <w:rPr>
          <w:spacing w:val="-3"/>
        </w:rPr>
        <w:t>数据分析报告等认证材料基础上，通过深度访谈、听课看课、考查走访、查阅文</w:t>
      </w:r>
      <w:r>
        <w:rPr>
          <w:spacing w:val="-111"/>
        </w:rPr>
        <w:t> </w:t>
      </w:r>
      <w:r>
        <w:rPr>
          <w:spacing w:val="-111"/>
        </w:rPr>
      </w:r>
      <w:r>
        <w:rPr>
          <w:spacing w:val="-3"/>
        </w:rPr>
        <w:t>卷、集体评议等方式，对专业达成认证标准情况做出评判，给出现场考查结论建</w:t>
      </w:r>
      <w:r>
        <w:rPr>
          <w:spacing w:val="-111"/>
        </w:rPr>
        <w:t> </w:t>
      </w:r>
      <w:r>
        <w:rPr>
          <w:spacing w:val="-111"/>
        </w:rPr>
      </w:r>
      <w:r>
        <w:rPr/>
        <w:t>议，并向高校反馈现场意见。</w:t>
      </w:r>
    </w:p>
    <w:p>
      <w:pPr>
        <w:pStyle w:val="BodyText"/>
        <w:spacing w:line="379" w:lineRule="exact" w:before="0"/>
        <w:ind w:right="31" w:firstLine="472"/>
        <w:jc w:val="left"/>
      </w:pPr>
      <w:r>
        <w:rPr/>
        <w:pict>
          <v:shape style="position:absolute;margin-left:204.649994pt;margin-top:.502478pt;width:185.8pt;height:181.45pt;mso-position-horizontal-relative:page;mso-position-vertical-relative:paragraph;z-index:-192160" type="#_x0000_t75" stroked="false">
            <v:imagedata r:id="rId5" o:title=""/>
          </v:shape>
        </w:pict>
      </w:r>
      <w:r>
        <w:rPr>
          <w:rFonts w:ascii="微软雅黑" w:hAnsi="微软雅黑" w:cs="微软雅黑" w:eastAsia="微软雅黑"/>
          <w:b/>
          <w:bCs/>
          <w:spacing w:val="4"/>
        </w:rPr>
        <w:t>结论审议。</w:t>
      </w:r>
      <w:r>
        <w:rPr>
          <w:spacing w:val="4"/>
        </w:rPr>
        <w:t>教育评估机构组织专家对现场考查专家组认证结论建议进行审</w:t>
      </w:r>
    </w:p>
    <w:p>
      <w:pPr>
        <w:pStyle w:val="BodyText"/>
        <w:spacing w:line="302" w:lineRule="auto" w:before="125"/>
        <w:ind w:left="593" w:right="31" w:hanging="473"/>
        <w:jc w:val="left"/>
      </w:pPr>
      <w:r>
        <w:rPr/>
        <w:t>议，并将审议结果报教育主管部门。 </w:t>
      </w:r>
      <w:r>
        <w:rPr>
          <w:rFonts w:ascii="微软雅黑" w:hAnsi="微软雅黑" w:cs="微软雅黑" w:eastAsia="微软雅黑"/>
          <w:b/>
          <w:bCs/>
        </w:rPr>
        <w:t>结论审定。</w:t>
      </w:r>
      <w:r>
        <w:rPr/>
        <w:t>审议结果经教育主管部门同意后报教育部认证专家委员会审定。</w:t>
      </w:r>
    </w:p>
    <w:p>
      <w:pPr>
        <w:pStyle w:val="BodyText"/>
        <w:spacing w:line="357" w:lineRule="auto" w:before="42"/>
        <w:ind w:right="31" w:firstLine="0"/>
        <w:jc w:val="left"/>
      </w:pPr>
      <w:r>
        <w:rPr/>
        <w:t>结论审定按照协商一致方式进行，采用无记名投票方式投票表决，全体委员</w:t>
      </w:r>
      <w:r>
        <w:rPr>
          <w:spacing w:val="-70"/>
        </w:rPr>
        <w:t> </w:t>
      </w:r>
      <w:r>
        <w:rPr>
          <w:rFonts w:ascii="宋体" w:hAnsi="宋体" w:cs="宋体" w:eastAsia="宋体"/>
        </w:rPr>
        <w:t>2/3 </w:t>
      </w:r>
      <w:r>
        <w:rPr>
          <w:spacing w:val="-16"/>
        </w:rPr>
        <w:t>以上（含）出席会议，投票方为有效。同意票数达到到会委员人数的 </w:t>
      </w:r>
      <w:r>
        <w:rPr>
          <w:rFonts w:ascii="宋体" w:hAnsi="宋体" w:cs="宋体" w:eastAsia="宋体"/>
        </w:rPr>
        <w:t>2/3</w:t>
      </w:r>
      <w:r>
        <w:rPr>
          <w:rFonts w:ascii="宋体" w:hAnsi="宋体" w:cs="宋体" w:eastAsia="宋体"/>
          <w:spacing w:val="-84"/>
        </w:rPr>
        <w:t> </w:t>
      </w:r>
      <w:r>
        <w:rPr>
          <w:spacing w:val="-40"/>
        </w:rPr>
        <w:t>以上（含），</w:t>
      </w:r>
      <w:r>
        <w:rPr/>
        <w:t> </w:t>
      </w:r>
      <w:r>
        <w:rPr>
          <w:spacing w:val="-3"/>
        </w:rPr>
        <w:t>认证结论方为有效。认证结论分为“通过，有效期</w:t>
      </w:r>
      <w:r>
        <w:rPr>
          <w:spacing w:val="-57"/>
        </w:rPr>
        <w:t> </w:t>
      </w:r>
      <w:r>
        <w:rPr>
          <w:rFonts w:ascii="宋体" w:hAnsi="宋体" w:cs="宋体" w:eastAsia="宋体"/>
        </w:rPr>
        <w:t>6</w:t>
      </w:r>
      <w:r>
        <w:rPr>
          <w:rFonts w:ascii="宋体" w:hAnsi="宋体" w:cs="宋体" w:eastAsia="宋体"/>
          <w:spacing w:val="-57"/>
        </w:rPr>
        <w:t> </w:t>
      </w:r>
      <w:r>
        <w:rPr>
          <w:spacing w:val="-3"/>
        </w:rPr>
        <w:t>年”“有条件通过，有效期</w:t>
      </w:r>
    </w:p>
    <w:p>
      <w:pPr>
        <w:pStyle w:val="BodyText"/>
        <w:spacing w:line="302" w:lineRule="auto"/>
        <w:ind w:left="593" w:right="31" w:hanging="473"/>
        <w:jc w:val="left"/>
      </w:pPr>
      <w:r>
        <w:rPr>
          <w:rFonts w:ascii="宋体" w:hAnsi="宋体" w:cs="宋体" w:eastAsia="宋体"/>
        </w:rPr>
        <w:t>6</w:t>
      </w:r>
      <w:r>
        <w:rPr>
          <w:rFonts w:ascii="宋体" w:hAnsi="宋体" w:cs="宋体" w:eastAsia="宋体"/>
          <w:spacing w:val="-60"/>
        </w:rPr>
        <w:t> </w:t>
      </w:r>
      <w:r>
        <w:rPr/>
        <w:t>年”“不通过”三种。认证结论适时发布。 </w:t>
      </w:r>
      <w:r>
        <w:rPr>
          <w:rFonts w:ascii="微软雅黑" w:hAnsi="微软雅黑" w:cs="微软雅黑" w:eastAsia="微软雅黑"/>
          <w:b/>
          <w:bCs/>
          <w:spacing w:val="4"/>
        </w:rPr>
        <w:t>整改提高。</w:t>
      </w:r>
      <w:r>
        <w:rPr>
          <w:spacing w:val="4"/>
        </w:rPr>
        <w:t>高校依据认证专家现场反馈意见和专家组现场考查报告进行整</w:t>
      </w:r>
    </w:p>
    <w:p>
      <w:pPr>
        <w:pStyle w:val="BodyText"/>
        <w:spacing w:line="357" w:lineRule="auto" w:before="42"/>
        <w:ind w:right="31" w:firstLine="0"/>
        <w:jc w:val="left"/>
      </w:pPr>
      <w:r>
        <w:rPr>
          <w:spacing w:val="-3"/>
        </w:rPr>
        <w:t>改，按要求提交整改报告。教育评估机构组织专家对整改报告进行审查，逾期不</w:t>
      </w:r>
      <w:r>
        <w:rPr>
          <w:spacing w:val="-111"/>
        </w:rPr>
        <w:t> </w:t>
      </w:r>
      <w:r>
        <w:rPr>
          <w:spacing w:val="-111"/>
        </w:rPr>
      </w:r>
      <w:r>
        <w:rPr/>
        <w:t>提交或整改报告审查不合格，终止其认证有效期。</w:t>
      </w:r>
    </w:p>
    <w:p>
      <w:pPr>
        <w:pStyle w:val="Heading5"/>
        <w:spacing w:line="379" w:lineRule="exact"/>
        <w:ind w:left="602" w:right="31" w:firstLine="0"/>
        <w:jc w:val="left"/>
        <w:rPr>
          <w:b w:val="0"/>
          <w:bCs w:val="0"/>
        </w:rPr>
      </w:pPr>
      <w:r>
        <w:rPr>
          <w:rFonts w:ascii="Arial" w:hAnsi="Arial" w:cs="Arial" w:eastAsia="Arial"/>
          <w:w w:val="105"/>
        </w:rPr>
        <w:t>3.</w:t>
      </w:r>
      <w:r>
        <w:rPr>
          <w:w w:val="105"/>
        </w:rPr>
        <w:t>第三级认证</w:t>
      </w:r>
      <w:r>
        <w:rPr>
          <w:b w:val="0"/>
          <w:bCs w:val="0"/>
          <w:w w:val="105"/>
        </w:rPr>
      </w:r>
    </w:p>
    <w:p>
      <w:pPr>
        <w:pStyle w:val="BodyText"/>
        <w:spacing w:line="336" w:lineRule="auto" w:before="53"/>
        <w:ind w:right="237" w:firstLine="482"/>
        <w:jc w:val="both"/>
      </w:pPr>
      <w:r>
        <w:rPr>
          <w:rFonts w:ascii="微软雅黑" w:hAnsi="微软雅黑" w:cs="微软雅黑" w:eastAsia="微软雅黑"/>
          <w:b/>
          <w:bCs/>
          <w:spacing w:val="-3"/>
        </w:rPr>
        <w:t>申请与受理。</w:t>
      </w:r>
      <w:r>
        <w:rPr>
          <w:spacing w:val="-3"/>
        </w:rPr>
        <w:t>有六届以上毕业生的师范类专业所在高校经教育主管部门同意</w:t>
      </w:r>
      <w:r>
        <w:rPr/>
        <w:t> </w:t>
      </w:r>
      <w:r>
        <w:rPr>
          <w:spacing w:val="-3"/>
        </w:rPr>
        <w:t>后，向教育部评估中心提交认证申请，教育部评估中心组织专家依据受理条件进</w:t>
      </w:r>
      <w:r>
        <w:rPr>
          <w:spacing w:val="-111"/>
        </w:rPr>
        <w:t> </w:t>
      </w:r>
      <w:r>
        <w:rPr>
          <w:spacing w:val="-111"/>
        </w:rPr>
      </w:r>
      <w:r>
        <w:rPr>
          <w:spacing w:val="-3"/>
        </w:rPr>
        <w:t>行审核。审核通过，通知申请高校开展专业自评；审核不通过，向申请高校说明</w:t>
      </w:r>
    </w:p>
    <w:p>
      <w:pPr>
        <w:pStyle w:val="BodyText"/>
        <w:spacing w:line="240" w:lineRule="auto" w:before="58"/>
        <w:ind w:right="31" w:firstLine="0"/>
        <w:jc w:val="left"/>
      </w:pPr>
      <w:r>
        <w:rPr/>
        <w:t>理由。</w:t>
      </w:r>
    </w:p>
    <w:p>
      <w:pPr>
        <w:pStyle w:val="BodyText"/>
        <w:spacing w:line="336" w:lineRule="auto" w:before="82"/>
        <w:ind w:right="31" w:firstLine="482"/>
        <w:jc w:val="left"/>
      </w:pPr>
      <w:r>
        <w:rPr>
          <w:rFonts w:ascii="微软雅黑" w:hAnsi="微软雅黑" w:cs="微软雅黑" w:eastAsia="微软雅黑"/>
          <w:b/>
          <w:bCs/>
          <w:spacing w:val="-3"/>
        </w:rPr>
        <w:t>专业自评。</w:t>
      </w:r>
      <w:r>
        <w:rPr>
          <w:spacing w:val="-3"/>
        </w:rPr>
        <w:t>通过受理专业依据认证标准开展自评自建，按要求填报有关数据</w:t>
      </w:r>
      <w:r>
        <w:rPr/>
        <w:t> </w:t>
      </w:r>
      <w:r>
        <w:rPr>
          <w:spacing w:val="-6"/>
        </w:rPr>
        <w:t>信息，梳理认证工作材料，总结专业建设成绩，剖析存在的问题，制定改进措施，</w:t>
      </w:r>
      <w:r>
        <w:rPr/>
        <w:t> 撰写并提交自评报告。</w:t>
      </w:r>
    </w:p>
    <w:p>
      <w:pPr>
        <w:spacing w:after="0" w:line="336" w:lineRule="auto"/>
        <w:jc w:val="left"/>
        <w:sectPr>
          <w:pgSz w:w="11910" w:h="16840"/>
          <w:pgMar w:header="0" w:footer="1193" w:top="1460" w:bottom="1380" w:left="1680" w:right="1560"/>
        </w:sectPr>
      </w:pPr>
    </w:p>
    <w:p>
      <w:pPr>
        <w:pStyle w:val="BodyText"/>
        <w:spacing w:line="346" w:lineRule="exact" w:before="0"/>
        <w:ind w:right="31" w:firstLine="482"/>
        <w:jc w:val="left"/>
      </w:pPr>
      <w:r>
        <w:rPr>
          <w:rFonts w:ascii="微软雅黑" w:hAnsi="微软雅黑" w:cs="微软雅黑" w:eastAsia="微软雅黑"/>
          <w:b/>
          <w:bCs/>
          <w:spacing w:val="-3"/>
        </w:rPr>
        <w:t>材料审核。</w:t>
      </w:r>
      <w:r>
        <w:rPr>
          <w:spacing w:val="-3"/>
        </w:rPr>
        <w:t>教育部评估中心组织专家对专业自评报告、数据分析报告等相关</w:t>
      </w:r>
    </w:p>
    <w:p>
      <w:pPr>
        <w:pStyle w:val="BodyText"/>
        <w:spacing w:line="357" w:lineRule="auto" w:before="125"/>
        <w:ind w:right="31" w:firstLine="0"/>
        <w:jc w:val="left"/>
      </w:pPr>
      <w:r>
        <w:rPr>
          <w:spacing w:val="-3"/>
        </w:rPr>
        <w:t>认证材料进行审核。审核通过，专业进入现场考查阶段；审核不通过，专业根据</w:t>
      </w:r>
      <w:r>
        <w:rPr>
          <w:spacing w:val="-111"/>
        </w:rPr>
        <w:t> </w:t>
      </w:r>
      <w:r>
        <w:rPr>
          <w:spacing w:val="-111"/>
        </w:rPr>
      </w:r>
      <w:r>
        <w:rPr/>
        <w:t>专家意见进行自建自改，再次审核通过后方可进入现场考查阶段。</w:t>
      </w:r>
    </w:p>
    <w:p>
      <w:pPr>
        <w:pStyle w:val="BodyText"/>
        <w:spacing w:line="379" w:lineRule="exact" w:before="0"/>
        <w:ind w:right="31" w:firstLine="482"/>
        <w:jc w:val="left"/>
      </w:pPr>
      <w:r>
        <w:rPr>
          <w:rFonts w:ascii="微软雅黑" w:hAnsi="微软雅黑" w:cs="微软雅黑" w:eastAsia="微软雅黑"/>
          <w:b/>
          <w:bCs/>
          <w:spacing w:val="-8"/>
        </w:rPr>
        <w:t>现场考查。</w:t>
      </w:r>
      <w:r>
        <w:rPr>
          <w:spacing w:val="-8"/>
        </w:rPr>
        <w:t>教育部评估中心组建现场考查专家组。专家组一般由</w:t>
      </w:r>
      <w:r>
        <w:rPr>
          <w:spacing w:val="-56"/>
        </w:rPr>
        <w:t> </w:t>
      </w:r>
      <w:r>
        <w:rPr>
          <w:rFonts w:ascii="宋体" w:hAnsi="宋体" w:cs="宋体" w:eastAsia="宋体"/>
        </w:rPr>
        <w:t>3-5</w:t>
      </w:r>
      <w:r>
        <w:rPr>
          <w:rFonts w:ascii="宋体" w:hAnsi="宋体" w:cs="宋体" w:eastAsia="宋体"/>
          <w:spacing w:val="-57"/>
        </w:rPr>
        <w:t> </w:t>
      </w:r>
      <w:r>
        <w:rPr/>
        <w:t>人构成，</w:t>
      </w:r>
    </w:p>
    <w:p>
      <w:pPr>
        <w:pStyle w:val="BodyText"/>
        <w:spacing w:line="357" w:lineRule="auto" w:before="125"/>
        <w:ind w:right="31" w:firstLine="0"/>
        <w:jc w:val="left"/>
      </w:pPr>
      <w:r>
        <w:rPr/>
        <w:t>其中，业界专家不少于</w:t>
      </w:r>
      <w:r>
        <w:rPr>
          <w:spacing w:val="-72"/>
        </w:rPr>
        <w:t> </w:t>
      </w:r>
      <w:r>
        <w:rPr>
          <w:rFonts w:ascii="宋体" w:hAnsi="宋体" w:cs="宋体" w:eastAsia="宋体"/>
        </w:rPr>
        <w:t>1/3</w:t>
      </w:r>
      <w:r>
        <w:rPr/>
        <w:t>。专家组在审阅专业自评报告和数据分析报告等认证 </w:t>
      </w:r>
      <w:r>
        <w:rPr>
          <w:spacing w:val="-7"/>
        </w:rPr>
        <w:t>材料基础上，通过深度访谈、听课看课、考查走访、查阅文卷、集体评议等方式，</w:t>
      </w:r>
      <w:r>
        <w:rPr>
          <w:spacing w:val="-88"/>
        </w:rPr>
        <w:t> </w:t>
      </w:r>
      <w:r>
        <w:rPr>
          <w:spacing w:val="-88"/>
        </w:rPr>
      </w:r>
      <w:r>
        <w:rPr>
          <w:spacing w:val="-3"/>
        </w:rPr>
        <w:t>对专业达成认证标准情况做出评判，给出现场考查结论建议，并向高校反馈现场</w:t>
      </w:r>
      <w:r>
        <w:rPr>
          <w:spacing w:val="-111"/>
        </w:rPr>
        <w:t> </w:t>
      </w:r>
      <w:r>
        <w:rPr>
          <w:spacing w:val="-111"/>
        </w:rPr>
      </w:r>
      <w:r>
        <w:rPr/>
        <w:t>意见。</w:t>
      </w:r>
    </w:p>
    <w:p>
      <w:pPr>
        <w:pStyle w:val="BodyText"/>
        <w:spacing w:line="379" w:lineRule="exact" w:before="0"/>
        <w:ind w:right="31" w:firstLine="472"/>
        <w:jc w:val="left"/>
      </w:pPr>
      <w:r>
        <w:rPr>
          <w:rFonts w:ascii="微软雅黑" w:hAnsi="微软雅黑" w:cs="微软雅黑" w:eastAsia="微软雅黑"/>
          <w:b/>
          <w:bCs/>
          <w:spacing w:val="-3"/>
        </w:rPr>
        <w:t>结论审议。</w:t>
      </w:r>
      <w:r>
        <w:rPr>
          <w:spacing w:val="-3"/>
        </w:rPr>
        <w:t>教育部评估中心组织专家对现场考查专家组认证结论建议进行审</w:t>
      </w:r>
    </w:p>
    <w:p>
      <w:pPr>
        <w:pStyle w:val="BodyText"/>
        <w:spacing w:line="302" w:lineRule="auto" w:before="125"/>
        <w:ind w:left="593" w:right="31" w:hanging="473"/>
        <w:jc w:val="left"/>
      </w:pPr>
      <w:r>
        <w:rPr/>
        <w:pict>
          <v:shape style="position:absolute;margin-left:204.649994pt;margin-top:51.735626pt;width:185.8pt;height:181.45pt;mso-position-horizontal-relative:page;mso-position-vertical-relative:paragraph;z-index:-192136" type="#_x0000_t75" stroked="false">
            <v:imagedata r:id="rId5" o:title=""/>
          </v:shape>
        </w:pict>
      </w:r>
      <w:r>
        <w:rPr/>
        <w:t>议，并将审议结果报教育部教师工作司。 </w:t>
      </w:r>
      <w:r>
        <w:rPr>
          <w:rFonts w:ascii="微软雅黑" w:hAnsi="微软雅黑" w:cs="微软雅黑" w:eastAsia="微软雅黑"/>
          <w:b/>
          <w:bCs/>
          <w:spacing w:val="-3"/>
        </w:rPr>
        <w:t>结论审定。</w:t>
      </w:r>
      <w:r>
        <w:rPr>
          <w:spacing w:val="-3"/>
        </w:rPr>
        <w:t>审议结果经教育部教师工作司同意后报教育部认证专家委员会审</w:t>
      </w:r>
    </w:p>
    <w:p>
      <w:pPr>
        <w:pStyle w:val="BodyText"/>
        <w:spacing w:line="357" w:lineRule="auto" w:before="42"/>
        <w:ind w:right="236" w:firstLine="0"/>
        <w:jc w:val="both"/>
      </w:pPr>
      <w:r>
        <w:rPr>
          <w:spacing w:val="-3"/>
        </w:rPr>
        <w:t>定。结论审定按照协商一致的方式进行，采用无记名投票方式投票表决，全体委</w:t>
      </w:r>
      <w:r>
        <w:rPr>
          <w:spacing w:val="-111"/>
        </w:rPr>
        <w:t> </w:t>
      </w:r>
      <w:r>
        <w:rPr>
          <w:spacing w:val="-111"/>
        </w:rPr>
      </w:r>
      <w:r>
        <w:rPr/>
        <w:t>员</w:t>
      </w:r>
      <w:r>
        <w:rPr>
          <w:spacing w:val="-72"/>
        </w:rPr>
        <w:t> </w:t>
      </w:r>
      <w:r>
        <w:rPr>
          <w:rFonts w:ascii="宋体" w:hAnsi="宋体" w:cs="宋体" w:eastAsia="宋体"/>
        </w:rPr>
        <w:t>2/3</w:t>
      </w:r>
      <w:r>
        <w:rPr>
          <w:rFonts w:ascii="宋体" w:hAnsi="宋体" w:cs="宋体" w:eastAsia="宋体"/>
          <w:spacing w:val="-72"/>
        </w:rPr>
        <w:t> </w:t>
      </w:r>
      <w:r>
        <w:rPr/>
        <w:t>以上（含）出席会议，投票方为有效。同意票数达到到会委员人数的</w:t>
      </w:r>
      <w:r>
        <w:rPr>
          <w:spacing w:val="-72"/>
        </w:rPr>
        <w:t> </w:t>
      </w:r>
      <w:r>
        <w:rPr>
          <w:rFonts w:ascii="宋体" w:hAnsi="宋体" w:cs="宋体" w:eastAsia="宋体"/>
        </w:rPr>
        <w:t>2/3 </w:t>
      </w:r>
      <w:r>
        <w:rPr>
          <w:spacing w:val="-5"/>
        </w:rPr>
        <w:t>以上（含），认证结论方为有效。认证结论分为“通过，有效期 </w:t>
      </w:r>
      <w:r>
        <w:rPr>
          <w:rFonts w:ascii="宋体" w:hAnsi="宋体" w:cs="宋体" w:eastAsia="宋体"/>
        </w:rPr>
        <w:t>6</w:t>
      </w:r>
      <w:r>
        <w:rPr>
          <w:rFonts w:ascii="宋体" w:hAnsi="宋体" w:cs="宋体" w:eastAsia="宋体"/>
          <w:spacing w:val="-68"/>
        </w:rPr>
        <w:t> </w:t>
      </w:r>
      <w:r>
        <w:rPr/>
        <w:t>年”“有条件</w:t>
      </w:r>
    </w:p>
    <w:p>
      <w:pPr>
        <w:pStyle w:val="BodyText"/>
        <w:spacing w:line="302" w:lineRule="auto"/>
        <w:ind w:left="593" w:right="31" w:hanging="473"/>
        <w:jc w:val="left"/>
      </w:pPr>
      <w:r>
        <w:rPr/>
        <w:t>通过，有效期</w:t>
      </w:r>
      <w:r>
        <w:rPr>
          <w:spacing w:val="-61"/>
        </w:rPr>
        <w:t> </w:t>
      </w:r>
      <w:r>
        <w:rPr>
          <w:rFonts w:ascii="宋体" w:hAnsi="宋体" w:cs="宋体" w:eastAsia="宋体"/>
        </w:rPr>
        <w:t>6</w:t>
      </w:r>
      <w:r>
        <w:rPr>
          <w:rFonts w:ascii="宋体" w:hAnsi="宋体" w:cs="宋体" w:eastAsia="宋体"/>
          <w:spacing w:val="-61"/>
        </w:rPr>
        <w:t> </w:t>
      </w:r>
      <w:r>
        <w:rPr/>
        <w:t>年”“不通过”三种。认证结论适时发布。 </w:t>
      </w:r>
      <w:r>
        <w:rPr>
          <w:rFonts w:ascii="微软雅黑" w:hAnsi="微软雅黑" w:cs="微软雅黑" w:eastAsia="微软雅黑"/>
          <w:b/>
          <w:bCs/>
          <w:spacing w:val="4"/>
        </w:rPr>
        <w:t>整改提高。</w:t>
      </w:r>
      <w:r>
        <w:rPr>
          <w:spacing w:val="4"/>
        </w:rPr>
        <w:t>高校依据认证专家现场反馈意见和专家组现场考查报告进行整</w:t>
      </w:r>
    </w:p>
    <w:p>
      <w:pPr>
        <w:pStyle w:val="BodyText"/>
        <w:spacing w:line="357" w:lineRule="auto" w:before="42"/>
        <w:ind w:right="31" w:firstLine="0"/>
        <w:jc w:val="left"/>
      </w:pPr>
      <w:r>
        <w:rPr>
          <w:spacing w:val="-3"/>
        </w:rPr>
        <w:t>改，按要求提交整改报告。教育部评估中心组织专家对整改报告进行审查，逾期</w:t>
      </w:r>
      <w:r>
        <w:rPr>
          <w:spacing w:val="-111"/>
        </w:rPr>
        <w:t> </w:t>
      </w:r>
      <w:r>
        <w:rPr>
          <w:spacing w:val="-111"/>
        </w:rPr>
      </w:r>
      <w:r>
        <w:rPr/>
        <w:t>不提交或整改报告审查不合格，终止其认证有效期。</w:t>
      </w:r>
    </w:p>
    <w:p>
      <w:pPr>
        <w:spacing w:line="357" w:lineRule="auto" w:before="41"/>
        <w:ind w:left="600" w:right="31" w:firstLine="2"/>
        <w:jc w:val="left"/>
        <w:rPr>
          <w:rFonts w:ascii="宋体" w:hAnsi="宋体" w:cs="宋体" w:eastAsia="宋体"/>
          <w:sz w:val="24"/>
          <w:szCs w:val="24"/>
        </w:rPr>
      </w:pPr>
      <w:r>
        <w:rPr>
          <w:rFonts w:ascii="微软雅黑" w:hAnsi="微软雅黑" w:cs="微软雅黑" w:eastAsia="微软雅黑"/>
          <w:b/>
          <w:bCs/>
          <w:sz w:val="24"/>
          <w:szCs w:val="24"/>
        </w:rPr>
        <w:t>（三）认证过程管理</w:t>
      </w:r>
      <w:r>
        <w:rPr>
          <w:rFonts w:ascii="微软雅黑" w:hAnsi="微软雅黑" w:cs="微软雅黑" w:eastAsia="微软雅黑"/>
          <w:b/>
          <w:bCs/>
          <w:spacing w:val="-66"/>
          <w:sz w:val="24"/>
          <w:szCs w:val="24"/>
        </w:rPr>
        <w:t> </w:t>
      </w:r>
      <w:r>
        <w:rPr>
          <w:rFonts w:ascii="微软雅黑" w:hAnsi="微软雅黑" w:cs="微软雅黑" w:eastAsia="微软雅黑"/>
          <w:b/>
          <w:bCs/>
          <w:spacing w:val="-66"/>
          <w:sz w:val="24"/>
          <w:szCs w:val="24"/>
        </w:rPr>
      </w:r>
      <w:r>
        <w:rPr>
          <w:rFonts w:ascii="宋体" w:hAnsi="宋体" w:cs="宋体" w:eastAsia="宋体"/>
          <w:spacing w:val="-3"/>
          <w:sz w:val="24"/>
          <w:szCs w:val="24"/>
        </w:rPr>
        <w:t>师范类专业认证是一项专业化程度要求高的工作，由专门性教育评估机构组</w:t>
      </w:r>
    </w:p>
    <w:p>
      <w:pPr>
        <w:pStyle w:val="BodyText"/>
        <w:spacing w:line="357" w:lineRule="auto"/>
        <w:ind w:right="31" w:firstLine="0"/>
        <w:jc w:val="left"/>
      </w:pPr>
      <w:r>
        <w:rPr>
          <w:spacing w:val="-3"/>
        </w:rPr>
        <w:t>织实施，认证过程实行项目负责制和全程信息化管理，并通过严格的认证纪律与</w:t>
      </w:r>
      <w:r>
        <w:rPr>
          <w:spacing w:val="-111"/>
        </w:rPr>
        <w:t> </w:t>
      </w:r>
      <w:r>
        <w:rPr>
          <w:spacing w:val="-111"/>
        </w:rPr>
      </w:r>
      <w:r>
        <w:rPr/>
        <w:t>监督约束，确保实施规范、过程有序、质量有保障。</w:t>
      </w:r>
    </w:p>
    <w:p>
      <w:pPr>
        <w:pStyle w:val="Heading5"/>
        <w:spacing w:line="379" w:lineRule="exact"/>
        <w:ind w:left="600" w:right="31" w:firstLine="2"/>
        <w:jc w:val="left"/>
        <w:rPr>
          <w:b w:val="0"/>
          <w:bCs w:val="0"/>
        </w:rPr>
      </w:pPr>
      <w:r>
        <w:rPr>
          <w:rFonts w:ascii="Arial" w:hAnsi="Arial" w:cs="Arial" w:eastAsia="Arial"/>
          <w:w w:val="105"/>
        </w:rPr>
        <w:t>1.</w:t>
      </w:r>
      <w:r>
        <w:rPr>
          <w:w w:val="105"/>
        </w:rPr>
        <w:t>教育评估机构管理</w:t>
      </w:r>
      <w:r>
        <w:rPr>
          <w:b w:val="0"/>
          <w:bCs w:val="0"/>
          <w:w w:val="105"/>
        </w:rPr>
      </w:r>
    </w:p>
    <w:p>
      <w:pPr>
        <w:pStyle w:val="BodyText"/>
        <w:spacing w:line="357" w:lineRule="auto" w:before="125"/>
        <w:ind w:right="31"/>
        <w:jc w:val="left"/>
      </w:pPr>
      <w:r>
        <w:rPr>
          <w:spacing w:val="-3"/>
        </w:rPr>
        <w:t>教育评估机构在师范类专业认证工作中具有承上启下作用，对上接受教育部</w:t>
      </w:r>
      <w:r>
        <w:rPr/>
        <w:t> </w:t>
      </w:r>
      <w:r>
        <w:rPr>
          <w:spacing w:val="-3"/>
        </w:rPr>
        <w:t>认证专家委员会和省级相应专家组织的指导和监督，对下具体负责师范类专业认</w:t>
      </w:r>
      <w:r>
        <w:rPr>
          <w:spacing w:val="-109"/>
        </w:rPr>
        <w:t> </w:t>
      </w:r>
      <w:r>
        <w:rPr>
          <w:spacing w:val="-109"/>
        </w:rPr>
      </w:r>
      <w:r>
        <w:rPr/>
        <w:t>证工作的组织和实施，其工作质量直接影响到师范类专业认证工作质量，因此， 加强教育评估机构管理是整个师范类专业认证组织管理工作的关键环节。</w:t>
      </w:r>
    </w:p>
    <w:p>
      <w:pPr>
        <w:pStyle w:val="BodyText"/>
        <w:spacing w:line="357" w:lineRule="auto"/>
        <w:ind w:right="31"/>
        <w:jc w:val="left"/>
      </w:pPr>
      <w:r>
        <w:rPr>
          <w:spacing w:val="-10"/>
        </w:rPr>
        <w:t>《普通高等学校师范类专业认证实施办法（暂行）》（以下简称《办法》）对</w:t>
      </w:r>
      <w:r>
        <w:rPr/>
        <w:t> </w:t>
      </w:r>
      <w:r>
        <w:rPr>
          <w:spacing w:val="-3"/>
        </w:rPr>
        <w:t>教育评估机构的资质条件、能力建设、工作质量提出明确要求，并将通过加强对</w:t>
      </w:r>
    </w:p>
    <w:p>
      <w:pPr>
        <w:spacing w:after="0" w:line="357" w:lineRule="auto"/>
        <w:jc w:val="left"/>
        <w:sectPr>
          <w:pgSz w:w="11910" w:h="16840"/>
          <w:pgMar w:header="0" w:footer="1193" w:top="1460" w:bottom="1380" w:left="1680" w:right="1560"/>
        </w:sectPr>
      </w:pPr>
    </w:p>
    <w:p>
      <w:pPr>
        <w:pStyle w:val="BodyText"/>
        <w:spacing w:line="357" w:lineRule="auto" w:before="3"/>
        <w:ind w:right="31" w:firstLine="0"/>
        <w:jc w:val="left"/>
      </w:pPr>
      <w:r>
        <w:rPr>
          <w:spacing w:val="-6"/>
        </w:rPr>
        <w:t>教育评估机构的准入门槛、过程监督及绩效评价，保证师范类专业认证工作质量。</w:t>
      </w:r>
      <w:r>
        <w:rPr/>
        <w:t> </w:t>
      </w:r>
      <w:r>
        <w:rPr>
          <w:spacing w:val="-3"/>
        </w:rPr>
        <w:t>其中，教育部认证专家委员会负责制定教育评估机构资质认定标准，认定和公布</w:t>
      </w:r>
      <w:r>
        <w:rPr>
          <w:spacing w:val="-111"/>
        </w:rPr>
        <w:t> </w:t>
      </w:r>
      <w:r>
        <w:rPr>
          <w:spacing w:val="-111"/>
        </w:rPr>
      </w:r>
      <w:r>
        <w:rPr>
          <w:spacing w:val="-3"/>
        </w:rPr>
        <w:t>具备资质的教育评估机构名单；负责督促教育评估机构加强自身能力建设，包括</w:t>
      </w:r>
      <w:r>
        <w:rPr>
          <w:spacing w:val="-112"/>
        </w:rPr>
        <w:t> </w:t>
      </w:r>
      <w:r>
        <w:rPr>
          <w:spacing w:val="-112"/>
        </w:rPr>
      </w:r>
      <w:r>
        <w:rPr>
          <w:spacing w:val="-3"/>
        </w:rPr>
        <w:t>认证队伍建设、认证组织建设和认证文化建设等，特别是专业化水平和研究能力</w:t>
      </w:r>
      <w:r>
        <w:rPr>
          <w:spacing w:val="-111"/>
        </w:rPr>
        <w:t> </w:t>
      </w:r>
      <w:r>
        <w:rPr>
          <w:spacing w:val="-111"/>
        </w:rPr>
      </w:r>
      <w:r>
        <w:rPr>
          <w:spacing w:val="3"/>
        </w:rPr>
        <w:t>提升；负责对教育评估机构组织实施的师范类专业认证工作质量进行检查和评</w:t>
      </w:r>
      <w:r>
        <w:rPr>
          <w:spacing w:val="-99"/>
        </w:rPr>
        <w:t> </w:t>
      </w:r>
      <w:r>
        <w:rPr>
          <w:spacing w:val="-99"/>
        </w:rPr>
      </w:r>
      <w:r>
        <w:rPr/>
        <w:t>价，建立进退机制，评价不合格的教育评估机构将被取消认证工作资格。</w:t>
      </w:r>
    </w:p>
    <w:p>
      <w:pPr>
        <w:pStyle w:val="Heading5"/>
        <w:spacing w:line="379" w:lineRule="exact"/>
        <w:ind w:left="600" w:right="31" w:firstLine="2"/>
        <w:jc w:val="left"/>
        <w:rPr>
          <w:b w:val="0"/>
          <w:bCs w:val="0"/>
        </w:rPr>
      </w:pPr>
      <w:r>
        <w:rPr>
          <w:rFonts w:ascii="Arial" w:hAnsi="Arial" w:cs="Arial" w:eastAsia="Arial"/>
          <w:w w:val="105"/>
        </w:rPr>
        <w:t>2.</w:t>
      </w:r>
      <w:r>
        <w:rPr>
          <w:w w:val="105"/>
        </w:rPr>
        <w:t>认证项目管理</w:t>
      </w:r>
      <w:r>
        <w:rPr>
          <w:b w:val="0"/>
          <w:bCs w:val="0"/>
          <w:w w:val="105"/>
        </w:rPr>
      </w:r>
    </w:p>
    <w:p>
      <w:pPr>
        <w:pStyle w:val="BodyText"/>
        <w:spacing w:line="357" w:lineRule="auto" w:before="125"/>
        <w:ind w:right="237"/>
        <w:jc w:val="both"/>
      </w:pPr>
      <w:r>
        <w:rPr>
          <w:spacing w:val="-3"/>
        </w:rPr>
        <w:t>师范类专业第二、三级认证实行项目管理制度，包括认证专家管理、观察员</w:t>
      </w:r>
      <w:r>
        <w:rPr/>
        <w:t> </w:t>
      </w:r>
      <w:r>
        <w:rPr>
          <w:spacing w:val="-3"/>
        </w:rPr>
        <w:t>管理、秘书管理、经费管理等，项目时间自申请专业通过受理开展自评起至教育</w:t>
      </w:r>
      <w:r>
        <w:rPr>
          <w:spacing w:val="-111"/>
        </w:rPr>
        <w:t> </w:t>
      </w:r>
      <w:r>
        <w:rPr>
          <w:spacing w:val="-111"/>
        </w:rPr>
      </w:r>
      <w:r>
        <w:rPr/>
        <w:t>部认证专家委员会给出认证结论止。</w:t>
      </w:r>
    </w:p>
    <w:p>
      <w:pPr>
        <w:pStyle w:val="Heading5"/>
        <w:spacing w:line="379" w:lineRule="exact"/>
        <w:ind w:left="600" w:right="31" w:firstLine="2"/>
        <w:jc w:val="left"/>
        <w:rPr>
          <w:b w:val="0"/>
          <w:bCs w:val="0"/>
        </w:rPr>
      </w:pPr>
      <w:r>
        <w:rPr/>
        <w:t>（</w:t>
      </w:r>
      <w:r>
        <w:rPr>
          <w:rFonts w:ascii="Arial" w:hAnsi="Arial" w:cs="Arial" w:eastAsia="Arial"/>
        </w:rPr>
        <w:t>1</w:t>
      </w:r>
      <w:r>
        <w:rPr/>
        <w:t>）项目管理员管理</w:t>
      </w:r>
      <w:r>
        <w:rPr>
          <w:b w:val="0"/>
          <w:bCs w:val="0"/>
        </w:rPr>
      </w:r>
    </w:p>
    <w:p>
      <w:pPr>
        <w:pStyle w:val="BodyText"/>
        <w:spacing w:line="357" w:lineRule="auto" w:before="125"/>
        <w:ind w:right="31"/>
        <w:jc w:val="left"/>
      </w:pPr>
      <w:r>
        <w:rPr/>
        <w:pict>
          <v:shape style="position:absolute;margin-left:204.649994pt;margin-top:4.93564pt;width:185.8pt;height:181.45pt;mso-position-horizontal-relative:page;mso-position-vertical-relative:paragraph;z-index:-192112" type="#_x0000_t75" stroked="false">
            <v:imagedata r:id="rId5" o:title=""/>
          </v:shape>
        </w:pict>
      </w:r>
      <w:r>
        <w:rPr>
          <w:spacing w:val="4"/>
        </w:rPr>
        <w:t>项目管理员是代表教育评估机构开展项目管理服务和质量监督工作的专业 </w:t>
      </w:r>
      <w:r>
        <w:rPr>
          <w:spacing w:val="-3"/>
        </w:rPr>
        <w:t>人员，对项目进行全程负责，发现并处理项目实施过程中出现的问题，协调认证</w:t>
      </w:r>
      <w:r>
        <w:rPr>
          <w:spacing w:val="-111"/>
        </w:rPr>
        <w:t> </w:t>
      </w:r>
      <w:r>
        <w:rPr>
          <w:spacing w:val="-111"/>
        </w:rPr>
      </w:r>
      <w:r>
        <w:rPr>
          <w:spacing w:val="-3"/>
        </w:rPr>
        <w:t>专业及所在高校与专家组的关系，做好监督、管理、服务，同时不干涉专业及所</w:t>
      </w:r>
      <w:r>
        <w:rPr>
          <w:spacing w:val="-111"/>
        </w:rPr>
        <w:t> </w:t>
      </w:r>
      <w:r>
        <w:rPr>
          <w:spacing w:val="-111"/>
        </w:rPr>
      </w:r>
      <w:r>
        <w:rPr>
          <w:spacing w:val="-6"/>
        </w:rPr>
        <w:t>在高校与专家组工作。项目结束后，项目管理员同时须对项目实施过程进行分析、</w:t>
      </w:r>
      <w:r>
        <w:rPr/>
        <w:t> 总结并及时将项目分析总结材料报给相应的教育评估机构。</w:t>
      </w:r>
    </w:p>
    <w:p>
      <w:pPr>
        <w:pStyle w:val="Heading5"/>
        <w:spacing w:line="379" w:lineRule="exact"/>
        <w:ind w:left="600" w:right="31" w:firstLine="2"/>
        <w:jc w:val="left"/>
        <w:rPr>
          <w:b w:val="0"/>
          <w:bCs w:val="0"/>
        </w:rPr>
      </w:pPr>
      <w:r>
        <w:rPr/>
        <w:t>（</w:t>
      </w:r>
      <w:r>
        <w:rPr>
          <w:rFonts w:ascii="Arial" w:hAnsi="Arial" w:cs="Arial" w:eastAsia="Arial"/>
        </w:rPr>
        <w:t>2</w:t>
      </w:r>
      <w:r>
        <w:rPr/>
        <w:t>）认证专家管理</w:t>
      </w:r>
      <w:r>
        <w:rPr>
          <w:b w:val="0"/>
          <w:bCs w:val="0"/>
        </w:rPr>
      </w:r>
    </w:p>
    <w:p>
      <w:pPr>
        <w:pStyle w:val="BodyText"/>
        <w:spacing w:line="357" w:lineRule="auto" w:before="125"/>
        <w:ind w:right="31"/>
        <w:jc w:val="left"/>
      </w:pPr>
      <w:r>
        <w:rPr>
          <w:spacing w:val="-3"/>
        </w:rPr>
        <w:t>认证专家是经教育部评估中心培训合格、受教育评估机构委派开展相应专业</w:t>
      </w:r>
      <w:r>
        <w:rPr/>
        <w:t> </w:t>
      </w:r>
      <w:r>
        <w:rPr>
          <w:spacing w:val="-3"/>
        </w:rPr>
        <w:t>领域现场考查工作的专业人员。师范类专业认证建立认证专家准入、选用、培训</w:t>
      </w:r>
      <w:r>
        <w:rPr>
          <w:spacing w:val="-111"/>
        </w:rPr>
        <w:t> </w:t>
      </w:r>
      <w:r>
        <w:rPr>
          <w:spacing w:val="-111"/>
        </w:rPr>
      </w:r>
      <w:r>
        <w:rPr>
          <w:spacing w:val="-6"/>
        </w:rPr>
        <w:t>与评价制度，要求认证专家“执证上岗”并实行全过程评价，保证认证工作质量。</w:t>
      </w:r>
      <w:r>
        <w:rPr/>
        <w:t> </w:t>
      </w:r>
      <w:r>
        <w:rPr>
          <w:spacing w:val="-3"/>
        </w:rPr>
        <w:t>教育部认证专家委员会负责制定认证专家遴选标准和资质认定；教育部评估中心</w:t>
      </w:r>
      <w:r>
        <w:rPr>
          <w:spacing w:val="-109"/>
        </w:rPr>
        <w:t> </w:t>
      </w:r>
      <w:r>
        <w:rPr>
          <w:spacing w:val="-109"/>
        </w:rPr>
      </w:r>
      <w:r>
        <w:rPr>
          <w:spacing w:val="-3"/>
        </w:rPr>
        <w:t>负责建立国家认证专家库，组织开展库内专家统一培训；教育评估机构从国家库</w:t>
      </w:r>
      <w:r>
        <w:rPr>
          <w:spacing w:val="-111"/>
        </w:rPr>
        <w:t> </w:t>
      </w:r>
      <w:r>
        <w:rPr>
          <w:spacing w:val="-111"/>
        </w:rPr>
      </w:r>
      <w:r>
        <w:rPr/>
        <w:t>内选派认证专家，并负责认证专家的考核评价等工作。</w:t>
      </w:r>
    </w:p>
    <w:p>
      <w:pPr>
        <w:pStyle w:val="Heading5"/>
        <w:spacing w:line="379" w:lineRule="exact"/>
        <w:ind w:left="600" w:right="31" w:firstLine="2"/>
        <w:jc w:val="left"/>
        <w:rPr>
          <w:b w:val="0"/>
          <w:bCs w:val="0"/>
        </w:rPr>
      </w:pPr>
      <w:r>
        <w:rPr/>
        <w:t>（</w:t>
      </w:r>
      <w:r>
        <w:rPr>
          <w:rFonts w:ascii="Arial" w:hAnsi="Arial" w:cs="Arial" w:eastAsia="Arial"/>
        </w:rPr>
        <w:t>3</w:t>
      </w:r>
      <w:r>
        <w:rPr/>
        <w:t>）观察员管理</w:t>
      </w:r>
      <w:r>
        <w:rPr>
          <w:b w:val="0"/>
          <w:bCs w:val="0"/>
        </w:rPr>
      </w:r>
    </w:p>
    <w:p>
      <w:pPr>
        <w:pStyle w:val="BodyText"/>
        <w:spacing w:line="357" w:lineRule="auto" w:before="125"/>
        <w:ind w:right="237"/>
        <w:jc w:val="both"/>
      </w:pPr>
      <w:r>
        <w:rPr>
          <w:spacing w:val="-3"/>
        </w:rPr>
        <w:t>观察员是经教育部评估中心培训合格、受教育评估机构委派进校观摩专家组</w:t>
      </w:r>
      <w:r>
        <w:rPr/>
        <w:t> </w:t>
      </w:r>
      <w:r>
        <w:rPr>
          <w:spacing w:val="-3"/>
        </w:rPr>
        <w:t>现场认证考查工作的资深认证专家、教育研究专家或教育管理专家。观察员全程</w:t>
      </w:r>
      <w:r>
        <w:rPr>
          <w:spacing w:val="-111"/>
        </w:rPr>
        <w:t> </w:t>
      </w:r>
      <w:r>
        <w:rPr>
          <w:spacing w:val="-111"/>
        </w:rPr>
      </w:r>
      <w:r>
        <w:rPr>
          <w:spacing w:val="-3"/>
        </w:rPr>
        <w:t>观摩专家组现场考查认证工作，主要任务是观摩认证标准、认证程序及认证工作</w:t>
      </w:r>
      <w:r>
        <w:rPr>
          <w:spacing w:val="-111"/>
        </w:rPr>
        <w:t> </w:t>
      </w:r>
      <w:r>
        <w:rPr>
          <w:spacing w:val="-111"/>
        </w:rPr>
      </w:r>
      <w:r>
        <w:rPr>
          <w:spacing w:val="-3"/>
        </w:rPr>
        <w:t>体系的运行情况，为认证工作的持续改进和质量提高提供决策参考。观察员须遵</w:t>
      </w:r>
      <w:r>
        <w:rPr>
          <w:spacing w:val="-111"/>
        </w:rPr>
        <w:t> </w:t>
      </w:r>
      <w:r>
        <w:rPr>
          <w:spacing w:val="-111"/>
        </w:rPr>
      </w:r>
      <w:r>
        <w:rPr/>
        <w:t>守认证管理规定，同时不得参与或干涉专家组现场考查所开展的各项活动。</w:t>
      </w:r>
    </w:p>
    <w:p>
      <w:pPr>
        <w:spacing w:after="0" w:line="357" w:lineRule="auto"/>
        <w:jc w:val="both"/>
        <w:sectPr>
          <w:footerReference w:type="default" r:id="rId19"/>
          <w:pgSz w:w="11910" w:h="16840"/>
          <w:pgMar w:footer="1193" w:header="0" w:top="1460" w:bottom="1380" w:left="1680" w:right="1560"/>
        </w:sectPr>
      </w:pPr>
    </w:p>
    <w:p>
      <w:pPr>
        <w:pStyle w:val="Heading5"/>
        <w:spacing w:line="346" w:lineRule="exact"/>
        <w:ind w:left="600" w:right="0" w:firstLine="2"/>
        <w:jc w:val="left"/>
        <w:rPr>
          <w:b w:val="0"/>
          <w:bCs w:val="0"/>
        </w:rPr>
      </w:pPr>
      <w:r>
        <w:rPr/>
        <w:t>（</w:t>
      </w:r>
      <w:r>
        <w:rPr>
          <w:rFonts w:ascii="Arial" w:hAnsi="Arial" w:cs="Arial" w:eastAsia="Arial"/>
        </w:rPr>
        <w:t>4</w:t>
      </w:r>
      <w:r>
        <w:rPr/>
        <w:t>）秘书管理</w:t>
      </w:r>
      <w:r>
        <w:rPr>
          <w:b w:val="0"/>
          <w:bCs w:val="0"/>
        </w:rPr>
      </w:r>
    </w:p>
    <w:p>
      <w:pPr>
        <w:pStyle w:val="BodyText"/>
        <w:spacing w:line="357" w:lineRule="auto" w:before="125"/>
        <w:ind w:right="117"/>
        <w:jc w:val="both"/>
      </w:pPr>
      <w:r>
        <w:rPr>
          <w:spacing w:val="-3"/>
        </w:rPr>
        <w:t>秘书是经过教育部评估中心培训获取资格，在专家组现场考查工作过程中负</w:t>
      </w:r>
      <w:r>
        <w:rPr/>
        <w:t> </w:t>
      </w:r>
      <w:r>
        <w:rPr>
          <w:spacing w:val="-3"/>
        </w:rPr>
        <w:t>责联络、协调、服务、记录、观察、评价、纪律检查、经费报销等职责的专门人</w:t>
      </w:r>
      <w:r>
        <w:rPr>
          <w:spacing w:val="-115"/>
        </w:rPr>
        <w:t> </w:t>
      </w:r>
      <w:r>
        <w:rPr>
          <w:spacing w:val="-115"/>
        </w:rPr>
      </w:r>
      <w:r>
        <w:rPr>
          <w:spacing w:val="-3"/>
        </w:rPr>
        <w:t>员，须有较强的事业心与责任心，善于沟通，富有效率，遵守认证规范和认证纪</w:t>
      </w:r>
      <w:r>
        <w:rPr>
          <w:spacing w:val="-111"/>
        </w:rPr>
        <w:t> </w:t>
      </w:r>
      <w:r>
        <w:rPr>
          <w:spacing w:val="-111"/>
        </w:rPr>
      </w:r>
      <w:r>
        <w:rPr>
          <w:spacing w:val="-3"/>
        </w:rPr>
        <w:t>律，能够掌握认证政策，熟悉认证理念和认证标准，原则上由具有认证、评估相</w:t>
      </w:r>
      <w:r>
        <w:rPr>
          <w:spacing w:val="-111"/>
        </w:rPr>
        <w:t> </w:t>
      </w:r>
      <w:r>
        <w:rPr>
          <w:spacing w:val="-111"/>
        </w:rPr>
      </w:r>
      <w:r>
        <w:rPr/>
        <w:t>关经验的教师、教学管理人员担任。</w:t>
      </w:r>
    </w:p>
    <w:p>
      <w:pPr>
        <w:pStyle w:val="Heading5"/>
        <w:spacing w:line="379" w:lineRule="exact"/>
        <w:ind w:left="600" w:right="0" w:firstLine="2"/>
        <w:jc w:val="left"/>
        <w:rPr>
          <w:b w:val="0"/>
          <w:bCs w:val="0"/>
        </w:rPr>
      </w:pPr>
      <w:r>
        <w:rPr/>
        <w:t>（</w:t>
      </w:r>
      <w:r>
        <w:rPr>
          <w:rFonts w:ascii="Arial" w:hAnsi="Arial" w:cs="Arial" w:eastAsia="Arial"/>
        </w:rPr>
        <w:t>5</w:t>
      </w:r>
      <w:r>
        <w:rPr/>
        <w:t>）经费管理</w:t>
      </w:r>
      <w:r>
        <w:rPr>
          <w:b w:val="0"/>
          <w:bCs w:val="0"/>
        </w:rPr>
      </w:r>
    </w:p>
    <w:p>
      <w:pPr>
        <w:pStyle w:val="BodyText"/>
        <w:spacing w:line="357" w:lineRule="auto" w:before="125"/>
        <w:ind w:right="109"/>
        <w:jc w:val="both"/>
      </w:pPr>
      <w:r>
        <w:rPr>
          <w:spacing w:val="4"/>
        </w:rPr>
        <w:t>教育部及省级教育行政部门设立专项经费用于师范类专业认证工作的组织 </w:t>
      </w:r>
      <w:r>
        <w:rPr>
          <w:spacing w:val="-3"/>
        </w:rPr>
        <w:t>与实施。专家组成员（含项目管理员、观察员、秘书）进校考查阶段所发生食宿</w:t>
      </w:r>
      <w:r>
        <w:rPr>
          <w:spacing w:val="-115"/>
        </w:rPr>
        <w:t> </w:t>
      </w:r>
      <w:r>
        <w:rPr>
          <w:spacing w:val="-115"/>
        </w:rPr>
      </w:r>
      <w:r>
        <w:rPr>
          <w:spacing w:val="-3"/>
        </w:rPr>
        <w:t>费、交通费、评审费、会议室租赁费以及其他费用等由专项经费承担，其他人员</w:t>
      </w:r>
      <w:r>
        <w:rPr>
          <w:spacing w:val="-109"/>
        </w:rPr>
        <w:t> </w:t>
      </w:r>
      <w:r>
        <w:rPr>
          <w:spacing w:val="-109"/>
        </w:rPr>
      </w:r>
      <w:r>
        <w:rPr/>
        <w:t>不在其列，各类费用支出标准须严格按照相关经费管理要求执行。</w:t>
      </w:r>
    </w:p>
    <w:p>
      <w:pPr>
        <w:pStyle w:val="Heading5"/>
        <w:spacing w:line="379" w:lineRule="exact"/>
        <w:ind w:left="600" w:right="0" w:firstLine="2"/>
        <w:jc w:val="left"/>
        <w:rPr>
          <w:b w:val="0"/>
          <w:bCs w:val="0"/>
        </w:rPr>
      </w:pPr>
      <w:r>
        <w:rPr/>
        <w:pict>
          <v:shape style="position:absolute;margin-left:204.649994pt;margin-top:.502478pt;width:185.8pt;height:181.45pt;mso-position-horizontal-relative:page;mso-position-vertical-relative:paragraph;z-index:-192088" type="#_x0000_t75" stroked="false">
            <v:imagedata r:id="rId5" o:title=""/>
          </v:shape>
        </w:pict>
      </w:r>
      <w:r>
        <w:rPr>
          <w:rFonts w:ascii="Arial" w:hAnsi="Arial" w:cs="Arial" w:eastAsia="Arial"/>
          <w:w w:val="105"/>
        </w:rPr>
        <w:t>3.</w:t>
      </w:r>
      <w:r>
        <w:rPr>
          <w:w w:val="105"/>
        </w:rPr>
        <w:t>认证纪律与监督</w:t>
      </w:r>
      <w:r>
        <w:rPr>
          <w:b w:val="0"/>
          <w:bCs w:val="0"/>
          <w:w w:val="105"/>
        </w:rPr>
      </w:r>
    </w:p>
    <w:p>
      <w:pPr>
        <w:pStyle w:val="BodyText"/>
        <w:spacing w:line="357" w:lineRule="auto" w:before="125"/>
        <w:ind w:right="117"/>
        <w:jc w:val="both"/>
      </w:pPr>
      <w:r>
        <w:rPr>
          <w:spacing w:val="-3"/>
        </w:rPr>
        <w:t>教育部设立师范类专业认证工作纪律监督平台，接受社会各界对师范类专业</w:t>
      </w:r>
      <w:r>
        <w:rPr/>
        <w:t> </w:t>
      </w:r>
      <w:r>
        <w:rPr>
          <w:spacing w:val="-3"/>
        </w:rPr>
        <w:t>认证工作问题的反映和举报，对认证过程中违反相关规定的行为将追究责任、严</w:t>
      </w:r>
      <w:r>
        <w:rPr>
          <w:spacing w:val="-111"/>
        </w:rPr>
        <w:t> </w:t>
      </w:r>
      <w:r>
        <w:rPr>
          <w:spacing w:val="-111"/>
        </w:rPr>
      </w:r>
      <w:r>
        <w:rPr>
          <w:spacing w:val="-3"/>
        </w:rPr>
        <w:t>肃处理，营造风清气正认证风尚，教育部认证专家委员会同时对参评高校、认证</w:t>
      </w:r>
      <w:r>
        <w:rPr>
          <w:spacing w:val="-111"/>
        </w:rPr>
        <w:t> </w:t>
      </w:r>
      <w:r>
        <w:rPr>
          <w:spacing w:val="-111"/>
        </w:rPr>
      </w:r>
      <w:r>
        <w:rPr/>
        <w:t>专家及教育评估机构工作的规范性和公正性予以监督检查。</w:t>
      </w:r>
    </w:p>
    <w:p>
      <w:pPr>
        <w:pStyle w:val="Heading5"/>
        <w:spacing w:line="379" w:lineRule="exact"/>
        <w:ind w:left="600" w:right="0" w:firstLine="2"/>
        <w:jc w:val="left"/>
        <w:rPr>
          <w:b w:val="0"/>
          <w:bCs w:val="0"/>
        </w:rPr>
      </w:pPr>
      <w:r>
        <w:rPr/>
        <w:t>（</w:t>
      </w:r>
      <w:r>
        <w:rPr>
          <w:rFonts w:ascii="Arial" w:hAnsi="Arial" w:cs="Arial" w:eastAsia="Arial"/>
        </w:rPr>
        <w:t>1</w:t>
      </w:r>
      <w:r>
        <w:rPr/>
        <w:t>）明确认证纪律</w:t>
      </w:r>
      <w:r>
        <w:rPr>
          <w:b w:val="0"/>
          <w:bCs w:val="0"/>
        </w:rPr>
      </w:r>
    </w:p>
    <w:p>
      <w:pPr>
        <w:pStyle w:val="BodyText"/>
        <w:spacing w:line="357" w:lineRule="auto" w:before="125"/>
        <w:ind w:right="117"/>
        <w:jc w:val="both"/>
      </w:pPr>
      <w:r>
        <w:rPr>
          <w:spacing w:val="-3"/>
        </w:rPr>
        <w:t>参评高校应遵守纪律包括，不迎送专家，不安排各种形式宴请；不召开汇报</w:t>
      </w:r>
      <w:r>
        <w:rPr/>
        <w:t> </w:t>
      </w:r>
      <w:r>
        <w:rPr>
          <w:spacing w:val="-3"/>
        </w:rPr>
        <w:t>大会（包括开幕式和闭幕式），不组织师生文艺汇报演出，不造声势（包括校内</w:t>
      </w:r>
      <w:r>
        <w:rPr>
          <w:spacing w:val="-118"/>
        </w:rPr>
        <w:t> </w:t>
      </w:r>
      <w:r>
        <w:rPr>
          <w:spacing w:val="-118"/>
        </w:rPr>
      </w:r>
      <w:r>
        <w:rPr>
          <w:spacing w:val="-3"/>
        </w:rPr>
        <w:t>张贴欢迎标语、悬挂彩旗等）；不送财物，不超标超规格安排食宿；专家组名单</w:t>
      </w:r>
      <w:r>
        <w:rPr>
          <w:spacing w:val="-118"/>
        </w:rPr>
        <w:t> </w:t>
      </w:r>
      <w:r>
        <w:rPr>
          <w:spacing w:val="-118"/>
        </w:rPr>
      </w:r>
      <w:r>
        <w:rPr>
          <w:spacing w:val="-3"/>
        </w:rPr>
        <w:t>公布后，学校不得拜访认证专家，不得邀请认证专家来学校讲学、访问等。现场</w:t>
      </w:r>
      <w:r>
        <w:rPr>
          <w:spacing w:val="-111"/>
        </w:rPr>
        <w:t> </w:t>
      </w:r>
      <w:r>
        <w:rPr>
          <w:spacing w:val="-111"/>
        </w:rPr>
      </w:r>
      <w:r>
        <w:rPr>
          <w:spacing w:val="-3"/>
        </w:rPr>
        <w:t>考查专家应遵守纪律包括，接到认证工作通知后不接受参评院校的讲学、访问邀</w:t>
      </w:r>
      <w:r>
        <w:rPr>
          <w:spacing w:val="-111"/>
        </w:rPr>
        <w:t> </w:t>
      </w:r>
      <w:r>
        <w:rPr>
          <w:spacing w:val="-111"/>
        </w:rPr>
      </w:r>
      <w:r>
        <w:rPr>
          <w:spacing w:val="-3"/>
        </w:rPr>
        <w:t>请；不接受参评学校认证前拜访，不接受礼品礼金；不透露认证专家组内部讨论</w:t>
      </w:r>
      <w:r>
        <w:rPr>
          <w:spacing w:val="-111"/>
        </w:rPr>
        <w:t> </w:t>
      </w:r>
      <w:r>
        <w:rPr>
          <w:spacing w:val="-111"/>
        </w:rPr>
      </w:r>
      <w:r>
        <w:rPr>
          <w:spacing w:val="-3"/>
        </w:rPr>
        <w:t>情况；与参评学校存在利益关系（如校友、兼职、校董、奖学金设立者、捐资者</w:t>
      </w:r>
      <w:r>
        <w:rPr>
          <w:spacing w:val="-111"/>
        </w:rPr>
        <w:t> </w:t>
      </w:r>
      <w:r>
        <w:rPr>
          <w:spacing w:val="-111"/>
        </w:rPr>
      </w:r>
      <w:r>
        <w:rPr/>
        <w:t>等）时，主动提出回避等。</w:t>
      </w:r>
    </w:p>
    <w:p>
      <w:pPr>
        <w:pStyle w:val="Heading5"/>
        <w:spacing w:line="380" w:lineRule="exact"/>
        <w:ind w:left="600" w:right="0" w:firstLine="2"/>
        <w:jc w:val="left"/>
        <w:rPr>
          <w:b w:val="0"/>
          <w:bCs w:val="0"/>
        </w:rPr>
      </w:pPr>
      <w:r>
        <w:rPr/>
        <w:t>（</w:t>
      </w:r>
      <w:r>
        <w:rPr>
          <w:rFonts w:ascii="Arial" w:hAnsi="Arial" w:cs="Arial" w:eastAsia="Arial"/>
        </w:rPr>
        <w:t>2</w:t>
      </w:r>
      <w:r>
        <w:rPr/>
        <w:t>）实施“阳光认证”</w:t>
      </w:r>
      <w:r>
        <w:rPr>
          <w:b w:val="0"/>
          <w:bCs w:val="0"/>
        </w:rPr>
      </w:r>
    </w:p>
    <w:p>
      <w:pPr>
        <w:pStyle w:val="BodyText"/>
        <w:spacing w:line="357" w:lineRule="auto" w:before="125"/>
        <w:ind w:right="117"/>
        <w:jc w:val="both"/>
      </w:pPr>
      <w:r>
        <w:rPr>
          <w:spacing w:val="-4"/>
        </w:rPr>
        <w:t>师范类专业认证实施“阳光认证”，保证认证工作公正开透明、健康发展。</w:t>
      </w:r>
      <w:r>
        <w:rPr/>
        <w:t> </w:t>
      </w:r>
      <w:r>
        <w:rPr>
          <w:spacing w:val="-3"/>
        </w:rPr>
        <w:t>一是建立信息公开机制，认证工作相关政策文件与实施办法、认证标准、认证程</w:t>
      </w:r>
      <w:r>
        <w:rPr>
          <w:spacing w:val="-111"/>
        </w:rPr>
        <w:t> </w:t>
      </w:r>
      <w:r>
        <w:rPr>
          <w:spacing w:val="-111"/>
        </w:rPr>
      </w:r>
      <w:r>
        <w:rPr>
          <w:spacing w:val="-3"/>
        </w:rPr>
        <w:t>序和活动、专家名单以及专业自评报告、教学基本状态数据、专家组现场认证反</w:t>
      </w:r>
    </w:p>
    <w:p>
      <w:pPr>
        <w:spacing w:after="0" w:line="357" w:lineRule="auto"/>
        <w:jc w:val="both"/>
        <w:sectPr>
          <w:footerReference w:type="default" r:id="rId20"/>
          <w:pgSz w:w="11910" w:h="16840"/>
          <w:pgMar w:footer="1193" w:header="0" w:top="1460" w:bottom="1380" w:left="1680" w:right="1680"/>
          <w:pgNumType w:start="11"/>
        </w:sectPr>
      </w:pPr>
    </w:p>
    <w:p>
      <w:pPr>
        <w:pStyle w:val="BodyText"/>
        <w:spacing w:line="357" w:lineRule="auto" w:before="3"/>
        <w:ind w:right="117" w:firstLine="0"/>
        <w:jc w:val="both"/>
      </w:pPr>
      <w:r>
        <w:rPr>
          <w:spacing w:val="-3"/>
        </w:rPr>
        <w:t>馈结论等在适当范围内公开，接受教师、学生和社会监督；二是建立内部监督机</w:t>
      </w:r>
      <w:r>
        <w:rPr>
          <w:spacing w:val="-111"/>
        </w:rPr>
        <w:t> </w:t>
      </w:r>
      <w:r>
        <w:rPr>
          <w:spacing w:val="-111"/>
        </w:rPr>
      </w:r>
      <w:r>
        <w:rPr>
          <w:spacing w:val="-3"/>
        </w:rPr>
        <w:t>制，包括教育部认证专家委员会及省级相应专家组织对参评高校、认证专家以及</w:t>
      </w:r>
      <w:r>
        <w:rPr>
          <w:spacing w:val="-111"/>
        </w:rPr>
        <w:t> </w:t>
      </w:r>
      <w:r>
        <w:rPr>
          <w:spacing w:val="-111"/>
        </w:rPr>
      </w:r>
      <w:r>
        <w:rPr>
          <w:spacing w:val="-3"/>
        </w:rPr>
        <w:t>教育评估机构工作进行监督检查，同时专家组、参评高校、项目管理员之间建立</w:t>
      </w:r>
      <w:r>
        <w:rPr>
          <w:spacing w:val="-111"/>
        </w:rPr>
        <w:t> </w:t>
      </w:r>
      <w:r>
        <w:rPr>
          <w:spacing w:val="-111"/>
        </w:rPr>
      </w:r>
      <w:r>
        <w:rPr>
          <w:spacing w:val="-3"/>
        </w:rPr>
        <w:t>相互监督评价工作模式，对认证过程中出现的问题予以及时纠正，对违反规定的</w:t>
      </w:r>
      <w:r>
        <w:rPr>
          <w:spacing w:val="-111"/>
        </w:rPr>
        <w:t> </w:t>
      </w:r>
      <w:r>
        <w:rPr>
          <w:spacing w:val="-111"/>
        </w:rPr>
      </w:r>
      <w:r>
        <w:rPr>
          <w:spacing w:val="-3"/>
        </w:rPr>
        <w:t>人员及行为进行调查并视情节予以处理；三是建立争议处理机制，教育部认证专</w:t>
      </w:r>
      <w:r>
        <w:rPr>
          <w:spacing w:val="-111"/>
        </w:rPr>
        <w:t> </w:t>
      </w:r>
      <w:r>
        <w:rPr>
          <w:spacing w:val="-111"/>
        </w:rPr>
      </w:r>
      <w:r>
        <w:rPr/>
        <w:t>家会负责受理认证结论异议申诉，并将按《办法》规定开展调查处理。</w:t>
      </w:r>
    </w:p>
    <w:p>
      <w:pPr>
        <w:spacing w:line="357" w:lineRule="auto" w:before="41"/>
        <w:ind w:left="600" w:right="0" w:firstLine="2"/>
        <w:jc w:val="left"/>
        <w:rPr>
          <w:rFonts w:ascii="宋体" w:hAnsi="宋体" w:cs="宋体" w:eastAsia="宋体"/>
          <w:sz w:val="24"/>
          <w:szCs w:val="24"/>
        </w:rPr>
      </w:pPr>
      <w:r>
        <w:rPr>
          <w:rFonts w:ascii="微软雅黑" w:hAnsi="微软雅黑" w:cs="微软雅黑" w:eastAsia="微软雅黑"/>
          <w:b/>
          <w:bCs/>
          <w:sz w:val="24"/>
          <w:szCs w:val="24"/>
        </w:rPr>
        <w:t>（四）认证管理信息系统使用</w:t>
      </w:r>
      <w:r>
        <w:rPr>
          <w:rFonts w:ascii="微软雅黑" w:hAnsi="微软雅黑" w:cs="微软雅黑" w:eastAsia="微软雅黑"/>
          <w:b/>
          <w:bCs/>
          <w:spacing w:val="-64"/>
          <w:sz w:val="24"/>
          <w:szCs w:val="24"/>
        </w:rPr>
        <w:t> </w:t>
      </w:r>
      <w:r>
        <w:rPr>
          <w:rFonts w:ascii="微软雅黑" w:hAnsi="微软雅黑" w:cs="微软雅黑" w:eastAsia="微软雅黑"/>
          <w:b/>
          <w:bCs/>
          <w:spacing w:val="-64"/>
          <w:sz w:val="24"/>
          <w:szCs w:val="24"/>
        </w:rPr>
      </w:r>
      <w:r>
        <w:rPr>
          <w:rFonts w:ascii="宋体" w:hAnsi="宋体" w:cs="宋体" w:eastAsia="宋体"/>
          <w:spacing w:val="-3"/>
          <w:sz w:val="24"/>
          <w:szCs w:val="24"/>
        </w:rPr>
        <w:t>师范类专业认证将“全国普通高等学校师范类专业认证管理信息系统”作为</w:t>
      </w:r>
    </w:p>
    <w:p>
      <w:pPr>
        <w:pStyle w:val="BodyText"/>
        <w:spacing w:line="357" w:lineRule="auto" w:before="37"/>
        <w:ind w:right="117" w:firstLine="0"/>
        <w:jc w:val="both"/>
      </w:pPr>
      <w:r>
        <w:rPr/>
        <w:pict>
          <v:shape style="position:absolute;margin-left:204.649994pt;margin-top:62.935604pt;width:185.8pt;height:181.45pt;mso-position-horizontal-relative:page;mso-position-vertical-relative:paragraph;z-index:-192064" type="#_x0000_t75" stroked="false">
            <v:imagedata r:id="rId5" o:title=""/>
          </v:shape>
        </w:pict>
      </w:r>
      <w:r>
        <w:rPr>
          <w:spacing w:val="-3"/>
        </w:rPr>
        <w:t>工作平台，与现代信息技术有效融合，实现了认证全过程信息化管理，增强了认</w:t>
      </w:r>
      <w:r>
        <w:rPr>
          <w:spacing w:val="-111"/>
        </w:rPr>
        <w:t> </w:t>
      </w:r>
      <w:r>
        <w:rPr>
          <w:spacing w:val="-111"/>
        </w:rPr>
      </w:r>
      <w:r>
        <w:rPr>
          <w:spacing w:val="-3"/>
        </w:rPr>
        <w:t>证工作的透明度和公信度，提高了认证工作的科学性及有效性，及时为参与认证</w:t>
      </w:r>
      <w:r>
        <w:rPr>
          <w:spacing w:val="-111"/>
        </w:rPr>
        <w:t> </w:t>
      </w:r>
      <w:r>
        <w:rPr>
          <w:spacing w:val="-111"/>
        </w:rPr>
      </w:r>
      <w:r>
        <w:rPr/>
        <w:t>各方提供信息服务与工作支持。</w:t>
      </w:r>
    </w:p>
    <w:p>
      <w:pPr>
        <w:pStyle w:val="Heading5"/>
        <w:spacing w:line="379" w:lineRule="exact"/>
        <w:ind w:left="600" w:right="0" w:firstLine="2"/>
        <w:jc w:val="left"/>
        <w:rPr>
          <w:b w:val="0"/>
          <w:bCs w:val="0"/>
        </w:rPr>
      </w:pPr>
      <w:r>
        <w:rPr>
          <w:rFonts w:ascii="Arial" w:hAnsi="Arial" w:cs="Arial" w:eastAsia="Arial"/>
          <w:w w:val="105"/>
        </w:rPr>
        <w:t>1.</w:t>
      </w:r>
      <w:r>
        <w:rPr>
          <w:w w:val="105"/>
        </w:rPr>
        <w:t>服务于教育行政部门</w:t>
      </w:r>
      <w:r>
        <w:rPr>
          <w:b w:val="0"/>
          <w:bCs w:val="0"/>
          <w:w w:val="105"/>
        </w:rPr>
      </w:r>
    </w:p>
    <w:p>
      <w:pPr>
        <w:pStyle w:val="BodyText"/>
        <w:spacing w:line="357" w:lineRule="auto" w:before="125"/>
        <w:ind w:right="117"/>
        <w:jc w:val="both"/>
      </w:pPr>
      <w:r>
        <w:rPr>
          <w:spacing w:val="-3"/>
        </w:rPr>
        <w:t>教育行政部门可以通过认证管理信息系统查看参评高校、认证专家及教育评</w:t>
      </w:r>
      <w:r>
        <w:rPr/>
        <w:t> </w:t>
      </w:r>
      <w:r>
        <w:rPr>
          <w:spacing w:val="-3"/>
        </w:rPr>
        <w:t>估机构参与师范类专业认证相关信息，包括认证数量、认证过程、认证结果、认</w:t>
      </w:r>
      <w:r>
        <w:rPr>
          <w:spacing w:val="-112"/>
        </w:rPr>
        <w:t> </w:t>
      </w:r>
      <w:r>
        <w:rPr>
          <w:spacing w:val="-112"/>
        </w:rPr>
      </w:r>
      <w:r>
        <w:rPr>
          <w:spacing w:val="-3"/>
        </w:rPr>
        <w:t>证经历、认证评价、认证整改等；同时可以通过系统对参评高校、认证专家及教</w:t>
      </w:r>
      <w:r>
        <w:rPr>
          <w:spacing w:val="-111"/>
        </w:rPr>
        <w:t> </w:t>
      </w:r>
      <w:r>
        <w:rPr>
          <w:spacing w:val="-111"/>
        </w:rPr>
      </w:r>
      <w:r>
        <w:rPr/>
        <w:t>育评估机构进行组织与管理，包括下达认证文件、开展认证指导和监督等。</w:t>
      </w:r>
    </w:p>
    <w:p>
      <w:pPr>
        <w:pStyle w:val="Heading5"/>
        <w:spacing w:line="379" w:lineRule="exact"/>
        <w:ind w:left="600" w:right="0" w:firstLine="2"/>
        <w:jc w:val="left"/>
        <w:rPr>
          <w:b w:val="0"/>
          <w:bCs w:val="0"/>
        </w:rPr>
      </w:pPr>
      <w:r>
        <w:rPr>
          <w:rFonts w:ascii="Arial" w:hAnsi="Arial" w:cs="Arial" w:eastAsia="Arial"/>
          <w:w w:val="105"/>
        </w:rPr>
        <w:t>2.</w:t>
      </w:r>
      <w:r>
        <w:rPr>
          <w:w w:val="105"/>
        </w:rPr>
        <w:t>服务于教育评估机构</w:t>
      </w:r>
      <w:r>
        <w:rPr>
          <w:b w:val="0"/>
          <w:bCs w:val="0"/>
          <w:w w:val="105"/>
        </w:rPr>
      </w:r>
    </w:p>
    <w:p>
      <w:pPr>
        <w:pStyle w:val="BodyText"/>
        <w:spacing w:line="357" w:lineRule="auto" w:before="125"/>
        <w:ind w:right="117"/>
        <w:jc w:val="both"/>
      </w:pPr>
      <w:r>
        <w:rPr>
          <w:spacing w:val="-3"/>
        </w:rPr>
        <w:t>教育评估机构可以通过认证管理信息系统查看参评高校、认证专家参与师范</w:t>
      </w:r>
      <w:r>
        <w:rPr/>
        <w:t> </w:t>
      </w:r>
      <w:r>
        <w:rPr>
          <w:spacing w:val="-3"/>
        </w:rPr>
        <w:t>类专业认证相关信息，包括认证数量、认证过程、认证结果、认证经历、认证评</w:t>
      </w:r>
      <w:r>
        <w:rPr>
          <w:spacing w:val="-115"/>
        </w:rPr>
        <w:t> </w:t>
      </w:r>
      <w:r>
        <w:rPr>
          <w:spacing w:val="-115"/>
        </w:rPr>
      </w:r>
      <w:r>
        <w:rPr>
          <w:spacing w:val="-3"/>
        </w:rPr>
        <w:t>价、认证整改等信息；同时可以通过系统对参评高校、认证专家进行具体组织与</w:t>
      </w:r>
      <w:r>
        <w:rPr>
          <w:spacing w:val="-111"/>
        </w:rPr>
        <w:t> </w:t>
      </w:r>
      <w:r>
        <w:rPr>
          <w:spacing w:val="-111"/>
        </w:rPr>
      </w:r>
      <w:r>
        <w:rPr>
          <w:spacing w:val="-3"/>
        </w:rPr>
        <w:t>实施，包括下达认证通知、上传下载认证材料、选派评价认证专家、组织现场考</w:t>
      </w:r>
      <w:r>
        <w:rPr>
          <w:spacing w:val="-111"/>
        </w:rPr>
        <w:t> </w:t>
      </w:r>
      <w:r>
        <w:rPr>
          <w:spacing w:val="-111"/>
        </w:rPr>
      </w:r>
      <w:r>
        <w:rPr/>
        <w:t>查材料调阅及相关活动安排、开展认证评价等。</w:t>
      </w:r>
    </w:p>
    <w:p>
      <w:pPr>
        <w:pStyle w:val="Heading5"/>
        <w:spacing w:line="379" w:lineRule="exact"/>
        <w:ind w:left="600" w:right="0" w:firstLine="2"/>
        <w:jc w:val="left"/>
        <w:rPr>
          <w:b w:val="0"/>
          <w:bCs w:val="0"/>
        </w:rPr>
      </w:pPr>
      <w:r>
        <w:rPr>
          <w:rFonts w:ascii="Arial" w:hAnsi="Arial" w:cs="Arial" w:eastAsia="Arial"/>
          <w:w w:val="105"/>
        </w:rPr>
        <w:t>3.</w:t>
      </w:r>
      <w:r>
        <w:rPr>
          <w:w w:val="105"/>
        </w:rPr>
        <w:t>服务于认证专家组织</w:t>
      </w:r>
      <w:r>
        <w:rPr>
          <w:b w:val="0"/>
          <w:bCs w:val="0"/>
          <w:w w:val="105"/>
        </w:rPr>
      </w:r>
    </w:p>
    <w:p>
      <w:pPr>
        <w:pStyle w:val="BodyText"/>
        <w:spacing w:line="357" w:lineRule="auto" w:before="125"/>
        <w:ind w:right="117"/>
        <w:jc w:val="both"/>
      </w:pPr>
      <w:r>
        <w:rPr>
          <w:spacing w:val="-3"/>
        </w:rPr>
        <w:t>认证专家组织可以通过认证管理信息系统查看参评高校、教育评估机构参与</w:t>
      </w:r>
      <w:r>
        <w:rPr/>
        <w:t> </w:t>
      </w:r>
      <w:r>
        <w:rPr>
          <w:spacing w:val="-3"/>
        </w:rPr>
        <w:t>师范类专业认证相关信息，包括认证数量、认证过程、认证结果、认证经历、认</w:t>
      </w:r>
      <w:r>
        <w:rPr>
          <w:spacing w:val="-115"/>
        </w:rPr>
        <w:t> </w:t>
      </w:r>
      <w:r>
        <w:rPr>
          <w:spacing w:val="-115"/>
        </w:rPr>
      </w:r>
      <w:r>
        <w:rPr>
          <w:spacing w:val="-3"/>
        </w:rPr>
        <w:t>证评价、认证整改等信息；同时可以通过系统下达认证结论审议通知、下载认证</w:t>
      </w:r>
      <w:r>
        <w:rPr>
          <w:spacing w:val="-111"/>
        </w:rPr>
        <w:t> </w:t>
      </w:r>
      <w:r>
        <w:rPr>
          <w:spacing w:val="-111"/>
        </w:rPr>
      </w:r>
      <w:r>
        <w:rPr/>
        <w:t>结论审议材料、进行工作交流互动等。</w:t>
      </w:r>
    </w:p>
    <w:p>
      <w:pPr>
        <w:pStyle w:val="Heading5"/>
        <w:spacing w:line="379" w:lineRule="exact"/>
        <w:ind w:left="600" w:right="0" w:firstLine="2"/>
        <w:jc w:val="left"/>
        <w:rPr>
          <w:b w:val="0"/>
          <w:bCs w:val="0"/>
        </w:rPr>
      </w:pPr>
      <w:r>
        <w:rPr>
          <w:rFonts w:ascii="Arial" w:hAnsi="Arial" w:cs="Arial" w:eastAsia="Arial"/>
          <w:w w:val="105"/>
        </w:rPr>
        <w:t>4.</w:t>
      </w:r>
      <w:r>
        <w:rPr>
          <w:w w:val="105"/>
        </w:rPr>
        <w:t>服务于参评高校</w:t>
      </w:r>
      <w:r>
        <w:rPr>
          <w:b w:val="0"/>
          <w:bCs w:val="0"/>
          <w:w w:val="105"/>
        </w:rPr>
      </w:r>
    </w:p>
    <w:p>
      <w:pPr>
        <w:pStyle w:val="BodyText"/>
        <w:spacing w:line="240" w:lineRule="auto" w:before="124"/>
        <w:ind w:left="600" w:right="0" w:firstLine="0"/>
        <w:jc w:val="left"/>
      </w:pPr>
      <w:r>
        <w:rPr>
          <w:spacing w:val="4"/>
        </w:rPr>
        <w:t>参评高校可以通过认证管理信息系统查看学校参与师范类专业认证相关信</w:t>
      </w:r>
      <w:r>
        <w:rPr/>
      </w:r>
    </w:p>
    <w:p>
      <w:pPr>
        <w:spacing w:after="0" w:line="240" w:lineRule="auto"/>
        <w:jc w:val="left"/>
        <w:sectPr>
          <w:pgSz w:w="11910" w:h="16840"/>
          <w:pgMar w:header="0" w:footer="1193" w:top="1460" w:bottom="1380" w:left="1680" w:right="1680"/>
        </w:sectPr>
      </w:pPr>
    </w:p>
    <w:p>
      <w:pPr>
        <w:pStyle w:val="BodyText"/>
        <w:spacing w:line="357" w:lineRule="auto" w:before="3"/>
        <w:ind w:right="196" w:firstLine="0"/>
        <w:jc w:val="both"/>
      </w:pPr>
      <w:r>
        <w:rPr>
          <w:spacing w:val="-3"/>
        </w:rPr>
        <w:t>息，包括认证数量、认证过程、认证结果、认证经历、认证整改等信息；同时可</w:t>
      </w:r>
      <w:r>
        <w:rPr>
          <w:spacing w:val="-111"/>
        </w:rPr>
        <w:t> </w:t>
      </w:r>
      <w:r>
        <w:rPr>
          <w:spacing w:val="-111"/>
        </w:rPr>
      </w:r>
      <w:r>
        <w:rPr>
          <w:spacing w:val="-3"/>
        </w:rPr>
        <w:t>以通过系统提交认证申请、下载认证文件和相关用表、上传自评举证材料、与专</w:t>
      </w:r>
      <w:r>
        <w:rPr>
          <w:spacing w:val="-111"/>
        </w:rPr>
        <w:t> </w:t>
      </w:r>
      <w:r>
        <w:rPr>
          <w:spacing w:val="-111"/>
        </w:rPr>
      </w:r>
      <w:r>
        <w:rPr>
          <w:spacing w:val="-3"/>
        </w:rPr>
        <w:t>家开展评建互动、配合现场考查材料调阅及相关活动安排、开展认证评价、提交</w:t>
      </w:r>
      <w:r>
        <w:rPr>
          <w:spacing w:val="-111"/>
        </w:rPr>
        <w:t> </w:t>
      </w:r>
      <w:r>
        <w:rPr>
          <w:spacing w:val="-111"/>
        </w:rPr>
      </w:r>
      <w:r>
        <w:rPr/>
        <w:t>整改报告等。</w:t>
      </w:r>
    </w:p>
    <w:p>
      <w:pPr>
        <w:pStyle w:val="Heading5"/>
        <w:spacing w:line="379" w:lineRule="exact"/>
        <w:ind w:left="600" w:right="23" w:firstLine="2"/>
        <w:jc w:val="left"/>
        <w:rPr>
          <w:b w:val="0"/>
          <w:bCs w:val="0"/>
        </w:rPr>
      </w:pPr>
      <w:r>
        <w:rPr>
          <w:rFonts w:ascii="Arial" w:hAnsi="Arial" w:cs="Arial" w:eastAsia="Arial"/>
          <w:w w:val="105"/>
        </w:rPr>
        <w:t>5.</w:t>
      </w:r>
      <w:r>
        <w:rPr>
          <w:w w:val="105"/>
        </w:rPr>
        <w:t>服务于认证专家</w:t>
      </w:r>
      <w:r>
        <w:rPr>
          <w:b w:val="0"/>
          <w:bCs w:val="0"/>
          <w:w w:val="105"/>
        </w:rPr>
      </w:r>
    </w:p>
    <w:p>
      <w:pPr>
        <w:pStyle w:val="BodyText"/>
        <w:spacing w:line="357" w:lineRule="auto" w:before="125"/>
        <w:ind w:right="23"/>
        <w:jc w:val="left"/>
      </w:pPr>
      <w:r>
        <w:rPr>
          <w:spacing w:val="-3"/>
        </w:rPr>
        <w:t>认证专家可以通过认证管理信息系统查看参评专业认证相关信息，包括专业</w:t>
      </w:r>
      <w:r>
        <w:rPr/>
        <w:t> 教学状态数据分析报告、自评报告及相关举证材料、评建过程、现场考查过程、 </w:t>
      </w:r>
      <w:r>
        <w:rPr>
          <w:spacing w:val="-3"/>
        </w:rPr>
        <w:t>认证结果、认证经历、认证评价、认证整改等信息；同时可以通过系统下载认证</w:t>
      </w:r>
      <w:r>
        <w:rPr>
          <w:spacing w:val="-111"/>
        </w:rPr>
        <w:t> </w:t>
      </w:r>
      <w:r>
        <w:rPr>
          <w:spacing w:val="-111"/>
        </w:rPr>
      </w:r>
      <w:r>
        <w:rPr>
          <w:spacing w:val="-3"/>
        </w:rPr>
        <w:t>文件和相关用表、上传认证材料审读意见、与学校开展评建互动、现场考查材料</w:t>
      </w:r>
      <w:r>
        <w:rPr>
          <w:spacing w:val="-111"/>
        </w:rPr>
        <w:t> </w:t>
      </w:r>
      <w:r>
        <w:rPr>
          <w:spacing w:val="-111"/>
        </w:rPr>
      </w:r>
      <w:r>
        <w:rPr/>
        <w:t>调阅及相关活动安排、开展认证评价、提交现场考查报告等。</w:t>
      </w:r>
    </w:p>
    <w:p>
      <w:pPr>
        <w:spacing w:line="240" w:lineRule="auto" w:before="0"/>
        <w:rPr>
          <w:rFonts w:ascii="宋体" w:hAnsi="宋体" w:cs="宋体" w:eastAsia="宋体"/>
          <w:sz w:val="20"/>
          <w:szCs w:val="20"/>
        </w:rPr>
      </w:pPr>
    </w:p>
    <w:p>
      <w:pPr>
        <w:spacing w:line="240" w:lineRule="auto" w:before="7"/>
        <w:rPr>
          <w:rFonts w:ascii="宋体" w:hAnsi="宋体" w:cs="宋体" w:eastAsia="宋体"/>
          <w:sz w:val="16"/>
          <w:szCs w:val="16"/>
        </w:rPr>
      </w:pPr>
    </w:p>
    <w:p>
      <w:pPr>
        <w:spacing w:line="3628" w:lineRule="exact"/>
        <w:ind w:left="2413" w:right="0" w:firstLine="0"/>
        <w:rPr>
          <w:rFonts w:ascii="宋体" w:hAnsi="宋体" w:cs="宋体" w:eastAsia="宋体"/>
          <w:sz w:val="20"/>
          <w:szCs w:val="20"/>
        </w:rPr>
      </w:pPr>
      <w:r>
        <w:rPr>
          <w:rFonts w:ascii="宋体" w:hAnsi="宋体" w:cs="宋体" w:eastAsia="宋体"/>
          <w:position w:val="-72"/>
          <w:sz w:val="20"/>
          <w:szCs w:val="20"/>
        </w:rPr>
        <w:drawing>
          <wp:inline distT="0" distB="0" distL="0" distR="0">
            <wp:extent cx="2359529" cy="2304288"/>
            <wp:effectExtent l="0" t="0" r="0" b="0"/>
            <wp:docPr id="7" name="image1.png" descr=""/>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2359529" cy="2304288"/>
                    </a:xfrm>
                    <a:prstGeom prst="rect">
                      <a:avLst/>
                    </a:prstGeom>
                  </pic:spPr>
                </pic:pic>
              </a:graphicData>
            </a:graphic>
          </wp:inline>
        </w:drawing>
      </w:r>
      <w:r>
        <w:rPr>
          <w:rFonts w:ascii="宋体" w:hAnsi="宋体" w:cs="宋体" w:eastAsia="宋体"/>
          <w:position w:val="-72"/>
          <w:sz w:val="20"/>
          <w:szCs w:val="20"/>
        </w:rPr>
      </w:r>
    </w:p>
    <w:p>
      <w:pPr>
        <w:spacing w:after="0" w:line="3628" w:lineRule="exact"/>
        <w:rPr>
          <w:rFonts w:ascii="宋体" w:hAnsi="宋体" w:cs="宋体" w:eastAsia="宋体"/>
          <w:sz w:val="20"/>
          <w:szCs w:val="20"/>
        </w:rPr>
        <w:sectPr>
          <w:pgSz w:w="11910" w:h="16840"/>
          <w:pgMar w:header="0" w:footer="1193" w:top="1460" w:bottom="1380" w:left="1680" w:right="1600"/>
        </w:sectPr>
      </w:pPr>
    </w:p>
    <w:p>
      <w:pPr>
        <w:pStyle w:val="Heading4"/>
        <w:spacing w:line="354" w:lineRule="exact"/>
        <w:ind w:left="181" w:right="0"/>
        <w:jc w:val="center"/>
        <w:rPr>
          <w:rFonts w:ascii="仿宋" w:hAnsi="仿宋" w:cs="仿宋" w:eastAsia="仿宋"/>
          <w:b w:val="0"/>
          <w:bCs w:val="0"/>
        </w:rPr>
      </w:pPr>
      <w:bookmarkStart w:name="_bookmark3" w:id="4"/>
      <w:bookmarkEnd w:id="4"/>
      <w:r>
        <w:rPr>
          <w:b w:val="0"/>
          <w:bCs w:val="0"/>
        </w:rPr>
      </w:r>
      <w:r>
        <w:rPr>
          <w:rFonts w:ascii="仿宋" w:hAnsi="仿宋" w:cs="仿宋" w:eastAsia="仿宋"/>
        </w:rPr>
        <w:t>三、专家组现场考查工作要点</w:t>
      </w:r>
      <w:r>
        <w:rPr>
          <w:rFonts w:ascii="仿宋" w:hAnsi="仿宋" w:cs="仿宋" w:eastAsia="仿宋"/>
          <w:b w:val="0"/>
          <w:bCs w:val="0"/>
        </w:rPr>
      </w:r>
    </w:p>
    <w:p>
      <w:pPr>
        <w:pStyle w:val="BodyText"/>
        <w:spacing w:line="357" w:lineRule="auto" w:before="213"/>
        <w:ind w:left="420" w:right="238"/>
        <w:jc w:val="both"/>
      </w:pPr>
      <w:r>
        <w:rPr>
          <w:spacing w:val="-3"/>
        </w:rPr>
        <w:t>专家组现场考查是师范类专业认证的重要环节，包括进校前、进校中、离校</w:t>
      </w:r>
      <w:r>
        <w:rPr/>
        <w:t> </w:t>
      </w:r>
      <w:r>
        <w:rPr>
          <w:spacing w:val="-3"/>
        </w:rPr>
        <w:t>后三个阶段，主要任务是依照普通高等学校师范类专业认证标准（以下简称“认</w:t>
      </w:r>
      <w:r>
        <w:rPr>
          <w:spacing w:val="-111"/>
        </w:rPr>
        <w:t> </w:t>
      </w:r>
      <w:r>
        <w:rPr>
          <w:spacing w:val="-111"/>
        </w:rPr>
      </w:r>
      <w:r>
        <w:rPr>
          <w:spacing w:val="-3"/>
        </w:rPr>
        <w:t>证标准”）对师范类专业人才培养质量状况进行实地查证并给出考查结论建议。</w:t>
      </w:r>
      <w:r>
        <w:rPr>
          <w:spacing w:val="-116"/>
        </w:rPr>
        <w:t> </w:t>
      </w:r>
      <w:r>
        <w:rPr>
          <w:spacing w:val="-116"/>
        </w:rPr>
      </w:r>
      <w:r>
        <w:rPr>
          <w:spacing w:val="-3"/>
        </w:rPr>
        <w:t>明确专家组现场考查工作要点，对规范专家现场考查工作行为、提高现场考查工</w:t>
      </w:r>
      <w:r>
        <w:rPr>
          <w:spacing w:val="-111"/>
        </w:rPr>
        <w:t> </w:t>
      </w:r>
      <w:r>
        <w:rPr>
          <w:spacing w:val="-111"/>
        </w:rPr>
      </w:r>
      <w:r>
        <w:rPr/>
        <w:t>作效率、保证现场考查工作质量至关重要。</w:t>
      </w:r>
    </w:p>
    <w:p>
      <w:pPr>
        <w:pStyle w:val="Heading5"/>
        <w:spacing w:line="379" w:lineRule="exact"/>
        <w:ind w:left="902" w:right="0" w:hanging="161"/>
        <w:jc w:val="left"/>
        <w:rPr>
          <w:b w:val="0"/>
          <w:bCs w:val="0"/>
        </w:rPr>
      </w:pPr>
      <w:r>
        <w:rPr/>
        <w:t>（一）现场考查主要任务</w:t>
      </w:r>
      <w:r>
        <w:rPr>
          <w:b w:val="0"/>
          <w:bCs w:val="0"/>
        </w:rPr>
      </w:r>
    </w:p>
    <w:p>
      <w:pPr>
        <w:spacing w:line="312" w:lineRule="auto" w:before="53"/>
        <w:ind w:left="900" w:right="0" w:firstLine="2"/>
        <w:jc w:val="left"/>
        <w:rPr>
          <w:rFonts w:ascii="宋体" w:hAnsi="宋体" w:cs="宋体" w:eastAsia="宋体"/>
          <w:sz w:val="24"/>
          <w:szCs w:val="24"/>
        </w:rPr>
      </w:pPr>
      <w:r>
        <w:rPr>
          <w:rFonts w:ascii="Arial" w:hAnsi="Arial" w:cs="Arial" w:eastAsia="Arial"/>
          <w:b/>
          <w:bCs/>
          <w:sz w:val="24"/>
          <w:szCs w:val="24"/>
        </w:rPr>
        <w:t>1.</w:t>
      </w:r>
      <w:r>
        <w:rPr>
          <w:rFonts w:ascii="微软雅黑" w:hAnsi="微软雅黑" w:cs="微软雅黑" w:eastAsia="微软雅黑"/>
          <w:b/>
          <w:bCs/>
          <w:sz w:val="24"/>
          <w:szCs w:val="24"/>
        </w:rPr>
        <w:t>做足进校前功课</w:t>
      </w:r>
      <w:r>
        <w:rPr>
          <w:rFonts w:ascii="微软雅黑" w:hAnsi="微软雅黑" w:cs="微软雅黑" w:eastAsia="微软雅黑"/>
          <w:b/>
          <w:bCs/>
          <w:spacing w:val="-26"/>
          <w:sz w:val="24"/>
          <w:szCs w:val="24"/>
        </w:rPr>
        <w:t> </w:t>
      </w:r>
      <w:r>
        <w:rPr>
          <w:rFonts w:ascii="微软雅黑" w:hAnsi="微软雅黑" w:cs="微软雅黑" w:eastAsia="微软雅黑"/>
          <w:b/>
          <w:bCs/>
          <w:spacing w:val="-26"/>
          <w:sz w:val="24"/>
          <w:szCs w:val="24"/>
        </w:rPr>
      </w:r>
      <w:r>
        <w:rPr>
          <w:rFonts w:ascii="宋体" w:hAnsi="宋体" w:cs="宋体" w:eastAsia="宋体"/>
          <w:spacing w:val="-3"/>
          <w:sz w:val="24"/>
          <w:szCs w:val="24"/>
        </w:rPr>
        <w:t>专家进校前，必须准确理解和把握师范类专业认证理念、认证标准，充分了</w:t>
      </w:r>
    </w:p>
    <w:p>
      <w:pPr>
        <w:pStyle w:val="BodyText"/>
        <w:spacing w:line="357" w:lineRule="auto" w:before="82"/>
        <w:ind w:left="420" w:right="237" w:firstLine="0"/>
        <w:jc w:val="both"/>
      </w:pPr>
      <w:r>
        <w:rPr/>
        <w:pict>
          <v:group style="position:absolute;margin-left:201.149994pt;margin-top:41.785641pt;width:195.2pt;height:214.35pt;mso-position-horizontal-relative:page;mso-position-vertical-relative:paragraph;z-index:-191968" coordorigin="4023,836" coordsize="3904,4287">
            <v:shape style="position:absolute;left:4093;top:836;width:3716;height:3629" type="#_x0000_t75" stroked="false">
              <v:imagedata r:id="rId5" o:title=""/>
            </v:shape>
            <v:group style="position:absolute;left:5240;top:1793;width:1404;height:659" coordorigin="5240,1793" coordsize="1404,659">
              <v:shape style="position:absolute;left:5240;top:1793;width:1404;height:659" coordorigin="5240,1793" coordsize="1404,659" path="m5240,2452l6644,2452,6644,1793,5240,1793,5240,2452xe" filled="true" fillcolor="#ffffff" stroked="false">
                <v:path arrowok="t"/>
                <v:fill type="solid"/>
              </v:shape>
            </v:group>
            <v:group style="position:absolute;left:4805;top:3219;width:2371;height:1904" coordorigin="4805,3219" coordsize="2371,1904">
              <v:shape style="position:absolute;left:4805;top:3219;width:2371;height:1904" coordorigin="4805,3219" coordsize="2371,1904" path="m4805,5123l7176,5123,7176,3219,4805,3219,4805,5123xe" filled="true" fillcolor="#ffffff" stroked="false">
                <v:path arrowok="t"/>
                <v:fill type="solid"/>
              </v:shape>
            </v:group>
            <v:group style="position:absolute;left:5867;top:2444;width:163;height:755" coordorigin="5867,2444" coordsize="163,755">
              <v:shape style="position:absolute;left:5867;top:2444;width:163;height:755" coordorigin="5867,2444" coordsize="163,755" path="m5878,3048l5869,3054,5867,3060,5870,3065,5951,3199,5962,3179,5940,3179,5940,3142,5887,3055,5884,3050,5878,3048xe" filled="true" fillcolor="#ffc000" stroked="false">
                <v:path arrowok="t"/>
                <v:fill type="solid"/>
              </v:shape>
              <v:shape style="position:absolute;left:5867;top:2444;width:163;height:755" coordorigin="5867,2444" coordsize="163,755" path="m5940,3142l5940,3179,5960,3179,5960,3174,5942,3174,5950,3159,5940,3142xe" filled="true" fillcolor="#ffc000" stroked="false">
                <v:path arrowok="t"/>
                <v:fill type="solid"/>
              </v:shape>
              <v:shape style="position:absolute;left:5867;top:2444;width:163;height:755" coordorigin="5867,2444" coordsize="163,755" path="m6019,3046l6013,3048,5960,3142,5960,3179,5940,3179,5962,3179,6027,3063,6030,3058,6028,3052,6024,3049,6019,3046xe" filled="true" fillcolor="#ffc000" stroked="false">
                <v:path arrowok="t"/>
                <v:fill type="solid"/>
              </v:shape>
              <v:shape style="position:absolute;left:5867;top:2444;width:163;height:755" coordorigin="5867,2444" coordsize="163,755" path="m5950,3159l5942,3174,5959,3174,5950,3159xe" filled="true" fillcolor="#ffc000" stroked="false">
                <v:path arrowok="t"/>
                <v:fill type="solid"/>
              </v:shape>
              <v:shape style="position:absolute;left:5867;top:2444;width:163;height:755" coordorigin="5867,2444" coordsize="163,755" path="m5960,3142l5950,3159,5959,3174,5942,3174,5960,3174,5960,3142xe" filled="true" fillcolor="#ffc000" stroked="false">
                <v:path arrowok="t"/>
                <v:fill type="solid"/>
              </v:shape>
              <v:shape style="position:absolute;left:5867;top:2444;width:163;height:755" coordorigin="5867,2444" coordsize="163,755" path="m5950,2444l5930,2444,5940,3142,5950,3159,5960,3142,5950,2444xe" filled="true" fillcolor="#ffc000" stroked="false">
                <v:path arrowok="t"/>
                <v:fill type="solid"/>
              </v:shape>
            </v:group>
            <v:group style="position:absolute;left:4023;top:3991;width:763;height:163" coordorigin="4023,3991" coordsize="763,163">
              <v:shape style="position:absolute;left:4023;top:3991;width:763;height:163" coordorigin="4023,3991" coordsize="763,163" path="m4746,4073l4636,4137,4635,4143,4640,4153,4646,4154,4769,4083,4766,4083,4766,4081,4761,4081,4746,4073xe" filled="true" fillcolor="#ffc000" stroked="false">
                <v:path arrowok="t"/>
                <v:fill type="solid"/>
              </v:shape>
              <v:shape style="position:absolute;left:4023;top:3991;width:763;height:163" coordorigin="4023,3991" coordsize="763,163" path="m4729,4063l4023,4063,4023,4083,4729,4083,4746,4073,4729,4063xe" filled="true" fillcolor="#ffc000" stroked="false">
                <v:path arrowok="t"/>
                <v:fill type="solid"/>
              </v:shape>
              <v:shape style="position:absolute;left:4023;top:3991;width:763;height:163" coordorigin="4023,3991" coordsize="763,163" path="m4769,4063l4766,4063,4766,4083,4769,4083,4786,4073,4769,4063xe" filled="true" fillcolor="#ffc000" stroked="false">
                <v:path arrowok="t"/>
                <v:fill type="solid"/>
              </v:shape>
              <v:shape style="position:absolute;left:4023;top:3991;width:763;height:163" coordorigin="4023,3991" coordsize="763,163" path="m4761,4064l4746,4073,4761,4081,4761,4064xe" filled="true" fillcolor="#ffc000" stroked="false">
                <v:path arrowok="t"/>
                <v:fill type="solid"/>
              </v:shape>
              <v:shape style="position:absolute;left:4023;top:3991;width:763;height:163" coordorigin="4023,3991" coordsize="763,163" path="m4766,4064l4761,4064,4761,4081,4766,4081,4766,4064xe" filled="true" fillcolor="#ffc000" stroked="false">
                <v:path arrowok="t"/>
                <v:fill type="solid"/>
              </v:shape>
              <v:shape style="position:absolute;left:4023;top:3991;width:763;height:163" coordorigin="4023,3991" coordsize="763,163" path="m4646,3991l4640,3993,4635,4003,4636,4009,4746,4073,4761,4064,4766,4064,4766,4063,4769,4063,4646,3991xe" filled="true" fillcolor="#ffc000" stroked="false">
                <v:path arrowok="t"/>
                <v:fill type="solid"/>
              </v:shape>
            </v:group>
            <v:group style="position:absolute;left:7164;top:3973;width:763;height:163" coordorigin="7164,3973" coordsize="763,163">
              <v:shape style="position:absolute;left:7164;top:3973;width:763;height:163" coordorigin="7164,3973" coordsize="763,163" path="m7887,4055l7777,4119,7776,4125,7781,4135,7787,4136,7910,4065,7907,4065,7907,4063,7902,4063,7887,4055xe" filled="true" fillcolor="#ffc000" stroked="false">
                <v:path arrowok="t"/>
                <v:fill type="solid"/>
              </v:shape>
              <v:shape style="position:absolute;left:7164;top:3973;width:763;height:163" coordorigin="7164,3973" coordsize="763,163" path="m7870,4045l7164,4045,7164,4065,7870,4065,7887,4055,7870,4045xe" filled="true" fillcolor="#ffc000" stroked="false">
                <v:path arrowok="t"/>
                <v:fill type="solid"/>
              </v:shape>
              <v:shape style="position:absolute;left:7164;top:3973;width:763;height:163" coordorigin="7164,3973" coordsize="763,163" path="m7910,4045l7907,4045,7907,4065,7910,4065,7927,4055,7910,4045xe" filled="true" fillcolor="#ffc000" stroked="false">
                <v:path arrowok="t"/>
                <v:fill type="solid"/>
              </v:shape>
              <v:shape style="position:absolute;left:7164;top:3973;width:763;height:163" coordorigin="7164,3973" coordsize="763,163" path="m7902,4046l7887,4055,7902,4063,7902,4046xe" filled="true" fillcolor="#ffc000" stroked="false">
                <v:path arrowok="t"/>
                <v:fill type="solid"/>
              </v:shape>
              <v:shape style="position:absolute;left:7164;top:3973;width:763;height:163" coordorigin="7164,3973" coordsize="763,163" path="m7907,4046l7902,4046,7902,4063,7907,4063,7907,4046xe" filled="true" fillcolor="#ffc000" stroked="false">
                <v:path arrowok="t"/>
                <v:fill type="solid"/>
              </v:shape>
              <v:shape style="position:absolute;left:7164;top:3973;width:763;height:163" coordorigin="7164,3973" coordsize="763,163" path="m7787,3973l7781,3975,7776,3985,7777,3991,7887,4055,7902,4046,7907,4046,7907,4045,7910,4045,7787,3973xe" filled="true" fillcolor="#ffc000" stroked="false">
                <v:path arrowok="t"/>
                <v:fill type="solid"/>
              </v:shape>
            </v:group>
            <w10:wrap type="none"/>
          </v:group>
        </w:pict>
      </w:r>
      <w:r>
        <w:rPr/>
        <w:pict>
          <v:group style="position:absolute;margin-left:132.860001pt;margin-top:121.035637pt;width:8.15pt;height:37pt;mso-position-horizontal-relative:page;mso-position-vertical-relative:paragraph;z-index:1816" coordorigin="2657,2421" coordsize="163,740">
            <v:shape style="position:absolute;left:2657;top:2421;width:163;height:740" coordorigin="2657,2421" coordsize="163,740" path="m2668,3010l2664,3012,2659,3015,2657,3021,2739,3161,2750,3141,2729,3141,2729,3104,2674,3011,2668,3010xe" filled="true" fillcolor="#ffc000" stroked="false">
              <v:path arrowok="t"/>
              <v:fill type="solid"/>
            </v:shape>
            <v:shape style="position:absolute;left:2657;top:2421;width:163;height:740" coordorigin="2657,2421" coordsize="163,740" path="m2729,3104l2729,3141,2749,3141,2749,3136,2730,3136,2739,3121,2729,3104xe" filled="true" fillcolor="#ffc000" stroked="false">
              <v:path arrowok="t"/>
              <v:fill type="solid"/>
            </v:shape>
            <v:shape style="position:absolute;left:2657;top:2421;width:163;height:740" coordorigin="2657,2421" coordsize="163,740" path="m2809,3009l2803,3011,2800,3016,2749,3104,2749,3141,2750,3141,2820,3021,2818,3015,2809,3009xe" filled="true" fillcolor="#ffc000" stroked="false">
              <v:path arrowok="t"/>
              <v:fill type="solid"/>
            </v:shape>
            <v:shape style="position:absolute;left:2657;top:2421;width:163;height:740" coordorigin="2657,2421" coordsize="163,740" path="m2739,3121l2730,3136,2748,3136,2739,3121xe" filled="true" fillcolor="#ffc000" stroked="false">
              <v:path arrowok="t"/>
              <v:fill type="solid"/>
            </v:shape>
            <v:shape style="position:absolute;left:2657;top:2421;width:163;height:740" coordorigin="2657,2421" coordsize="163,740" path="m2749,3104l2739,3121,2748,3136,2749,3136,2749,3104xe" filled="true" fillcolor="#ffc000" stroked="false">
              <v:path arrowok="t"/>
              <v:fill type="solid"/>
            </v:shape>
            <v:shape style="position:absolute;left:2657;top:2421;width:163;height:740" coordorigin="2657,2421" coordsize="163,740" path="m2747,2421l2727,2421,2729,3104,2739,3121,2749,3104,2747,2421xe" filled="true" fillcolor="#ffc000" stroked="false">
              <v:path arrowok="t"/>
              <v:fill type="solid"/>
            </v:shape>
            <w10:wrap type="none"/>
          </v:group>
        </w:pict>
      </w:r>
      <w:r>
        <w:rPr/>
        <w:pict>
          <v:group style="position:absolute;margin-left:446.470001pt;margin-top:123.575638pt;width:8.15pt;height:36.7pt;mso-position-horizontal-relative:page;mso-position-vertical-relative:paragraph;z-index:1840" coordorigin="8929,2472" coordsize="163,734">
            <v:shape style="position:absolute;left:8929;top:2472;width:163;height:734" coordorigin="8929,2472" coordsize="163,734" path="m8941,3053l8936,3056,8931,3059,8929,3065,8932,3070,9008,3206,9020,3186,9019,3186,8999,3186,8999,3149,8949,3060,8947,3055,8941,3053xe" filled="true" fillcolor="#ffc000" stroked="false">
              <v:path arrowok="t"/>
              <v:fill type="solid"/>
            </v:shape>
            <v:shape style="position:absolute;left:8929;top:2472;width:163;height:734" coordorigin="8929,2472" coordsize="163,734" path="m8999,3149l8999,3186,9019,3186,9019,3181,9017,3181,9000,3181,9009,3166,8999,3149xe" filled="true" fillcolor="#ffc000" stroked="false">
              <v:path arrowok="t"/>
              <v:fill type="solid"/>
            </v:shape>
            <v:shape style="position:absolute;left:8929;top:2472;width:163;height:734" coordorigin="8929,2472" coordsize="163,734" path="m9081,3056l9075,3057,9019,3149,9019,3186,9020,3186,9089,3072,9092,3067,9091,3061,9086,3058,9081,3056xe" filled="true" fillcolor="#ffc000" stroked="false">
              <v:path arrowok="t"/>
              <v:fill type="solid"/>
            </v:shape>
            <v:shape style="position:absolute;left:8929;top:2472;width:163;height:734" coordorigin="8929,2472" coordsize="163,734" path="m9009,3166l9000,3181,9017,3181,9009,3166xe" filled="true" fillcolor="#ffc000" stroked="false">
              <v:path arrowok="t"/>
              <v:fill type="solid"/>
            </v:shape>
            <v:shape style="position:absolute;left:8929;top:2472;width:163;height:734" coordorigin="8929,2472" coordsize="163,734" path="m9019,3149l9009,3166,9017,3181,9019,3181,9019,3149xe" filled="true" fillcolor="#ffc000" stroked="false">
              <v:path arrowok="t"/>
              <v:fill type="solid"/>
            </v:shape>
            <v:shape style="position:absolute;left:8929;top:2472;width:163;height:734" coordorigin="8929,2472" coordsize="163,734" path="m9011,2472l8999,3149,9009,3166,9019,3149,9031,2472,9011,2472xe" filled="true" fillcolor="#ffc000" stroked="false">
              <v:path arrowok="t"/>
              <v:fill type="solid"/>
            </v:shape>
            <w10:wrap type="none"/>
          </v:group>
        </w:pict>
      </w:r>
      <w:r>
        <w:rPr/>
        <w:pict>
          <v:shape style="position:absolute;margin-left:100.900002pt;margin-top:88.685638pt;width:74.3pt;height:32.0500pt;mso-position-horizontal-relative:page;mso-position-vertical-relative:paragraph;z-index:1864" type="#_x0000_t202" filled="false" stroked="true" strokeweight="1pt" strokecolor="#ffc000">
            <v:textbox inset="0,0,0,0">
              <w:txbxContent>
                <w:p>
                  <w:pPr>
                    <w:spacing w:line="244" w:lineRule="auto" w:before="55"/>
                    <w:ind w:left="463" w:right="144" w:hanging="226"/>
                    <w:jc w:val="left"/>
                    <w:rPr>
                      <w:rFonts w:ascii="宋体" w:hAnsi="宋体" w:cs="宋体" w:eastAsia="宋体"/>
                      <w:sz w:val="18"/>
                      <w:szCs w:val="18"/>
                    </w:rPr>
                  </w:pPr>
                  <w:r>
                    <w:rPr>
                      <w:rFonts w:ascii="宋体" w:hAnsi="宋体" w:cs="宋体" w:eastAsia="宋体"/>
                      <w:sz w:val="18"/>
                      <w:szCs w:val="18"/>
                    </w:rPr>
                    <w:t>进校前</w:t>
                  </w:r>
                  <w:r>
                    <w:rPr>
                      <w:rFonts w:ascii="宋体" w:hAnsi="宋体" w:cs="宋体" w:eastAsia="宋体"/>
                      <w:spacing w:val="-45"/>
                      <w:sz w:val="18"/>
                      <w:szCs w:val="18"/>
                    </w:rPr>
                    <w:t> </w:t>
                  </w:r>
                  <w:r>
                    <w:rPr>
                      <w:rFonts w:ascii="宋体" w:hAnsi="宋体" w:cs="宋体" w:eastAsia="宋体"/>
                      <w:color w:val="FF0000"/>
                      <w:spacing w:val="1"/>
                      <w:sz w:val="18"/>
                      <w:szCs w:val="18"/>
                    </w:rPr>
                    <w:t>2</w:t>
                  </w:r>
                  <w:r>
                    <w:rPr>
                      <w:rFonts w:ascii="宋体" w:hAnsi="宋体" w:cs="宋体" w:eastAsia="宋体"/>
                      <w:color w:val="FF0000"/>
                      <w:sz w:val="18"/>
                      <w:szCs w:val="18"/>
                    </w:rPr>
                    <w:t>0</w:t>
                  </w:r>
                  <w:r>
                    <w:rPr>
                      <w:rFonts w:ascii="宋体" w:hAnsi="宋体" w:cs="宋体" w:eastAsia="宋体"/>
                      <w:color w:val="FF0000"/>
                      <w:spacing w:val="-44"/>
                      <w:sz w:val="18"/>
                      <w:szCs w:val="18"/>
                    </w:rPr>
                    <w:t> </w:t>
                  </w:r>
                  <w:r>
                    <w:rPr>
                      <w:rFonts w:ascii="宋体" w:hAnsi="宋体" w:cs="宋体" w:eastAsia="宋体"/>
                      <w:spacing w:val="-3"/>
                      <w:sz w:val="18"/>
                      <w:szCs w:val="18"/>
                    </w:rPr>
                    <w:t>个</w:t>
                  </w:r>
                  <w:r>
                    <w:rPr>
                      <w:rFonts w:ascii="宋体" w:hAnsi="宋体" w:cs="宋体" w:eastAsia="宋体"/>
                      <w:sz w:val="18"/>
                      <w:szCs w:val="18"/>
                    </w:rPr>
                    <w:t> </w:t>
                  </w:r>
                  <w:r>
                    <w:rPr>
                      <w:rFonts w:ascii="宋体" w:hAnsi="宋体" w:cs="宋体" w:eastAsia="宋体"/>
                      <w:sz w:val="18"/>
                      <w:szCs w:val="18"/>
                    </w:rPr>
                    <w:t>工作日</w:t>
                  </w:r>
                  <w:r>
                    <w:rPr>
                      <w:rFonts w:ascii="宋体" w:hAnsi="宋体" w:cs="宋体" w:eastAsia="宋体"/>
                      <w:sz w:val="18"/>
                      <w:szCs w:val="18"/>
                    </w:rPr>
                    <w:t> </w:t>
                  </w:r>
                </w:p>
              </w:txbxContent>
            </v:textbox>
            <w10:wrap type="none"/>
          </v:shape>
        </w:pict>
      </w:r>
      <w:r>
        <w:rPr/>
        <w:pict>
          <v:shape style="position:absolute;margin-left:240.25pt;margin-top:160.935638pt;width:118.55pt;height:95.2pt;mso-position-horizontal-relative:page;mso-position-vertical-relative:paragraph;z-index:1888" type="#_x0000_t202" filled="false" stroked="true" strokeweight="1.0pt" strokecolor="#ffc000">
            <v:textbox inset="0,0,0,0">
              <w:txbxContent>
                <w:p>
                  <w:pPr>
                    <w:spacing w:line="240" w:lineRule="auto" w:before="6"/>
                    <w:rPr>
                      <w:rFonts w:ascii="宋体" w:hAnsi="宋体" w:cs="宋体" w:eastAsia="宋体"/>
                      <w:sz w:val="12"/>
                      <w:szCs w:val="12"/>
                    </w:rPr>
                  </w:pPr>
                </w:p>
                <w:p>
                  <w:pPr>
                    <w:spacing w:line="477" w:lineRule="auto" w:before="0"/>
                    <w:ind w:left="144" w:right="145" w:firstLine="0"/>
                    <w:jc w:val="left"/>
                    <w:rPr>
                      <w:rFonts w:ascii="宋体" w:hAnsi="宋体" w:cs="宋体" w:eastAsia="宋体"/>
                      <w:sz w:val="18"/>
                      <w:szCs w:val="18"/>
                    </w:rPr>
                  </w:pPr>
                  <w:r>
                    <w:rPr>
                      <w:rFonts w:ascii="宋体" w:hAnsi="宋体" w:cs="宋体" w:eastAsia="宋体"/>
                      <w:spacing w:val="7"/>
                      <w:sz w:val="18"/>
                      <w:szCs w:val="18"/>
                    </w:rPr>
                    <w:t>做好</w:t>
                  </w:r>
                  <w:r>
                    <w:rPr>
                      <w:rFonts w:ascii="宋体" w:hAnsi="宋体" w:cs="宋体" w:eastAsia="宋体"/>
                      <w:spacing w:val="9"/>
                      <w:sz w:val="18"/>
                      <w:szCs w:val="18"/>
                    </w:rPr>
                    <w:t>进</w:t>
                  </w:r>
                  <w:r>
                    <w:rPr>
                      <w:rFonts w:ascii="宋体" w:hAnsi="宋体" w:cs="宋体" w:eastAsia="宋体"/>
                      <w:spacing w:val="7"/>
                      <w:sz w:val="18"/>
                      <w:szCs w:val="18"/>
                    </w:rPr>
                    <w:t>校</w:t>
                  </w:r>
                  <w:r>
                    <w:rPr>
                      <w:rFonts w:ascii="宋体" w:hAnsi="宋体" w:cs="宋体" w:eastAsia="宋体"/>
                      <w:spacing w:val="9"/>
                      <w:sz w:val="18"/>
                      <w:szCs w:val="18"/>
                    </w:rPr>
                    <w:t>前</w:t>
                  </w:r>
                  <w:r>
                    <w:rPr>
                      <w:rFonts w:ascii="宋体" w:hAnsi="宋体" w:cs="宋体" w:eastAsia="宋体"/>
                      <w:spacing w:val="7"/>
                      <w:sz w:val="18"/>
                      <w:szCs w:val="18"/>
                    </w:rPr>
                    <w:t>置</w:t>
                  </w:r>
                  <w:r>
                    <w:rPr>
                      <w:rFonts w:ascii="宋体" w:hAnsi="宋体" w:cs="宋体" w:eastAsia="宋体"/>
                      <w:spacing w:val="9"/>
                      <w:sz w:val="18"/>
                      <w:szCs w:val="18"/>
                    </w:rPr>
                    <w:t>工</w:t>
                  </w:r>
                  <w:r>
                    <w:rPr>
                      <w:rFonts w:ascii="宋体" w:hAnsi="宋体" w:cs="宋体" w:eastAsia="宋体"/>
                      <w:spacing w:val="7"/>
                      <w:sz w:val="18"/>
                      <w:szCs w:val="18"/>
                    </w:rPr>
                    <w:t>作</w:t>
                  </w:r>
                  <w:r>
                    <w:rPr>
                      <w:rFonts w:ascii="宋体" w:hAnsi="宋体" w:cs="宋体" w:eastAsia="宋体"/>
                      <w:spacing w:val="9"/>
                      <w:sz w:val="18"/>
                      <w:szCs w:val="18"/>
                    </w:rPr>
                    <w:t>，</w:t>
                  </w:r>
                  <w:r>
                    <w:rPr>
                      <w:rFonts w:ascii="宋体" w:hAnsi="宋体" w:cs="宋体" w:eastAsia="宋体"/>
                      <w:spacing w:val="7"/>
                      <w:sz w:val="18"/>
                      <w:szCs w:val="18"/>
                    </w:rPr>
                    <w:t>撰</w:t>
                  </w:r>
                  <w:r>
                    <w:rPr>
                      <w:rFonts w:ascii="宋体" w:hAnsi="宋体" w:cs="宋体" w:eastAsia="宋体"/>
                      <w:sz w:val="18"/>
                      <w:szCs w:val="18"/>
                    </w:rPr>
                    <w:t>写</w:t>
                  </w:r>
                  <w:r>
                    <w:rPr>
                      <w:rFonts w:ascii="宋体" w:hAnsi="宋体" w:cs="宋体" w:eastAsia="宋体"/>
                      <w:sz w:val="18"/>
                      <w:szCs w:val="18"/>
                    </w:rPr>
                    <w:t> 审读意见等。</w:t>
                  </w:r>
                  <w:r>
                    <w:rPr>
                      <w:rFonts w:ascii="宋体" w:hAnsi="宋体" w:cs="宋体" w:eastAsia="宋体"/>
                      <w:sz w:val="18"/>
                      <w:szCs w:val="18"/>
                    </w:rPr>
                    <w:t> </w:t>
                  </w:r>
                </w:p>
              </w:txbxContent>
            </v:textbox>
            <w10:wrap type="none"/>
          </v:shape>
        </w:pict>
      </w:r>
      <w:r>
        <w:rPr/>
        <w:pict>
          <v:shape style="position:absolute;margin-left:397.549988pt;margin-top:161.885635pt;width:106.45pt;height:84.35pt;mso-position-horizontal-relative:page;mso-position-vertical-relative:paragraph;z-index:1912" type="#_x0000_t202" filled="false" stroked="true" strokeweight="1pt" strokecolor="#ffc000">
            <v:textbox inset="0,0,0,0">
              <w:txbxContent>
                <w:p>
                  <w:pPr>
                    <w:spacing w:line="240" w:lineRule="auto" w:before="7"/>
                    <w:rPr>
                      <w:rFonts w:ascii="宋体" w:hAnsi="宋体" w:cs="宋体" w:eastAsia="宋体"/>
                      <w:sz w:val="12"/>
                      <w:szCs w:val="12"/>
                    </w:rPr>
                  </w:pPr>
                </w:p>
                <w:p>
                  <w:pPr>
                    <w:spacing w:line="477" w:lineRule="auto" w:before="0"/>
                    <w:ind w:left="145" w:right="137" w:firstLine="0"/>
                    <w:jc w:val="both"/>
                    <w:rPr>
                      <w:rFonts w:ascii="宋体" w:hAnsi="宋体" w:cs="宋体" w:eastAsia="宋体"/>
                      <w:sz w:val="18"/>
                      <w:szCs w:val="18"/>
                    </w:rPr>
                  </w:pPr>
                  <w:r>
                    <w:rPr>
                      <w:rFonts w:ascii="宋体" w:hAnsi="宋体" w:cs="宋体" w:eastAsia="宋体"/>
                      <w:spacing w:val="2"/>
                      <w:sz w:val="18"/>
                      <w:szCs w:val="18"/>
                    </w:rPr>
                    <w:t>提交审读意见初稿，提 交专家个人进校考查计 </w:t>
                  </w:r>
                  <w:r>
                    <w:rPr>
                      <w:rFonts w:ascii="宋体" w:hAnsi="宋体" w:cs="宋体" w:eastAsia="宋体"/>
                      <w:sz w:val="18"/>
                      <w:szCs w:val="18"/>
                    </w:rPr>
                    <w:t>划。</w:t>
                  </w:r>
                  <w:r>
                    <w:rPr>
                      <w:rFonts w:ascii="宋体" w:hAnsi="宋体" w:cs="宋体" w:eastAsia="宋体"/>
                      <w:sz w:val="18"/>
                      <w:szCs w:val="18"/>
                    </w:rPr>
                    <w:t> </w:t>
                  </w:r>
                </w:p>
              </w:txbxContent>
            </v:textbox>
            <w10:wrap type="none"/>
          </v:shape>
        </w:pict>
      </w:r>
      <w:r>
        <w:rPr>
          <w:spacing w:val="-3"/>
        </w:rPr>
        <w:t>解师范类专业认证工作范围、工作流程，认真审读专业《自评报告》《专业教学</w:t>
      </w:r>
      <w:r>
        <w:rPr/>
        <w:t> </w:t>
      </w:r>
      <w:r>
        <w:rPr>
          <w:spacing w:val="-3"/>
        </w:rPr>
        <w:t>基本状态数据分析报告》等认证材料，了解参评专业及所在学校相关情况，完成</w:t>
      </w:r>
      <w:r>
        <w:rPr>
          <w:spacing w:val="-111"/>
        </w:rPr>
        <w:t> </w:t>
      </w:r>
      <w:r>
        <w:rPr>
          <w:spacing w:val="-111"/>
        </w:rPr>
      </w:r>
      <w:r>
        <w:rPr/>
        <w:t>专家个人审读意见，制定进校考查计划</w:t>
      </w:r>
      <w:r>
        <w:rPr>
          <w:rFonts w:ascii="宋体" w:hAnsi="宋体" w:cs="宋体" w:eastAsia="宋体"/>
        </w:rPr>
        <w:t>,</w:t>
      </w:r>
      <w:r>
        <w:rPr/>
        <w:t>具体流程如下图。</w:t>
      </w:r>
    </w:p>
    <w:p>
      <w:pPr>
        <w:spacing w:line="240" w:lineRule="auto" w:before="3"/>
        <w:rPr>
          <w:rFonts w:ascii="宋体" w:hAnsi="宋体" w:cs="宋体" w:eastAsia="宋体"/>
          <w:sz w:val="25"/>
          <w:szCs w:val="25"/>
        </w:rPr>
      </w:pPr>
    </w:p>
    <w:p>
      <w:pPr>
        <w:tabs>
          <w:tab w:pos="3860" w:val="left" w:leader="none"/>
          <w:tab w:pos="6896" w:val="left" w:leader="none"/>
        </w:tabs>
        <w:spacing w:line="3164" w:lineRule="exact"/>
        <w:ind w:left="119" w:right="0" w:firstLine="0"/>
        <w:rPr>
          <w:rFonts w:ascii="宋体" w:hAnsi="宋体" w:cs="宋体" w:eastAsia="宋体"/>
          <w:sz w:val="20"/>
          <w:szCs w:val="20"/>
        </w:rPr>
      </w:pPr>
      <w:r>
        <w:rPr/>
        <w:tab/>
      </w:r>
      <w:r>
        <w:rPr>
          <w:rFonts w:ascii="宋体"/>
          <w:position w:val="186"/>
          <w:sz w:val="20"/>
        </w:rPr>
        <w:pict>
          <v:shape style="width:70.2pt;height:32.950pt;mso-position-horizontal-relative:char;mso-position-vertical-relative:line" type="#_x0000_t202" filled="false" stroked="true" strokeweight="1.0pt" strokecolor="#ffc000">
            <v:textbox inset="0,0,0,0">
              <w:txbxContent>
                <w:p>
                  <w:pPr>
                    <w:spacing w:line="244" w:lineRule="auto" w:before="55"/>
                    <w:ind w:left="422" w:right="103" w:hanging="226"/>
                    <w:jc w:val="left"/>
                    <w:rPr>
                      <w:rFonts w:ascii="宋体" w:hAnsi="宋体" w:cs="宋体" w:eastAsia="宋体"/>
                      <w:sz w:val="18"/>
                      <w:szCs w:val="18"/>
                    </w:rPr>
                  </w:pPr>
                  <w:r>
                    <w:rPr>
                      <w:rFonts w:ascii="宋体" w:hAnsi="宋体" w:cs="宋体" w:eastAsia="宋体"/>
                      <w:sz w:val="18"/>
                      <w:szCs w:val="18"/>
                    </w:rPr>
                    <w:t>进校前</w:t>
                  </w:r>
                  <w:r>
                    <w:rPr>
                      <w:rFonts w:ascii="宋体" w:hAnsi="宋体" w:cs="宋体" w:eastAsia="宋体"/>
                      <w:spacing w:val="-45"/>
                      <w:sz w:val="18"/>
                      <w:szCs w:val="18"/>
                    </w:rPr>
                    <w:t> </w:t>
                  </w:r>
                  <w:r>
                    <w:rPr>
                      <w:rFonts w:ascii="宋体" w:hAnsi="宋体" w:cs="宋体" w:eastAsia="宋体"/>
                      <w:color w:val="FF0000"/>
                      <w:spacing w:val="1"/>
                      <w:sz w:val="18"/>
                      <w:szCs w:val="18"/>
                    </w:rPr>
                    <w:t>1</w:t>
                  </w:r>
                  <w:r>
                    <w:rPr>
                      <w:rFonts w:ascii="宋体" w:hAnsi="宋体" w:cs="宋体" w:eastAsia="宋体"/>
                      <w:color w:val="FF0000"/>
                      <w:sz w:val="18"/>
                      <w:szCs w:val="18"/>
                    </w:rPr>
                    <w:t>5</w:t>
                  </w:r>
                  <w:r>
                    <w:rPr>
                      <w:rFonts w:ascii="宋体" w:hAnsi="宋体" w:cs="宋体" w:eastAsia="宋体"/>
                      <w:color w:val="FF0000"/>
                      <w:spacing w:val="-44"/>
                      <w:sz w:val="18"/>
                      <w:szCs w:val="18"/>
                    </w:rPr>
                    <w:t> </w:t>
                  </w:r>
                  <w:r>
                    <w:rPr>
                      <w:rFonts w:ascii="宋体" w:hAnsi="宋体" w:cs="宋体" w:eastAsia="宋体"/>
                      <w:spacing w:val="-2"/>
                      <w:sz w:val="18"/>
                      <w:szCs w:val="18"/>
                    </w:rPr>
                    <w:t>个</w:t>
                  </w:r>
                  <w:r>
                    <w:rPr>
                      <w:rFonts w:ascii="宋体" w:hAnsi="宋体" w:cs="宋体" w:eastAsia="宋体"/>
                      <w:sz w:val="18"/>
                      <w:szCs w:val="18"/>
                    </w:rPr>
                    <w:t> </w:t>
                  </w:r>
                  <w:r>
                    <w:rPr>
                      <w:rFonts w:ascii="宋体" w:hAnsi="宋体" w:cs="宋体" w:eastAsia="宋体"/>
                      <w:sz w:val="18"/>
                      <w:szCs w:val="18"/>
                    </w:rPr>
                    <w:t>工作日</w:t>
                  </w:r>
                  <w:r>
                    <w:rPr>
                      <w:rFonts w:ascii="宋体" w:hAnsi="宋体" w:cs="宋体" w:eastAsia="宋体"/>
                      <w:sz w:val="18"/>
                      <w:szCs w:val="18"/>
                    </w:rPr>
                    <w:t> </w:t>
                  </w:r>
                </w:p>
              </w:txbxContent>
            </v:textbox>
            <w10:wrap type="none"/>
          </v:shape>
        </w:pict>
      </w:r>
      <w:r>
        <w:rPr>
          <w:rFonts w:ascii="宋体"/>
          <w:position w:val="186"/>
          <w:sz w:val="20"/>
        </w:rPr>
      </w:r>
      <w:r>
        <w:rPr>
          <w:rFonts w:ascii="宋体"/>
          <w:position w:val="186"/>
          <w:sz w:val="20"/>
        </w:rPr>
        <w:tab/>
      </w:r>
      <w:r>
        <w:rPr>
          <w:rFonts w:ascii="宋体"/>
          <w:position w:val="187"/>
          <w:sz w:val="20"/>
        </w:rPr>
        <w:pict>
          <v:shape style="width:70.150pt;height:33pt;mso-position-horizontal-relative:char;mso-position-vertical-relative:line" type="#_x0000_t202" filled="false" stroked="true" strokeweight="1pt" strokecolor="#ffc000">
            <v:textbox inset="0,0,0,0">
              <w:txbxContent>
                <w:p>
                  <w:pPr>
                    <w:spacing w:line="244" w:lineRule="auto" w:before="54"/>
                    <w:ind w:left="422" w:right="147" w:hanging="180"/>
                    <w:jc w:val="left"/>
                    <w:rPr>
                      <w:rFonts w:ascii="宋体" w:hAnsi="宋体" w:cs="宋体" w:eastAsia="宋体"/>
                      <w:sz w:val="18"/>
                      <w:szCs w:val="18"/>
                    </w:rPr>
                  </w:pPr>
                  <w:r>
                    <w:rPr>
                      <w:rFonts w:ascii="宋体" w:hAnsi="宋体" w:cs="宋体" w:eastAsia="宋体"/>
                      <w:sz w:val="18"/>
                      <w:szCs w:val="18"/>
                    </w:rPr>
                    <w:t>进校前</w:t>
                  </w:r>
                  <w:r>
                    <w:rPr>
                      <w:rFonts w:ascii="宋体" w:hAnsi="宋体" w:cs="宋体" w:eastAsia="宋体"/>
                      <w:spacing w:val="-44"/>
                      <w:sz w:val="18"/>
                      <w:szCs w:val="18"/>
                    </w:rPr>
                    <w:t> </w:t>
                  </w:r>
                  <w:r>
                    <w:rPr>
                      <w:rFonts w:ascii="宋体" w:hAnsi="宋体" w:cs="宋体" w:eastAsia="宋体"/>
                      <w:color w:val="FF0000"/>
                      <w:sz w:val="18"/>
                      <w:szCs w:val="18"/>
                    </w:rPr>
                    <w:t>5</w:t>
                  </w:r>
                  <w:r>
                    <w:rPr>
                      <w:rFonts w:ascii="宋体" w:hAnsi="宋体" w:cs="宋体" w:eastAsia="宋体"/>
                      <w:color w:val="FF0000"/>
                      <w:spacing w:val="-44"/>
                      <w:sz w:val="18"/>
                      <w:szCs w:val="18"/>
                    </w:rPr>
                    <w:t> </w:t>
                  </w:r>
                  <w:r>
                    <w:rPr>
                      <w:rFonts w:ascii="宋体" w:hAnsi="宋体" w:cs="宋体" w:eastAsia="宋体"/>
                      <w:spacing w:val="-3"/>
                      <w:sz w:val="18"/>
                      <w:szCs w:val="18"/>
                    </w:rPr>
                    <w:t>个</w:t>
                  </w:r>
                  <w:r>
                    <w:rPr>
                      <w:rFonts w:ascii="宋体" w:hAnsi="宋体" w:cs="宋体" w:eastAsia="宋体"/>
                      <w:sz w:val="18"/>
                      <w:szCs w:val="18"/>
                    </w:rPr>
                    <w:t> </w:t>
                  </w:r>
                  <w:r>
                    <w:rPr>
                      <w:rFonts w:ascii="宋体" w:hAnsi="宋体" w:cs="宋体" w:eastAsia="宋体"/>
                      <w:sz w:val="18"/>
                      <w:szCs w:val="18"/>
                    </w:rPr>
                    <w:t>工作日</w:t>
                  </w:r>
                  <w:r>
                    <w:rPr>
                      <w:rFonts w:ascii="宋体" w:hAnsi="宋体" w:cs="宋体" w:eastAsia="宋体"/>
                      <w:sz w:val="18"/>
                      <w:szCs w:val="18"/>
                    </w:rPr>
                    <w:t> </w:t>
                  </w:r>
                </w:p>
              </w:txbxContent>
            </v:textbox>
            <w10:wrap type="none"/>
          </v:shape>
        </w:pict>
      </w:r>
      <w:r>
        <w:rPr>
          <w:rFonts w:ascii="宋体"/>
          <w:position w:val="187"/>
          <w:sz w:val="20"/>
        </w:rPr>
      </w:r>
      <w:r>
        <w:rPr>
          <w:rFonts w:ascii="宋体"/>
          <w:position w:val="-62"/>
          <w:sz w:val="20"/>
        </w:rPr>
        <w:pict>
          <v:shape style="width:126.45pt;height:87.5pt;mso-position-horizontal-relative:char;mso-position-vertical-relative:line" type="#_x0000_t202" filled="false" stroked="true" strokeweight="1pt" strokecolor="#ffc000">
            <v:textbox inset="0,0,0,0">
              <w:txbxContent>
                <w:p>
                  <w:pPr>
                    <w:spacing w:line="477" w:lineRule="auto" w:before="162"/>
                    <w:ind w:left="145" w:right="141" w:firstLine="0"/>
                    <w:jc w:val="both"/>
                    <w:rPr>
                      <w:rFonts w:ascii="宋体" w:hAnsi="宋体" w:cs="宋体" w:eastAsia="宋体"/>
                      <w:sz w:val="18"/>
                      <w:szCs w:val="18"/>
                    </w:rPr>
                  </w:pPr>
                  <w:r>
                    <w:rPr>
                      <w:rFonts w:ascii="宋体" w:hAnsi="宋体" w:cs="宋体" w:eastAsia="宋体"/>
                      <w:sz w:val="18"/>
                      <w:szCs w:val="18"/>
                    </w:rPr>
                    <w:t>审读专</w:t>
                  </w:r>
                  <w:r>
                    <w:rPr>
                      <w:rFonts w:ascii="宋体" w:hAnsi="宋体" w:cs="宋体" w:eastAsia="宋体"/>
                      <w:spacing w:val="-15"/>
                      <w:sz w:val="18"/>
                      <w:szCs w:val="18"/>
                    </w:rPr>
                    <w:t>业</w:t>
                  </w:r>
                  <w:r>
                    <w:rPr>
                      <w:rFonts w:ascii="宋体" w:hAnsi="宋体" w:cs="宋体" w:eastAsia="宋体"/>
                      <w:sz w:val="18"/>
                      <w:szCs w:val="18"/>
                    </w:rPr>
                    <w:t>《自评报告</w:t>
                  </w:r>
                  <w:r>
                    <w:rPr>
                      <w:rFonts w:ascii="宋体" w:hAnsi="宋体" w:cs="宋体" w:eastAsia="宋体"/>
                      <w:spacing w:val="-106"/>
                      <w:sz w:val="18"/>
                      <w:szCs w:val="18"/>
                    </w:rPr>
                    <w:t>》</w:t>
                  </w:r>
                  <w:r>
                    <w:rPr>
                      <w:rFonts w:ascii="宋体" w:hAnsi="宋体" w:cs="宋体" w:eastAsia="宋体"/>
                      <w:sz w:val="18"/>
                      <w:szCs w:val="18"/>
                    </w:rPr>
                    <w:t>《专业</w:t>
                  </w:r>
                  <w:r>
                    <w:rPr>
                      <w:rFonts w:ascii="宋体" w:hAnsi="宋体" w:cs="宋体" w:eastAsia="宋体"/>
                      <w:sz w:val="18"/>
                      <w:szCs w:val="18"/>
                    </w:rPr>
                    <w:t> </w:t>
                  </w:r>
                  <w:r>
                    <w:rPr>
                      <w:rFonts w:ascii="宋体" w:hAnsi="宋体" w:cs="宋体" w:eastAsia="宋体"/>
                      <w:spacing w:val="4"/>
                      <w:sz w:val="18"/>
                      <w:szCs w:val="18"/>
                    </w:rPr>
                    <w:t>教学状</w:t>
                  </w:r>
                  <w:r>
                    <w:rPr>
                      <w:rFonts w:ascii="宋体" w:hAnsi="宋体" w:cs="宋体" w:eastAsia="宋体"/>
                      <w:spacing w:val="7"/>
                      <w:sz w:val="18"/>
                      <w:szCs w:val="18"/>
                    </w:rPr>
                    <w:t>态</w:t>
                  </w:r>
                  <w:r>
                    <w:rPr>
                      <w:rFonts w:ascii="宋体" w:hAnsi="宋体" w:cs="宋体" w:eastAsia="宋体"/>
                      <w:spacing w:val="4"/>
                      <w:sz w:val="18"/>
                      <w:szCs w:val="18"/>
                    </w:rPr>
                    <w:t>数据</w:t>
                  </w:r>
                  <w:r>
                    <w:rPr>
                      <w:rFonts w:ascii="宋体" w:hAnsi="宋体" w:cs="宋体" w:eastAsia="宋体"/>
                      <w:spacing w:val="7"/>
                      <w:sz w:val="18"/>
                      <w:szCs w:val="18"/>
                    </w:rPr>
                    <w:t>分</w:t>
                  </w:r>
                  <w:r>
                    <w:rPr>
                      <w:rFonts w:ascii="宋体" w:hAnsi="宋体" w:cs="宋体" w:eastAsia="宋体"/>
                      <w:spacing w:val="4"/>
                      <w:sz w:val="18"/>
                      <w:szCs w:val="18"/>
                    </w:rPr>
                    <w:t>析报告》</w:t>
                  </w:r>
                  <w:r>
                    <w:rPr>
                      <w:rFonts w:ascii="宋体" w:hAnsi="宋体" w:cs="宋体" w:eastAsia="宋体"/>
                      <w:sz w:val="18"/>
                      <w:szCs w:val="18"/>
                    </w:rPr>
                    <w:t>等</w:t>
                  </w:r>
                  <w:r>
                    <w:rPr>
                      <w:rFonts w:ascii="宋体" w:hAnsi="宋体" w:cs="宋体" w:eastAsia="宋体"/>
                      <w:sz w:val="18"/>
                      <w:szCs w:val="18"/>
                    </w:rPr>
                    <w:t> 相关支撑材料</w:t>
                  </w:r>
                  <w:r>
                    <w:rPr>
                      <w:rFonts w:ascii="宋体" w:hAnsi="宋体" w:cs="宋体" w:eastAsia="宋体"/>
                      <w:spacing w:val="-1"/>
                      <w:sz w:val="18"/>
                      <w:szCs w:val="18"/>
                    </w:rPr>
                    <w:t>。</w:t>
                  </w:r>
                  <w:r>
                    <w:rPr>
                      <w:rFonts w:ascii="宋体" w:hAnsi="宋体" w:cs="宋体" w:eastAsia="宋体"/>
                      <w:sz w:val="18"/>
                      <w:szCs w:val="18"/>
                    </w:rPr>
                    <w:t> </w:t>
                  </w:r>
                </w:p>
              </w:txbxContent>
            </v:textbox>
            <w10:wrap type="none"/>
          </v:shape>
        </w:pict>
      </w:r>
      <w:r>
        <w:rPr>
          <w:rFonts w:ascii="宋体"/>
          <w:position w:val="-62"/>
          <w:sz w:val="20"/>
        </w:rPr>
      </w:r>
    </w:p>
    <w:p>
      <w:pPr>
        <w:spacing w:line="240" w:lineRule="auto" w:before="0"/>
        <w:rPr>
          <w:rFonts w:ascii="宋体" w:hAnsi="宋体" w:cs="宋体" w:eastAsia="宋体"/>
          <w:sz w:val="24"/>
          <w:szCs w:val="24"/>
        </w:rPr>
      </w:pPr>
    </w:p>
    <w:p>
      <w:pPr>
        <w:spacing w:before="175"/>
        <w:ind w:left="3553" w:right="0" w:firstLine="0"/>
        <w:jc w:val="left"/>
        <w:rPr>
          <w:rFonts w:ascii="宋体" w:hAnsi="宋体" w:cs="宋体" w:eastAsia="宋体"/>
          <w:sz w:val="21"/>
          <w:szCs w:val="21"/>
        </w:rPr>
      </w:pPr>
      <w:r>
        <w:rPr>
          <w:rFonts w:ascii="宋体" w:hAnsi="宋体" w:cs="宋体" w:eastAsia="宋体"/>
          <w:sz w:val="21"/>
          <w:szCs w:val="21"/>
        </w:rPr>
        <w:t>图</w:t>
      </w:r>
      <w:r>
        <w:rPr>
          <w:rFonts w:ascii="宋体" w:hAnsi="宋体" w:cs="宋体" w:eastAsia="宋体"/>
          <w:spacing w:val="-53"/>
          <w:sz w:val="21"/>
          <w:szCs w:val="21"/>
        </w:rPr>
        <w:t> </w:t>
      </w:r>
      <w:r>
        <w:rPr>
          <w:rFonts w:ascii="宋体" w:hAnsi="宋体" w:cs="宋体" w:eastAsia="宋体"/>
          <w:sz w:val="21"/>
          <w:szCs w:val="21"/>
        </w:rPr>
        <w:t>3-1</w:t>
      </w:r>
      <w:r>
        <w:rPr>
          <w:rFonts w:ascii="宋体" w:hAnsi="宋体" w:cs="宋体" w:eastAsia="宋体"/>
          <w:spacing w:val="-55"/>
          <w:sz w:val="21"/>
          <w:szCs w:val="21"/>
        </w:rPr>
        <w:t> </w:t>
      </w:r>
      <w:r>
        <w:rPr>
          <w:rFonts w:ascii="宋体" w:hAnsi="宋体" w:cs="宋体" w:eastAsia="宋体"/>
          <w:sz w:val="21"/>
          <w:szCs w:val="21"/>
        </w:rPr>
        <w:t>进校前专家工作流程</w:t>
      </w:r>
    </w:p>
    <w:p>
      <w:pPr>
        <w:spacing w:line="240" w:lineRule="auto" w:before="4"/>
        <w:rPr>
          <w:rFonts w:ascii="宋体" w:hAnsi="宋体" w:cs="宋体" w:eastAsia="宋体"/>
          <w:sz w:val="25"/>
          <w:szCs w:val="25"/>
        </w:rPr>
      </w:pPr>
    </w:p>
    <w:p>
      <w:pPr>
        <w:spacing w:line="312" w:lineRule="auto" w:before="0"/>
        <w:ind w:left="900" w:right="0" w:firstLine="2"/>
        <w:jc w:val="left"/>
        <w:rPr>
          <w:rFonts w:ascii="宋体" w:hAnsi="宋体" w:cs="宋体" w:eastAsia="宋体"/>
          <w:sz w:val="24"/>
          <w:szCs w:val="24"/>
        </w:rPr>
      </w:pPr>
      <w:r>
        <w:rPr>
          <w:rFonts w:ascii="微软雅黑" w:hAnsi="微软雅黑" w:cs="微软雅黑" w:eastAsia="微软雅黑"/>
          <w:b/>
          <w:bCs/>
          <w:sz w:val="24"/>
          <w:szCs w:val="24"/>
        </w:rPr>
        <w:t>（</w:t>
      </w:r>
      <w:r>
        <w:rPr>
          <w:rFonts w:ascii="Arial" w:hAnsi="Arial" w:cs="Arial" w:eastAsia="Arial"/>
          <w:b/>
          <w:bCs/>
          <w:sz w:val="24"/>
          <w:szCs w:val="24"/>
        </w:rPr>
        <w:t>1</w:t>
      </w:r>
      <w:r>
        <w:rPr>
          <w:rFonts w:ascii="微软雅黑" w:hAnsi="微软雅黑" w:cs="微软雅黑" w:eastAsia="微软雅黑"/>
          <w:b/>
          <w:bCs/>
          <w:sz w:val="24"/>
          <w:szCs w:val="24"/>
        </w:rPr>
        <w:t>）审阅“两个”报告 </w:t>
      </w:r>
      <w:r>
        <w:rPr>
          <w:rFonts w:ascii="宋体" w:hAnsi="宋体" w:cs="宋体" w:eastAsia="宋体"/>
          <w:spacing w:val="-7"/>
          <w:sz w:val="24"/>
          <w:szCs w:val="24"/>
        </w:rPr>
        <w:t>专家要紧扣认证标准、以“五个度”为主线、仔细审读参评专业《自评报告》</w:t>
      </w:r>
    </w:p>
    <w:p>
      <w:pPr>
        <w:pStyle w:val="BodyText"/>
        <w:spacing w:line="357" w:lineRule="auto" w:before="82"/>
        <w:ind w:left="420" w:right="237" w:firstLine="0"/>
        <w:jc w:val="both"/>
      </w:pPr>
      <w:r>
        <w:rPr>
          <w:spacing w:val="-3"/>
        </w:rPr>
        <w:t>《专业教学状态数据分析报告》及相关佐证材料，做出达标情况初步判断，并标</w:t>
      </w:r>
      <w:r>
        <w:rPr>
          <w:spacing w:val="-111"/>
        </w:rPr>
        <w:t> </w:t>
      </w:r>
      <w:r>
        <w:rPr>
          <w:spacing w:val="-111"/>
        </w:rPr>
      </w:r>
      <w:r>
        <w:rPr/>
        <w:t>注出存疑问题和待核实内容作为进校考查的重点，做到有的放矢、胸有成竹。</w:t>
      </w:r>
    </w:p>
    <w:p>
      <w:pPr>
        <w:pStyle w:val="Heading5"/>
        <w:spacing w:line="379" w:lineRule="exact"/>
        <w:ind w:left="900" w:right="0" w:firstLine="2"/>
        <w:jc w:val="left"/>
        <w:rPr>
          <w:b w:val="0"/>
          <w:bCs w:val="0"/>
        </w:rPr>
      </w:pPr>
      <w:r>
        <w:rPr/>
        <w:t>（</w:t>
      </w:r>
      <w:r>
        <w:rPr>
          <w:rFonts w:ascii="Arial" w:hAnsi="Arial" w:cs="Arial" w:eastAsia="Arial"/>
        </w:rPr>
        <w:t>2</w:t>
      </w:r>
      <w:r>
        <w:rPr/>
        <w:t>）做好前置工作</w:t>
      </w:r>
      <w:r>
        <w:rPr>
          <w:b w:val="0"/>
          <w:bCs w:val="0"/>
        </w:rPr>
      </w:r>
    </w:p>
    <w:p>
      <w:pPr>
        <w:pStyle w:val="BodyText"/>
        <w:spacing w:line="357" w:lineRule="auto" w:before="125"/>
        <w:ind w:left="420" w:right="240"/>
        <w:jc w:val="both"/>
      </w:pPr>
      <w:r>
        <w:rPr>
          <w:spacing w:val="-3"/>
        </w:rPr>
        <w:t>为提高工作效率，专家组可在做好审读“两个报告”工作基础上，把部分现</w:t>
      </w:r>
      <w:r>
        <w:rPr/>
        <w:t> </w:t>
      </w:r>
      <w:r>
        <w:rPr>
          <w:spacing w:val="-3"/>
        </w:rPr>
        <w:t>场考查工作前置，包括了解专业及所在高校基本情况、查阅高校图书资源和教务</w:t>
      </w:r>
    </w:p>
    <w:p>
      <w:pPr>
        <w:spacing w:after="0" w:line="357" w:lineRule="auto"/>
        <w:jc w:val="both"/>
        <w:sectPr>
          <w:pgSz w:w="11910" w:h="16840"/>
          <w:pgMar w:header="0" w:footer="1193" w:top="1520" w:bottom="1380" w:left="1380" w:right="1560"/>
        </w:sectPr>
      </w:pPr>
    </w:p>
    <w:p>
      <w:pPr>
        <w:pStyle w:val="BodyText"/>
        <w:spacing w:line="357" w:lineRule="auto" w:before="3"/>
        <w:ind w:left="380" w:right="439" w:firstLine="0"/>
        <w:jc w:val="both"/>
      </w:pPr>
      <w:r>
        <w:rPr>
          <w:spacing w:val="-3"/>
        </w:rPr>
        <w:t>信息、调查用人单位和毕业生对专业的满意度、审阅专业人才培养方案及课程教</w:t>
      </w:r>
      <w:r>
        <w:rPr>
          <w:spacing w:val="-111"/>
        </w:rPr>
        <w:t> </w:t>
      </w:r>
      <w:r>
        <w:rPr>
          <w:spacing w:val="-111"/>
        </w:rPr>
      </w:r>
      <w:r>
        <w:rPr>
          <w:spacing w:val="-3"/>
        </w:rPr>
        <w:t>学大纲等，通过由表及里、去粗取精，捋清专业建设存在的主要问题，有针对性</w:t>
      </w:r>
      <w:r>
        <w:rPr>
          <w:spacing w:val="-111"/>
        </w:rPr>
        <w:t> </w:t>
      </w:r>
      <w:r>
        <w:rPr>
          <w:spacing w:val="-111"/>
        </w:rPr>
      </w:r>
      <w:r>
        <w:rPr>
          <w:spacing w:val="-3"/>
        </w:rPr>
        <w:t>地做好考查计划，包括考查对象、考查重点、考查方式、考查路径及相应访谈提</w:t>
      </w:r>
      <w:r>
        <w:rPr>
          <w:spacing w:val="-112"/>
        </w:rPr>
        <w:t> </w:t>
      </w:r>
      <w:r>
        <w:rPr>
          <w:spacing w:val="-112"/>
        </w:rPr>
      </w:r>
      <w:r>
        <w:rPr/>
        <w:t>纲等。</w:t>
      </w:r>
    </w:p>
    <w:p>
      <w:pPr>
        <w:pStyle w:val="Heading5"/>
        <w:spacing w:line="379" w:lineRule="exact"/>
        <w:ind w:left="860" w:right="0" w:firstLine="2"/>
        <w:jc w:val="left"/>
        <w:rPr>
          <w:b w:val="0"/>
          <w:bCs w:val="0"/>
        </w:rPr>
      </w:pPr>
      <w:r>
        <w:rPr/>
        <w:t>（</w:t>
      </w:r>
      <w:r>
        <w:rPr>
          <w:rFonts w:ascii="Arial" w:hAnsi="Arial" w:cs="Arial" w:eastAsia="Arial"/>
        </w:rPr>
        <w:t>3</w:t>
      </w:r>
      <w:r>
        <w:rPr/>
        <w:t>）撰写审读意见</w:t>
      </w:r>
      <w:r>
        <w:rPr>
          <w:b w:val="0"/>
          <w:bCs w:val="0"/>
        </w:rPr>
      </w:r>
    </w:p>
    <w:p>
      <w:pPr>
        <w:pStyle w:val="BodyText"/>
        <w:spacing w:line="357" w:lineRule="auto" w:before="125"/>
        <w:ind w:left="380" w:right="0"/>
        <w:jc w:val="left"/>
      </w:pPr>
      <w:r>
        <w:rPr>
          <w:spacing w:val="-3"/>
        </w:rPr>
        <w:t>专家要结合“两个报告”审读和前置工作获取的信息，撰写并提交专家个人</w:t>
      </w:r>
      <w:r>
        <w:rPr/>
        <w:t> 审读意见，专家个人审读意见包括总体印象、主要问题和考查计划三部分内容， </w:t>
      </w:r>
      <w:r>
        <w:rPr>
          <w:spacing w:val="-6"/>
        </w:rPr>
        <w:t>要求内容明确具体、有针对性，重点分析专业达成认证标准可能存在的主要问题，</w:t>
      </w:r>
      <w:r>
        <w:rPr/>
        <w:t> 总字数一般不少于</w:t>
      </w:r>
      <w:r>
        <w:rPr>
          <w:spacing w:val="-61"/>
        </w:rPr>
        <w:t> </w:t>
      </w:r>
      <w:r>
        <w:rPr>
          <w:rFonts w:ascii="宋体" w:hAnsi="宋体" w:cs="宋体" w:eastAsia="宋体"/>
        </w:rPr>
        <w:t>600</w:t>
      </w:r>
      <w:r>
        <w:rPr>
          <w:rFonts w:ascii="宋体" w:hAnsi="宋体" w:cs="宋体" w:eastAsia="宋体"/>
          <w:spacing w:val="-60"/>
        </w:rPr>
        <w:t> </w:t>
      </w:r>
      <w:r>
        <w:rPr/>
        <w:t>字。</w:t>
      </w:r>
    </w:p>
    <w:p>
      <w:pPr>
        <w:pStyle w:val="Heading5"/>
        <w:spacing w:line="380" w:lineRule="exact"/>
        <w:ind w:left="800" w:right="0" w:firstLine="62"/>
        <w:jc w:val="left"/>
        <w:rPr>
          <w:b w:val="0"/>
          <w:bCs w:val="0"/>
        </w:rPr>
      </w:pPr>
      <w:r>
        <w:rPr>
          <w:rFonts w:ascii="Arial" w:hAnsi="Arial" w:cs="Arial" w:eastAsia="Arial"/>
          <w:w w:val="105"/>
        </w:rPr>
        <w:t>2.</w:t>
      </w:r>
      <w:r>
        <w:rPr>
          <w:w w:val="105"/>
        </w:rPr>
        <w:t>做全进校中功课</w:t>
      </w:r>
      <w:r>
        <w:rPr>
          <w:b w:val="0"/>
          <w:bCs w:val="0"/>
          <w:w w:val="105"/>
        </w:rPr>
      </w:r>
    </w:p>
    <w:p>
      <w:pPr>
        <w:pStyle w:val="BodyText"/>
        <w:spacing w:line="357" w:lineRule="auto" w:before="125"/>
        <w:ind w:left="380" w:right="0" w:firstLine="419"/>
        <w:jc w:val="left"/>
      </w:pPr>
      <w:r>
        <w:rPr/>
        <w:pict>
          <v:group style="position:absolute;margin-left:199.75pt;margin-top:28.335604pt;width:276.45pt;height:310.2pt;mso-position-horizontal-relative:page;mso-position-vertical-relative:paragraph;z-index:-191680" coordorigin="3995,567" coordsize="5529,6204">
            <v:shape style="position:absolute;left:4093;top:567;width:3716;height:3629" type="#_x0000_t75" stroked="false">
              <v:imagedata r:id="rId5" o:title=""/>
            </v:shape>
            <v:group style="position:absolute;left:3995;top:3652;width:1641;height:3119" coordorigin="3995,3652" coordsize="1641,3119">
              <v:shape style="position:absolute;left:3995;top:3652;width:1641;height:3119" coordorigin="3995,3652" coordsize="1641,3119" path="m3995,6771l5636,6771,5636,3652,3995,3652,3995,6771xe" filled="true" fillcolor="#ffffff" stroked="false">
                <v:path arrowok="t"/>
                <v:fill type="solid"/>
              </v:shape>
            </v:group>
            <v:group style="position:absolute;left:4726;top:2992;width:163;height:612" coordorigin="4726,2992" coordsize="163,612">
              <v:shape style="position:absolute;left:4726;top:2992;width:163;height:612" coordorigin="4726,2992" coordsize="163,612" path="m4737,3452l4727,3458,4726,3464,4807,3604,4819,3584,4797,3584,4797,3547,4743,3454,4737,3452xe" filled="true" fillcolor="#497dba" stroked="false">
                <v:path arrowok="t"/>
                <v:fill type="solid"/>
              </v:shape>
              <v:shape style="position:absolute;left:4726;top:2992;width:163;height:612" coordorigin="4726,2992" coordsize="163,612" path="m4797,3547l4797,3584,4817,3584,4817,3579,4798,3579,4807,3564,4797,3547xe" filled="true" fillcolor="#497dba" stroked="false">
                <v:path arrowok="t"/>
                <v:fill type="solid"/>
              </v:shape>
              <v:shape style="position:absolute;left:4726;top:2992;width:163;height:612" coordorigin="4726,2992" coordsize="163,612" path="m4877,3452l4871,3454,4817,3547,4817,3584,4819,3584,4888,3464,4887,3458,4877,3452xe" filled="true" fillcolor="#497dba" stroked="false">
                <v:path arrowok="t"/>
                <v:fill type="solid"/>
              </v:shape>
              <v:shape style="position:absolute;left:4726;top:2992;width:163;height:612" coordorigin="4726,2992" coordsize="163,612" path="m4807,3564l4798,3579,4816,3579,4807,3564xe" filled="true" fillcolor="#497dba" stroked="false">
                <v:path arrowok="t"/>
                <v:fill type="solid"/>
              </v:shape>
              <v:shape style="position:absolute;left:4726;top:2992;width:163;height:612" coordorigin="4726,2992" coordsize="163,612" path="m4817,3547l4807,3564,4816,3579,4817,3579,4817,3547xe" filled="true" fillcolor="#497dba" stroked="false">
                <v:path arrowok="t"/>
                <v:fill type="solid"/>
              </v:shape>
              <v:shape style="position:absolute;left:4726;top:2992;width:163;height:612" coordorigin="4726,2992" coordsize="163,612" path="m4817,2992l4797,2992,4797,3547,4807,3564,4817,3547,4817,2992xe" filled="true" fillcolor="#497dba" stroked="false">
                <v:path arrowok="t"/>
                <v:fill type="solid"/>
              </v:shape>
            </v:group>
            <v:group style="position:absolute;left:4423;top:2175;width:4466;height:813" coordorigin="4423,2175" coordsize="4466,813">
              <v:shape style="position:absolute;left:4423;top:2175;width:4466;height:813" coordorigin="4423,2175" coordsize="4466,813" path="m4423,2988l8889,2988,8889,2175,4423,2175,4423,2988xe" filled="true" fillcolor="#ffffff" stroked="false">
                <v:path arrowok="t"/>
                <v:fill type="solid"/>
              </v:shape>
            </v:group>
            <v:group style="position:absolute;left:5695;top:3652;width:1654;height:3119" coordorigin="5695,3652" coordsize="1654,3119">
              <v:shape style="position:absolute;left:5695;top:3652;width:1654;height:3119" coordorigin="5695,3652" coordsize="1654,3119" path="m5695,6771l7349,6771,7349,3652,5695,3652,5695,6771xe" filled="true" fillcolor="#ffffff" stroked="false">
                <v:path arrowok="t"/>
                <v:fill type="solid"/>
              </v:shape>
            </v:group>
            <v:group style="position:absolute;left:6298;top:3038;width:163;height:577" coordorigin="6298,3038" coordsize="163,577">
              <v:shape style="position:absolute;left:6298;top:3038;width:163;height:577" coordorigin="6298,3038" coordsize="163,577" path="m6309,3463l6299,3469,6298,3475,6379,3615,6391,3595,6369,3595,6369,3558,6315,3465,6309,3463xe" filled="true" fillcolor="#497dba" stroked="false">
                <v:path arrowok="t"/>
                <v:fill type="solid"/>
              </v:shape>
              <v:shape style="position:absolute;left:6298;top:3038;width:163;height:577" coordorigin="6298,3038" coordsize="163,577" path="m6369,3558l6369,3595,6389,3595,6389,3590,6370,3590,6379,3575,6369,3558xe" filled="true" fillcolor="#497dba" stroked="false">
                <v:path arrowok="t"/>
                <v:fill type="solid"/>
              </v:shape>
              <v:shape style="position:absolute;left:6298;top:3038;width:163;height:577" coordorigin="6298,3038" coordsize="163,577" path="m6449,3463l6443,3465,6389,3558,6389,3595,6391,3595,6460,3475,6459,3469,6449,3463xe" filled="true" fillcolor="#497dba" stroked="false">
                <v:path arrowok="t"/>
                <v:fill type="solid"/>
              </v:shape>
              <v:shape style="position:absolute;left:6298;top:3038;width:163;height:577" coordorigin="6298,3038" coordsize="163,577" path="m6379,3575l6370,3590,6388,3590,6379,3575xe" filled="true" fillcolor="#497dba" stroked="false">
                <v:path arrowok="t"/>
                <v:fill type="solid"/>
              </v:shape>
              <v:shape style="position:absolute;left:6298;top:3038;width:163;height:577" coordorigin="6298,3038" coordsize="163,577" path="m6389,3558l6379,3575,6388,3590,6389,3590,6389,3558xe" filled="true" fillcolor="#497dba" stroked="false">
                <v:path arrowok="t"/>
                <v:fill type="solid"/>
              </v:shape>
              <v:shape style="position:absolute;left:6298;top:3038;width:163;height:577" coordorigin="6298,3038" coordsize="163,577" path="m6389,3038l6369,3038,6369,3558,6379,3575,6389,3558,6389,3038xe" filled="true" fillcolor="#497dba" stroked="false">
                <v:path arrowok="t"/>
                <v:fill type="solid"/>
              </v:shape>
            </v:group>
            <v:group style="position:absolute;left:7396;top:3652;width:2128;height:3119" coordorigin="7396,3652" coordsize="2128,3119">
              <v:shape style="position:absolute;left:7396;top:3652;width:2128;height:3119" coordorigin="7396,3652" coordsize="2128,3119" path="m7396,6771l9524,6771,9524,3652,7396,3652,7396,6771xe" filled="true" fillcolor="#ffffff" stroked="false">
                <v:path arrowok="t"/>
                <v:fill type="solid"/>
              </v:shape>
            </v:group>
            <v:group style="position:absolute;left:8184;top:3038;width:163;height:577" coordorigin="8184,3038" coordsize="163,577">
              <v:shape style="position:absolute;left:8184;top:3038;width:163;height:577" coordorigin="8184,3038" coordsize="163,577" path="m8195,3463l8185,3469,8184,3475,8265,3615,8277,3595,8255,3595,8255,3558,8201,3465,8195,3463xe" filled="true" fillcolor="#497dba" stroked="false">
                <v:path arrowok="t"/>
                <v:fill type="solid"/>
              </v:shape>
              <v:shape style="position:absolute;left:8184;top:3038;width:163;height:577" coordorigin="8184,3038" coordsize="163,577" path="m8255,3558l8255,3595,8275,3595,8275,3590,8256,3590,8265,3575,8255,3558xe" filled="true" fillcolor="#497dba" stroked="false">
                <v:path arrowok="t"/>
                <v:fill type="solid"/>
              </v:shape>
              <v:shape style="position:absolute;left:8184;top:3038;width:163;height:577" coordorigin="8184,3038" coordsize="163,577" path="m8335,3463l8329,3465,8275,3558,8275,3595,8277,3595,8346,3475,8345,3469,8335,3463xe" filled="true" fillcolor="#497dba" stroked="false">
                <v:path arrowok="t"/>
                <v:fill type="solid"/>
              </v:shape>
              <v:shape style="position:absolute;left:8184;top:3038;width:163;height:577" coordorigin="8184,3038" coordsize="163,577" path="m8265,3575l8256,3590,8274,3590,8265,3575xe" filled="true" fillcolor="#497dba" stroked="false">
                <v:path arrowok="t"/>
                <v:fill type="solid"/>
              </v:shape>
              <v:shape style="position:absolute;left:8184;top:3038;width:163;height:577" coordorigin="8184,3038" coordsize="163,577" path="m8275,3558l8265,3575,8274,3590,8275,3590,8275,3558xe" filled="true" fillcolor="#497dba" stroked="false">
                <v:path arrowok="t"/>
                <v:fill type="solid"/>
              </v:shape>
              <v:shape style="position:absolute;left:8184;top:3038;width:163;height:577" coordorigin="8184,3038" coordsize="163,577" path="m8275,3038l8255,3038,8255,3558,8265,3575,8275,3558,8275,3038xe" filled="true" fillcolor="#497dba" stroked="false">
                <v:path arrowok="t"/>
                <v:fill type="solid"/>
              </v:shape>
            </v:group>
            <v:group style="position:absolute;left:8892;top:2530;width:472;height:163" coordorigin="8892,2530" coordsize="472,163">
              <v:shape style="position:absolute;left:8892;top:2530;width:472;height:163" coordorigin="8892,2530" coordsize="472,163" path="m9307,2623l9218,2673,9213,2676,9211,2682,9214,2687,9217,2692,9223,2693,9228,2691,9347,2624,9344,2624,9307,2623xe" filled="true" fillcolor="#497dba" stroked="false">
                <v:path arrowok="t"/>
                <v:fill type="solid"/>
              </v:shape>
              <v:shape style="position:absolute;left:8892;top:2530;width:472;height:163" coordorigin="8892,2530" coordsize="472,163" path="m9324,2614l9307,2623,9344,2624,9344,2623,9339,2623,9324,2614xe" filled="true" fillcolor="#497dba" stroked="false">
                <v:path arrowok="t"/>
                <v:fill type="solid"/>
              </v:shape>
              <v:shape style="position:absolute;left:8892;top:2530;width:472;height:163" coordorigin="8892,2530" coordsize="472,163" path="m9226,2530l9220,2532,9217,2537,9214,2541,9215,2548,9220,2550,9307,2603,9344,2604,9344,2624,9347,2624,9364,2614,9231,2533,9226,2530xe" filled="true" fillcolor="#497dba" stroked="false">
                <v:path arrowok="t"/>
                <v:fill type="solid"/>
              </v:shape>
              <v:shape style="position:absolute;left:8892;top:2530;width:472;height:163" coordorigin="8892,2530" coordsize="472,163" path="m8892,2596l8892,2616,9307,2623,9324,2614,9307,2603,8892,2596xe" filled="true" fillcolor="#497dba" stroked="false">
                <v:path arrowok="t"/>
                <v:fill type="solid"/>
              </v:shape>
              <v:shape style="position:absolute;left:8892;top:2530;width:472;height:163" coordorigin="8892,2530" coordsize="472,163" path="m9339,2605l9324,2614,9339,2623,9339,2605xe" filled="true" fillcolor="#497dba" stroked="false">
                <v:path arrowok="t"/>
                <v:fill type="solid"/>
              </v:shape>
              <v:shape style="position:absolute;left:8892;top:2530;width:472;height:163" coordorigin="8892,2530" coordsize="472,163" path="m9344,2605l9339,2605,9339,2623,9344,2623,9344,2605xe" filled="true" fillcolor="#497dba" stroked="false">
                <v:path arrowok="t"/>
                <v:fill type="solid"/>
              </v:shape>
              <v:shape style="position:absolute;left:8892;top:2530;width:472;height:163" coordorigin="8892,2530" coordsize="472,163" path="m9307,2603l9324,2614,9339,2605,9344,2605,9344,2604,9307,2603xe" filled="true" fillcolor="#497dba" stroked="false">
                <v:path arrowok="t"/>
                <v:fill type="solid"/>
              </v:shape>
            </v:group>
            <v:group style="position:absolute;left:4072;top:2520;width:331;height:163" coordorigin="4072,2520" coordsize="331,163">
              <v:shape style="position:absolute;left:4072;top:2520;width:331;height:163" coordorigin="4072,2520" coordsize="331,163" path="m4346,2614l4252,2666,4250,2672,4252,2676,4255,2681,4261,2683,4385,2615,4383,2615,4346,2614xe" filled="true" fillcolor="#497dba" stroked="false">
                <v:path arrowok="t"/>
                <v:fill type="solid"/>
              </v:shape>
              <v:shape style="position:absolute;left:4072;top:2520;width:331;height:163" coordorigin="4072,2520" coordsize="331,163" path="m4363,2604l4346,2614,4383,2615,4383,2613,4378,2613,4363,2604xe" filled="true" fillcolor="#497dba" stroked="false">
                <v:path arrowok="t"/>
                <v:fill type="solid"/>
              </v:shape>
              <v:shape style="position:absolute;left:4072;top:2520;width:331;height:163" coordorigin="4072,2520" coordsize="331,163" path="m4265,2520l4259,2522,4256,2526,4253,2531,4255,2537,4260,2540,4346,2594,4383,2595,4383,2615,4385,2615,4403,2605,4270,2523,4265,2520xe" filled="true" fillcolor="#497dba" stroked="false">
                <v:path arrowok="t"/>
                <v:fill type="solid"/>
              </v:shape>
              <v:shape style="position:absolute;left:4072;top:2520;width:331;height:163" coordorigin="4072,2520" coordsize="331,163" path="m4072,2587l4072,2607,4346,2614,4363,2604,4346,2594,4072,2587xe" filled="true" fillcolor="#497dba" stroked="false">
                <v:path arrowok="t"/>
                <v:fill type="solid"/>
              </v:shape>
              <v:shape style="position:absolute;left:4072;top:2520;width:331;height:163" coordorigin="4072,2520" coordsize="331,163" path="m4378,2596l4363,2604,4378,2613,4378,2596xe" filled="true" fillcolor="#497dba" stroked="false">
                <v:path arrowok="t"/>
                <v:fill type="solid"/>
              </v:shape>
              <v:shape style="position:absolute;left:4072;top:2520;width:331;height:163" coordorigin="4072,2520" coordsize="331,163" path="m4383,2596l4378,2596,4378,2613,4383,2613,4383,2596xe" filled="true" fillcolor="#497dba" stroked="false">
                <v:path arrowok="t"/>
                <v:fill type="solid"/>
              </v:shape>
              <v:shape style="position:absolute;left:4072;top:2520;width:331;height:163" coordorigin="4072,2520" coordsize="331,163" path="m4346,2594l4363,2604,4378,2596,4383,2596,4383,2595,4346,2594xe" filled="true" fillcolor="#497dba" stroked="false">
                <v:path arrowok="t"/>
                <v:fill type="solid"/>
              </v:shape>
            </v:group>
            <w10:wrap type="none"/>
          </v:group>
        </w:pict>
      </w:r>
      <w:r>
        <w:rPr/>
        <w:pict>
          <v:group style="position:absolute;margin-left:100.779999pt;margin-top:150.935608pt;width:8.15pt;height:29.6pt;mso-position-horizontal-relative:page;mso-position-vertical-relative:paragraph;z-index:2104" coordorigin="2016,3019" coordsize="163,592">
            <v:shape style="position:absolute;left:2016;top:3019;width:163;height:592" coordorigin="2016,3019" coordsize="163,592" path="m2027,3459l2017,3465,2016,3471,2097,3611,2109,3591,2087,3591,2087,3554,2033,3461,2027,3459xe" filled="true" fillcolor="#497dba" stroked="false">
              <v:path arrowok="t"/>
              <v:fill type="solid"/>
            </v:shape>
            <v:shape style="position:absolute;left:2016;top:3019;width:163;height:592" coordorigin="2016,3019" coordsize="163,592" path="m2087,3554l2087,3591,2107,3591,2107,3586,2088,3586,2097,3571,2087,3554xe" filled="true" fillcolor="#497dba" stroked="false">
              <v:path arrowok="t"/>
              <v:fill type="solid"/>
            </v:shape>
            <v:shape style="position:absolute;left:2016;top:3019;width:163;height:592" coordorigin="2016,3019" coordsize="163,592" path="m2167,3459l2161,3461,2107,3554,2107,3591,2109,3591,2178,3471,2177,3465,2167,3459xe" filled="true" fillcolor="#497dba" stroked="false">
              <v:path arrowok="t"/>
              <v:fill type="solid"/>
            </v:shape>
            <v:shape style="position:absolute;left:2016;top:3019;width:163;height:592" coordorigin="2016,3019" coordsize="163,592" path="m2097,3571l2088,3586,2106,3586,2097,3571xe" filled="true" fillcolor="#497dba" stroked="false">
              <v:path arrowok="t"/>
              <v:fill type="solid"/>
            </v:shape>
            <v:shape style="position:absolute;left:2016;top:3019;width:163;height:592" coordorigin="2016,3019" coordsize="163,592" path="m2107,3554l2097,3571,2106,3586,2107,3586,2107,3554xe" filled="true" fillcolor="#497dba" stroked="false">
              <v:path arrowok="t"/>
              <v:fill type="solid"/>
            </v:shape>
            <v:shape style="position:absolute;left:2016;top:3019;width:163;height:592" coordorigin="2016,3019" coordsize="163,592" path="m2107,3019l2087,3019,2087,3554,2097,3571,2107,3554,2107,3019xe" filled="true" fillcolor="#497dba" stroked="false">
              <v:path arrowok="t"/>
              <v:fill type="solid"/>
            </v:shape>
            <w10:wrap type="none"/>
          </v:group>
        </w:pict>
      </w:r>
      <w:r>
        <w:rPr/>
        <w:pict>
          <v:group style="position:absolute;margin-left:164.380005pt;margin-top:149.585602pt;width:8.15pt;height:31.1pt;mso-position-horizontal-relative:page;mso-position-vertical-relative:paragraph;z-index:2128" coordorigin="3288,2992" coordsize="163,622">
            <v:shape style="position:absolute;left:3288;top:2992;width:163;height:622" coordorigin="3288,2992" coordsize="163,622" path="m3299,3462l3289,3468,3288,3474,3369,3614,3381,3594,3359,3594,3359,3557,3305,3464,3299,3462xe" filled="true" fillcolor="#497dba" stroked="false">
              <v:path arrowok="t"/>
              <v:fill type="solid"/>
            </v:shape>
            <v:shape style="position:absolute;left:3288;top:2992;width:163;height:622" coordorigin="3288,2992" coordsize="163,622" path="m3359,3557l3359,3594,3379,3594,3379,3589,3360,3589,3369,3574,3359,3557xe" filled="true" fillcolor="#497dba" stroked="false">
              <v:path arrowok="t"/>
              <v:fill type="solid"/>
            </v:shape>
            <v:shape style="position:absolute;left:3288;top:2992;width:163;height:622" coordorigin="3288,2992" coordsize="163,622" path="m3439,3462l3433,3464,3379,3557,3379,3594,3381,3594,3450,3474,3449,3468,3439,3462xe" filled="true" fillcolor="#497dba" stroked="false">
              <v:path arrowok="t"/>
              <v:fill type="solid"/>
            </v:shape>
            <v:shape style="position:absolute;left:3288;top:2992;width:163;height:622" coordorigin="3288,2992" coordsize="163,622" path="m3369,3574l3360,3589,3378,3589,3369,3574xe" filled="true" fillcolor="#497dba" stroked="false">
              <v:path arrowok="t"/>
              <v:fill type="solid"/>
            </v:shape>
            <v:shape style="position:absolute;left:3288;top:2992;width:163;height:622" coordorigin="3288,2992" coordsize="163,622" path="m3379,3557l3369,3574,3378,3589,3379,3589,3379,3557xe" filled="true" fillcolor="#497dba" stroked="false">
              <v:path arrowok="t"/>
              <v:fill type="solid"/>
            </v:shape>
            <v:shape style="position:absolute;left:3288;top:2992;width:163;height:622" coordorigin="3288,2992" coordsize="163,622" path="m3379,2992l3359,2992,3359,3557,3369,3574,3379,3557,3379,2992xe" filled="true" fillcolor="#497dba" stroked="false">
              <v:path arrowok="t"/>
              <v:fill type="solid"/>
            </v:shape>
            <w10:wrap type="none"/>
          </v:group>
        </w:pict>
      </w:r>
      <w:r>
        <w:rPr/>
        <w:pict>
          <v:group style="position:absolute;margin-left:492.279999pt;margin-top:151.885605pt;width:8.15pt;height:28.75pt;mso-position-horizontal-relative:page;mso-position-vertical-relative:paragraph;z-index:2152" coordorigin="9846,3038" coordsize="163,575">
            <v:shape style="position:absolute;left:9846;top:3038;width:163;height:575" coordorigin="9846,3038" coordsize="163,575" path="m9857,3461l9847,3467,9846,3473,9927,3613,9939,3593,9917,3593,9917,3556,9863,3463,9857,3461xe" filled="true" fillcolor="#497dba" stroked="false">
              <v:path arrowok="t"/>
              <v:fill type="solid"/>
            </v:shape>
            <v:shape style="position:absolute;left:9846;top:3038;width:163;height:575" coordorigin="9846,3038" coordsize="163,575" path="m9917,3556l9917,3593,9937,3593,9937,3588,9918,3588,9927,3573,9917,3556xe" filled="true" fillcolor="#497dba" stroked="false">
              <v:path arrowok="t"/>
              <v:fill type="solid"/>
            </v:shape>
            <v:shape style="position:absolute;left:9846;top:3038;width:163;height:575" coordorigin="9846,3038" coordsize="163,575" path="m9997,3461l9991,3463,9937,3556,9937,3593,9939,3593,10008,3473,10007,3467,9997,3461xe" filled="true" fillcolor="#497dba" stroked="false">
              <v:path arrowok="t"/>
              <v:fill type="solid"/>
            </v:shape>
            <v:shape style="position:absolute;left:9846;top:3038;width:163;height:575" coordorigin="9846,3038" coordsize="163,575" path="m9927,3573l9918,3588,9936,3588,9927,3573xe" filled="true" fillcolor="#497dba" stroked="false">
              <v:path arrowok="t"/>
              <v:fill type="solid"/>
            </v:shape>
            <v:shape style="position:absolute;left:9846;top:3038;width:163;height:575" coordorigin="9846,3038" coordsize="163,575" path="m9937,3556l9927,3573,9936,3588,9937,3588,9937,3556xe" filled="true" fillcolor="#497dba" stroked="false">
              <v:path arrowok="t"/>
              <v:fill type="solid"/>
            </v:shape>
            <v:shape style="position:absolute;left:9846;top:3038;width:163;height:575" coordorigin="9846,3038" coordsize="163,575" path="m9937,3038l9917,3038,9917,3556,9927,3573,9937,3556,9937,3038xe" filled="true" fillcolor="#497dba" stroked="false">
              <v:path arrowok="t"/>
              <v:fill type="solid"/>
            </v:shape>
            <w10:wrap type="none"/>
          </v:group>
        </w:pict>
      </w:r>
      <w:r>
        <w:rPr/>
        <w:pict>
          <v:shape style="position:absolute;margin-left:469.200012pt;margin-top:110.135605pt;width:52.4pt;height:40.65pt;mso-position-horizontal-relative:page;mso-position-vertical-relative:paragraph;z-index:2176" type="#_x0000_t202" filled="false" stroked="true" strokeweight="1pt" strokecolor="#000000">
            <v:textbox inset="0,0,0,0">
              <w:txbxContent>
                <w:p>
                  <w:pPr>
                    <w:spacing w:line="244" w:lineRule="auto" w:before="56"/>
                    <w:ind w:left="243" w:right="150" w:hanging="89"/>
                    <w:jc w:val="left"/>
                    <w:rPr>
                      <w:rFonts w:ascii="宋体" w:hAnsi="宋体" w:cs="宋体" w:eastAsia="宋体"/>
                      <w:sz w:val="18"/>
                      <w:szCs w:val="18"/>
                    </w:rPr>
                  </w:pPr>
                  <w:r>
                    <w:rPr>
                      <w:rFonts w:ascii="宋体" w:hAnsi="宋体" w:cs="宋体" w:eastAsia="宋体"/>
                      <w:sz w:val="18"/>
                      <w:szCs w:val="18"/>
                    </w:rPr>
                    <w:t>考查第三 天上午</w:t>
                  </w:r>
                </w:p>
              </w:txbxContent>
            </v:textbox>
            <w10:wrap type="none"/>
          </v:shape>
        </w:pict>
      </w:r>
      <w:r>
        <w:rPr>
          <w:spacing w:val="-5"/>
        </w:rPr>
        <w:t>专家进校之后，按照现场考查时间节点，召开专家组预备会、专家组见面会、</w:t>
      </w:r>
      <w:r>
        <w:rPr/>
        <w:t> </w:t>
      </w:r>
      <w:r>
        <w:rPr>
          <w:spacing w:val="-3"/>
        </w:rPr>
        <w:t>专家组碰头会、认证结论评议会、意见反馈会，安排专家组集体考查和个人考查</w:t>
      </w:r>
      <w:r>
        <w:rPr>
          <w:spacing w:val="-111"/>
        </w:rPr>
        <w:t> </w:t>
      </w:r>
      <w:r>
        <w:rPr>
          <w:spacing w:val="-111"/>
        </w:rPr>
      </w:r>
      <w:r>
        <w:rPr>
          <w:spacing w:val="-3"/>
        </w:rPr>
        <w:t>两类考查活动。集体考查主要考查支撑参评专业的实验教学、实习实训等实践教</w:t>
      </w:r>
      <w:r>
        <w:rPr>
          <w:spacing w:val="-111"/>
        </w:rPr>
        <w:t> </w:t>
      </w:r>
      <w:r>
        <w:rPr>
          <w:spacing w:val="-111"/>
        </w:rPr>
      </w:r>
      <w:r>
        <w:rPr>
          <w:spacing w:val="-3"/>
        </w:rPr>
        <w:t>学场所，个人考查包括听课、看课、访谈、座谈、资料查阅等</w:t>
      </w:r>
      <w:r>
        <w:rPr>
          <w:rFonts w:ascii="宋体" w:hAnsi="宋体" w:cs="宋体" w:eastAsia="宋体"/>
          <w:spacing w:val="-3"/>
        </w:rPr>
        <w:t>,</w:t>
      </w:r>
      <w:r>
        <w:rPr>
          <w:spacing w:val="-3"/>
        </w:rPr>
        <w:t>具体流程如下图。</w:t>
      </w:r>
    </w:p>
    <w:p>
      <w:pPr>
        <w:spacing w:line="240" w:lineRule="auto" w:before="5"/>
        <w:rPr>
          <w:rFonts w:ascii="宋体" w:hAnsi="宋体" w:cs="宋体" w:eastAsia="宋体"/>
          <w:sz w:val="16"/>
          <w:szCs w:val="16"/>
        </w:rPr>
      </w:pPr>
    </w:p>
    <w:p>
      <w:pPr>
        <w:tabs>
          <w:tab w:pos="3003" w:val="left" w:leader="none"/>
        </w:tabs>
        <w:spacing w:line="813" w:lineRule="exact"/>
        <w:ind w:left="114" w:right="0" w:firstLine="0"/>
        <w:rPr>
          <w:rFonts w:ascii="宋体" w:hAnsi="宋体" w:cs="宋体" w:eastAsia="宋体"/>
          <w:sz w:val="20"/>
          <w:szCs w:val="20"/>
        </w:rPr>
      </w:pPr>
      <w:r>
        <w:rPr>
          <w:rFonts w:ascii="宋体"/>
          <w:position w:val="-15"/>
          <w:sz w:val="20"/>
        </w:rPr>
        <w:pict>
          <v:shape style="width:56.2pt;height:40.65pt;mso-position-horizontal-relative:char;mso-position-vertical-relative:line" type="#_x0000_t202" filled="false" stroked="true" strokeweight="1pt" strokecolor="#000000">
            <v:textbox inset="0,0,0,0">
              <w:txbxContent>
                <w:p>
                  <w:pPr>
                    <w:spacing w:line="244" w:lineRule="auto" w:before="55"/>
                    <w:ind w:left="280" w:right="281" w:firstLine="91"/>
                    <w:jc w:val="left"/>
                    <w:rPr>
                      <w:rFonts w:ascii="宋体" w:hAnsi="宋体" w:cs="宋体" w:eastAsia="宋体"/>
                      <w:sz w:val="18"/>
                      <w:szCs w:val="18"/>
                    </w:rPr>
                  </w:pPr>
                  <w:r>
                    <w:rPr>
                      <w:rFonts w:ascii="宋体" w:hAnsi="宋体" w:cs="宋体" w:eastAsia="宋体"/>
                      <w:sz w:val="18"/>
                      <w:szCs w:val="18"/>
                    </w:rPr>
                    <w:t>考查 前一天</w:t>
                  </w:r>
                </w:p>
              </w:txbxContent>
            </v:textbox>
            <w10:wrap type="none"/>
          </v:shape>
        </w:pict>
      </w:r>
      <w:r>
        <w:rPr>
          <w:rFonts w:ascii="宋体"/>
          <w:position w:val="-15"/>
          <w:sz w:val="20"/>
        </w:rPr>
      </w:r>
      <w:r>
        <w:rPr>
          <w:rFonts w:ascii="宋体"/>
          <w:position w:val="18"/>
          <w:sz w:val="16"/>
        </w:rPr>
        <w:pict>
          <v:group style="width:8.65pt;height:8.15pt;mso-position-horizontal-relative:char;mso-position-vertical-relative:line" coordorigin="0,0" coordsize="173,163">
            <v:group style="position:absolute;left:0;top:0;width:173;height:163" coordorigin="0,0" coordsize="173,163">
              <v:shape style="position:absolute;left:0;top:0;width:173;height:163" coordorigin="0,0" coordsize="173,163" path="m115,96l20,145,18,151,20,156,23,161,29,163,155,98,152,98,115,96xe" filled="true" fillcolor="#497dba" stroked="false">
                <v:path arrowok="t"/>
                <v:fill type="solid"/>
              </v:shape>
              <v:shape style="position:absolute;left:0;top:0;width:173;height:163" coordorigin="0,0" coordsize="173,163" path="m133,86l115,96,152,98,152,96,147,96,133,86xe" filled="true" fillcolor="#497dba" stroked="false">
                <v:path arrowok="t"/>
                <v:fill type="solid"/>
              </v:shape>
              <v:shape style="position:absolute;left:0;top:0;width:173;height:163" coordorigin="0,0" coordsize="173,163" path="m37,0l31,1,28,6,25,11,26,17,116,76,153,78,152,98,155,98,172,89,37,0xe" filled="true" fillcolor="#497dba" stroked="false">
                <v:path arrowok="t"/>
                <v:fill type="solid"/>
              </v:shape>
              <v:shape style="position:absolute;left:0;top:0;width:173;height:163" coordorigin="0,0" coordsize="173,163" path="m148,79l133,86,147,96,148,79xe" filled="true" fillcolor="#497dba" stroked="false">
                <v:path arrowok="t"/>
                <v:fill type="solid"/>
              </v:shape>
              <v:shape style="position:absolute;left:0;top:0;width:173;height:163" coordorigin="0,0" coordsize="173,163" path="m153,79l148,79,147,96,152,96,153,79xe" filled="true" fillcolor="#497dba" stroked="false">
                <v:path arrowok="t"/>
                <v:fill type="solid"/>
              </v:shape>
              <v:shape style="position:absolute;left:0;top:0;width:173;height:163" coordorigin="0,0" coordsize="173,163" path="m1,70l0,90,115,96,133,86,116,76,1,70xe" filled="true" fillcolor="#497dba" stroked="false">
                <v:path arrowok="t"/>
                <v:fill type="solid"/>
              </v:shape>
              <v:shape style="position:absolute;left:0;top:0;width:173;height:163" coordorigin="0,0" coordsize="173,163" path="m116,76l133,86,148,79,153,79,153,78,116,76xe" filled="true" fillcolor="#497dba" stroked="false">
                <v:path arrowok="t"/>
                <v:fill type="solid"/>
              </v:shape>
            </v:group>
          </v:group>
        </w:pict>
      </w:r>
      <w:r>
        <w:rPr>
          <w:rFonts w:ascii="宋体"/>
          <w:position w:val="18"/>
          <w:sz w:val="16"/>
        </w:rPr>
      </w:r>
      <w:r>
        <w:rPr>
          <w:rFonts w:ascii="Times New Roman"/>
          <w:spacing w:val="-31"/>
          <w:position w:val="18"/>
          <w:sz w:val="20"/>
        </w:rPr>
        <w:t> </w:t>
      </w:r>
      <w:r>
        <w:rPr>
          <w:rFonts w:ascii="宋体"/>
          <w:spacing w:val="-31"/>
          <w:position w:val="-15"/>
          <w:sz w:val="20"/>
        </w:rPr>
        <w:pict>
          <v:shape style="width:60.95pt;height:40.65pt;mso-position-horizontal-relative:char;mso-position-vertical-relative:line" type="#_x0000_t202" filled="false" stroked="true" strokeweight="1.0pt" strokecolor="#000000">
            <v:textbox inset="0,0,0,0">
              <w:txbxContent>
                <w:p>
                  <w:pPr>
                    <w:spacing w:line="244" w:lineRule="auto" w:before="55"/>
                    <w:ind w:left="148" w:right="149" w:firstLine="271"/>
                    <w:jc w:val="left"/>
                    <w:rPr>
                      <w:rFonts w:ascii="宋体" w:hAnsi="宋体" w:cs="宋体" w:eastAsia="宋体"/>
                      <w:sz w:val="18"/>
                      <w:szCs w:val="18"/>
                    </w:rPr>
                  </w:pPr>
                  <w:r>
                    <w:rPr>
                      <w:rFonts w:ascii="宋体" w:hAnsi="宋体" w:cs="宋体" w:eastAsia="宋体"/>
                      <w:sz w:val="18"/>
                      <w:szCs w:val="18"/>
                    </w:rPr>
                    <w:t>考查 第一天上午</w:t>
                  </w:r>
                </w:p>
              </w:txbxContent>
            </v:textbox>
            <w10:wrap type="none"/>
          </v:shape>
        </w:pict>
      </w:r>
      <w:r>
        <w:rPr>
          <w:rFonts w:ascii="宋体"/>
          <w:spacing w:val="-31"/>
          <w:position w:val="-15"/>
          <w:sz w:val="20"/>
        </w:rPr>
      </w:r>
      <w:r>
        <w:rPr>
          <w:rFonts w:ascii="宋体"/>
          <w:spacing w:val="-31"/>
          <w:position w:val="-15"/>
          <w:sz w:val="20"/>
        </w:rPr>
        <w:tab/>
      </w:r>
      <w:r>
        <w:rPr>
          <w:rFonts w:ascii="宋体"/>
          <w:spacing w:val="-31"/>
          <w:position w:val="-15"/>
          <w:sz w:val="20"/>
        </w:rPr>
        <w:pict>
          <v:shape style="width:223.3pt;height:40.65pt;mso-position-horizontal-relative:char;mso-position-vertical-relative:line" type="#_x0000_t202" filled="false" stroked="true" strokeweight="1.0pt" strokecolor="#000000">
            <v:textbox inset="0,0,0,0">
              <w:txbxContent>
                <w:p>
                  <w:pPr>
                    <w:spacing w:line="244" w:lineRule="auto" w:before="55"/>
                    <w:ind w:left="1231" w:right="1233" w:firstLine="811"/>
                    <w:jc w:val="left"/>
                    <w:rPr>
                      <w:rFonts w:ascii="宋体" w:hAnsi="宋体" w:cs="宋体" w:eastAsia="宋体"/>
                      <w:sz w:val="18"/>
                      <w:szCs w:val="18"/>
                    </w:rPr>
                  </w:pPr>
                  <w:r>
                    <w:rPr>
                      <w:rFonts w:ascii="宋体" w:hAnsi="宋体" w:cs="宋体" w:eastAsia="宋体"/>
                      <w:sz w:val="18"/>
                      <w:szCs w:val="18"/>
                    </w:rPr>
                    <w:t>考查 第一天下午至第二天晚上</w:t>
                  </w:r>
                </w:p>
              </w:txbxContent>
            </v:textbox>
            <w10:wrap type="none"/>
          </v:shape>
        </w:pict>
      </w:r>
      <w:r>
        <w:rPr>
          <w:rFonts w:ascii="宋体"/>
          <w:spacing w:val="-31"/>
          <w:position w:val="-15"/>
          <w:sz w:val="20"/>
        </w:rPr>
      </w:r>
    </w:p>
    <w:p>
      <w:pPr>
        <w:spacing w:line="240" w:lineRule="auto" w:before="0"/>
        <w:rPr>
          <w:rFonts w:ascii="宋体" w:hAnsi="宋体" w:cs="宋体" w:eastAsia="宋体"/>
          <w:sz w:val="20"/>
          <w:szCs w:val="20"/>
        </w:rPr>
      </w:pPr>
    </w:p>
    <w:p>
      <w:pPr>
        <w:spacing w:line="240" w:lineRule="auto" w:before="5"/>
        <w:rPr>
          <w:rFonts w:ascii="宋体" w:hAnsi="宋体" w:cs="宋体" w:eastAsia="宋体"/>
          <w:sz w:val="29"/>
          <w:szCs w:val="29"/>
        </w:rPr>
      </w:pPr>
    </w:p>
    <w:p>
      <w:pPr>
        <w:tabs>
          <w:tab w:pos="1380" w:val="left" w:leader="none"/>
        </w:tabs>
        <w:spacing w:line="3156" w:lineRule="exact"/>
        <w:ind w:left="165" w:right="0" w:firstLine="0"/>
        <w:rPr>
          <w:rFonts w:ascii="宋体" w:hAnsi="宋体" w:cs="宋体" w:eastAsia="宋体"/>
          <w:sz w:val="20"/>
          <w:szCs w:val="20"/>
        </w:rPr>
      </w:pPr>
      <w:r>
        <w:rPr>
          <w:rFonts w:ascii="宋体"/>
          <w:position w:val="-62"/>
          <w:sz w:val="20"/>
        </w:rPr>
        <w:pict>
          <v:shape style="width:45.95pt;height:157.8pt;mso-position-horizontal-relative:char;mso-position-vertical-relative:line" type="#_x0000_t202" filled="false" stroked="true" strokeweight="1pt" strokecolor="#000000">
            <v:textbox inset="0,0,0,0">
              <w:txbxContent>
                <w:p>
                  <w:pPr>
                    <w:spacing w:line="316" w:lineRule="auto" w:before="84"/>
                    <w:ind w:left="145" w:right="103" w:firstLine="0"/>
                    <w:jc w:val="both"/>
                    <w:rPr>
                      <w:rFonts w:ascii="宋体" w:hAnsi="宋体" w:cs="宋体" w:eastAsia="宋体"/>
                      <w:sz w:val="18"/>
                      <w:szCs w:val="18"/>
                    </w:rPr>
                  </w:pPr>
                  <w:r>
                    <w:rPr>
                      <w:rFonts w:ascii="宋体" w:hAnsi="宋体" w:cs="宋体" w:eastAsia="宋体"/>
                      <w:spacing w:val="36"/>
                      <w:sz w:val="18"/>
                      <w:szCs w:val="18"/>
                    </w:rPr>
                    <w:t>抵达</w:t>
                  </w:r>
                  <w:r>
                    <w:rPr>
                      <w:rFonts w:ascii="宋体" w:hAnsi="宋体" w:cs="宋体" w:eastAsia="宋体"/>
                      <w:sz w:val="18"/>
                      <w:szCs w:val="18"/>
                    </w:rPr>
                    <w:t>认</w:t>
                  </w:r>
                  <w:r>
                    <w:rPr>
                      <w:rFonts w:ascii="宋体" w:hAnsi="宋体" w:cs="宋体" w:eastAsia="宋体"/>
                      <w:spacing w:val="-54"/>
                      <w:sz w:val="18"/>
                      <w:szCs w:val="18"/>
                    </w:rPr>
                    <w:t> </w:t>
                  </w:r>
                  <w:r>
                    <w:rPr>
                      <w:rFonts w:ascii="宋体" w:hAnsi="宋体" w:cs="宋体" w:eastAsia="宋体"/>
                      <w:spacing w:val="36"/>
                      <w:sz w:val="18"/>
                      <w:szCs w:val="18"/>
                    </w:rPr>
                    <w:t>证学</w:t>
                  </w:r>
                  <w:r>
                    <w:rPr>
                      <w:rFonts w:ascii="宋体" w:hAnsi="宋体" w:cs="宋体" w:eastAsia="宋体"/>
                      <w:sz w:val="18"/>
                      <w:szCs w:val="18"/>
                    </w:rPr>
                    <w:t>校</w:t>
                  </w:r>
                  <w:r>
                    <w:rPr>
                      <w:rFonts w:ascii="宋体" w:hAnsi="宋体" w:cs="宋体" w:eastAsia="宋体"/>
                      <w:spacing w:val="-54"/>
                      <w:sz w:val="18"/>
                      <w:szCs w:val="18"/>
                    </w:rPr>
                    <w:t> </w:t>
                  </w:r>
                  <w:r>
                    <w:rPr>
                      <w:rFonts w:ascii="宋体" w:hAnsi="宋体" w:cs="宋体" w:eastAsia="宋体"/>
                      <w:spacing w:val="36"/>
                      <w:sz w:val="18"/>
                      <w:szCs w:val="18"/>
                    </w:rPr>
                    <w:t>或者</w:t>
                  </w:r>
                  <w:r>
                    <w:rPr>
                      <w:rFonts w:ascii="宋体" w:hAnsi="宋体" w:cs="宋体" w:eastAsia="宋体"/>
                      <w:sz w:val="18"/>
                      <w:szCs w:val="18"/>
                    </w:rPr>
                    <w:t>专</w:t>
                  </w:r>
                  <w:r>
                    <w:rPr>
                      <w:rFonts w:ascii="宋体" w:hAnsi="宋体" w:cs="宋体" w:eastAsia="宋体"/>
                      <w:spacing w:val="-54"/>
                      <w:sz w:val="18"/>
                      <w:szCs w:val="18"/>
                    </w:rPr>
                    <w:t> </w:t>
                  </w:r>
                  <w:r>
                    <w:rPr>
                      <w:rFonts w:ascii="宋体" w:hAnsi="宋体" w:cs="宋体" w:eastAsia="宋体"/>
                      <w:sz w:val="18"/>
                      <w:szCs w:val="18"/>
                    </w:rPr>
                    <w:t>家  </w:t>
                  </w:r>
                  <w:r>
                    <w:rPr>
                      <w:rFonts w:ascii="宋体" w:hAnsi="宋体" w:cs="宋体" w:eastAsia="宋体"/>
                      <w:spacing w:val="-18"/>
                      <w:sz w:val="18"/>
                      <w:szCs w:val="18"/>
                    </w:rPr>
                    <w:t> </w:t>
                  </w:r>
                  <w:r>
                    <w:rPr>
                      <w:rFonts w:ascii="宋体" w:hAnsi="宋体" w:cs="宋体" w:eastAsia="宋体"/>
                      <w:sz w:val="18"/>
                      <w:szCs w:val="18"/>
                    </w:rPr>
                    <w:t>驻</w:t>
                  </w:r>
                  <w:r>
                    <w:rPr>
                      <w:rFonts w:ascii="宋体" w:hAnsi="宋体" w:cs="宋体" w:eastAsia="宋体"/>
                      <w:sz w:val="18"/>
                      <w:szCs w:val="18"/>
                    </w:rPr>
                    <w:t> </w:t>
                  </w:r>
                  <w:r>
                    <w:rPr>
                      <w:rFonts w:ascii="宋体" w:hAnsi="宋体" w:cs="宋体" w:eastAsia="宋体"/>
                      <w:spacing w:val="36"/>
                      <w:sz w:val="18"/>
                      <w:szCs w:val="18"/>
                    </w:rPr>
                    <w:t>地，</w:t>
                  </w:r>
                  <w:r>
                    <w:rPr>
                      <w:rFonts w:ascii="宋体" w:hAnsi="宋体" w:cs="宋体" w:eastAsia="宋体"/>
                      <w:sz w:val="18"/>
                      <w:szCs w:val="18"/>
                    </w:rPr>
                    <w:t>召</w:t>
                  </w:r>
                  <w:r>
                    <w:rPr>
                      <w:rFonts w:ascii="宋体" w:hAnsi="宋体" w:cs="宋体" w:eastAsia="宋体"/>
                      <w:spacing w:val="-54"/>
                      <w:sz w:val="18"/>
                      <w:szCs w:val="18"/>
                    </w:rPr>
                    <w:t> </w:t>
                  </w:r>
                  <w:r>
                    <w:rPr>
                      <w:rFonts w:ascii="宋体" w:hAnsi="宋体" w:cs="宋体" w:eastAsia="宋体"/>
                      <w:spacing w:val="36"/>
                      <w:sz w:val="18"/>
                      <w:szCs w:val="18"/>
                    </w:rPr>
                    <w:t>开专</w:t>
                  </w:r>
                  <w:r>
                    <w:rPr>
                      <w:rFonts w:ascii="宋体" w:hAnsi="宋体" w:cs="宋体" w:eastAsia="宋体"/>
                      <w:sz w:val="18"/>
                      <w:szCs w:val="18"/>
                    </w:rPr>
                    <w:t>家</w:t>
                  </w:r>
                  <w:r>
                    <w:rPr>
                      <w:rFonts w:ascii="宋体" w:hAnsi="宋体" w:cs="宋体" w:eastAsia="宋体"/>
                      <w:spacing w:val="-54"/>
                      <w:sz w:val="18"/>
                      <w:szCs w:val="18"/>
                    </w:rPr>
                    <w:t> </w:t>
                  </w:r>
                  <w:r>
                    <w:rPr>
                      <w:rFonts w:ascii="宋体" w:hAnsi="宋体" w:cs="宋体" w:eastAsia="宋体"/>
                      <w:spacing w:val="36"/>
                      <w:sz w:val="18"/>
                      <w:szCs w:val="18"/>
                    </w:rPr>
                    <w:t>组预</w:t>
                  </w:r>
                  <w:r>
                    <w:rPr>
                      <w:rFonts w:ascii="宋体" w:hAnsi="宋体" w:cs="宋体" w:eastAsia="宋体"/>
                      <w:sz w:val="18"/>
                      <w:szCs w:val="18"/>
                    </w:rPr>
                    <w:t>备</w:t>
                  </w:r>
                  <w:r>
                    <w:rPr>
                      <w:rFonts w:ascii="宋体" w:hAnsi="宋体" w:cs="宋体" w:eastAsia="宋体"/>
                      <w:spacing w:val="-54"/>
                      <w:sz w:val="18"/>
                      <w:szCs w:val="18"/>
                    </w:rPr>
                    <w:t> </w:t>
                  </w:r>
                  <w:r>
                    <w:rPr>
                      <w:rFonts w:ascii="宋体" w:hAnsi="宋体" w:cs="宋体" w:eastAsia="宋体"/>
                      <w:sz w:val="18"/>
                      <w:szCs w:val="18"/>
                    </w:rPr>
                    <w:t>会议。</w:t>
                  </w:r>
                </w:p>
              </w:txbxContent>
            </v:textbox>
            <w10:wrap type="none"/>
          </v:shape>
        </w:pict>
      </w:r>
      <w:r>
        <w:rPr>
          <w:rFonts w:ascii="宋体"/>
          <w:position w:val="-62"/>
          <w:sz w:val="20"/>
        </w:rPr>
      </w:r>
      <w:r>
        <w:rPr>
          <w:rFonts w:ascii="宋体"/>
          <w:position w:val="-62"/>
          <w:sz w:val="20"/>
        </w:rPr>
        <w:tab/>
      </w:r>
      <w:r>
        <w:rPr>
          <w:rFonts w:ascii="宋体"/>
          <w:position w:val="-62"/>
          <w:sz w:val="20"/>
        </w:rPr>
        <w:pict>
          <v:shape style="width:55.6pt;height:156.85pt;mso-position-horizontal-relative:char;mso-position-vertical-relative:line" type="#_x0000_t202" filled="false" stroked="true" strokeweight="1.0pt" strokecolor="#000000">
            <v:textbox inset="0,0,0,0">
              <w:txbxContent>
                <w:p>
                  <w:pPr>
                    <w:spacing w:line="316" w:lineRule="auto" w:before="83"/>
                    <w:ind w:left="144" w:right="111" w:firstLine="0"/>
                    <w:jc w:val="both"/>
                    <w:rPr>
                      <w:rFonts w:ascii="宋体" w:hAnsi="宋体" w:cs="宋体" w:eastAsia="宋体"/>
                      <w:sz w:val="18"/>
                      <w:szCs w:val="18"/>
                    </w:rPr>
                  </w:pPr>
                  <w:r>
                    <w:rPr>
                      <w:rFonts w:ascii="宋体" w:hAnsi="宋体" w:cs="宋体" w:eastAsia="宋体"/>
                      <w:spacing w:val="28"/>
                      <w:sz w:val="18"/>
                      <w:szCs w:val="18"/>
                    </w:rPr>
                    <w:t>召开专</w:t>
                  </w:r>
                  <w:r>
                    <w:rPr>
                      <w:rFonts w:ascii="宋体" w:hAnsi="宋体" w:cs="宋体" w:eastAsia="宋体"/>
                      <w:sz w:val="18"/>
                      <w:szCs w:val="18"/>
                    </w:rPr>
                    <w:t>家</w:t>
                  </w:r>
                  <w:r>
                    <w:rPr>
                      <w:rFonts w:ascii="宋体" w:hAnsi="宋体" w:cs="宋体" w:eastAsia="宋体"/>
                      <w:spacing w:val="-62"/>
                      <w:sz w:val="18"/>
                      <w:szCs w:val="18"/>
                    </w:rPr>
                    <w:t> </w:t>
                  </w:r>
                  <w:r>
                    <w:rPr>
                      <w:rFonts w:ascii="宋体" w:hAnsi="宋体" w:cs="宋体" w:eastAsia="宋体"/>
                      <w:sz w:val="18"/>
                      <w:szCs w:val="18"/>
                    </w:rPr>
                    <w:t>组</w:t>
                  </w:r>
                  <w:r>
                    <w:rPr>
                      <w:rFonts w:ascii="宋体" w:hAnsi="宋体" w:cs="宋体" w:eastAsia="宋体"/>
                      <w:spacing w:val="42"/>
                      <w:sz w:val="18"/>
                      <w:szCs w:val="18"/>
                    </w:rPr>
                    <w:t> </w:t>
                  </w:r>
                  <w:r>
                    <w:rPr>
                      <w:rFonts w:ascii="宋体" w:hAnsi="宋体" w:cs="宋体" w:eastAsia="宋体"/>
                      <w:sz w:val="18"/>
                      <w:szCs w:val="18"/>
                    </w:rPr>
                    <w:t>见</w:t>
                  </w:r>
                  <w:r>
                    <w:rPr>
                      <w:rFonts w:ascii="宋体" w:hAnsi="宋体" w:cs="宋体" w:eastAsia="宋体"/>
                      <w:spacing w:val="42"/>
                      <w:sz w:val="18"/>
                      <w:szCs w:val="18"/>
                    </w:rPr>
                    <w:t> </w:t>
                  </w:r>
                  <w:r>
                    <w:rPr>
                      <w:rFonts w:ascii="宋体" w:hAnsi="宋体" w:cs="宋体" w:eastAsia="宋体"/>
                      <w:sz w:val="18"/>
                      <w:szCs w:val="18"/>
                    </w:rPr>
                    <w:t>面</w:t>
                  </w:r>
                  <w:r>
                    <w:rPr>
                      <w:rFonts w:ascii="宋体" w:hAnsi="宋体" w:cs="宋体" w:eastAsia="宋体"/>
                      <w:sz w:val="18"/>
                      <w:szCs w:val="18"/>
                    </w:rPr>
                    <w:t> </w:t>
                  </w:r>
                  <w:r>
                    <w:rPr>
                      <w:rFonts w:ascii="宋体" w:hAnsi="宋体" w:cs="宋体" w:eastAsia="宋体"/>
                      <w:spacing w:val="28"/>
                      <w:sz w:val="18"/>
                      <w:szCs w:val="18"/>
                    </w:rPr>
                    <w:t>会；专</w:t>
                  </w:r>
                  <w:r>
                    <w:rPr>
                      <w:rFonts w:ascii="宋体" w:hAnsi="宋体" w:cs="宋体" w:eastAsia="宋体"/>
                      <w:sz w:val="18"/>
                      <w:szCs w:val="18"/>
                    </w:rPr>
                    <w:t>家</w:t>
                  </w:r>
                  <w:r>
                    <w:rPr>
                      <w:rFonts w:ascii="宋体" w:hAnsi="宋体" w:cs="宋体" w:eastAsia="宋体"/>
                      <w:spacing w:val="-62"/>
                      <w:sz w:val="18"/>
                      <w:szCs w:val="18"/>
                    </w:rPr>
                    <w:t> </w:t>
                  </w:r>
                  <w:r>
                    <w:rPr>
                      <w:rFonts w:ascii="宋体" w:hAnsi="宋体" w:cs="宋体" w:eastAsia="宋体"/>
                      <w:spacing w:val="28"/>
                      <w:sz w:val="18"/>
                      <w:szCs w:val="18"/>
                    </w:rPr>
                    <w:t>组集体</w:t>
                  </w:r>
                  <w:r>
                    <w:rPr>
                      <w:rFonts w:ascii="宋体" w:hAnsi="宋体" w:cs="宋体" w:eastAsia="宋体"/>
                      <w:sz w:val="18"/>
                      <w:szCs w:val="18"/>
                    </w:rPr>
                    <w:t>访</w:t>
                  </w:r>
                  <w:r>
                    <w:rPr>
                      <w:rFonts w:ascii="宋体" w:hAnsi="宋体" w:cs="宋体" w:eastAsia="宋体"/>
                      <w:spacing w:val="-62"/>
                      <w:sz w:val="18"/>
                      <w:szCs w:val="18"/>
                    </w:rPr>
                    <w:t> </w:t>
                  </w:r>
                  <w:r>
                    <w:rPr>
                      <w:rFonts w:ascii="宋体" w:hAnsi="宋体" w:cs="宋体" w:eastAsia="宋体"/>
                      <w:spacing w:val="28"/>
                      <w:sz w:val="18"/>
                      <w:szCs w:val="18"/>
                    </w:rPr>
                    <w:t>谈或者</w:t>
                  </w:r>
                  <w:r>
                    <w:rPr>
                      <w:rFonts w:ascii="宋体" w:hAnsi="宋体" w:cs="宋体" w:eastAsia="宋体"/>
                      <w:sz w:val="18"/>
                      <w:szCs w:val="18"/>
                    </w:rPr>
                    <w:t>参</w:t>
                  </w:r>
                  <w:r>
                    <w:rPr>
                      <w:rFonts w:ascii="宋体" w:hAnsi="宋体" w:cs="宋体" w:eastAsia="宋体"/>
                      <w:spacing w:val="-62"/>
                      <w:sz w:val="18"/>
                      <w:szCs w:val="18"/>
                    </w:rPr>
                    <w:t> </w:t>
                  </w:r>
                  <w:r>
                    <w:rPr>
                      <w:rFonts w:ascii="宋体" w:hAnsi="宋体" w:cs="宋体" w:eastAsia="宋体"/>
                      <w:spacing w:val="28"/>
                      <w:sz w:val="18"/>
                      <w:szCs w:val="18"/>
                    </w:rPr>
                    <w:t>观专业</w:t>
                  </w:r>
                  <w:r>
                    <w:rPr>
                      <w:rFonts w:ascii="宋体" w:hAnsi="宋体" w:cs="宋体" w:eastAsia="宋体"/>
                      <w:sz w:val="18"/>
                      <w:szCs w:val="18"/>
                    </w:rPr>
                    <w:t>实</w:t>
                  </w:r>
                  <w:r>
                    <w:rPr>
                      <w:rFonts w:ascii="宋体" w:hAnsi="宋体" w:cs="宋体" w:eastAsia="宋体"/>
                      <w:spacing w:val="-62"/>
                      <w:sz w:val="18"/>
                      <w:szCs w:val="18"/>
                    </w:rPr>
                    <w:t> </w:t>
                  </w:r>
                  <w:r>
                    <w:rPr>
                      <w:rFonts w:ascii="宋体" w:hAnsi="宋体" w:cs="宋体" w:eastAsia="宋体"/>
                      <w:spacing w:val="28"/>
                      <w:sz w:val="18"/>
                      <w:szCs w:val="18"/>
                    </w:rPr>
                    <w:t>验实习</w:t>
                  </w:r>
                  <w:r>
                    <w:rPr>
                      <w:rFonts w:ascii="宋体" w:hAnsi="宋体" w:cs="宋体" w:eastAsia="宋体"/>
                      <w:sz w:val="18"/>
                      <w:szCs w:val="18"/>
                    </w:rPr>
                    <w:t>基</w:t>
                  </w:r>
                  <w:r>
                    <w:rPr>
                      <w:rFonts w:ascii="宋体" w:hAnsi="宋体" w:cs="宋体" w:eastAsia="宋体"/>
                      <w:spacing w:val="-62"/>
                      <w:sz w:val="18"/>
                      <w:szCs w:val="18"/>
                    </w:rPr>
                    <w:t> </w:t>
                  </w:r>
                  <w:r>
                    <w:rPr>
                      <w:rFonts w:ascii="宋体" w:hAnsi="宋体" w:cs="宋体" w:eastAsia="宋体"/>
                      <w:sz w:val="18"/>
                      <w:szCs w:val="18"/>
                    </w:rPr>
                    <w:t>地场所。</w:t>
                  </w:r>
                </w:p>
              </w:txbxContent>
            </v:textbox>
            <w10:wrap type="none"/>
          </v:shape>
        </w:pict>
      </w:r>
      <w:r>
        <w:rPr>
          <w:rFonts w:ascii="宋体"/>
          <w:position w:val="-62"/>
          <w:sz w:val="20"/>
        </w:rPr>
      </w:r>
      <w:r>
        <w:rPr>
          <w:rFonts w:ascii="Times New Roman"/>
          <w:spacing w:val="8"/>
          <w:position w:val="-62"/>
          <w:sz w:val="20"/>
        </w:rPr>
        <w:t> </w:t>
      </w:r>
      <w:r>
        <w:rPr>
          <w:rFonts w:ascii="宋体"/>
          <w:spacing w:val="8"/>
          <w:position w:val="-61"/>
          <w:sz w:val="20"/>
        </w:rPr>
        <w:pict>
          <v:shape style="width:317.25pt;height:156.950pt;mso-position-horizontal-relative:char;mso-position-vertical-relative:line"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670"/>
                    <w:gridCol w:w="1707"/>
                    <w:gridCol w:w="2178"/>
                    <w:gridCol w:w="760"/>
                  </w:tblGrid>
                  <w:tr>
                    <w:trPr>
                      <w:trHeight w:val="364" w:hRule="exact"/>
                    </w:trPr>
                    <w:tc>
                      <w:tcPr>
                        <w:tcW w:w="1670" w:type="dxa"/>
                        <w:tcBorders>
                          <w:top w:val="single" w:sz="8" w:space="0" w:color="000000"/>
                          <w:left w:val="single" w:sz="8" w:space="0" w:color="000000"/>
                          <w:bottom w:val="nil" w:sz="6" w:space="0" w:color="auto"/>
                          <w:right w:val="single" w:sz="32" w:space="0" w:color="000000"/>
                        </w:tcBorders>
                      </w:tcPr>
                      <w:p>
                        <w:pPr>
                          <w:spacing w:before="83"/>
                          <w:ind w:left="145" w:right="0" w:firstLine="0"/>
                          <w:jc w:val="left"/>
                          <w:rPr>
                            <w:rFonts w:ascii="宋体" w:hAnsi="宋体" w:cs="宋体" w:eastAsia="宋体"/>
                            <w:sz w:val="18"/>
                            <w:szCs w:val="18"/>
                          </w:rPr>
                        </w:pPr>
                        <w:r>
                          <w:rPr>
                            <w:rFonts w:ascii="宋体" w:hAnsi="宋体" w:cs="宋体" w:eastAsia="宋体"/>
                            <w:spacing w:val="12"/>
                            <w:sz w:val="18"/>
                            <w:szCs w:val="18"/>
                          </w:rPr>
                          <w:t>专家根据各自的</w:t>
                        </w:r>
                        <w:r>
                          <w:rPr>
                            <w:rFonts w:ascii="宋体" w:hAnsi="宋体" w:cs="宋体" w:eastAsia="宋体"/>
                            <w:sz w:val="18"/>
                            <w:szCs w:val="18"/>
                          </w:rPr>
                        </w:r>
                      </w:p>
                    </w:tc>
                    <w:tc>
                      <w:tcPr>
                        <w:tcW w:w="1707" w:type="dxa"/>
                        <w:tcBorders>
                          <w:top w:val="single" w:sz="8" w:space="0" w:color="000000"/>
                          <w:left w:val="single" w:sz="32" w:space="0" w:color="000000"/>
                          <w:bottom w:val="nil" w:sz="6" w:space="0" w:color="auto"/>
                          <w:right w:val="single" w:sz="27" w:space="0" w:color="000000"/>
                        </w:tcBorders>
                      </w:tcPr>
                      <w:p>
                        <w:pPr>
                          <w:spacing w:before="83"/>
                          <w:ind w:left="144" w:right="0" w:firstLine="0"/>
                          <w:jc w:val="left"/>
                          <w:rPr>
                            <w:rFonts w:ascii="宋体" w:hAnsi="宋体" w:cs="宋体" w:eastAsia="宋体"/>
                            <w:sz w:val="18"/>
                            <w:szCs w:val="18"/>
                          </w:rPr>
                        </w:pPr>
                        <w:r>
                          <w:rPr>
                            <w:rFonts w:ascii="宋体" w:hAnsi="宋体" w:cs="宋体" w:eastAsia="宋体"/>
                            <w:spacing w:val="14"/>
                            <w:sz w:val="18"/>
                            <w:szCs w:val="18"/>
                          </w:rPr>
                          <w:t>第一天晚上召开</w:t>
                        </w:r>
                        <w:r>
                          <w:rPr>
                            <w:rFonts w:ascii="宋体" w:hAnsi="宋体" w:cs="宋体" w:eastAsia="宋体"/>
                            <w:sz w:val="18"/>
                            <w:szCs w:val="18"/>
                          </w:rPr>
                        </w:r>
                      </w:p>
                    </w:tc>
                    <w:tc>
                      <w:tcPr>
                        <w:tcW w:w="2178" w:type="dxa"/>
                        <w:tcBorders>
                          <w:top w:val="single" w:sz="8" w:space="0" w:color="000000"/>
                          <w:left w:val="single" w:sz="27" w:space="0" w:color="000000"/>
                          <w:bottom w:val="nil" w:sz="6" w:space="0" w:color="auto"/>
                          <w:right w:val="single" w:sz="29" w:space="0" w:color="000000"/>
                        </w:tcBorders>
                      </w:tcPr>
                      <w:p>
                        <w:pPr>
                          <w:spacing w:before="83"/>
                          <w:ind w:left="145" w:right="0" w:firstLine="0"/>
                          <w:jc w:val="left"/>
                          <w:rPr>
                            <w:rFonts w:ascii="宋体" w:hAnsi="宋体" w:cs="宋体" w:eastAsia="宋体"/>
                            <w:sz w:val="18"/>
                            <w:szCs w:val="18"/>
                          </w:rPr>
                        </w:pPr>
                        <w:r>
                          <w:rPr>
                            <w:rFonts w:ascii="宋体" w:hAnsi="宋体" w:cs="宋体" w:eastAsia="宋体"/>
                            <w:sz w:val="18"/>
                            <w:szCs w:val="18"/>
                          </w:rPr>
                          <w:t>第二天下午</w:t>
                        </w:r>
                        <w:r>
                          <w:rPr>
                            <w:rFonts w:ascii="宋体" w:hAnsi="宋体" w:cs="宋体" w:eastAsia="宋体"/>
                            <w:spacing w:val="-35"/>
                            <w:sz w:val="18"/>
                            <w:szCs w:val="18"/>
                          </w:rPr>
                          <w:t> </w:t>
                        </w:r>
                        <w:r>
                          <w:rPr>
                            <w:rFonts w:ascii="Calibri" w:hAnsi="Calibri" w:cs="Calibri" w:eastAsia="Calibri"/>
                            <w:w w:val="99"/>
                            <w:sz w:val="18"/>
                            <w:szCs w:val="18"/>
                          </w:rPr>
                          <w:t>4</w:t>
                        </w:r>
                        <w:r>
                          <w:rPr>
                            <w:rFonts w:ascii="Calibri" w:hAnsi="Calibri" w:cs="Calibri" w:eastAsia="Calibri"/>
                            <w:spacing w:val="14"/>
                            <w:sz w:val="18"/>
                            <w:szCs w:val="18"/>
                          </w:rPr>
                          <w:t> </w:t>
                        </w:r>
                        <w:r>
                          <w:rPr>
                            <w:rFonts w:ascii="宋体" w:hAnsi="宋体" w:cs="宋体" w:eastAsia="宋体"/>
                            <w:sz w:val="18"/>
                            <w:szCs w:val="18"/>
                          </w:rPr>
                          <w:t>点半召开</w:t>
                        </w:r>
                      </w:p>
                    </w:tc>
                    <w:tc>
                      <w:tcPr>
                        <w:tcW w:w="760" w:type="dxa"/>
                        <w:tcBorders>
                          <w:top w:val="single" w:sz="8" w:space="0" w:color="000000"/>
                          <w:left w:val="single" w:sz="29" w:space="0" w:color="000000"/>
                          <w:bottom w:val="nil" w:sz="6" w:space="0" w:color="auto"/>
                          <w:right w:val="single" w:sz="8" w:space="0" w:color="000000"/>
                        </w:tcBorders>
                      </w:tcPr>
                      <w:p>
                        <w:pPr>
                          <w:spacing w:before="73"/>
                          <w:ind w:left="179" w:right="0" w:firstLine="0"/>
                          <w:jc w:val="left"/>
                          <w:rPr>
                            <w:rFonts w:ascii="宋体" w:hAnsi="宋体" w:cs="宋体" w:eastAsia="宋体"/>
                            <w:sz w:val="18"/>
                            <w:szCs w:val="18"/>
                          </w:rPr>
                        </w:pPr>
                        <w:r>
                          <w:rPr>
                            <w:rFonts w:ascii="宋体" w:hAnsi="宋体" w:cs="宋体" w:eastAsia="宋体"/>
                            <w:sz w:val="18"/>
                            <w:szCs w:val="18"/>
                          </w:rPr>
                          <w:t>专家</w:t>
                        </w:r>
                      </w:p>
                    </w:tc>
                  </w:tr>
                  <w:tr>
                    <w:trPr>
                      <w:trHeight w:val="698" w:hRule="exact"/>
                    </w:trPr>
                    <w:tc>
                      <w:tcPr>
                        <w:tcW w:w="1670" w:type="dxa"/>
                        <w:tcBorders>
                          <w:top w:val="nil" w:sz="6" w:space="0" w:color="auto"/>
                          <w:left w:val="single" w:sz="8" w:space="0" w:color="000000"/>
                          <w:bottom w:val="nil" w:sz="6" w:space="0" w:color="auto"/>
                          <w:right w:val="single" w:sz="32" w:space="0" w:color="000000"/>
                        </w:tcBorders>
                      </w:tcPr>
                      <w:p>
                        <w:pPr>
                          <w:spacing w:line="316" w:lineRule="auto" w:before="41"/>
                          <w:ind w:left="145" w:right="129" w:firstLine="0"/>
                          <w:jc w:val="left"/>
                          <w:rPr>
                            <w:rFonts w:ascii="宋体" w:hAnsi="宋体" w:cs="宋体" w:eastAsia="宋体"/>
                            <w:sz w:val="18"/>
                            <w:szCs w:val="18"/>
                          </w:rPr>
                        </w:pPr>
                        <w:r>
                          <w:rPr>
                            <w:rFonts w:ascii="宋体" w:hAnsi="宋体" w:cs="宋体" w:eastAsia="宋体"/>
                            <w:spacing w:val="12"/>
                            <w:sz w:val="18"/>
                            <w:szCs w:val="18"/>
                          </w:rPr>
                          <w:t>工作计划，开展 考查工作，自主</w:t>
                        </w:r>
                        <w:r>
                          <w:rPr>
                            <w:rFonts w:ascii="宋体" w:hAnsi="宋体" w:cs="宋体" w:eastAsia="宋体"/>
                            <w:sz w:val="18"/>
                            <w:szCs w:val="18"/>
                          </w:rPr>
                        </w:r>
                      </w:p>
                    </w:tc>
                    <w:tc>
                      <w:tcPr>
                        <w:tcW w:w="1707" w:type="dxa"/>
                        <w:tcBorders>
                          <w:top w:val="nil" w:sz="6" w:space="0" w:color="auto"/>
                          <w:left w:val="single" w:sz="32" w:space="0" w:color="000000"/>
                          <w:bottom w:val="nil" w:sz="6" w:space="0" w:color="auto"/>
                          <w:right w:val="single" w:sz="27" w:space="0" w:color="000000"/>
                        </w:tcBorders>
                      </w:tcPr>
                      <w:p>
                        <w:pPr>
                          <w:spacing w:line="316" w:lineRule="auto" w:before="41"/>
                          <w:ind w:left="144" w:right="126" w:firstLine="0"/>
                          <w:jc w:val="left"/>
                          <w:rPr>
                            <w:rFonts w:ascii="宋体" w:hAnsi="宋体" w:cs="宋体" w:eastAsia="宋体"/>
                            <w:sz w:val="18"/>
                            <w:szCs w:val="18"/>
                          </w:rPr>
                        </w:pPr>
                        <w:r>
                          <w:rPr>
                            <w:rFonts w:ascii="宋体" w:hAnsi="宋体" w:cs="宋体" w:eastAsia="宋体"/>
                            <w:spacing w:val="14"/>
                            <w:sz w:val="18"/>
                            <w:szCs w:val="18"/>
                          </w:rPr>
                          <w:t>专家组碰头会， 就当天考查情况</w:t>
                        </w:r>
                        <w:r>
                          <w:rPr>
                            <w:rFonts w:ascii="宋体" w:hAnsi="宋体" w:cs="宋体" w:eastAsia="宋体"/>
                            <w:sz w:val="18"/>
                            <w:szCs w:val="18"/>
                          </w:rPr>
                        </w:r>
                      </w:p>
                    </w:tc>
                    <w:tc>
                      <w:tcPr>
                        <w:tcW w:w="2178" w:type="dxa"/>
                        <w:tcBorders>
                          <w:top w:val="nil" w:sz="6" w:space="0" w:color="auto"/>
                          <w:left w:val="single" w:sz="27" w:space="0" w:color="000000"/>
                          <w:bottom w:val="nil" w:sz="6" w:space="0" w:color="auto"/>
                          <w:right w:val="single" w:sz="29" w:space="0" w:color="000000"/>
                        </w:tcBorders>
                      </w:tcPr>
                      <w:p>
                        <w:pPr>
                          <w:spacing w:line="316" w:lineRule="auto" w:before="41"/>
                          <w:ind w:left="145" w:right="139" w:firstLine="0"/>
                          <w:jc w:val="left"/>
                          <w:rPr>
                            <w:rFonts w:ascii="宋体" w:hAnsi="宋体" w:cs="宋体" w:eastAsia="宋体"/>
                            <w:sz w:val="18"/>
                            <w:szCs w:val="18"/>
                          </w:rPr>
                        </w:pPr>
                        <w:r>
                          <w:rPr>
                            <w:rFonts w:ascii="宋体" w:hAnsi="宋体" w:cs="宋体" w:eastAsia="宋体"/>
                            <w:spacing w:val="2"/>
                            <w:sz w:val="18"/>
                            <w:szCs w:val="18"/>
                          </w:rPr>
                          <w:t>认证结论评议会；</w:t>
                        </w:r>
                        <w:r>
                          <w:rPr>
                            <w:rFonts w:ascii="宋体" w:hAnsi="宋体" w:cs="宋体" w:eastAsia="宋体"/>
                            <w:spacing w:val="3"/>
                            <w:sz w:val="18"/>
                            <w:szCs w:val="18"/>
                          </w:rPr>
                          <w:t>对</w:t>
                        </w:r>
                        <w:r>
                          <w:rPr>
                            <w:rFonts w:ascii="宋体" w:hAnsi="宋体" w:cs="宋体" w:eastAsia="宋体"/>
                            <w:sz w:val="18"/>
                            <w:szCs w:val="18"/>
                          </w:rPr>
                          <w:t>两</w:t>
                        </w:r>
                        <w:r>
                          <w:rPr>
                            <w:rFonts w:ascii="宋体" w:hAnsi="宋体" w:cs="宋体" w:eastAsia="宋体"/>
                            <w:sz w:val="18"/>
                            <w:szCs w:val="18"/>
                          </w:rPr>
                          <w:t> 天</w:t>
                        </w:r>
                        <w:r>
                          <w:rPr>
                            <w:rFonts w:ascii="宋体" w:hAnsi="宋体" w:cs="宋体" w:eastAsia="宋体"/>
                            <w:spacing w:val="-67"/>
                            <w:sz w:val="18"/>
                            <w:szCs w:val="18"/>
                          </w:rPr>
                          <w:t> </w:t>
                        </w:r>
                        <w:r>
                          <w:rPr>
                            <w:rFonts w:ascii="宋体" w:hAnsi="宋体" w:cs="宋体" w:eastAsia="宋体"/>
                            <w:sz w:val="18"/>
                            <w:szCs w:val="18"/>
                          </w:rPr>
                          <w:t>的</w:t>
                        </w:r>
                        <w:r>
                          <w:rPr>
                            <w:rFonts w:ascii="宋体" w:hAnsi="宋体" w:cs="宋体" w:eastAsia="宋体"/>
                            <w:spacing w:val="-67"/>
                            <w:sz w:val="18"/>
                            <w:szCs w:val="18"/>
                          </w:rPr>
                          <w:t> </w:t>
                        </w:r>
                        <w:r>
                          <w:rPr>
                            <w:rFonts w:ascii="宋体" w:hAnsi="宋体" w:cs="宋体" w:eastAsia="宋体"/>
                            <w:sz w:val="18"/>
                            <w:szCs w:val="18"/>
                          </w:rPr>
                          <w:t>考</w:t>
                        </w:r>
                        <w:r>
                          <w:rPr>
                            <w:rFonts w:ascii="宋体" w:hAnsi="宋体" w:cs="宋体" w:eastAsia="宋体"/>
                            <w:spacing w:val="-64"/>
                            <w:sz w:val="18"/>
                            <w:szCs w:val="18"/>
                          </w:rPr>
                          <w:t> </w:t>
                        </w:r>
                        <w:r>
                          <w:rPr>
                            <w:rFonts w:ascii="宋体" w:hAnsi="宋体" w:cs="宋体" w:eastAsia="宋体"/>
                            <w:sz w:val="18"/>
                            <w:szCs w:val="18"/>
                          </w:rPr>
                          <w:t>查</w:t>
                        </w:r>
                        <w:r>
                          <w:rPr>
                            <w:rFonts w:ascii="宋体" w:hAnsi="宋体" w:cs="宋体" w:eastAsia="宋体"/>
                            <w:spacing w:val="-67"/>
                            <w:sz w:val="18"/>
                            <w:szCs w:val="18"/>
                          </w:rPr>
                          <w:t> </w:t>
                        </w:r>
                        <w:r>
                          <w:rPr>
                            <w:rFonts w:ascii="宋体" w:hAnsi="宋体" w:cs="宋体" w:eastAsia="宋体"/>
                            <w:sz w:val="18"/>
                            <w:szCs w:val="18"/>
                          </w:rPr>
                          <w:t>情</w:t>
                        </w:r>
                        <w:r>
                          <w:rPr>
                            <w:rFonts w:ascii="宋体" w:hAnsi="宋体" w:cs="宋体" w:eastAsia="宋体"/>
                            <w:spacing w:val="-64"/>
                            <w:sz w:val="18"/>
                            <w:szCs w:val="18"/>
                          </w:rPr>
                          <w:t> </w:t>
                        </w:r>
                        <w:r>
                          <w:rPr>
                            <w:rFonts w:ascii="宋体" w:hAnsi="宋体" w:cs="宋体" w:eastAsia="宋体"/>
                            <w:sz w:val="18"/>
                            <w:szCs w:val="18"/>
                          </w:rPr>
                          <w:t>况</w:t>
                        </w:r>
                        <w:r>
                          <w:rPr>
                            <w:rFonts w:ascii="宋体" w:hAnsi="宋体" w:cs="宋体" w:eastAsia="宋体"/>
                            <w:spacing w:val="-67"/>
                            <w:sz w:val="18"/>
                            <w:szCs w:val="18"/>
                          </w:rPr>
                          <w:t> </w:t>
                        </w:r>
                        <w:r>
                          <w:rPr>
                            <w:rFonts w:ascii="宋体" w:hAnsi="宋体" w:cs="宋体" w:eastAsia="宋体"/>
                            <w:sz w:val="18"/>
                            <w:szCs w:val="18"/>
                          </w:rPr>
                          <w:t>进</w:t>
                        </w:r>
                        <w:r>
                          <w:rPr>
                            <w:rFonts w:ascii="宋体" w:hAnsi="宋体" w:cs="宋体" w:eastAsia="宋体"/>
                            <w:spacing w:val="-67"/>
                            <w:sz w:val="18"/>
                            <w:szCs w:val="18"/>
                          </w:rPr>
                          <w:t> </w:t>
                        </w:r>
                        <w:r>
                          <w:rPr>
                            <w:rFonts w:ascii="宋体" w:hAnsi="宋体" w:cs="宋体" w:eastAsia="宋体"/>
                            <w:sz w:val="18"/>
                            <w:szCs w:val="18"/>
                          </w:rPr>
                          <w:t>行</w:t>
                        </w:r>
                        <w:r>
                          <w:rPr>
                            <w:rFonts w:ascii="宋体" w:hAnsi="宋体" w:cs="宋体" w:eastAsia="宋体"/>
                            <w:spacing w:val="-67"/>
                            <w:sz w:val="18"/>
                            <w:szCs w:val="18"/>
                          </w:rPr>
                          <w:t> </w:t>
                        </w:r>
                        <w:r>
                          <w:rPr>
                            <w:rFonts w:ascii="宋体" w:hAnsi="宋体" w:cs="宋体" w:eastAsia="宋体"/>
                            <w:sz w:val="18"/>
                            <w:szCs w:val="18"/>
                          </w:rPr>
                          <w:t>汇</w:t>
                        </w:r>
                      </w:p>
                    </w:tc>
                    <w:tc>
                      <w:tcPr>
                        <w:tcW w:w="760" w:type="dxa"/>
                        <w:tcBorders>
                          <w:top w:val="nil" w:sz="6" w:space="0" w:color="auto"/>
                          <w:left w:val="single" w:sz="29" w:space="0" w:color="000000"/>
                          <w:bottom w:val="nil" w:sz="6" w:space="0" w:color="auto"/>
                          <w:right w:val="single" w:sz="8" w:space="0" w:color="000000"/>
                        </w:tcBorders>
                      </w:tcPr>
                      <w:p>
                        <w:pPr>
                          <w:spacing w:line="195" w:lineRule="exact" w:before="0"/>
                          <w:ind w:left="179" w:right="0" w:firstLine="0"/>
                          <w:jc w:val="left"/>
                          <w:rPr>
                            <w:rFonts w:ascii="宋体" w:hAnsi="宋体" w:cs="宋体" w:eastAsia="宋体"/>
                            <w:sz w:val="18"/>
                            <w:szCs w:val="18"/>
                          </w:rPr>
                        </w:pPr>
                        <w:r>
                          <w:rPr>
                            <w:rFonts w:ascii="宋体" w:hAnsi="宋体" w:cs="宋体" w:eastAsia="宋体"/>
                            <w:sz w:val="18"/>
                            <w:szCs w:val="18"/>
                          </w:rPr>
                          <w:t>组召</w:t>
                        </w:r>
                      </w:p>
                      <w:p>
                        <w:pPr>
                          <w:spacing w:line="244" w:lineRule="auto" w:before="4"/>
                          <w:ind w:left="179" w:right="172" w:firstLine="0"/>
                          <w:jc w:val="left"/>
                          <w:rPr>
                            <w:rFonts w:ascii="宋体" w:hAnsi="宋体" w:cs="宋体" w:eastAsia="宋体"/>
                            <w:sz w:val="18"/>
                            <w:szCs w:val="18"/>
                          </w:rPr>
                        </w:pPr>
                        <w:r>
                          <w:rPr>
                            <w:rFonts w:ascii="宋体" w:hAnsi="宋体" w:cs="宋体" w:eastAsia="宋体"/>
                            <w:sz w:val="18"/>
                            <w:szCs w:val="18"/>
                          </w:rPr>
                          <w:t>开认 证意</w:t>
                        </w:r>
                      </w:p>
                    </w:tc>
                  </w:tr>
                  <w:tr>
                    <w:trPr>
                      <w:trHeight w:val="247" w:hRule="exact"/>
                    </w:trPr>
                    <w:tc>
                      <w:tcPr>
                        <w:tcW w:w="1670" w:type="dxa"/>
                        <w:tcBorders>
                          <w:top w:val="nil" w:sz="6" w:space="0" w:color="auto"/>
                          <w:left w:val="single" w:sz="8" w:space="0" w:color="000000"/>
                          <w:bottom w:val="nil" w:sz="6" w:space="0" w:color="auto"/>
                          <w:right w:val="single" w:sz="32" w:space="0" w:color="000000"/>
                        </w:tcBorders>
                      </w:tcPr>
                      <w:p>
                        <w:pPr>
                          <w:spacing w:line="203" w:lineRule="exact" w:before="0"/>
                          <w:ind w:left="145" w:right="0" w:firstLine="0"/>
                          <w:jc w:val="left"/>
                          <w:rPr>
                            <w:rFonts w:ascii="宋体" w:hAnsi="宋体" w:cs="宋体" w:eastAsia="宋体"/>
                            <w:sz w:val="18"/>
                            <w:szCs w:val="18"/>
                          </w:rPr>
                        </w:pPr>
                        <w:r>
                          <w:rPr>
                            <w:rFonts w:ascii="宋体" w:hAnsi="宋体" w:cs="宋体" w:eastAsia="宋体"/>
                            <w:spacing w:val="12"/>
                            <w:sz w:val="18"/>
                            <w:szCs w:val="18"/>
                          </w:rPr>
                          <w:t>选择考查方式，</w:t>
                        </w:r>
                        <w:r>
                          <w:rPr>
                            <w:rFonts w:ascii="宋体" w:hAnsi="宋体" w:cs="宋体" w:eastAsia="宋体"/>
                            <w:sz w:val="18"/>
                            <w:szCs w:val="18"/>
                          </w:rPr>
                        </w:r>
                      </w:p>
                    </w:tc>
                    <w:tc>
                      <w:tcPr>
                        <w:tcW w:w="1707" w:type="dxa"/>
                        <w:tcBorders>
                          <w:top w:val="nil" w:sz="6" w:space="0" w:color="auto"/>
                          <w:left w:val="single" w:sz="32" w:space="0" w:color="000000"/>
                          <w:bottom w:val="nil" w:sz="6" w:space="0" w:color="auto"/>
                          <w:right w:val="single" w:sz="27" w:space="0" w:color="000000"/>
                        </w:tcBorders>
                      </w:tcPr>
                      <w:p>
                        <w:pPr>
                          <w:spacing w:line="203" w:lineRule="exact" w:before="0"/>
                          <w:ind w:left="144" w:right="0" w:firstLine="0"/>
                          <w:jc w:val="left"/>
                          <w:rPr>
                            <w:rFonts w:ascii="宋体" w:hAnsi="宋体" w:cs="宋体" w:eastAsia="宋体"/>
                            <w:sz w:val="18"/>
                            <w:szCs w:val="18"/>
                          </w:rPr>
                        </w:pPr>
                        <w:r>
                          <w:rPr>
                            <w:rFonts w:ascii="宋体" w:hAnsi="宋体" w:cs="宋体" w:eastAsia="宋体"/>
                            <w:spacing w:val="14"/>
                            <w:sz w:val="18"/>
                            <w:szCs w:val="18"/>
                          </w:rPr>
                          <w:t>进行总结分析，</w:t>
                        </w:r>
                        <w:r>
                          <w:rPr>
                            <w:rFonts w:ascii="宋体" w:hAnsi="宋体" w:cs="宋体" w:eastAsia="宋体"/>
                            <w:sz w:val="18"/>
                            <w:szCs w:val="18"/>
                          </w:rPr>
                        </w:r>
                      </w:p>
                    </w:tc>
                    <w:tc>
                      <w:tcPr>
                        <w:tcW w:w="2178" w:type="dxa"/>
                        <w:tcBorders>
                          <w:top w:val="nil" w:sz="6" w:space="0" w:color="auto"/>
                          <w:left w:val="single" w:sz="27" w:space="0" w:color="000000"/>
                          <w:bottom w:val="nil" w:sz="6" w:space="0" w:color="auto"/>
                          <w:right w:val="single" w:sz="29" w:space="0" w:color="000000"/>
                        </w:tcBorders>
                      </w:tcPr>
                      <w:p>
                        <w:pPr>
                          <w:spacing w:line="203" w:lineRule="exact" w:before="0"/>
                          <w:ind w:left="145" w:right="0" w:firstLine="0"/>
                          <w:jc w:val="left"/>
                          <w:rPr>
                            <w:rFonts w:ascii="宋体" w:hAnsi="宋体" w:cs="宋体" w:eastAsia="宋体"/>
                            <w:sz w:val="18"/>
                            <w:szCs w:val="18"/>
                          </w:rPr>
                        </w:pPr>
                        <w:r>
                          <w:rPr>
                            <w:rFonts w:ascii="宋体" w:hAnsi="宋体" w:cs="宋体" w:eastAsia="宋体"/>
                            <w:spacing w:val="2"/>
                            <w:sz w:val="18"/>
                            <w:szCs w:val="18"/>
                          </w:rPr>
                          <w:t>总，做出对申请认证专</w:t>
                        </w:r>
                        <w:r>
                          <w:rPr>
                            <w:rFonts w:ascii="宋体" w:hAnsi="宋体" w:cs="宋体" w:eastAsia="宋体"/>
                            <w:sz w:val="18"/>
                            <w:szCs w:val="18"/>
                          </w:rPr>
                        </w:r>
                      </w:p>
                    </w:tc>
                    <w:tc>
                      <w:tcPr>
                        <w:tcW w:w="760" w:type="dxa"/>
                        <w:tcBorders>
                          <w:top w:val="nil" w:sz="6" w:space="0" w:color="auto"/>
                          <w:left w:val="single" w:sz="29" w:space="0" w:color="000000"/>
                          <w:bottom w:val="nil" w:sz="6" w:space="0" w:color="auto"/>
                          <w:right w:val="single" w:sz="8" w:space="0" w:color="000000"/>
                        </w:tcBorders>
                      </w:tcPr>
                      <w:p>
                        <w:pPr>
                          <w:spacing w:line="217" w:lineRule="exact" w:before="0"/>
                          <w:ind w:left="179" w:right="0" w:firstLine="0"/>
                          <w:jc w:val="left"/>
                          <w:rPr>
                            <w:rFonts w:ascii="宋体" w:hAnsi="宋体" w:cs="宋体" w:eastAsia="宋体"/>
                            <w:sz w:val="18"/>
                            <w:szCs w:val="18"/>
                          </w:rPr>
                        </w:pPr>
                        <w:r>
                          <w:rPr>
                            <w:rFonts w:ascii="宋体" w:hAnsi="宋体" w:cs="宋体" w:eastAsia="宋体"/>
                            <w:sz w:val="18"/>
                            <w:szCs w:val="18"/>
                          </w:rPr>
                          <w:t>见反</w:t>
                        </w:r>
                      </w:p>
                    </w:tc>
                  </w:tr>
                  <w:tr>
                    <w:trPr>
                      <w:trHeight w:val="334" w:hRule="exact"/>
                    </w:trPr>
                    <w:tc>
                      <w:tcPr>
                        <w:tcW w:w="1670" w:type="dxa"/>
                        <w:tcBorders>
                          <w:top w:val="nil" w:sz="6" w:space="0" w:color="auto"/>
                          <w:left w:val="single" w:sz="8" w:space="0" w:color="000000"/>
                          <w:bottom w:val="nil" w:sz="6" w:space="0" w:color="auto"/>
                          <w:right w:val="single" w:sz="32" w:space="0" w:color="000000"/>
                        </w:tcBorders>
                      </w:tcPr>
                      <w:p>
                        <w:pPr>
                          <w:spacing w:before="32"/>
                          <w:ind w:left="145" w:right="0" w:firstLine="0"/>
                          <w:jc w:val="left"/>
                          <w:rPr>
                            <w:rFonts w:ascii="宋体" w:hAnsi="宋体" w:cs="宋体" w:eastAsia="宋体"/>
                            <w:sz w:val="18"/>
                            <w:szCs w:val="18"/>
                          </w:rPr>
                        </w:pPr>
                        <w:r>
                          <w:rPr>
                            <w:rFonts w:ascii="宋体" w:hAnsi="宋体" w:cs="宋体" w:eastAsia="宋体"/>
                            <w:sz w:val="18"/>
                            <w:szCs w:val="18"/>
                          </w:rPr>
                          <w:t>完成听课</w:t>
                        </w:r>
                        <w:r>
                          <w:rPr>
                            <w:rFonts w:ascii="宋体" w:hAnsi="宋体" w:cs="宋体" w:eastAsia="宋体"/>
                            <w:spacing w:val="-17"/>
                            <w:sz w:val="18"/>
                            <w:szCs w:val="18"/>
                          </w:rPr>
                          <w:t>、</w:t>
                        </w:r>
                        <w:r>
                          <w:rPr>
                            <w:rFonts w:ascii="宋体" w:hAnsi="宋体" w:cs="宋体" w:eastAsia="宋体"/>
                            <w:sz w:val="18"/>
                            <w:szCs w:val="18"/>
                          </w:rPr>
                          <w:t>看课、</w:t>
                        </w:r>
                      </w:p>
                    </w:tc>
                    <w:tc>
                      <w:tcPr>
                        <w:tcW w:w="1707" w:type="dxa"/>
                        <w:tcBorders>
                          <w:top w:val="nil" w:sz="6" w:space="0" w:color="auto"/>
                          <w:left w:val="single" w:sz="32" w:space="0" w:color="000000"/>
                          <w:bottom w:val="nil" w:sz="6" w:space="0" w:color="auto"/>
                          <w:right w:val="single" w:sz="27" w:space="0" w:color="000000"/>
                        </w:tcBorders>
                      </w:tcPr>
                      <w:p>
                        <w:pPr>
                          <w:spacing w:before="32"/>
                          <w:ind w:left="144" w:right="0" w:firstLine="0"/>
                          <w:jc w:val="left"/>
                          <w:rPr>
                            <w:rFonts w:ascii="宋体" w:hAnsi="宋体" w:cs="宋体" w:eastAsia="宋体"/>
                            <w:sz w:val="18"/>
                            <w:szCs w:val="18"/>
                          </w:rPr>
                        </w:pPr>
                        <w:r>
                          <w:rPr>
                            <w:rFonts w:ascii="宋体" w:hAnsi="宋体" w:cs="宋体" w:eastAsia="宋体"/>
                            <w:spacing w:val="14"/>
                            <w:sz w:val="18"/>
                            <w:szCs w:val="18"/>
                          </w:rPr>
                          <w:t>组长根据第一天</w:t>
                        </w:r>
                        <w:r>
                          <w:rPr>
                            <w:rFonts w:ascii="宋体" w:hAnsi="宋体" w:cs="宋体" w:eastAsia="宋体"/>
                            <w:sz w:val="18"/>
                            <w:szCs w:val="18"/>
                          </w:rPr>
                        </w:r>
                      </w:p>
                    </w:tc>
                    <w:tc>
                      <w:tcPr>
                        <w:tcW w:w="2178" w:type="dxa"/>
                        <w:tcBorders>
                          <w:top w:val="nil" w:sz="6" w:space="0" w:color="auto"/>
                          <w:left w:val="single" w:sz="27" w:space="0" w:color="000000"/>
                          <w:bottom w:val="nil" w:sz="6" w:space="0" w:color="auto"/>
                          <w:right w:val="single" w:sz="29" w:space="0" w:color="000000"/>
                        </w:tcBorders>
                      </w:tcPr>
                      <w:p>
                        <w:pPr>
                          <w:spacing w:before="32"/>
                          <w:ind w:left="145" w:right="0" w:firstLine="0"/>
                          <w:jc w:val="left"/>
                          <w:rPr>
                            <w:rFonts w:ascii="宋体" w:hAnsi="宋体" w:cs="宋体" w:eastAsia="宋体"/>
                            <w:sz w:val="18"/>
                            <w:szCs w:val="18"/>
                          </w:rPr>
                        </w:pPr>
                        <w:r>
                          <w:rPr>
                            <w:rFonts w:ascii="宋体" w:hAnsi="宋体" w:cs="宋体" w:eastAsia="宋体"/>
                            <w:spacing w:val="2"/>
                            <w:sz w:val="18"/>
                            <w:szCs w:val="18"/>
                          </w:rPr>
                          <w:t>业的最终评价结论；第</w:t>
                        </w:r>
                        <w:r>
                          <w:rPr>
                            <w:rFonts w:ascii="宋体" w:hAnsi="宋体" w:cs="宋体" w:eastAsia="宋体"/>
                            <w:sz w:val="18"/>
                            <w:szCs w:val="18"/>
                          </w:rPr>
                        </w:r>
                      </w:p>
                    </w:tc>
                    <w:tc>
                      <w:tcPr>
                        <w:tcW w:w="760" w:type="dxa"/>
                        <w:vMerge w:val="restart"/>
                        <w:tcBorders>
                          <w:top w:val="nil" w:sz="6" w:space="0" w:color="auto"/>
                          <w:left w:val="single" w:sz="29" w:space="0" w:color="000000"/>
                          <w:right w:val="single" w:sz="8" w:space="0" w:color="000000"/>
                        </w:tcBorders>
                      </w:tcPr>
                      <w:p>
                        <w:pPr>
                          <w:spacing w:line="210" w:lineRule="exact" w:before="0"/>
                          <w:ind w:left="179" w:right="0" w:firstLine="0"/>
                          <w:jc w:val="left"/>
                          <w:rPr>
                            <w:rFonts w:ascii="宋体" w:hAnsi="宋体" w:cs="宋体" w:eastAsia="宋体"/>
                            <w:sz w:val="18"/>
                            <w:szCs w:val="18"/>
                          </w:rPr>
                        </w:pPr>
                        <w:r>
                          <w:rPr>
                            <w:rFonts w:ascii="宋体" w:hAnsi="宋体" w:cs="宋体" w:eastAsia="宋体"/>
                            <w:sz w:val="18"/>
                            <w:szCs w:val="18"/>
                          </w:rPr>
                          <w:t>馈会</w:t>
                        </w:r>
                      </w:p>
                    </w:tc>
                  </w:tr>
                  <w:tr>
                    <w:trPr>
                      <w:trHeight w:val="312" w:hRule="exact"/>
                    </w:trPr>
                    <w:tc>
                      <w:tcPr>
                        <w:tcW w:w="1670" w:type="dxa"/>
                        <w:tcBorders>
                          <w:top w:val="nil" w:sz="6" w:space="0" w:color="auto"/>
                          <w:left w:val="single" w:sz="8" w:space="0" w:color="000000"/>
                          <w:bottom w:val="nil" w:sz="6" w:space="0" w:color="auto"/>
                          <w:right w:val="single" w:sz="32" w:space="0" w:color="000000"/>
                        </w:tcBorders>
                      </w:tcPr>
                      <w:p>
                        <w:pPr>
                          <w:spacing w:before="10"/>
                          <w:ind w:left="145" w:right="0" w:firstLine="0"/>
                          <w:jc w:val="left"/>
                          <w:rPr>
                            <w:rFonts w:ascii="宋体" w:hAnsi="宋体" w:cs="宋体" w:eastAsia="宋体"/>
                            <w:sz w:val="18"/>
                            <w:szCs w:val="18"/>
                          </w:rPr>
                        </w:pPr>
                        <w:r>
                          <w:rPr>
                            <w:rFonts w:ascii="宋体" w:hAnsi="宋体" w:cs="宋体" w:eastAsia="宋体"/>
                            <w:spacing w:val="12"/>
                            <w:sz w:val="18"/>
                            <w:szCs w:val="18"/>
                          </w:rPr>
                          <w:t>访谈、座谈、</w:t>
                        </w:r>
                        <w:r>
                          <w:rPr>
                            <w:rFonts w:ascii="宋体" w:hAnsi="宋体" w:cs="宋体" w:eastAsia="宋体"/>
                            <w:sz w:val="18"/>
                            <w:szCs w:val="18"/>
                          </w:rPr>
                          <w:t>文</w:t>
                        </w:r>
                      </w:p>
                    </w:tc>
                    <w:tc>
                      <w:tcPr>
                        <w:tcW w:w="1707" w:type="dxa"/>
                        <w:tcBorders>
                          <w:top w:val="nil" w:sz="6" w:space="0" w:color="auto"/>
                          <w:left w:val="single" w:sz="32" w:space="0" w:color="000000"/>
                          <w:bottom w:val="nil" w:sz="6" w:space="0" w:color="auto"/>
                          <w:right w:val="single" w:sz="27" w:space="0" w:color="000000"/>
                        </w:tcBorders>
                      </w:tcPr>
                      <w:p>
                        <w:pPr>
                          <w:spacing w:before="10"/>
                          <w:ind w:left="144" w:right="0" w:firstLine="0"/>
                          <w:jc w:val="left"/>
                          <w:rPr>
                            <w:rFonts w:ascii="宋体" w:hAnsi="宋体" w:cs="宋体" w:eastAsia="宋体"/>
                            <w:sz w:val="18"/>
                            <w:szCs w:val="18"/>
                          </w:rPr>
                        </w:pPr>
                        <w:r>
                          <w:rPr>
                            <w:rFonts w:ascii="宋体" w:hAnsi="宋体" w:cs="宋体" w:eastAsia="宋体"/>
                            <w:spacing w:val="14"/>
                            <w:sz w:val="18"/>
                            <w:szCs w:val="18"/>
                          </w:rPr>
                          <w:t>考查情况，调整</w:t>
                        </w:r>
                        <w:r>
                          <w:rPr>
                            <w:rFonts w:ascii="宋体" w:hAnsi="宋体" w:cs="宋体" w:eastAsia="宋体"/>
                            <w:sz w:val="18"/>
                            <w:szCs w:val="18"/>
                          </w:rPr>
                        </w:r>
                      </w:p>
                    </w:tc>
                    <w:tc>
                      <w:tcPr>
                        <w:tcW w:w="2178" w:type="dxa"/>
                        <w:tcBorders>
                          <w:top w:val="nil" w:sz="6" w:space="0" w:color="auto"/>
                          <w:left w:val="single" w:sz="27" w:space="0" w:color="000000"/>
                          <w:bottom w:val="nil" w:sz="6" w:space="0" w:color="auto"/>
                          <w:right w:val="single" w:sz="29" w:space="0" w:color="000000"/>
                        </w:tcBorders>
                      </w:tcPr>
                      <w:p>
                        <w:pPr>
                          <w:spacing w:before="10"/>
                          <w:ind w:left="145" w:right="0" w:firstLine="0"/>
                          <w:jc w:val="left"/>
                          <w:rPr>
                            <w:rFonts w:ascii="宋体" w:hAnsi="宋体" w:cs="宋体" w:eastAsia="宋体"/>
                            <w:sz w:val="18"/>
                            <w:szCs w:val="18"/>
                          </w:rPr>
                        </w:pPr>
                        <w:r>
                          <w:rPr>
                            <w:rFonts w:ascii="宋体" w:hAnsi="宋体" w:cs="宋体" w:eastAsia="宋体"/>
                            <w:spacing w:val="2"/>
                            <w:sz w:val="18"/>
                            <w:szCs w:val="18"/>
                          </w:rPr>
                          <w:t>二天晚上碰头会，讨论</w:t>
                        </w:r>
                        <w:r>
                          <w:rPr>
                            <w:rFonts w:ascii="宋体" w:hAnsi="宋体" w:cs="宋体" w:eastAsia="宋体"/>
                            <w:sz w:val="18"/>
                            <w:szCs w:val="18"/>
                          </w:rPr>
                        </w:r>
                      </w:p>
                    </w:tc>
                    <w:tc>
                      <w:tcPr>
                        <w:tcW w:w="760" w:type="dxa"/>
                        <w:vMerge/>
                        <w:tcBorders>
                          <w:left w:val="single" w:sz="29" w:space="0" w:color="000000"/>
                          <w:right w:val="single" w:sz="8" w:space="0" w:color="000000"/>
                        </w:tcBorders>
                      </w:tcPr>
                      <w:p>
                        <w:pPr/>
                      </w:p>
                    </w:tc>
                  </w:tr>
                  <w:tr>
                    <w:trPr>
                      <w:trHeight w:val="312" w:hRule="exact"/>
                    </w:trPr>
                    <w:tc>
                      <w:tcPr>
                        <w:tcW w:w="1670" w:type="dxa"/>
                        <w:tcBorders>
                          <w:top w:val="nil" w:sz="6" w:space="0" w:color="auto"/>
                          <w:left w:val="single" w:sz="8" w:space="0" w:color="000000"/>
                          <w:bottom w:val="nil" w:sz="6" w:space="0" w:color="auto"/>
                          <w:right w:val="single" w:sz="32" w:space="0" w:color="000000"/>
                        </w:tcBorders>
                      </w:tcPr>
                      <w:p>
                        <w:pPr>
                          <w:spacing w:before="10"/>
                          <w:ind w:left="145" w:right="0" w:firstLine="0"/>
                          <w:jc w:val="left"/>
                          <w:rPr>
                            <w:rFonts w:ascii="宋体" w:hAnsi="宋体" w:cs="宋体" w:eastAsia="宋体"/>
                            <w:sz w:val="18"/>
                            <w:szCs w:val="18"/>
                          </w:rPr>
                        </w:pPr>
                        <w:r>
                          <w:rPr>
                            <w:rFonts w:ascii="宋体" w:hAnsi="宋体" w:cs="宋体" w:eastAsia="宋体"/>
                            <w:spacing w:val="12"/>
                            <w:sz w:val="18"/>
                            <w:szCs w:val="18"/>
                          </w:rPr>
                          <w:t>卷查阅等各项工</w:t>
                        </w:r>
                        <w:r>
                          <w:rPr>
                            <w:rFonts w:ascii="宋体" w:hAnsi="宋体" w:cs="宋体" w:eastAsia="宋体"/>
                            <w:sz w:val="18"/>
                            <w:szCs w:val="18"/>
                          </w:rPr>
                        </w:r>
                      </w:p>
                    </w:tc>
                    <w:tc>
                      <w:tcPr>
                        <w:tcW w:w="1707" w:type="dxa"/>
                        <w:tcBorders>
                          <w:top w:val="nil" w:sz="6" w:space="0" w:color="auto"/>
                          <w:left w:val="single" w:sz="32" w:space="0" w:color="000000"/>
                          <w:bottom w:val="nil" w:sz="6" w:space="0" w:color="auto"/>
                          <w:right w:val="single" w:sz="27" w:space="0" w:color="000000"/>
                        </w:tcBorders>
                      </w:tcPr>
                      <w:p>
                        <w:pPr>
                          <w:spacing w:before="10"/>
                          <w:ind w:left="144" w:right="0" w:firstLine="0"/>
                          <w:jc w:val="left"/>
                          <w:rPr>
                            <w:rFonts w:ascii="宋体" w:hAnsi="宋体" w:cs="宋体" w:eastAsia="宋体"/>
                            <w:sz w:val="18"/>
                            <w:szCs w:val="18"/>
                          </w:rPr>
                        </w:pPr>
                        <w:r>
                          <w:rPr>
                            <w:rFonts w:ascii="宋体" w:hAnsi="宋体" w:cs="宋体" w:eastAsia="宋体"/>
                            <w:spacing w:val="14"/>
                            <w:sz w:val="18"/>
                            <w:szCs w:val="18"/>
                          </w:rPr>
                          <w:t>工作计划。制定</w:t>
                        </w:r>
                        <w:r>
                          <w:rPr>
                            <w:rFonts w:ascii="宋体" w:hAnsi="宋体" w:cs="宋体" w:eastAsia="宋体"/>
                            <w:sz w:val="18"/>
                            <w:szCs w:val="18"/>
                          </w:rPr>
                        </w:r>
                      </w:p>
                    </w:tc>
                    <w:tc>
                      <w:tcPr>
                        <w:tcW w:w="2178" w:type="dxa"/>
                        <w:tcBorders>
                          <w:top w:val="nil" w:sz="6" w:space="0" w:color="auto"/>
                          <w:left w:val="single" w:sz="27" w:space="0" w:color="000000"/>
                          <w:bottom w:val="nil" w:sz="6" w:space="0" w:color="auto"/>
                          <w:right w:val="single" w:sz="29" w:space="0" w:color="000000"/>
                        </w:tcBorders>
                      </w:tcPr>
                      <w:p>
                        <w:pPr>
                          <w:spacing w:before="10"/>
                          <w:ind w:left="145" w:right="0" w:firstLine="0"/>
                          <w:jc w:val="left"/>
                          <w:rPr>
                            <w:rFonts w:ascii="宋体" w:hAnsi="宋体" w:cs="宋体" w:eastAsia="宋体"/>
                            <w:sz w:val="18"/>
                            <w:szCs w:val="18"/>
                          </w:rPr>
                        </w:pPr>
                        <w:r>
                          <w:rPr>
                            <w:rFonts w:ascii="宋体" w:hAnsi="宋体" w:cs="宋体" w:eastAsia="宋体"/>
                            <w:spacing w:val="2"/>
                            <w:sz w:val="18"/>
                            <w:szCs w:val="18"/>
                          </w:rPr>
                          <w:t>专家组及专家个人第二</w:t>
                        </w:r>
                        <w:r>
                          <w:rPr>
                            <w:rFonts w:ascii="宋体" w:hAnsi="宋体" w:cs="宋体" w:eastAsia="宋体"/>
                            <w:sz w:val="18"/>
                            <w:szCs w:val="18"/>
                          </w:rPr>
                        </w:r>
                      </w:p>
                    </w:tc>
                    <w:tc>
                      <w:tcPr>
                        <w:tcW w:w="760" w:type="dxa"/>
                        <w:vMerge/>
                        <w:tcBorders>
                          <w:left w:val="single" w:sz="29" w:space="0" w:color="000000"/>
                          <w:right w:val="single" w:sz="8" w:space="0" w:color="000000"/>
                        </w:tcBorders>
                      </w:tcPr>
                      <w:p>
                        <w:pPr/>
                      </w:p>
                    </w:tc>
                  </w:tr>
                  <w:tr>
                    <w:trPr>
                      <w:trHeight w:val="312" w:hRule="exact"/>
                    </w:trPr>
                    <w:tc>
                      <w:tcPr>
                        <w:tcW w:w="1670" w:type="dxa"/>
                        <w:vMerge w:val="restart"/>
                        <w:tcBorders>
                          <w:top w:val="nil" w:sz="6" w:space="0" w:color="auto"/>
                          <w:left w:val="single" w:sz="8" w:space="0" w:color="000000"/>
                          <w:right w:val="single" w:sz="32" w:space="0" w:color="000000"/>
                        </w:tcBorders>
                      </w:tcPr>
                      <w:p>
                        <w:pPr>
                          <w:spacing w:before="10"/>
                          <w:ind w:left="145" w:right="0" w:firstLine="0"/>
                          <w:jc w:val="left"/>
                          <w:rPr>
                            <w:rFonts w:ascii="宋体" w:hAnsi="宋体" w:cs="宋体" w:eastAsia="宋体"/>
                            <w:sz w:val="18"/>
                            <w:szCs w:val="18"/>
                          </w:rPr>
                        </w:pPr>
                        <w:r>
                          <w:rPr>
                            <w:rFonts w:ascii="宋体" w:hAnsi="宋体" w:cs="宋体" w:eastAsia="宋体"/>
                            <w:sz w:val="18"/>
                            <w:szCs w:val="18"/>
                          </w:rPr>
                          <w:t>作。</w:t>
                        </w:r>
                      </w:p>
                    </w:tc>
                    <w:tc>
                      <w:tcPr>
                        <w:tcW w:w="1707" w:type="dxa"/>
                        <w:tcBorders>
                          <w:top w:val="nil" w:sz="6" w:space="0" w:color="auto"/>
                          <w:left w:val="single" w:sz="32" w:space="0" w:color="000000"/>
                          <w:bottom w:val="nil" w:sz="6" w:space="0" w:color="auto"/>
                          <w:right w:val="single" w:sz="27" w:space="0" w:color="000000"/>
                        </w:tcBorders>
                      </w:tcPr>
                      <w:p>
                        <w:pPr>
                          <w:spacing w:before="10"/>
                          <w:ind w:left="144" w:right="0" w:firstLine="0"/>
                          <w:jc w:val="left"/>
                          <w:rPr>
                            <w:rFonts w:ascii="宋体" w:hAnsi="宋体" w:cs="宋体" w:eastAsia="宋体"/>
                            <w:sz w:val="18"/>
                            <w:szCs w:val="18"/>
                          </w:rPr>
                        </w:pPr>
                        <w:r>
                          <w:rPr>
                            <w:rFonts w:ascii="宋体" w:hAnsi="宋体" w:cs="宋体" w:eastAsia="宋体"/>
                            <w:spacing w:val="52"/>
                            <w:sz w:val="18"/>
                            <w:szCs w:val="18"/>
                          </w:rPr>
                          <w:t>第二天工作</w:t>
                        </w:r>
                        <w:r>
                          <w:rPr>
                            <w:rFonts w:ascii="宋体" w:hAnsi="宋体" w:cs="宋体" w:eastAsia="宋体"/>
                            <w:sz w:val="18"/>
                            <w:szCs w:val="18"/>
                          </w:rPr>
                          <w:t>方</w:t>
                        </w:r>
                        <w:r>
                          <w:rPr>
                            <w:rFonts w:ascii="宋体" w:hAnsi="宋体" w:cs="宋体" w:eastAsia="宋体"/>
                            <w:spacing w:val="-38"/>
                            <w:sz w:val="18"/>
                            <w:szCs w:val="18"/>
                          </w:rPr>
                          <w:t> </w:t>
                        </w:r>
                        <w:r>
                          <w:rPr>
                            <w:rFonts w:ascii="宋体" w:hAnsi="宋体" w:cs="宋体" w:eastAsia="宋体"/>
                            <w:sz w:val="18"/>
                            <w:szCs w:val="18"/>
                          </w:rPr>
                        </w:r>
                      </w:p>
                    </w:tc>
                    <w:tc>
                      <w:tcPr>
                        <w:tcW w:w="2178" w:type="dxa"/>
                        <w:vMerge w:val="restart"/>
                        <w:tcBorders>
                          <w:top w:val="nil" w:sz="6" w:space="0" w:color="auto"/>
                          <w:left w:val="single" w:sz="27" w:space="0" w:color="000000"/>
                          <w:right w:val="single" w:sz="29" w:space="0" w:color="000000"/>
                        </w:tcBorders>
                      </w:tcPr>
                      <w:p>
                        <w:pPr>
                          <w:spacing w:before="10"/>
                          <w:ind w:left="145" w:right="0" w:firstLine="0"/>
                          <w:jc w:val="left"/>
                          <w:rPr>
                            <w:rFonts w:ascii="宋体" w:hAnsi="宋体" w:cs="宋体" w:eastAsia="宋体"/>
                            <w:sz w:val="18"/>
                            <w:szCs w:val="18"/>
                          </w:rPr>
                        </w:pPr>
                        <w:r>
                          <w:rPr>
                            <w:rFonts w:ascii="宋体" w:hAnsi="宋体" w:cs="宋体" w:eastAsia="宋体"/>
                            <w:sz w:val="18"/>
                            <w:szCs w:val="18"/>
                          </w:rPr>
                          <w:t>天反馈会议的意见。</w:t>
                        </w:r>
                      </w:p>
                    </w:tc>
                    <w:tc>
                      <w:tcPr>
                        <w:tcW w:w="760" w:type="dxa"/>
                        <w:vMerge/>
                        <w:tcBorders>
                          <w:left w:val="single" w:sz="29" w:space="0" w:color="000000"/>
                          <w:right w:val="single" w:sz="8" w:space="0" w:color="000000"/>
                        </w:tcBorders>
                      </w:tcPr>
                      <w:p>
                        <w:pPr/>
                      </w:p>
                    </w:tc>
                  </w:tr>
                  <w:tr>
                    <w:trPr>
                      <w:trHeight w:val="540" w:hRule="exact"/>
                    </w:trPr>
                    <w:tc>
                      <w:tcPr>
                        <w:tcW w:w="1670" w:type="dxa"/>
                        <w:vMerge/>
                        <w:tcBorders>
                          <w:left w:val="single" w:sz="8" w:space="0" w:color="000000"/>
                          <w:bottom w:val="single" w:sz="8" w:space="0" w:color="000000"/>
                          <w:right w:val="single" w:sz="32" w:space="0" w:color="000000"/>
                        </w:tcBorders>
                      </w:tcPr>
                      <w:p>
                        <w:pPr/>
                      </w:p>
                    </w:tc>
                    <w:tc>
                      <w:tcPr>
                        <w:tcW w:w="1707" w:type="dxa"/>
                        <w:tcBorders>
                          <w:top w:val="nil" w:sz="6" w:space="0" w:color="auto"/>
                          <w:left w:val="single" w:sz="32" w:space="0" w:color="000000"/>
                          <w:bottom w:val="single" w:sz="8" w:space="0" w:color="000000"/>
                          <w:right w:val="single" w:sz="27" w:space="0" w:color="000000"/>
                        </w:tcBorders>
                      </w:tcPr>
                      <w:p>
                        <w:pPr>
                          <w:spacing w:before="10"/>
                          <w:ind w:left="144" w:right="0" w:firstLine="0"/>
                          <w:jc w:val="left"/>
                          <w:rPr>
                            <w:rFonts w:ascii="宋体" w:hAnsi="宋体" w:cs="宋体" w:eastAsia="宋体"/>
                            <w:sz w:val="18"/>
                            <w:szCs w:val="18"/>
                          </w:rPr>
                        </w:pPr>
                        <w:r>
                          <w:rPr>
                            <w:rFonts w:ascii="宋体" w:hAnsi="宋体" w:cs="宋体" w:eastAsia="宋体"/>
                            <w:sz w:val="18"/>
                            <w:szCs w:val="18"/>
                          </w:rPr>
                          <w:t>案。</w:t>
                        </w:r>
                      </w:p>
                    </w:tc>
                    <w:tc>
                      <w:tcPr>
                        <w:tcW w:w="2178" w:type="dxa"/>
                        <w:vMerge/>
                        <w:tcBorders>
                          <w:left w:val="single" w:sz="27" w:space="0" w:color="000000"/>
                          <w:bottom w:val="single" w:sz="8" w:space="0" w:color="000000"/>
                          <w:right w:val="single" w:sz="29" w:space="0" w:color="000000"/>
                        </w:tcBorders>
                      </w:tcPr>
                      <w:p>
                        <w:pPr/>
                      </w:p>
                    </w:tc>
                    <w:tc>
                      <w:tcPr>
                        <w:tcW w:w="760" w:type="dxa"/>
                        <w:vMerge/>
                        <w:tcBorders>
                          <w:left w:val="single" w:sz="29" w:space="0" w:color="000000"/>
                          <w:bottom w:val="single" w:sz="8" w:space="0" w:color="000000"/>
                          <w:right w:val="single" w:sz="8" w:space="0" w:color="000000"/>
                        </w:tcBorders>
                      </w:tcPr>
                      <w:p>
                        <w:pPr/>
                      </w:p>
                    </w:tc>
                  </w:tr>
                </w:tbl>
                <w:p>
                  <w:pPr/>
                </w:p>
              </w:txbxContent>
            </v:textbox>
          </v:shape>
        </w:pict>
      </w:r>
      <w:r>
        <w:rPr>
          <w:rFonts w:ascii="宋体"/>
          <w:spacing w:val="8"/>
          <w:position w:val="-61"/>
          <w:sz w:val="20"/>
        </w:rPr>
      </w:r>
    </w:p>
    <w:p>
      <w:pPr>
        <w:spacing w:after="0" w:line="3156" w:lineRule="exact"/>
        <w:rPr>
          <w:rFonts w:ascii="宋体" w:hAnsi="宋体" w:cs="宋体" w:eastAsia="宋体"/>
          <w:sz w:val="20"/>
          <w:szCs w:val="20"/>
        </w:rPr>
        <w:sectPr>
          <w:pgSz w:w="11910" w:h="16840"/>
          <w:pgMar w:header="0" w:footer="1193" w:top="1460" w:bottom="1380" w:left="1420" w:right="1360"/>
        </w:sectPr>
      </w:pPr>
    </w:p>
    <w:p>
      <w:pPr>
        <w:spacing w:line="240" w:lineRule="auto" w:before="8"/>
        <w:rPr>
          <w:rFonts w:ascii="宋体" w:hAnsi="宋体" w:cs="宋体" w:eastAsia="宋体"/>
          <w:sz w:val="34"/>
          <w:szCs w:val="34"/>
        </w:rPr>
      </w:pPr>
    </w:p>
    <w:p>
      <w:pPr>
        <w:pStyle w:val="Heading5"/>
        <w:spacing w:line="240" w:lineRule="auto"/>
        <w:ind w:left="862" w:right="0" w:firstLine="0"/>
        <w:jc w:val="left"/>
        <w:rPr>
          <w:b w:val="0"/>
          <w:bCs w:val="0"/>
        </w:rPr>
      </w:pPr>
      <w:r>
        <w:rPr>
          <w:w w:val="95"/>
        </w:rPr>
        <w:t>（</w:t>
      </w:r>
      <w:r>
        <w:rPr>
          <w:rFonts w:ascii="Arial" w:hAnsi="Arial" w:cs="Arial" w:eastAsia="Arial"/>
          <w:w w:val="95"/>
        </w:rPr>
        <w:t>1</w:t>
      </w:r>
      <w:r>
        <w:rPr>
          <w:w w:val="95"/>
        </w:rPr>
        <w:t>）专家组预备会</w:t>
      </w:r>
      <w:r>
        <w:rPr>
          <w:b w:val="0"/>
          <w:bCs w:val="0"/>
          <w:w w:val="95"/>
        </w:rPr>
      </w:r>
    </w:p>
    <w:p>
      <w:pPr>
        <w:pStyle w:val="BodyText"/>
        <w:spacing w:line="240" w:lineRule="auto" w:before="55"/>
        <w:ind w:left="352" w:right="0" w:firstLine="0"/>
        <w:jc w:val="left"/>
      </w:pPr>
      <w:r>
        <w:rPr/>
        <w:br w:type="column"/>
      </w:r>
      <w:r>
        <w:rPr/>
        <w:t>图 </w:t>
      </w:r>
      <w:r>
        <w:rPr>
          <w:rFonts w:ascii="宋体" w:hAnsi="宋体" w:cs="宋体" w:eastAsia="宋体"/>
        </w:rPr>
        <w:t>3-2</w:t>
      </w:r>
      <w:r>
        <w:rPr>
          <w:rFonts w:ascii="宋体" w:hAnsi="宋体" w:cs="宋体" w:eastAsia="宋体"/>
          <w:spacing w:val="-60"/>
        </w:rPr>
        <w:t> </w:t>
      </w:r>
      <w:r>
        <w:rPr/>
        <w:t>进校中专家工作流程</w:t>
      </w:r>
    </w:p>
    <w:p>
      <w:pPr>
        <w:spacing w:after="0" w:line="240" w:lineRule="auto"/>
        <w:jc w:val="left"/>
        <w:sectPr>
          <w:type w:val="continuous"/>
          <w:pgSz w:w="11910" w:h="16840"/>
          <w:pgMar w:top="1580" w:bottom="280" w:left="1420" w:right="1360"/>
          <w:cols w:num="2" w:equalWidth="0">
            <w:col w:w="2912" w:space="40"/>
            <w:col w:w="6178"/>
          </w:cols>
        </w:sectPr>
      </w:pPr>
    </w:p>
    <w:p>
      <w:pPr>
        <w:pStyle w:val="BodyText"/>
        <w:spacing w:line="357" w:lineRule="auto" w:before="125"/>
        <w:ind w:left="380" w:right="429"/>
        <w:jc w:val="both"/>
      </w:pPr>
      <w:r>
        <w:rPr>
          <w:spacing w:val="4"/>
        </w:rPr>
        <w:t>专家组预备会是专家组进校开展现场考查活动的第一次碰头会，是“总开 </w:t>
      </w:r>
      <w:r>
        <w:rPr>
          <w:spacing w:val="-3"/>
        </w:rPr>
        <w:t>关”，主要任务是全体专家商讨交流审读意见，商议确定专家组现场考查活动方</w:t>
      </w:r>
      <w:r>
        <w:rPr>
          <w:spacing w:val="-118"/>
        </w:rPr>
        <w:t> </w:t>
      </w:r>
      <w:r>
        <w:rPr>
          <w:spacing w:val="-118"/>
        </w:rPr>
      </w:r>
      <w:r>
        <w:rPr/>
        <w:t>案，明确考查原则、任务和纪律要求。具体内容包括</w:t>
      </w:r>
      <w:r>
        <w:rPr>
          <w:rFonts w:ascii="宋体" w:hAnsi="宋体" w:cs="宋体" w:eastAsia="宋体"/>
        </w:rPr>
        <w:t>:</w:t>
      </w:r>
      <w:r>
        <w:rPr/>
        <w:t>交流专家个人审读意见、</w:t>
      </w:r>
    </w:p>
    <w:p>
      <w:pPr>
        <w:spacing w:after="0" w:line="357" w:lineRule="auto"/>
        <w:jc w:val="both"/>
        <w:sectPr>
          <w:type w:val="continuous"/>
          <w:pgSz w:w="11910" w:h="16840"/>
          <w:pgMar w:top="1580" w:bottom="280" w:left="1420" w:right="1360"/>
        </w:sectPr>
      </w:pPr>
    </w:p>
    <w:p>
      <w:pPr>
        <w:pStyle w:val="BodyText"/>
        <w:spacing w:line="357" w:lineRule="auto" w:before="3"/>
        <w:ind w:right="31" w:firstLine="0"/>
        <w:jc w:val="left"/>
      </w:pPr>
      <w:r>
        <w:rPr>
          <w:spacing w:val="-3"/>
        </w:rPr>
        <w:t>参评专业教学工作情况基本分析；讨论专家组进校考查工作方案和工作模式、协</w:t>
      </w:r>
      <w:r>
        <w:rPr>
          <w:spacing w:val="-111"/>
        </w:rPr>
        <w:t> </w:t>
      </w:r>
      <w:r>
        <w:rPr>
          <w:spacing w:val="-111"/>
        </w:rPr>
      </w:r>
      <w:r>
        <w:rPr/>
        <w:t>调专家组成员考查工作计划等。</w:t>
      </w:r>
    </w:p>
    <w:p>
      <w:pPr>
        <w:pStyle w:val="BodyText"/>
        <w:spacing w:line="357" w:lineRule="auto"/>
        <w:ind w:right="31"/>
        <w:jc w:val="left"/>
      </w:pPr>
      <w:r>
        <w:rPr>
          <w:spacing w:val="-7"/>
        </w:rPr>
        <w:t>坚持全面考查、独立判断原则基础上，专家组组长可根据现场考查工作实际，</w:t>
      </w:r>
      <w:r>
        <w:rPr/>
        <w:t> </w:t>
      </w:r>
      <w:r>
        <w:rPr>
          <w:spacing w:val="-3"/>
        </w:rPr>
        <w:t>结合认证专家的擅长领域，对考查工作计划进行必要调整，专家组成员须全面考</w:t>
      </w:r>
      <w:r>
        <w:rPr>
          <w:spacing w:val="-112"/>
        </w:rPr>
        <w:t> </w:t>
      </w:r>
      <w:r>
        <w:rPr>
          <w:spacing w:val="-112"/>
        </w:rPr>
      </w:r>
      <w:r>
        <w:rPr/>
        <w:t>查</w:t>
      </w:r>
      <w:r>
        <w:rPr>
          <w:rFonts w:ascii="宋体" w:hAnsi="宋体" w:cs="宋体" w:eastAsia="宋体"/>
        </w:rPr>
        <w:t>,</w:t>
      </w:r>
      <w:r>
        <w:rPr/>
        <w:t>对所有认证指标是否达成进行独立判断，同时注意在考查过程的信息共享。</w:t>
      </w:r>
    </w:p>
    <w:p>
      <w:pPr>
        <w:pStyle w:val="BodyText"/>
        <w:spacing w:line="357" w:lineRule="auto"/>
        <w:ind w:right="239"/>
        <w:jc w:val="both"/>
      </w:pPr>
      <w:r>
        <w:rPr>
          <w:spacing w:val="-3"/>
        </w:rPr>
        <w:t>预备会议后</w:t>
      </w:r>
      <w:r>
        <w:rPr>
          <w:rFonts w:ascii="宋体" w:hAnsi="宋体" w:cs="宋体" w:eastAsia="宋体"/>
          <w:spacing w:val="-3"/>
        </w:rPr>
        <w:t>,</w:t>
      </w:r>
      <w:r>
        <w:rPr>
          <w:spacing w:val="-3"/>
        </w:rPr>
        <w:t>需确定专家组成员首日工作内容</w:t>
      </w:r>
      <w:r>
        <w:rPr>
          <w:rFonts w:ascii="宋体" w:hAnsi="宋体" w:cs="宋体" w:eastAsia="宋体"/>
          <w:spacing w:val="-3"/>
        </w:rPr>
        <w:t>,</w:t>
      </w:r>
      <w:r>
        <w:rPr>
          <w:spacing w:val="-3"/>
        </w:rPr>
        <w:t>包括听课看课、现场观查、深</w:t>
      </w:r>
      <w:r>
        <w:rPr/>
        <w:t> 度访谈、以及前置工作中没有完成的查阅毕业论文和试卷等。工作内容确定后</w:t>
      </w:r>
      <w:r>
        <w:rPr>
          <w:rFonts w:ascii="宋体" w:hAnsi="宋体" w:cs="宋体" w:eastAsia="宋体"/>
        </w:rPr>
        <w:t>,</w:t>
      </w:r>
      <w:r>
        <w:rPr>
          <w:rFonts w:ascii="宋体" w:hAnsi="宋体" w:cs="宋体" w:eastAsia="宋体"/>
          <w:spacing w:val="-100"/>
        </w:rPr>
        <w:t> </w:t>
      </w:r>
      <w:r>
        <w:rPr/>
        <w:t>由秘书统计、汇总并通知参评专业。</w:t>
      </w:r>
    </w:p>
    <w:p>
      <w:pPr>
        <w:pStyle w:val="Heading5"/>
        <w:spacing w:line="379" w:lineRule="exact"/>
        <w:ind w:left="600" w:right="31" w:firstLine="2"/>
        <w:jc w:val="left"/>
        <w:rPr>
          <w:b w:val="0"/>
          <w:bCs w:val="0"/>
        </w:rPr>
      </w:pPr>
      <w:r>
        <w:rPr/>
        <w:t>（</w:t>
      </w:r>
      <w:r>
        <w:rPr>
          <w:rFonts w:ascii="Arial" w:hAnsi="Arial" w:cs="Arial" w:eastAsia="Arial"/>
        </w:rPr>
        <w:t>2</w:t>
      </w:r>
      <w:r>
        <w:rPr/>
        <w:t>）专家组见面会</w:t>
      </w:r>
      <w:r>
        <w:rPr>
          <w:b w:val="0"/>
          <w:bCs w:val="0"/>
        </w:rPr>
      </w:r>
    </w:p>
    <w:p>
      <w:pPr>
        <w:pStyle w:val="BodyText"/>
        <w:spacing w:line="357" w:lineRule="auto" w:before="125"/>
        <w:ind w:right="236"/>
        <w:jc w:val="both"/>
      </w:pPr>
      <w:r>
        <w:rPr/>
        <w:pict>
          <v:shape style="position:absolute;margin-left:204.649994pt;margin-top:51.735626pt;width:185.8pt;height:181.45pt;mso-position-horizontal-relative:page;mso-position-vertical-relative:paragraph;z-index:-191560" type="#_x0000_t75" stroked="false">
            <v:imagedata r:id="rId5" o:title=""/>
          </v:shape>
        </w:pict>
      </w:r>
      <w:r>
        <w:rPr>
          <w:spacing w:val="-3"/>
        </w:rPr>
        <w:t>专家组见面会是专家组与参评高校共同召开的第一次会议，也是认证现场考</w:t>
      </w:r>
      <w:r>
        <w:rPr/>
        <w:t> </w:t>
      </w:r>
      <w:r>
        <w:rPr>
          <w:spacing w:val="-3"/>
        </w:rPr>
        <w:t>查工作说明会，要求参评高校主要领导、教务处、学工处、团委、就业处等相关</w:t>
      </w:r>
      <w:r>
        <w:rPr>
          <w:spacing w:val="-113"/>
        </w:rPr>
        <w:t> </w:t>
      </w:r>
      <w:r>
        <w:rPr>
          <w:spacing w:val="-113"/>
        </w:rPr>
      </w:r>
      <w:r>
        <w:rPr>
          <w:spacing w:val="-3"/>
        </w:rPr>
        <w:t>职能部门负责人、专业所在院系负责人、专业负责人和专业任课教师参会。见面</w:t>
      </w:r>
      <w:r>
        <w:rPr>
          <w:spacing w:val="-111"/>
        </w:rPr>
        <w:t> </w:t>
      </w:r>
      <w:r>
        <w:rPr>
          <w:spacing w:val="-111"/>
        </w:rPr>
      </w:r>
      <w:r>
        <w:rPr/>
        <w:t>会时长约 </w:t>
      </w:r>
      <w:r>
        <w:rPr>
          <w:rFonts w:ascii="宋体" w:hAnsi="宋体" w:cs="宋体" w:eastAsia="宋体"/>
        </w:rPr>
        <w:t>30</w:t>
      </w:r>
      <w:r>
        <w:rPr>
          <w:rFonts w:ascii="宋体" w:hAnsi="宋体" w:cs="宋体" w:eastAsia="宋体"/>
          <w:spacing w:val="-95"/>
        </w:rPr>
        <w:t> </w:t>
      </w:r>
      <w:r>
        <w:rPr/>
        <w:t>分钟，由专家组组长主持，分为进校考查工作情况介绍、参评专业 自评报告补充说明等环节。</w:t>
      </w:r>
    </w:p>
    <w:p>
      <w:pPr>
        <w:pStyle w:val="Heading5"/>
        <w:spacing w:line="379" w:lineRule="exact"/>
        <w:ind w:left="600" w:right="31" w:firstLine="2"/>
        <w:jc w:val="left"/>
        <w:rPr>
          <w:b w:val="0"/>
          <w:bCs w:val="0"/>
        </w:rPr>
      </w:pPr>
      <w:r>
        <w:rPr/>
        <w:t>（</w:t>
      </w:r>
      <w:r>
        <w:rPr>
          <w:rFonts w:ascii="Arial" w:hAnsi="Arial" w:cs="Arial" w:eastAsia="Arial"/>
        </w:rPr>
        <w:t>3</w:t>
      </w:r>
      <w:r>
        <w:rPr/>
        <w:t>）现场考查</w:t>
      </w:r>
      <w:r>
        <w:rPr>
          <w:b w:val="0"/>
          <w:bCs w:val="0"/>
        </w:rPr>
      </w:r>
    </w:p>
    <w:p>
      <w:pPr>
        <w:pStyle w:val="BodyText"/>
        <w:spacing w:line="357" w:lineRule="auto" w:before="125"/>
        <w:ind w:right="31"/>
        <w:jc w:val="left"/>
      </w:pPr>
      <w:r>
        <w:rPr>
          <w:spacing w:val="-3"/>
        </w:rPr>
        <w:t>现场考查分为集体考查和个人考查两种类型。其中，集体考查为现场考查的</w:t>
      </w:r>
      <w:r>
        <w:rPr/>
        <w:t> </w:t>
      </w:r>
      <w:r>
        <w:rPr>
          <w:spacing w:val="-4"/>
        </w:rPr>
        <w:t>非必备环节</w:t>
      </w:r>
      <w:r>
        <w:rPr>
          <w:rFonts w:ascii="宋体" w:hAnsi="宋体" w:cs="宋体" w:eastAsia="宋体"/>
          <w:spacing w:val="-4"/>
        </w:rPr>
        <w:t>,</w:t>
      </w:r>
      <w:r>
        <w:rPr>
          <w:spacing w:val="-4"/>
        </w:rPr>
        <w:t>由专家组组长决定是否进行，如果进行</w:t>
      </w:r>
      <w:r>
        <w:rPr>
          <w:rFonts w:ascii="宋体" w:hAnsi="宋体" w:cs="宋体" w:eastAsia="宋体"/>
          <w:spacing w:val="-4"/>
        </w:rPr>
        <w:t>,</w:t>
      </w:r>
      <w:r>
        <w:rPr>
          <w:spacing w:val="-4"/>
        </w:rPr>
        <w:t>时间须控制在 </w:t>
      </w:r>
      <w:r>
        <w:rPr>
          <w:rFonts w:ascii="宋体" w:hAnsi="宋体" w:cs="宋体" w:eastAsia="宋体"/>
        </w:rPr>
        <w:t>60</w:t>
      </w:r>
      <w:r>
        <w:rPr>
          <w:rFonts w:ascii="宋体" w:hAnsi="宋体" w:cs="宋体" w:eastAsia="宋体"/>
          <w:spacing w:val="-93"/>
        </w:rPr>
        <w:t> </w:t>
      </w:r>
      <w:r>
        <w:rPr/>
        <w:t>分钟以内， </w:t>
      </w:r>
      <w:r>
        <w:rPr>
          <w:spacing w:val="-3"/>
        </w:rPr>
        <w:t>须重点关注参评专业实验实训平台、在线教学观摩指导平台或专业公共平台建设</w:t>
      </w:r>
      <w:r>
        <w:rPr>
          <w:spacing w:val="-110"/>
        </w:rPr>
        <w:t> </w:t>
      </w:r>
      <w:r>
        <w:rPr>
          <w:spacing w:val="-110"/>
        </w:rPr>
      </w:r>
      <w:r>
        <w:rPr/>
        <w:t>对人才培养的支撑情况。</w:t>
      </w:r>
    </w:p>
    <w:p>
      <w:pPr>
        <w:pStyle w:val="BodyText"/>
        <w:spacing w:line="357" w:lineRule="auto"/>
        <w:ind w:right="236"/>
        <w:jc w:val="both"/>
      </w:pPr>
      <w:r>
        <w:rPr>
          <w:spacing w:val="-3"/>
        </w:rPr>
        <w:t>个人考查是专家根据个人考查工作计划所开展的走访、听课、调阅相关材料</w:t>
      </w:r>
      <w:r>
        <w:rPr/>
        <w:t> </w:t>
      </w:r>
      <w:r>
        <w:rPr>
          <w:spacing w:val="-3"/>
        </w:rPr>
        <w:t>和深度访谈等活动，专家应综合运用深度访谈</w:t>
      </w:r>
      <w:r>
        <w:rPr>
          <w:rFonts w:ascii="宋体" w:hAnsi="宋体" w:cs="宋体" w:eastAsia="宋体"/>
          <w:spacing w:val="-3"/>
        </w:rPr>
        <w:t>,</w:t>
      </w:r>
      <w:r>
        <w:rPr>
          <w:spacing w:val="-3"/>
        </w:rPr>
        <w:t>听课看课</w:t>
      </w:r>
      <w:r>
        <w:rPr>
          <w:rFonts w:ascii="宋体" w:hAnsi="宋体" w:cs="宋体" w:eastAsia="宋体"/>
          <w:spacing w:val="-3"/>
        </w:rPr>
        <w:t>,</w:t>
      </w:r>
      <w:r>
        <w:rPr>
          <w:spacing w:val="-3"/>
        </w:rPr>
        <w:t>考查实验室、校内外实</w:t>
      </w:r>
      <w:r>
        <w:rPr>
          <w:spacing w:val="-108"/>
        </w:rPr>
        <w:t> </w:t>
      </w:r>
      <w:r>
        <w:rPr>
          <w:spacing w:val="-108"/>
        </w:rPr>
      </w:r>
      <w:r>
        <w:rPr>
          <w:spacing w:val="-3"/>
        </w:rPr>
        <w:t>习、实训基地、查阅材料等考查技术判断参评专业达标情况，要求每位专家听课</w:t>
      </w:r>
      <w:r>
        <w:rPr>
          <w:spacing w:val="-111"/>
        </w:rPr>
        <w:t> </w:t>
      </w:r>
      <w:r>
        <w:rPr>
          <w:spacing w:val="-111"/>
        </w:rPr>
      </w:r>
      <w:r>
        <w:rPr/>
        <w:t>看课不少于</w:t>
      </w:r>
      <w:r>
        <w:rPr>
          <w:spacing w:val="-61"/>
        </w:rPr>
        <w:t> </w:t>
      </w:r>
      <w:r>
        <w:rPr>
          <w:rFonts w:ascii="宋体" w:hAnsi="宋体" w:cs="宋体" w:eastAsia="宋体"/>
        </w:rPr>
        <w:t>2</w:t>
      </w:r>
      <w:r>
        <w:rPr>
          <w:rFonts w:ascii="宋体" w:hAnsi="宋体" w:cs="宋体" w:eastAsia="宋体"/>
          <w:spacing w:val="-60"/>
        </w:rPr>
        <w:t> </w:t>
      </w:r>
      <w:r>
        <w:rPr/>
        <w:t>门</w:t>
      </w:r>
      <w:r>
        <w:rPr>
          <w:rFonts w:ascii="宋体" w:hAnsi="宋体" w:cs="宋体" w:eastAsia="宋体"/>
        </w:rPr>
        <w:t>, </w:t>
      </w:r>
      <w:r>
        <w:rPr/>
        <w:t>调阅不少于</w:t>
      </w:r>
      <w:r>
        <w:rPr>
          <w:spacing w:val="-60"/>
        </w:rPr>
        <w:t> </w:t>
      </w:r>
      <w:r>
        <w:rPr>
          <w:rFonts w:ascii="宋体" w:hAnsi="宋体" w:cs="宋体" w:eastAsia="宋体"/>
        </w:rPr>
        <w:t>2</w:t>
      </w:r>
      <w:r>
        <w:rPr>
          <w:rFonts w:ascii="宋体" w:hAnsi="宋体" w:cs="宋体" w:eastAsia="宋体"/>
          <w:spacing w:val="-60"/>
        </w:rPr>
        <w:t> </w:t>
      </w:r>
      <w:r>
        <w:rPr/>
        <w:t>门课程的试卷及相关材料、不少于</w:t>
      </w:r>
      <w:r>
        <w:rPr>
          <w:spacing w:val="-60"/>
        </w:rPr>
        <w:t> </w:t>
      </w:r>
      <w:r>
        <w:rPr>
          <w:rFonts w:ascii="宋体" w:hAnsi="宋体" w:cs="宋体" w:eastAsia="宋体"/>
        </w:rPr>
        <w:t>10</w:t>
      </w:r>
      <w:r>
        <w:rPr>
          <w:rFonts w:ascii="宋体" w:hAnsi="宋体" w:cs="宋体" w:eastAsia="宋体"/>
          <w:spacing w:val="-60"/>
        </w:rPr>
        <w:t> </w:t>
      </w:r>
      <w:r>
        <w:rPr/>
        <w:t>篇的毕业 论文（设计），并将考查结果记录提交。</w:t>
      </w:r>
    </w:p>
    <w:p>
      <w:pPr>
        <w:pStyle w:val="Heading5"/>
        <w:spacing w:line="379" w:lineRule="exact"/>
        <w:ind w:left="600" w:right="31" w:firstLine="2"/>
        <w:jc w:val="left"/>
        <w:rPr>
          <w:b w:val="0"/>
          <w:bCs w:val="0"/>
        </w:rPr>
      </w:pPr>
      <w:r>
        <w:rPr/>
        <w:t>（</w:t>
      </w:r>
      <w:r>
        <w:rPr>
          <w:rFonts w:ascii="Arial" w:hAnsi="Arial" w:cs="Arial" w:eastAsia="Arial"/>
        </w:rPr>
        <w:t>4</w:t>
      </w:r>
      <w:r>
        <w:rPr/>
        <w:t>）专家组碰头会</w:t>
      </w:r>
      <w:r>
        <w:rPr>
          <w:b w:val="0"/>
          <w:bCs w:val="0"/>
        </w:rPr>
      </w:r>
    </w:p>
    <w:p>
      <w:pPr>
        <w:pStyle w:val="BodyText"/>
        <w:spacing w:line="357" w:lineRule="auto" w:before="125"/>
        <w:ind w:right="31"/>
        <w:jc w:val="left"/>
      </w:pPr>
      <w:r>
        <w:rPr>
          <w:spacing w:val="-3"/>
        </w:rPr>
        <w:t>专家组在进校后，除预备会议外还要开两次碰头会，以充分交流意见、分享</w:t>
      </w:r>
      <w:r>
        <w:rPr/>
        <w:t> 考查信息。</w:t>
      </w:r>
    </w:p>
    <w:p>
      <w:pPr>
        <w:pStyle w:val="BodyText"/>
        <w:spacing w:line="357" w:lineRule="auto"/>
        <w:ind w:right="31"/>
        <w:jc w:val="left"/>
      </w:pPr>
      <w:r>
        <w:rPr>
          <w:spacing w:val="-3"/>
        </w:rPr>
        <w:t>第一次碰头会的主要内容是专家交流首日考查感受、通报考查情况、讨论发</w:t>
      </w:r>
      <w:r>
        <w:rPr/>
        <w:t> </w:t>
      </w:r>
      <w:r>
        <w:rPr>
          <w:spacing w:val="-3"/>
        </w:rPr>
        <w:t>现问题、证实自己判断。专家组组长应根据首日考查工作开展情况，协调专家组</w:t>
      </w:r>
    </w:p>
    <w:p>
      <w:pPr>
        <w:spacing w:after="0" w:line="357" w:lineRule="auto"/>
        <w:jc w:val="left"/>
        <w:sectPr>
          <w:pgSz w:w="11910" w:h="16840"/>
          <w:pgMar w:header="0" w:footer="1193" w:top="1460" w:bottom="1380" w:left="1680" w:right="1560"/>
        </w:sectPr>
      </w:pPr>
    </w:p>
    <w:p>
      <w:pPr>
        <w:pStyle w:val="BodyText"/>
        <w:spacing w:line="357" w:lineRule="auto" w:before="3"/>
        <w:ind w:left="600" w:right="23" w:hanging="480"/>
        <w:jc w:val="left"/>
      </w:pPr>
      <w:r>
        <w:rPr/>
        <w:t>成员第二天考查计划，实现对照认证指标考查的全覆盖。 </w:t>
      </w:r>
      <w:r>
        <w:rPr>
          <w:spacing w:val="-3"/>
        </w:rPr>
        <w:t>第二次碰头会在认证结论评议会结束后召开，主要内容是对两天考查和结论</w:t>
      </w:r>
    </w:p>
    <w:p>
      <w:pPr>
        <w:pStyle w:val="BodyText"/>
        <w:spacing w:line="357" w:lineRule="auto"/>
        <w:ind w:right="23" w:firstLine="0"/>
        <w:jc w:val="left"/>
      </w:pPr>
      <w:r>
        <w:rPr>
          <w:spacing w:val="-3"/>
        </w:rPr>
        <w:t>评议会相关信息进校梳理，讨论专家组及专家个人在认证现场考查意见反馈会上</w:t>
      </w:r>
      <w:r>
        <w:rPr>
          <w:spacing w:val="-109"/>
        </w:rPr>
        <w:t> </w:t>
      </w:r>
      <w:r>
        <w:rPr>
          <w:spacing w:val="-109"/>
        </w:rPr>
      </w:r>
      <w:r>
        <w:rPr/>
        <w:t>的发言内容。</w:t>
      </w:r>
    </w:p>
    <w:p>
      <w:pPr>
        <w:pStyle w:val="Heading5"/>
        <w:spacing w:line="379" w:lineRule="exact"/>
        <w:ind w:left="600" w:right="23" w:firstLine="2"/>
        <w:jc w:val="left"/>
        <w:rPr>
          <w:b w:val="0"/>
          <w:bCs w:val="0"/>
        </w:rPr>
      </w:pPr>
      <w:r>
        <w:rPr/>
        <w:t>（</w:t>
      </w:r>
      <w:r>
        <w:rPr>
          <w:rFonts w:ascii="Arial" w:hAnsi="Arial" w:cs="Arial" w:eastAsia="Arial"/>
        </w:rPr>
        <w:t>5</w:t>
      </w:r>
      <w:r>
        <w:rPr/>
        <w:t>）认证结论评议会</w:t>
      </w:r>
      <w:r>
        <w:rPr>
          <w:b w:val="0"/>
          <w:bCs w:val="0"/>
        </w:rPr>
      </w:r>
    </w:p>
    <w:p>
      <w:pPr>
        <w:pStyle w:val="BodyText"/>
        <w:spacing w:line="357" w:lineRule="auto" w:before="125"/>
        <w:ind w:right="23"/>
        <w:jc w:val="left"/>
      </w:pPr>
      <w:r>
        <w:rPr>
          <w:spacing w:val="-3"/>
        </w:rPr>
        <w:t>认证结论评议会在进校后第二天下午召开，由专家组组长主持，专家组对两</w:t>
      </w:r>
      <w:r>
        <w:rPr/>
        <w:t> </w:t>
      </w:r>
      <w:r>
        <w:rPr>
          <w:spacing w:val="-4"/>
        </w:rPr>
        <w:t>天现场考查情况进行汇总，并对照</w:t>
      </w:r>
      <w:r>
        <w:rPr>
          <w:spacing w:val="-55"/>
        </w:rPr>
        <w:t> </w:t>
      </w:r>
      <w:r>
        <w:rPr>
          <w:rFonts w:ascii="宋体" w:hAnsi="宋体" w:cs="宋体" w:eastAsia="宋体"/>
        </w:rPr>
        <w:t>8</w:t>
      </w:r>
      <w:r>
        <w:rPr>
          <w:rFonts w:ascii="宋体" w:hAnsi="宋体" w:cs="宋体" w:eastAsia="宋体"/>
          <w:spacing w:val="-55"/>
        </w:rPr>
        <w:t> </w:t>
      </w:r>
      <w:r>
        <w:rPr>
          <w:spacing w:val="-3"/>
        </w:rPr>
        <w:t>个一级指标和若干个二级指标，进行讨论交</w:t>
      </w:r>
      <w:r>
        <w:rPr>
          <w:spacing w:val="-111"/>
        </w:rPr>
        <w:t> </w:t>
      </w:r>
      <w:r>
        <w:rPr>
          <w:spacing w:val="-111"/>
        </w:rPr>
      </w:r>
      <w:r>
        <w:rPr>
          <w:spacing w:val="-3"/>
        </w:rPr>
        <w:t>流，对认证指标达成情况做出评价。专家组成员须结合个人考查情况，对参评专</w:t>
      </w:r>
      <w:r>
        <w:rPr>
          <w:spacing w:val="-112"/>
        </w:rPr>
        <w:t> </w:t>
      </w:r>
      <w:r>
        <w:rPr>
          <w:spacing w:val="-112"/>
        </w:rPr>
      </w:r>
      <w:r>
        <w:rPr/>
        <w:t>业每个二级指标达成情况进行独立判断，填写《专家个人现场考查结论评议表》</w:t>
      </w:r>
      <w:r>
        <w:rPr/>
        <w:t> 给出评判结论。</w:t>
      </w:r>
    </w:p>
    <w:p>
      <w:pPr>
        <w:pStyle w:val="BodyText"/>
        <w:spacing w:line="357" w:lineRule="auto"/>
        <w:ind w:right="190"/>
        <w:jc w:val="both"/>
      </w:pPr>
      <w:r>
        <w:rPr/>
        <w:pict>
          <v:shape style="position:absolute;margin-left:204.649994pt;margin-top:23.885603pt;width:185.8pt;height:181.45pt;mso-position-horizontal-relative:page;mso-position-vertical-relative:paragraph;z-index:-191536" type="#_x0000_t75" stroked="false">
            <v:imagedata r:id="rId5" o:title=""/>
          </v:shape>
        </w:pict>
      </w:r>
      <w:r>
        <w:rPr>
          <w:spacing w:val="4"/>
        </w:rPr>
        <w:t>认证结论评议会或第二次碰头会还需明确次日认证现场考查意见反馈会专 </w:t>
      </w:r>
      <w:r>
        <w:rPr>
          <w:spacing w:val="-5"/>
        </w:rPr>
        <w:t>家反馈相关内容。每位专家可结合“五个度”，选择专业建设在 </w:t>
      </w:r>
      <w:r>
        <w:rPr>
          <w:rFonts w:ascii="宋体" w:hAnsi="宋体" w:cs="宋体" w:eastAsia="宋体"/>
        </w:rPr>
        <w:t>1-2</w:t>
      </w:r>
      <w:r>
        <w:rPr>
          <w:rFonts w:ascii="宋体" w:hAnsi="宋体" w:cs="宋体" w:eastAsia="宋体"/>
          <w:spacing w:val="-70"/>
        </w:rPr>
        <w:t> </w:t>
      </w:r>
      <w:r>
        <w:rPr/>
        <w:t>个度方面存 </w:t>
      </w:r>
      <w:r>
        <w:rPr>
          <w:spacing w:val="-3"/>
        </w:rPr>
        <w:t>在的主要问题进行反馈，专家间反馈意见应尽量避免重复，对于重点问题或相同</w:t>
      </w:r>
      <w:r>
        <w:rPr>
          <w:spacing w:val="-111"/>
        </w:rPr>
        <w:t> </w:t>
      </w:r>
      <w:r>
        <w:rPr>
          <w:spacing w:val="-111"/>
        </w:rPr>
      </w:r>
      <w:r>
        <w:rPr>
          <w:spacing w:val="-3"/>
        </w:rPr>
        <w:t>问题可从不同角度进行分析和阐述。组长可以视情况对专家反馈发言内容进行调</w:t>
      </w:r>
      <w:r>
        <w:rPr>
          <w:spacing w:val="-109"/>
        </w:rPr>
        <w:t> </w:t>
      </w:r>
      <w:r>
        <w:rPr>
          <w:spacing w:val="-109"/>
        </w:rPr>
      </w:r>
      <w:r>
        <w:rPr/>
        <w:t>配，实现各有侧重，发挥</w:t>
      </w:r>
      <w:r>
        <w:rPr>
          <w:spacing w:val="-60"/>
        </w:rPr>
        <w:t> </w:t>
      </w:r>
      <w:r>
        <w:rPr>
          <w:rFonts w:ascii="宋体" w:hAnsi="宋体" w:cs="宋体" w:eastAsia="宋体"/>
        </w:rPr>
        <w:t>1+1&gt;2</w:t>
      </w:r>
      <w:r>
        <w:rPr>
          <w:rFonts w:ascii="宋体" w:hAnsi="宋体" w:cs="宋体" w:eastAsia="宋体"/>
          <w:spacing w:val="-60"/>
        </w:rPr>
        <w:t> </w:t>
      </w:r>
      <w:r>
        <w:rPr/>
        <w:t>的整体反馈效果。</w:t>
      </w:r>
    </w:p>
    <w:p>
      <w:pPr>
        <w:pStyle w:val="Heading5"/>
        <w:spacing w:line="379" w:lineRule="exact"/>
        <w:ind w:left="600" w:right="23" w:firstLine="2"/>
        <w:jc w:val="left"/>
        <w:rPr>
          <w:b w:val="0"/>
          <w:bCs w:val="0"/>
        </w:rPr>
      </w:pPr>
      <w:r>
        <w:rPr/>
        <w:t>（</w:t>
      </w:r>
      <w:r>
        <w:rPr>
          <w:rFonts w:ascii="Arial" w:hAnsi="Arial" w:cs="Arial" w:eastAsia="Arial"/>
        </w:rPr>
        <w:t>6</w:t>
      </w:r>
      <w:r>
        <w:rPr/>
        <w:t>）专家意见反馈会</w:t>
      </w:r>
      <w:r>
        <w:rPr>
          <w:b w:val="0"/>
          <w:bCs w:val="0"/>
        </w:rPr>
      </w:r>
    </w:p>
    <w:p>
      <w:pPr>
        <w:pStyle w:val="BodyText"/>
        <w:spacing w:line="357" w:lineRule="auto" w:before="125"/>
        <w:ind w:right="195"/>
        <w:jc w:val="both"/>
      </w:pPr>
      <w:r>
        <w:rPr>
          <w:spacing w:val="-3"/>
        </w:rPr>
        <w:t>专家反馈意见会是专家与参评学校平等、真诚交换意见的重要形式，是参评</w:t>
      </w:r>
      <w:r>
        <w:rPr/>
        <w:t> </w:t>
      </w:r>
      <w:r>
        <w:rPr>
          <w:spacing w:val="3"/>
        </w:rPr>
        <w:t>学校聆听专家意见和建议的重要途径，对专业建设将发挥较大的帮助和促进作</w:t>
      </w:r>
      <w:r>
        <w:rPr>
          <w:spacing w:val="-99"/>
        </w:rPr>
        <w:t> </w:t>
      </w:r>
      <w:r>
        <w:rPr>
          <w:spacing w:val="-99"/>
        </w:rPr>
      </w:r>
      <w:r>
        <w:rPr>
          <w:spacing w:val="-3"/>
        </w:rPr>
        <w:t>用。专家反馈意见会一般安排在第三天上午召开，专家组全体成员、参评高校主</w:t>
      </w:r>
      <w:r>
        <w:rPr>
          <w:spacing w:val="-110"/>
        </w:rPr>
        <w:t> </w:t>
      </w:r>
      <w:r>
        <w:rPr>
          <w:spacing w:val="-110"/>
        </w:rPr>
      </w:r>
      <w:r>
        <w:rPr>
          <w:spacing w:val="-3"/>
        </w:rPr>
        <w:t>要领导、教务处、学工处、团委、就业处等相关职能部门负责人、专业所在院系</w:t>
      </w:r>
      <w:r>
        <w:rPr>
          <w:spacing w:val="-115"/>
        </w:rPr>
        <w:t> </w:t>
      </w:r>
      <w:r>
        <w:rPr>
          <w:spacing w:val="-115"/>
        </w:rPr>
      </w:r>
      <w:r>
        <w:rPr/>
        <w:t>负责人、专业负责人、专业任课教师和学生代表参会。</w:t>
      </w:r>
    </w:p>
    <w:p>
      <w:pPr>
        <w:pStyle w:val="BodyText"/>
        <w:spacing w:line="357" w:lineRule="auto"/>
        <w:ind w:right="196"/>
        <w:jc w:val="both"/>
      </w:pPr>
      <w:r>
        <w:rPr/>
        <w:t>专家反馈意见会由专家组组长主持</w:t>
      </w:r>
      <w:r>
        <w:rPr>
          <w:rFonts w:ascii="宋体" w:hAnsi="宋体" w:cs="宋体" w:eastAsia="宋体"/>
        </w:rPr>
        <w:t>,</w:t>
      </w:r>
      <w:r>
        <w:rPr/>
        <w:t>专家反馈发言须坚持问题导向，除专家 </w:t>
      </w:r>
      <w:r>
        <w:rPr>
          <w:spacing w:val="-3"/>
        </w:rPr>
        <w:t>组组长对参评专业进行全面评价和反馈外，专家组成员仅提出现场考查过程中发</w:t>
      </w:r>
      <w:r>
        <w:rPr>
          <w:spacing w:val="-109"/>
        </w:rPr>
        <w:t> </w:t>
      </w:r>
      <w:r>
        <w:rPr>
          <w:spacing w:val="-109"/>
        </w:rPr>
      </w:r>
      <w:r>
        <w:rPr>
          <w:spacing w:val="-3"/>
        </w:rPr>
        <w:t>现的问题并提出改进建议。专家反馈内容须以事实为依据，忌主观猜测；要有高</w:t>
      </w:r>
      <w:r>
        <w:rPr>
          <w:spacing w:val="-111"/>
        </w:rPr>
        <w:t> </w:t>
      </w:r>
      <w:r>
        <w:rPr>
          <w:spacing w:val="-111"/>
        </w:rPr>
      </w:r>
      <w:r>
        <w:rPr>
          <w:spacing w:val="-3"/>
        </w:rPr>
        <w:t>度和深度，忌只见树木不见森林；要有改进建议，忌只看病不开方。每位专家反</w:t>
      </w:r>
      <w:r>
        <w:rPr>
          <w:spacing w:val="-111"/>
        </w:rPr>
        <w:t> </w:t>
      </w:r>
      <w:r>
        <w:rPr>
          <w:spacing w:val="-111"/>
        </w:rPr>
      </w:r>
      <w:r>
        <w:rPr/>
        <w:t>馈时间在</w:t>
      </w:r>
      <w:r>
        <w:rPr>
          <w:spacing w:val="-51"/>
        </w:rPr>
        <w:t> </w:t>
      </w:r>
      <w:r>
        <w:rPr>
          <w:rFonts w:ascii="宋体" w:hAnsi="宋体" w:cs="宋体" w:eastAsia="宋体"/>
        </w:rPr>
        <w:t>8</w:t>
      </w:r>
      <w:r>
        <w:rPr>
          <w:rFonts w:ascii="宋体" w:hAnsi="宋体" w:cs="宋体" w:eastAsia="宋体"/>
          <w:spacing w:val="-49"/>
        </w:rPr>
        <w:t> </w:t>
      </w:r>
      <w:r>
        <w:rPr>
          <w:spacing w:val="-4"/>
        </w:rPr>
        <w:t>分钟左右。正式反馈意见以提交认证管理信息系统的《专家组现场考</w:t>
      </w:r>
      <w:r>
        <w:rPr>
          <w:spacing w:val="-118"/>
        </w:rPr>
        <w:t> </w:t>
      </w:r>
      <w:r>
        <w:rPr>
          <w:spacing w:val="-118"/>
        </w:rPr>
      </w:r>
      <w:r>
        <w:rPr/>
        <w:t>查报告》为准。</w:t>
      </w:r>
    </w:p>
    <w:p>
      <w:pPr>
        <w:pStyle w:val="Heading5"/>
        <w:spacing w:line="379" w:lineRule="exact"/>
        <w:ind w:left="600" w:right="23" w:hanging="60"/>
        <w:jc w:val="left"/>
        <w:rPr>
          <w:b w:val="0"/>
          <w:bCs w:val="0"/>
        </w:rPr>
      </w:pPr>
      <w:r>
        <w:rPr>
          <w:rFonts w:ascii="Arial" w:hAnsi="Arial" w:cs="Arial" w:eastAsia="Arial"/>
          <w:w w:val="105"/>
        </w:rPr>
        <w:t>3.</w:t>
      </w:r>
      <w:r>
        <w:rPr>
          <w:w w:val="105"/>
        </w:rPr>
        <w:t>做好离校后总结功课</w:t>
      </w:r>
      <w:r>
        <w:rPr>
          <w:b w:val="0"/>
          <w:bCs w:val="0"/>
          <w:w w:val="105"/>
        </w:rPr>
      </w:r>
    </w:p>
    <w:p>
      <w:pPr>
        <w:pStyle w:val="BodyText"/>
        <w:spacing w:line="240" w:lineRule="auto" w:before="124"/>
        <w:ind w:left="600" w:right="23" w:firstLine="0"/>
        <w:jc w:val="left"/>
      </w:pPr>
      <w:r>
        <w:rPr>
          <w:spacing w:val="-4"/>
        </w:rPr>
        <w:t>离校一个月内，专家组成员完成并提交《专家个人现场考查报告》，专家组</w:t>
      </w:r>
    </w:p>
    <w:p>
      <w:pPr>
        <w:spacing w:after="0" w:line="240" w:lineRule="auto"/>
        <w:jc w:val="left"/>
        <w:sectPr>
          <w:pgSz w:w="11910" w:h="16840"/>
          <w:pgMar w:header="0" w:footer="1193" w:top="1460" w:bottom="1380" w:left="1680" w:right="1600"/>
        </w:sectPr>
      </w:pPr>
    </w:p>
    <w:p>
      <w:pPr>
        <w:pStyle w:val="BodyText"/>
        <w:spacing w:line="240" w:lineRule="auto" w:before="3"/>
        <w:ind w:left="300" w:right="0" w:firstLine="0"/>
        <w:jc w:val="left"/>
      </w:pPr>
      <w:r>
        <w:rPr/>
        <w:pict>
          <v:group style="position:absolute;margin-left:129.380005pt;margin-top:85.085655pt;width:8.15pt;height:23.15pt;mso-position-horizontal-relative:page;mso-position-vertical-relative:paragraph;z-index:2392" coordorigin="2588,1702" coordsize="163,463">
            <v:shape style="position:absolute;left:2588;top:1702;width:163;height:463" coordorigin="2588,1702" coordsize="163,463" path="m2599,2013l2589,2019,2588,2025,2669,2165,2681,2145,2659,2145,2659,2108,2605,2015,2599,2013xe" filled="true" fillcolor="#497dba" stroked="false">
              <v:path arrowok="t"/>
              <v:fill type="solid"/>
            </v:shape>
            <v:shape style="position:absolute;left:2588;top:1702;width:163;height:463" coordorigin="2588,1702" coordsize="163,463" path="m2659,2108l2659,2145,2679,2145,2679,2140,2660,2140,2669,2125,2659,2108xe" filled="true" fillcolor="#497dba" stroked="false">
              <v:path arrowok="t"/>
              <v:fill type="solid"/>
            </v:shape>
            <v:shape style="position:absolute;left:2588;top:1702;width:163;height:463" coordorigin="2588,1702" coordsize="163,463" path="m2739,2013l2733,2015,2679,2108,2679,2145,2681,2145,2750,2025,2749,2019,2739,2013xe" filled="true" fillcolor="#497dba" stroked="false">
              <v:path arrowok="t"/>
              <v:fill type="solid"/>
            </v:shape>
            <v:shape style="position:absolute;left:2588;top:1702;width:163;height:463" coordorigin="2588,1702" coordsize="163,463" path="m2669,2125l2660,2140,2678,2140,2669,2125xe" filled="true" fillcolor="#497dba" stroked="false">
              <v:path arrowok="t"/>
              <v:fill type="solid"/>
            </v:shape>
            <v:shape style="position:absolute;left:2588;top:1702;width:163;height:463" coordorigin="2588,1702" coordsize="163,463" path="m2679,2108l2669,2125,2678,2140,2679,2140,2679,2108xe" filled="true" fillcolor="#497dba" stroked="false">
              <v:path arrowok="t"/>
              <v:fill type="solid"/>
            </v:shape>
            <v:shape style="position:absolute;left:2588;top:1702;width:163;height:463" coordorigin="2588,1702" coordsize="163,463" path="m2679,1702l2659,1702,2659,2108,2669,2125,2679,2108,2679,1702xe" filled="true" fillcolor="#497dba" stroked="false">
              <v:path arrowok="t"/>
              <v:fill type="solid"/>
            </v:shape>
            <w10:wrap type="none"/>
          </v:group>
        </w:pict>
      </w:r>
      <w:r>
        <w:rPr/>
        <w:pict>
          <v:group style="position:absolute;margin-left:280.429993pt;margin-top:83.835655pt;width:8.15pt;height:25pt;mso-position-horizontal-relative:page;mso-position-vertical-relative:paragraph;z-index:2416" coordorigin="5609,1677" coordsize="163,500">
            <v:shape style="position:absolute;left:5609;top:1677;width:163;height:500" coordorigin="5609,1677" coordsize="163,500" path="m5620,2025l5610,2031,5609,2037,5690,2177,5702,2157,5680,2157,5680,2120,5626,2027,5620,2025xe" filled="true" fillcolor="#497dba" stroked="false">
              <v:path arrowok="t"/>
              <v:fill type="solid"/>
            </v:shape>
            <v:shape style="position:absolute;left:5609;top:1677;width:163;height:500" coordorigin="5609,1677" coordsize="163,500" path="m5680,2120l5680,2157,5700,2157,5700,2152,5681,2152,5690,2137,5680,2120xe" filled="true" fillcolor="#497dba" stroked="false">
              <v:path arrowok="t"/>
              <v:fill type="solid"/>
            </v:shape>
            <v:shape style="position:absolute;left:5609;top:1677;width:163;height:500" coordorigin="5609,1677" coordsize="163,500" path="m5760,2025l5754,2027,5700,2120,5700,2157,5702,2157,5771,2037,5770,2031,5760,2025xe" filled="true" fillcolor="#497dba" stroked="false">
              <v:path arrowok="t"/>
              <v:fill type="solid"/>
            </v:shape>
            <v:shape style="position:absolute;left:5609;top:1677;width:163;height:500" coordorigin="5609,1677" coordsize="163,500" path="m5690,2137l5681,2152,5699,2152,5690,2137xe" filled="true" fillcolor="#497dba" stroked="false">
              <v:path arrowok="t"/>
              <v:fill type="solid"/>
            </v:shape>
            <v:shape style="position:absolute;left:5609;top:1677;width:163;height:500" coordorigin="5609,1677" coordsize="163,500" path="m5700,2120l5690,2137,5699,2152,5700,2152,5700,2120xe" filled="true" fillcolor="#497dba" stroked="false">
              <v:path arrowok="t"/>
              <v:fill type="solid"/>
            </v:shape>
            <v:shape style="position:absolute;left:5609;top:1677;width:163;height:500" coordorigin="5609,1677" coordsize="163,500" path="m5700,1677l5680,1677,5680,2120,5690,2137,5700,2120,5700,1677xe" filled="true" fillcolor="#497dba" stroked="false">
              <v:path arrowok="t"/>
              <v:fill type="solid"/>
            </v:shape>
            <w10:wrap type="none"/>
          </v:group>
        </w:pict>
      </w:r>
      <w:r>
        <w:rPr/>
        <w:pict>
          <v:group style="position:absolute;margin-left:443.630005pt;margin-top:81.685654pt;width:8.15pt;height:27.75pt;mso-position-horizontal-relative:page;mso-position-vertical-relative:paragraph;z-index:2440" coordorigin="8873,1634" coordsize="163,555">
            <v:shape style="position:absolute;left:8873;top:1634;width:163;height:555" coordorigin="8873,1634" coordsize="163,555" path="m8884,2037l8874,2043,8873,2049,8954,2189,8966,2169,8944,2169,8944,2132,8890,2039,8884,2037xe" filled="true" fillcolor="#497dba" stroked="false">
              <v:path arrowok="t"/>
              <v:fill type="solid"/>
            </v:shape>
            <v:shape style="position:absolute;left:8873;top:1634;width:163;height:555" coordorigin="8873,1634" coordsize="163,555" path="m8944,2132l8944,2169,8964,2169,8964,2164,8945,2164,8954,2149,8944,2132xe" filled="true" fillcolor="#497dba" stroked="false">
              <v:path arrowok="t"/>
              <v:fill type="solid"/>
            </v:shape>
            <v:shape style="position:absolute;left:8873;top:1634;width:163;height:555" coordorigin="8873,1634" coordsize="163,555" path="m9024,2037l9018,2039,8964,2132,8964,2169,8966,2169,9035,2049,9034,2043,9024,2037xe" filled="true" fillcolor="#497dba" stroked="false">
              <v:path arrowok="t"/>
              <v:fill type="solid"/>
            </v:shape>
            <v:shape style="position:absolute;left:8873;top:1634;width:163;height:555" coordorigin="8873,1634" coordsize="163,555" path="m8954,2149l8945,2164,8963,2164,8954,2149xe" filled="true" fillcolor="#497dba" stroked="false">
              <v:path arrowok="t"/>
              <v:fill type="solid"/>
            </v:shape>
            <v:shape style="position:absolute;left:8873;top:1634;width:163;height:555" coordorigin="8873,1634" coordsize="163,555" path="m8964,2132l8954,2149,8963,2164,8964,2164,8964,2132xe" filled="true" fillcolor="#497dba" stroked="false">
              <v:path arrowok="t"/>
              <v:fill type="solid"/>
            </v:shape>
            <v:shape style="position:absolute;left:8873;top:1634;width:163;height:555" coordorigin="8873,1634" coordsize="163,555" path="m8964,1634l8944,1634,8944,2132,8954,2149,8964,2132,8964,1634xe" filled="true" fillcolor="#497dba" stroked="false">
              <v:path arrowok="t"/>
              <v:fill type="solid"/>
            </v:shape>
            <w10:wrap type="none"/>
          </v:group>
        </w:pict>
      </w:r>
      <w:r>
        <w:rPr/>
        <w:pict>
          <v:shape style="position:absolute;margin-left:80.75pt;margin-top:109.235649pt;width:130.75pt;height:119.3pt;mso-position-horizontal-relative:page;mso-position-vertical-relative:paragraph;z-index:2464" type="#_x0000_t202" filled="false" stroked="true" strokeweight="1pt" strokecolor="#000000">
            <v:textbox inset="0,0,0,0">
              <w:txbxContent>
                <w:p>
                  <w:pPr>
                    <w:spacing w:line="285" w:lineRule="auto" w:before="66"/>
                    <w:ind w:left="144" w:right="145" w:firstLine="0"/>
                    <w:jc w:val="both"/>
                    <w:rPr>
                      <w:rFonts w:ascii="宋体" w:hAnsi="宋体" w:cs="宋体" w:eastAsia="宋体"/>
                      <w:sz w:val="20"/>
                      <w:szCs w:val="20"/>
                    </w:rPr>
                  </w:pPr>
                  <w:r>
                    <w:rPr>
                      <w:rFonts w:ascii="宋体" w:hAnsi="宋体" w:cs="宋体" w:eastAsia="宋体"/>
                      <w:w w:val="99"/>
                      <w:sz w:val="20"/>
                      <w:szCs w:val="20"/>
                    </w:rPr>
                    <w:t>完成并</w:t>
                  </w:r>
                  <w:r>
                    <w:rPr>
                      <w:rFonts w:ascii="宋体" w:hAnsi="宋体" w:cs="宋体" w:eastAsia="宋体"/>
                      <w:spacing w:val="2"/>
                      <w:w w:val="99"/>
                      <w:sz w:val="20"/>
                      <w:szCs w:val="20"/>
                    </w:rPr>
                    <w:t>提</w:t>
                  </w:r>
                  <w:r>
                    <w:rPr>
                      <w:rFonts w:ascii="宋体" w:hAnsi="宋体" w:cs="宋体" w:eastAsia="宋体"/>
                      <w:spacing w:val="-94"/>
                      <w:w w:val="99"/>
                      <w:sz w:val="20"/>
                      <w:szCs w:val="20"/>
                    </w:rPr>
                    <w:t>交</w:t>
                  </w:r>
                  <w:r>
                    <w:rPr>
                      <w:rFonts w:ascii="宋体" w:hAnsi="宋体" w:cs="宋体" w:eastAsia="宋体"/>
                      <w:spacing w:val="2"/>
                      <w:w w:val="99"/>
                      <w:sz w:val="20"/>
                      <w:szCs w:val="20"/>
                    </w:rPr>
                    <w:t>《</w:t>
                  </w:r>
                  <w:r>
                    <w:rPr>
                      <w:rFonts w:ascii="宋体" w:hAnsi="宋体" w:cs="宋体" w:eastAsia="宋体"/>
                      <w:w w:val="99"/>
                      <w:sz w:val="20"/>
                      <w:szCs w:val="20"/>
                    </w:rPr>
                    <w:t>听课</w:t>
                  </w:r>
                  <w:r>
                    <w:rPr>
                      <w:rFonts w:ascii="宋体" w:hAnsi="宋体" w:cs="宋体" w:eastAsia="宋体"/>
                      <w:spacing w:val="2"/>
                      <w:w w:val="99"/>
                      <w:sz w:val="20"/>
                      <w:szCs w:val="20"/>
                    </w:rPr>
                    <w:t>看</w:t>
                  </w:r>
                  <w:r>
                    <w:rPr>
                      <w:rFonts w:ascii="宋体" w:hAnsi="宋体" w:cs="宋体" w:eastAsia="宋体"/>
                      <w:w w:val="99"/>
                      <w:sz w:val="20"/>
                      <w:szCs w:val="20"/>
                    </w:rPr>
                    <w:t>课总体</w:t>
                  </w:r>
                  <w:r>
                    <w:rPr>
                      <w:rFonts w:ascii="宋体" w:hAnsi="宋体" w:cs="宋体" w:eastAsia="宋体"/>
                      <w:w w:val="99"/>
                      <w:sz w:val="20"/>
                      <w:szCs w:val="20"/>
                    </w:rPr>
                    <w:t> 情</w:t>
                  </w:r>
                  <w:r>
                    <w:rPr>
                      <w:rFonts w:ascii="宋体" w:hAnsi="宋体" w:cs="宋体" w:eastAsia="宋体"/>
                      <w:spacing w:val="2"/>
                      <w:w w:val="99"/>
                      <w:sz w:val="20"/>
                      <w:szCs w:val="20"/>
                    </w:rPr>
                    <w:t>况</w:t>
                  </w:r>
                  <w:r>
                    <w:rPr>
                      <w:rFonts w:ascii="宋体" w:hAnsi="宋体" w:cs="宋体" w:eastAsia="宋体"/>
                      <w:w w:val="99"/>
                      <w:sz w:val="20"/>
                      <w:szCs w:val="20"/>
                    </w:rPr>
                    <w:t>记</w:t>
                  </w:r>
                  <w:r>
                    <w:rPr>
                      <w:rFonts w:ascii="宋体" w:hAnsi="宋体" w:cs="宋体" w:eastAsia="宋体"/>
                      <w:spacing w:val="2"/>
                      <w:w w:val="99"/>
                      <w:sz w:val="20"/>
                      <w:szCs w:val="20"/>
                    </w:rPr>
                    <w:t>录</w:t>
                  </w:r>
                  <w:r>
                    <w:rPr>
                      <w:rFonts w:ascii="宋体" w:hAnsi="宋体" w:cs="宋体" w:eastAsia="宋体"/>
                      <w:w w:val="99"/>
                      <w:sz w:val="20"/>
                      <w:szCs w:val="20"/>
                    </w:rPr>
                    <w:t>表</w:t>
                  </w:r>
                  <w:r>
                    <w:rPr>
                      <w:rFonts w:ascii="宋体" w:hAnsi="宋体" w:cs="宋体" w:eastAsia="宋体"/>
                      <w:spacing w:val="-96"/>
                      <w:w w:val="99"/>
                      <w:sz w:val="20"/>
                      <w:szCs w:val="20"/>
                    </w:rPr>
                    <w:t>》</w:t>
                  </w:r>
                  <w:r>
                    <w:rPr>
                      <w:rFonts w:ascii="宋体" w:hAnsi="宋体" w:cs="宋体" w:eastAsia="宋体"/>
                      <w:w w:val="99"/>
                      <w:sz w:val="20"/>
                      <w:szCs w:val="20"/>
                    </w:rPr>
                    <w:t>《</w:t>
                  </w:r>
                  <w:r>
                    <w:rPr>
                      <w:rFonts w:ascii="宋体" w:hAnsi="宋体" w:cs="宋体" w:eastAsia="宋体"/>
                      <w:spacing w:val="2"/>
                      <w:w w:val="99"/>
                      <w:sz w:val="20"/>
                      <w:szCs w:val="20"/>
                    </w:rPr>
                    <w:t>试</w:t>
                  </w:r>
                  <w:r>
                    <w:rPr>
                      <w:rFonts w:ascii="宋体" w:hAnsi="宋体" w:cs="宋体" w:eastAsia="宋体"/>
                      <w:w w:val="99"/>
                      <w:sz w:val="20"/>
                      <w:szCs w:val="20"/>
                    </w:rPr>
                    <w:t>卷</w:t>
                  </w:r>
                  <w:r>
                    <w:rPr>
                      <w:rFonts w:ascii="宋体" w:hAnsi="宋体" w:cs="宋体" w:eastAsia="宋体"/>
                      <w:spacing w:val="2"/>
                      <w:w w:val="99"/>
                      <w:sz w:val="20"/>
                      <w:szCs w:val="20"/>
                    </w:rPr>
                    <w:t>情</w:t>
                  </w:r>
                  <w:r>
                    <w:rPr>
                      <w:rFonts w:ascii="宋体" w:hAnsi="宋体" w:cs="宋体" w:eastAsia="宋体"/>
                      <w:w w:val="99"/>
                      <w:sz w:val="20"/>
                      <w:szCs w:val="20"/>
                    </w:rPr>
                    <w:t>况总</w:t>
                  </w:r>
                  <w:r>
                    <w:rPr>
                      <w:rFonts w:ascii="宋体" w:hAnsi="宋体" w:cs="宋体" w:eastAsia="宋体"/>
                      <w:w w:val="99"/>
                      <w:sz w:val="20"/>
                      <w:szCs w:val="20"/>
                    </w:rPr>
                    <w:t> 体</w:t>
                  </w:r>
                  <w:r>
                    <w:rPr>
                      <w:rFonts w:ascii="宋体" w:hAnsi="宋体" w:cs="宋体" w:eastAsia="宋体"/>
                      <w:spacing w:val="2"/>
                      <w:w w:val="99"/>
                      <w:sz w:val="20"/>
                      <w:szCs w:val="20"/>
                    </w:rPr>
                    <w:t>评</w:t>
                  </w:r>
                  <w:r>
                    <w:rPr>
                      <w:rFonts w:ascii="宋体" w:hAnsi="宋体" w:cs="宋体" w:eastAsia="宋体"/>
                      <w:w w:val="99"/>
                      <w:sz w:val="20"/>
                      <w:szCs w:val="20"/>
                    </w:rPr>
                    <w:t>价表</w:t>
                  </w:r>
                  <w:r>
                    <w:rPr>
                      <w:rFonts w:ascii="宋体" w:hAnsi="宋体" w:cs="宋体" w:eastAsia="宋体"/>
                      <w:spacing w:val="-96"/>
                      <w:w w:val="99"/>
                      <w:sz w:val="20"/>
                      <w:szCs w:val="20"/>
                    </w:rPr>
                    <w:t>》</w:t>
                  </w:r>
                  <w:r>
                    <w:rPr>
                      <w:rFonts w:ascii="宋体" w:hAnsi="宋体" w:cs="宋体" w:eastAsia="宋体"/>
                      <w:spacing w:val="2"/>
                      <w:w w:val="99"/>
                      <w:sz w:val="20"/>
                      <w:szCs w:val="20"/>
                    </w:rPr>
                    <w:t>《</w:t>
                  </w:r>
                  <w:r>
                    <w:rPr>
                      <w:rFonts w:ascii="宋体" w:hAnsi="宋体" w:cs="宋体" w:eastAsia="宋体"/>
                      <w:w w:val="99"/>
                      <w:sz w:val="20"/>
                      <w:szCs w:val="20"/>
                    </w:rPr>
                    <w:t>学</w:t>
                  </w:r>
                  <w:r>
                    <w:rPr>
                      <w:rFonts w:ascii="宋体" w:hAnsi="宋体" w:cs="宋体" w:eastAsia="宋体"/>
                      <w:spacing w:val="2"/>
                      <w:w w:val="99"/>
                      <w:sz w:val="20"/>
                      <w:szCs w:val="20"/>
                    </w:rPr>
                    <w:t>生</w:t>
                  </w:r>
                  <w:r>
                    <w:rPr>
                      <w:rFonts w:ascii="宋体" w:hAnsi="宋体" w:cs="宋体" w:eastAsia="宋体"/>
                      <w:w w:val="99"/>
                      <w:sz w:val="20"/>
                      <w:szCs w:val="20"/>
                    </w:rPr>
                    <w:t>毕</w:t>
                  </w:r>
                  <w:r>
                    <w:rPr>
                      <w:rFonts w:ascii="宋体" w:hAnsi="宋体" w:cs="宋体" w:eastAsia="宋体"/>
                      <w:spacing w:val="2"/>
                      <w:w w:val="99"/>
                      <w:sz w:val="20"/>
                      <w:szCs w:val="20"/>
                    </w:rPr>
                    <w:t>业</w:t>
                  </w:r>
                  <w:r>
                    <w:rPr>
                      <w:rFonts w:ascii="宋体" w:hAnsi="宋体" w:cs="宋体" w:eastAsia="宋体"/>
                      <w:w w:val="99"/>
                      <w:sz w:val="20"/>
                      <w:szCs w:val="20"/>
                    </w:rPr>
                    <w:t>论文</w:t>
                  </w:r>
                  <w:r>
                    <w:rPr>
                      <w:rFonts w:ascii="宋体" w:hAnsi="宋体" w:cs="宋体" w:eastAsia="宋体"/>
                      <w:sz w:val="20"/>
                      <w:szCs w:val="20"/>
                    </w:rPr>
                  </w:r>
                </w:p>
                <w:p>
                  <w:pPr>
                    <w:spacing w:before="12"/>
                    <w:ind w:left="144" w:right="0" w:firstLine="0"/>
                    <w:jc w:val="both"/>
                    <w:rPr>
                      <w:rFonts w:ascii="宋体" w:hAnsi="宋体" w:cs="宋体" w:eastAsia="宋体"/>
                      <w:sz w:val="20"/>
                      <w:szCs w:val="20"/>
                    </w:rPr>
                  </w:pPr>
                  <w:r>
                    <w:rPr>
                      <w:rFonts w:ascii="宋体" w:hAnsi="宋体" w:cs="宋体" w:eastAsia="宋体"/>
                      <w:w w:val="99"/>
                      <w:sz w:val="20"/>
                      <w:szCs w:val="20"/>
                    </w:rPr>
                    <w:t>（</w:t>
                  </w:r>
                  <w:r>
                    <w:rPr>
                      <w:rFonts w:ascii="宋体" w:hAnsi="宋体" w:cs="宋体" w:eastAsia="宋体"/>
                      <w:spacing w:val="2"/>
                      <w:w w:val="99"/>
                      <w:sz w:val="20"/>
                      <w:szCs w:val="20"/>
                    </w:rPr>
                    <w:t>设</w:t>
                  </w:r>
                  <w:r>
                    <w:rPr>
                      <w:rFonts w:ascii="宋体" w:hAnsi="宋体" w:cs="宋体" w:eastAsia="宋体"/>
                      <w:w w:val="99"/>
                      <w:sz w:val="20"/>
                      <w:szCs w:val="20"/>
                    </w:rPr>
                    <w:t>计</w:t>
                  </w:r>
                  <w:r>
                    <w:rPr>
                      <w:rFonts w:ascii="宋体" w:hAnsi="宋体" w:cs="宋体" w:eastAsia="宋体"/>
                      <w:spacing w:val="2"/>
                      <w:w w:val="99"/>
                      <w:sz w:val="20"/>
                      <w:szCs w:val="20"/>
                    </w:rPr>
                    <w:t>）情</w:t>
                  </w:r>
                  <w:r>
                    <w:rPr>
                      <w:rFonts w:ascii="宋体" w:hAnsi="宋体" w:cs="宋体" w:eastAsia="宋体"/>
                      <w:w w:val="99"/>
                      <w:sz w:val="20"/>
                      <w:szCs w:val="20"/>
                    </w:rPr>
                    <w:t>况</w:t>
                  </w:r>
                  <w:r>
                    <w:rPr>
                      <w:rFonts w:ascii="宋体" w:hAnsi="宋体" w:cs="宋体" w:eastAsia="宋体"/>
                      <w:spacing w:val="2"/>
                      <w:w w:val="99"/>
                      <w:sz w:val="20"/>
                      <w:szCs w:val="20"/>
                    </w:rPr>
                    <w:t>总</w:t>
                  </w:r>
                  <w:r>
                    <w:rPr>
                      <w:rFonts w:ascii="宋体" w:hAnsi="宋体" w:cs="宋体" w:eastAsia="宋体"/>
                      <w:w w:val="99"/>
                      <w:sz w:val="20"/>
                      <w:szCs w:val="20"/>
                    </w:rPr>
                    <w:t>体</w:t>
                  </w:r>
                  <w:r>
                    <w:rPr>
                      <w:rFonts w:ascii="宋体" w:hAnsi="宋体" w:cs="宋体" w:eastAsia="宋体"/>
                      <w:spacing w:val="2"/>
                      <w:w w:val="99"/>
                      <w:sz w:val="20"/>
                      <w:szCs w:val="20"/>
                    </w:rPr>
                    <w:t>评价</w:t>
                  </w:r>
                  <w:r>
                    <w:rPr>
                      <w:rFonts w:ascii="宋体" w:hAnsi="宋体" w:cs="宋体" w:eastAsia="宋体"/>
                      <w:w w:val="99"/>
                      <w:sz w:val="20"/>
                      <w:szCs w:val="20"/>
                    </w:rPr>
                    <w:t>表》</w:t>
                  </w:r>
                  <w:r>
                    <w:rPr>
                      <w:rFonts w:ascii="宋体" w:hAnsi="宋体" w:cs="宋体" w:eastAsia="宋体"/>
                      <w:sz w:val="20"/>
                      <w:szCs w:val="20"/>
                    </w:rPr>
                  </w:r>
                </w:p>
                <w:p>
                  <w:pPr>
                    <w:spacing w:line="285" w:lineRule="auto" w:before="50"/>
                    <w:ind w:left="144" w:right="51" w:firstLine="0"/>
                    <w:jc w:val="both"/>
                    <w:rPr>
                      <w:rFonts w:ascii="宋体" w:hAnsi="宋体" w:cs="宋体" w:eastAsia="宋体"/>
                      <w:sz w:val="20"/>
                      <w:szCs w:val="20"/>
                    </w:rPr>
                  </w:pPr>
                  <w:r>
                    <w:rPr>
                      <w:rFonts w:ascii="宋体" w:hAnsi="宋体" w:cs="宋体" w:eastAsia="宋体"/>
                      <w:w w:val="99"/>
                      <w:sz w:val="20"/>
                      <w:szCs w:val="20"/>
                    </w:rPr>
                    <w:t>《专家</w:t>
                  </w:r>
                  <w:r>
                    <w:rPr>
                      <w:rFonts w:ascii="宋体" w:hAnsi="宋体" w:cs="宋体" w:eastAsia="宋体"/>
                      <w:spacing w:val="2"/>
                      <w:w w:val="99"/>
                      <w:sz w:val="20"/>
                      <w:szCs w:val="20"/>
                    </w:rPr>
                    <w:t>个</w:t>
                  </w:r>
                  <w:r>
                    <w:rPr>
                      <w:rFonts w:ascii="宋体" w:hAnsi="宋体" w:cs="宋体" w:eastAsia="宋体"/>
                      <w:w w:val="99"/>
                      <w:sz w:val="20"/>
                      <w:szCs w:val="20"/>
                    </w:rPr>
                    <w:t>人现</w:t>
                  </w:r>
                  <w:r>
                    <w:rPr>
                      <w:rFonts w:ascii="宋体" w:hAnsi="宋体" w:cs="宋体" w:eastAsia="宋体"/>
                      <w:spacing w:val="2"/>
                      <w:w w:val="99"/>
                      <w:sz w:val="20"/>
                      <w:szCs w:val="20"/>
                    </w:rPr>
                    <w:t>场</w:t>
                  </w:r>
                  <w:r>
                    <w:rPr>
                      <w:rFonts w:ascii="宋体" w:hAnsi="宋体" w:cs="宋体" w:eastAsia="宋体"/>
                      <w:w w:val="99"/>
                      <w:sz w:val="20"/>
                      <w:szCs w:val="20"/>
                    </w:rPr>
                    <w:t>考查</w:t>
                  </w:r>
                  <w:r>
                    <w:rPr>
                      <w:rFonts w:ascii="宋体" w:hAnsi="宋体" w:cs="宋体" w:eastAsia="宋体"/>
                      <w:spacing w:val="2"/>
                      <w:w w:val="99"/>
                      <w:sz w:val="20"/>
                      <w:szCs w:val="20"/>
                    </w:rPr>
                    <w:t>报</w:t>
                  </w:r>
                  <w:r>
                    <w:rPr>
                      <w:rFonts w:ascii="宋体" w:hAnsi="宋体" w:cs="宋体" w:eastAsia="宋体"/>
                      <w:w w:val="99"/>
                      <w:sz w:val="20"/>
                      <w:szCs w:val="20"/>
                    </w:rPr>
                    <w:t>告》</w:t>
                  </w:r>
                  <w:r>
                    <w:rPr>
                      <w:rFonts w:ascii="宋体" w:hAnsi="宋体" w:cs="宋体" w:eastAsia="宋体"/>
                      <w:w w:val="99"/>
                      <w:sz w:val="20"/>
                      <w:szCs w:val="20"/>
                    </w:rPr>
                    <w:t> 三表一</w:t>
                  </w:r>
                  <w:r>
                    <w:rPr>
                      <w:rFonts w:ascii="宋体" w:hAnsi="宋体" w:cs="宋体" w:eastAsia="宋体"/>
                      <w:spacing w:val="2"/>
                      <w:w w:val="99"/>
                      <w:sz w:val="20"/>
                      <w:szCs w:val="20"/>
                    </w:rPr>
                    <w:t>报</w:t>
                  </w:r>
                  <w:r>
                    <w:rPr>
                      <w:rFonts w:ascii="宋体" w:hAnsi="宋体" w:cs="宋体" w:eastAsia="宋体"/>
                      <w:w w:val="99"/>
                      <w:sz w:val="20"/>
                      <w:szCs w:val="20"/>
                    </w:rPr>
                    <w:t>告。</w:t>
                  </w:r>
                  <w:r>
                    <w:rPr>
                      <w:rFonts w:ascii="宋体" w:hAnsi="宋体" w:cs="宋体" w:eastAsia="宋体"/>
                      <w:sz w:val="20"/>
                      <w:szCs w:val="20"/>
                    </w:rPr>
                  </w:r>
                </w:p>
              </w:txbxContent>
            </v:textbox>
            <w10:wrap type="none"/>
          </v:shape>
        </w:pict>
      </w:r>
      <w:r>
        <w:rPr/>
        <w:pict>
          <v:shape style="position:absolute;margin-left:224.199997pt;margin-top:109.885651pt;width:121.05pt;height:117.1pt;mso-position-horizontal-relative:page;mso-position-vertical-relative:paragraph;z-index:2488" type="#_x0000_t202" filled="false" stroked="true" strokeweight="1pt" strokecolor="#000000">
            <v:textbox inset="0,0,0,0">
              <w:txbxContent>
                <w:p>
                  <w:pPr>
                    <w:spacing w:before="67"/>
                    <w:ind w:left="143" w:right="0" w:firstLine="0"/>
                    <w:jc w:val="both"/>
                    <w:rPr>
                      <w:rFonts w:ascii="宋体" w:hAnsi="宋体" w:cs="宋体" w:eastAsia="宋体"/>
                      <w:sz w:val="20"/>
                      <w:szCs w:val="20"/>
                    </w:rPr>
                  </w:pPr>
                  <w:r>
                    <w:rPr>
                      <w:rFonts w:ascii="宋体" w:hAnsi="宋体" w:cs="宋体" w:eastAsia="宋体"/>
                      <w:spacing w:val="11"/>
                      <w:w w:val="99"/>
                      <w:sz w:val="20"/>
                      <w:szCs w:val="20"/>
                    </w:rPr>
                    <w:t>专</w:t>
                  </w:r>
                  <w:r>
                    <w:rPr>
                      <w:rFonts w:ascii="宋体" w:hAnsi="宋体" w:cs="宋体" w:eastAsia="宋体"/>
                      <w:spacing w:val="14"/>
                      <w:w w:val="99"/>
                      <w:sz w:val="20"/>
                      <w:szCs w:val="20"/>
                    </w:rPr>
                    <w:t>家</w:t>
                  </w:r>
                  <w:r>
                    <w:rPr>
                      <w:rFonts w:ascii="宋体" w:hAnsi="宋体" w:cs="宋体" w:eastAsia="宋体"/>
                      <w:spacing w:val="11"/>
                      <w:w w:val="99"/>
                      <w:sz w:val="20"/>
                      <w:szCs w:val="20"/>
                    </w:rPr>
                    <w:t>组</w:t>
                  </w:r>
                  <w:r>
                    <w:rPr>
                      <w:rFonts w:ascii="宋体" w:hAnsi="宋体" w:cs="宋体" w:eastAsia="宋体"/>
                      <w:spacing w:val="14"/>
                      <w:w w:val="99"/>
                      <w:sz w:val="20"/>
                      <w:szCs w:val="20"/>
                    </w:rPr>
                    <w:t>成</w:t>
                  </w:r>
                  <w:r>
                    <w:rPr>
                      <w:rFonts w:ascii="宋体" w:hAnsi="宋体" w:cs="宋体" w:eastAsia="宋体"/>
                      <w:spacing w:val="11"/>
                      <w:w w:val="99"/>
                      <w:sz w:val="20"/>
                      <w:szCs w:val="20"/>
                    </w:rPr>
                    <w:t>员</w:t>
                  </w:r>
                  <w:r>
                    <w:rPr>
                      <w:rFonts w:ascii="宋体" w:hAnsi="宋体" w:cs="宋体" w:eastAsia="宋体"/>
                      <w:spacing w:val="14"/>
                      <w:w w:val="99"/>
                      <w:sz w:val="20"/>
                      <w:szCs w:val="20"/>
                    </w:rPr>
                    <w:t>完成</w:t>
                  </w:r>
                  <w:r>
                    <w:rPr>
                      <w:rFonts w:ascii="宋体" w:hAnsi="宋体" w:cs="宋体" w:eastAsia="宋体"/>
                      <w:spacing w:val="11"/>
                      <w:w w:val="99"/>
                      <w:sz w:val="20"/>
                      <w:szCs w:val="20"/>
                    </w:rPr>
                    <w:t>并提</w:t>
                  </w:r>
                  <w:r>
                    <w:rPr>
                      <w:rFonts w:ascii="宋体" w:hAnsi="宋体" w:cs="宋体" w:eastAsia="宋体"/>
                      <w:w w:val="99"/>
                      <w:sz w:val="20"/>
                      <w:szCs w:val="20"/>
                    </w:rPr>
                    <w:t>交</w:t>
                  </w:r>
                  <w:r>
                    <w:rPr>
                      <w:rFonts w:ascii="宋体" w:hAnsi="宋体" w:cs="宋体" w:eastAsia="宋体"/>
                      <w:sz w:val="20"/>
                      <w:szCs w:val="20"/>
                    </w:rPr>
                  </w:r>
                </w:p>
                <w:p>
                  <w:pPr>
                    <w:spacing w:line="285" w:lineRule="auto" w:before="50"/>
                    <w:ind w:left="143" w:right="142" w:firstLine="0"/>
                    <w:jc w:val="both"/>
                    <w:rPr>
                      <w:rFonts w:ascii="宋体" w:hAnsi="宋体" w:cs="宋体" w:eastAsia="宋体"/>
                      <w:sz w:val="20"/>
                      <w:szCs w:val="20"/>
                    </w:rPr>
                  </w:pPr>
                  <w:r>
                    <w:rPr>
                      <w:rFonts w:ascii="宋体" w:hAnsi="宋体" w:cs="宋体" w:eastAsia="宋体"/>
                      <w:spacing w:val="11"/>
                      <w:w w:val="99"/>
                      <w:sz w:val="20"/>
                      <w:szCs w:val="20"/>
                    </w:rPr>
                    <w:t>《</w:t>
                  </w:r>
                  <w:r>
                    <w:rPr>
                      <w:rFonts w:ascii="宋体" w:hAnsi="宋体" w:cs="宋体" w:eastAsia="宋体"/>
                      <w:spacing w:val="14"/>
                      <w:w w:val="99"/>
                      <w:sz w:val="20"/>
                      <w:szCs w:val="20"/>
                    </w:rPr>
                    <w:t>专</w:t>
                  </w:r>
                  <w:r>
                    <w:rPr>
                      <w:rFonts w:ascii="宋体" w:hAnsi="宋体" w:cs="宋体" w:eastAsia="宋体"/>
                      <w:spacing w:val="11"/>
                      <w:w w:val="99"/>
                      <w:sz w:val="20"/>
                      <w:szCs w:val="20"/>
                    </w:rPr>
                    <w:t>家</w:t>
                  </w:r>
                  <w:r>
                    <w:rPr>
                      <w:rFonts w:ascii="宋体" w:hAnsi="宋体" w:cs="宋体" w:eastAsia="宋体"/>
                      <w:spacing w:val="14"/>
                      <w:w w:val="99"/>
                      <w:sz w:val="20"/>
                      <w:szCs w:val="20"/>
                    </w:rPr>
                    <w:t>个</w:t>
                  </w:r>
                  <w:r>
                    <w:rPr>
                      <w:rFonts w:ascii="宋体" w:hAnsi="宋体" w:cs="宋体" w:eastAsia="宋体"/>
                      <w:spacing w:val="11"/>
                      <w:w w:val="99"/>
                      <w:sz w:val="20"/>
                      <w:szCs w:val="20"/>
                    </w:rPr>
                    <w:t>人</w:t>
                  </w:r>
                  <w:r>
                    <w:rPr>
                      <w:rFonts w:ascii="宋体" w:hAnsi="宋体" w:cs="宋体" w:eastAsia="宋体"/>
                      <w:spacing w:val="14"/>
                      <w:w w:val="99"/>
                      <w:sz w:val="20"/>
                      <w:szCs w:val="20"/>
                    </w:rPr>
                    <w:t>现场</w:t>
                  </w:r>
                  <w:r>
                    <w:rPr>
                      <w:rFonts w:ascii="宋体" w:hAnsi="宋体" w:cs="宋体" w:eastAsia="宋体"/>
                      <w:spacing w:val="11"/>
                      <w:w w:val="99"/>
                      <w:sz w:val="20"/>
                      <w:szCs w:val="20"/>
                    </w:rPr>
                    <w:t>考查</w:t>
                  </w:r>
                  <w:r>
                    <w:rPr>
                      <w:rFonts w:ascii="宋体" w:hAnsi="宋体" w:cs="宋体" w:eastAsia="宋体"/>
                      <w:w w:val="99"/>
                      <w:sz w:val="20"/>
                      <w:szCs w:val="20"/>
                    </w:rPr>
                    <w:t>报</w:t>
                  </w:r>
                  <w:r>
                    <w:rPr>
                      <w:rFonts w:ascii="宋体" w:hAnsi="宋体" w:cs="宋体" w:eastAsia="宋体"/>
                      <w:w w:val="99"/>
                      <w:sz w:val="20"/>
                      <w:szCs w:val="20"/>
                    </w:rPr>
                    <w:t> </w:t>
                  </w:r>
                  <w:r>
                    <w:rPr>
                      <w:rFonts w:ascii="宋体" w:hAnsi="宋体" w:cs="宋体" w:eastAsia="宋体"/>
                      <w:spacing w:val="2"/>
                      <w:w w:val="99"/>
                      <w:sz w:val="20"/>
                      <w:szCs w:val="20"/>
                    </w:rPr>
                    <w:t>告</w:t>
                  </w:r>
                  <w:r>
                    <w:rPr>
                      <w:rFonts w:ascii="宋体" w:hAnsi="宋体" w:cs="宋体" w:eastAsia="宋体"/>
                      <w:spacing w:val="-99"/>
                      <w:w w:val="99"/>
                      <w:sz w:val="20"/>
                      <w:szCs w:val="20"/>
                    </w:rPr>
                    <w:t>》</w:t>
                  </w:r>
                  <w:r>
                    <w:rPr>
                      <w:rFonts w:ascii="宋体" w:hAnsi="宋体" w:cs="宋体" w:eastAsia="宋体"/>
                      <w:spacing w:val="2"/>
                      <w:w w:val="99"/>
                      <w:sz w:val="20"/>
                      <w:szCs w:val="20"/>
                    </w:rPr>
                    <w:t>，在此基础上，组</w:t>
                  </w:r>
                  <w:r>
                    <w:rPr>
                      <w:rFonts w:ascii="宋体" w:hAnsi="宋体" w:cs="宋体" w:eastAsia="宋体"/>
                      <w:w w:val="99"/>
                      <w:sz w:val="20"/>
                      <w:szCs w:val="20"/>
                    </w:rPr>
                    <w:t>长</w:t>
                  </w:r>
                  <w:r>
                    <w:rPr>
                      <w:rFonts w:ascii="宋体" w:hAnsi="宋体" w:cs="宋体" w:eastAsia="宋体"/>
                      <w:w w:val="99"/>
                      <w:sz w:val="20"/>
                      <w:szCs w:val="20"/>
                    </w:rPr>
                    <w:t> 起草完</w:t>
                  </w:r>
                  <w:r>
                    <w:rPr>
                      <w:rFonts w:ascii="宋体" w:hAnsi="宋体" w:cs="宋体" w:eastAsia="宋体"/>
                      <w:spacing w:val="-87"/>
                      <w:w w:val="99"/>
                      <w:sz w:val="20"/>
                      <w:szCs w:val="20"/>
                    </w:rPr>
                    <w:t>成</w:t>
                  </w:r>
                  <w:r>
                    <w:rPr>
                      <w:rFonts w:ascii="宋体" w:hAnsi="宋体" w:cs="宋体" w:eastAsia="宋体"/>
                      <w:spacing w:val="2"/>
                      <w:w w:val="99"/>
                      <w:sz w:val="20"/>
                      <w:szCs w:val="20"/>
                    </w:rPr>
                    <w:t>《</w:t>
                  </w:r>
                  <w:r>
                    <w:rPr>
                      <w:rFonts w:ascii="宋体" w:hAnsi="宋体" w:cs="宋体" w:eastAsia="宋体"/>
                      <w:w w:val="99"/>
                      <w:sz w:val="20"/>
                      <w:szCs w:val="20"/>
                    </w:rPr>
                    <w:t>专家</w:t>
                  </w:r>
                  <w:r>
                    <w:rPr>
                      <w:rFonts w:ascii="宋体" w:hAnsi="宋体" w:cs="宋体" w:eastAsia="宋体"/>
                      <w:spacing w:val="2"/>
                      <w:w w:val="99"/>
                      <w:sz w:val="20"/>
                      <w:szCs w:val="20"/>
                    </w:rPr>
                    <w:t>组</w:t>
                  </w:r>
                  <w:r>
                    <w:rPr>
                      <w:rFonts w:ascii="宋体" w:hAnsi="宋体" w:cs="宋体" w:eastAsia="宋体"/>
                      <w:w w:val="99"/>
                      <w:sz w:val="20"/>
                      <w:szCs w:val="20"/>
                    </w:rPr>
                    <w:t>现场考</w:t>
                  </w:r>
                  <w:r>
                    <w:rPr>
                      <w:rFonts w:ascii="宋体" w:hAnsi="宋体" w:cs="宋体" w:eastAsia="宋体"/>
                      <w:w w:val="99"/>
                      <w:sz w:val="20"/>
                      <w:szCs w:val="20"/>
                    </w:rPr>
                    <w:t> </w:t>
                  </w:r>
                  <w:r>
                    <w:rPr>
                      <w:rFonts w:ascii="宋体" w:hAnsi="宋体" w:cs="宋体" w:eastAsia="宋体"/>
                      <w:spacing w:val="2"/>
                      <w:w w:val="99"/>
                      <w:sz w:val="20"/>
                      <w:szCs w:val="20"/>
                    </w:rPr>
                    <w:t>查报告</w:t>
                  </w:r>
                  <w:r>
                    <w:rPr>
                      <w:rFonts w:ascii="宋体" w:hAnsi="宋体" w:cs="宋体" w:eastAsia="宋体"/>
                      <w:spacing w:val="-99"/>
                      <w:w w:val="99"/>
                      <w:sz w:val="20"/>
                      <w:szCs w:val="20"/>
                    </w:rPr>
                    <w:t>》</w:t>
                  </w:r>
                  <w:r>
                    <w:rPr>
                      <w:rFonts w:ascii="宋体" w:hAnsi="宋体" w:cs="宋体" w:eastAsia="宋体"/>
                      <w:spacing w:val="2"/>
                      <w:w w:val="99"/>
                      <w:sz w:val="20"/>
                      <w:szCs w:val="20"/>
                    </w:rPr>
                    <w:t>，并在专家组</w:t>
                  </w:r>
                  <w:r>
                    <w:rPr>
                      <w:rFonts w:ascii="宋体" w:hAnsi="宋体" w:cs="宋体" w:eastAsia="宋体"/>
                      <w:w w:val="99"/>
                      <w:sz w:val="20"/>
                      <w:szCs w:val="20"/>
                    </w:rPr>
                    <w:t>征</w:t>
                  </w:r>
                  <w:r>
                    <w:rPr>
                      <w:rFonts w:ascii="宋体" w:hAnsi="宋体" w:cs="宋体" w:eastAsia="宋体"/>
                      <w:w w:val="99"/>
                      <w:sz w:val="20"/>
                      <w:szCs w:val="20"/>
                    </w:rPr>
                    <w:t> 求意见。</w:t>
                  </w:r>
                  <w:r>
                    <w:rPr>
                      <w:rFonts w:ascii="宋体" w:hAnsi="宋体" w:cs="宋体" w:eastAsia="宋体"/>
                      <w:sz w:val="20"/>
                      <w:szCs w:val="20"/>
                    </w:rPr>
                  </w:r>
                </w:p>
              </w:txbxContent>
            </v:textbox>
            <w10:wrap type="none"/>
          </v:shape>
        </w:pict>
      </w:r>
      <w:r>
        <w:rPr/>
        <w:pict>
          <v:shape style="position:absolute;margin-left:372.200012pt;margin-top:109.885651pt;width:156.550pt;height:114.3pt;mso-position-horizontal-relative:page;mso-position-vertical-relative:paragraph;z-index:2512" type="#_x0000_t202" filled="false" stroked="true" strokeweight="1.0pt" strokecolor="#000000">
            <v:textbox inset="0,0,0,0">
              <w:txbxContent>
                <w:p>
                  <w:pPr>
                    <w:spacing w:line="285" w:lineRule="auto" w:before="67"/>
                    <w:ind w:left="145" w:right="138" w:firstLine="0"/>
                    <w:jc w:val="both"/>
                    <w:rPr>
                      <w:rFonts w:ascii="宋体" w:hAnsi="宋体" w:cs="宋体" w:eastAsia="宋体"/>
                      <w:sz w:val="20"/>
                      <w:szCs w:val="20"/>
                    </w:rPr>
                  </w:pPr>
                  <w:r>
                    <w:rPr>
                      <w:rFonts w:ascii="宋体" w:hAnsi="宋体" w:cs="宋体" w:eastAsia="宋体"/>
                      <w:spacing w:val="2"/>
                      <w:w w:val="99"/>
                      <w:sz w:val="20"/>
                      <w:szCs w:val="20"/>
                    </w:rPr>
                    <w:t>结合本组专家反馈意见，</w:t>
                  </w:r>
                  <w:r>
                    <w:rPr>
                      <w:rFonts w:ascii="宋体" w:hAnsi="宋体" w:cs="宋体" w:eastAsia="宋体"/>
                      <w:spacing w:val="4"/>
                      <w:w w:val="99"/>
                      <w:sz w:val="20"/>
                      <w:szCs w:val="20"/>
                    </w:rPr>
                    <w:t>专</w:t>
                  </w:r>
                  <w:r>
                    <w:rPr>
                      <w:rFonts w:ascii="宋体" w:hAnsi="宋体" w:cs="宋体" w:eastAsia="宋体"/>
                      <w:spacing w:val="2"/>
                      <w:w w:val="99"/>
                      <w:sz w:val="20"/>
                      <w:szCs w:val="20"/>
                    </w:rPr>
                    <w:t>家组</w:t>
                  </w:r>
                  <w:r>
                    <w:rPr>
                      <w:rFonts w:ascii="宋体" w:hAnsi="宋体" w:cs="宋体" w:eastAsia="宋体"/>
                      <w:spacing w:val="2"/>
                      <w:w w:val="99"/>
                      <w:sz w:val="20"/>
                      <w:szCs w:val="20"/>
                    </w:rPr>
                    <w:t> 组长修改并提交</w:t>
                  </w:r>
                  <w:r>
                    <w:rPr>
                      <w:rFonts w:ascii="宋体" w:hAnsi="宋体" w:cs="宋体" w:eastAsia="宋体"/>
                      <w:spacing w:val="3"/>
                      <w:w w:val="99"/>
                      <w:sz w:val="20"/>
                      <w:szCs w:val="20"/>
                    </w:rPr>
                    <w:t>《</w:t>
                  </w:r>
                  <w:r>
                    <w:rPr>
                      <w:rFonts w:ascii="宋体" w:hAnsi="宋体" w:cs="宋体" w:eastAsia="宋体"/>
                      <w:spacing w:val="2"/>
                      <w:w w:val="99"/>
                      <w:sz w:val="20"/>
                      <w:szCs w:val="20"/>
                    </w:rPr>
                    <w:t>专家组</w:t>
                  </w:r>
                  <w:r>
                    <w:rPr>
                      <w:rFonts w:ascii="宋体" w:hAnsi="宋体" w:cs="宋体" w:eastAsia="宋体"/>
                      <w:spacing w:val="4"/>
                      <w:w w:val="99"/>
                      <w:sz w:val="20"/>
                      <w:szCs w:val="20"/>
                    </w:rPr>
                    <w:t>现</w:t>
                  </w:r>
                  <w:r>
                    <w:rPr>
                      <w:rFonts w:ascii="宋体" w:hAnsi="宋体" w:cs="宋体" w:eastAsia="宋体"/>
                      <w:spacing w:val="2"/>
                      <w:w w:val="99"/>
                      <w:sz w:val="20"/>
                      <w:szCs w:val="20"/>
                    </w:rPr>
                    <w:t>场</w:t>
                  </w:r>
                  <w:r>
                    <w:rPr>
                      <w:rFonts w:ascii="宋体" w:hAnsi="宋体" w:cs="宋体" w:eastAsia="宋体"/>
                      <w:w w:val="99"/>
                      <w:sz w:val="20"/>
                      <w:szCs w:val="20"/>
                    </w:rPr>
                    <w:t>考</w:t>
                  </w:r>
                  <w:r>
                    <w:rPr>
                      <w:rFonts w:ascii="宋体" w:hAnsi="宋体" w:cs="宋体" w:eastAsia="宋体"/>
                      <w:w w:val="99"/>
                      <w:sz w:val="20"/>
                      <w:szCs w:val="20"/>
                    </w:rPr>
                    <w:t> 查报</w:t>
                  </w:r>
                  <w:r>
                    <w:rPr>
                      <w:rFonts w:ascii="宋体" w:hAnsi="宋体" w:cs="宋体" w:eastAsia="宋体"/>
                      <w:spacing w:val="2"/>
                      <w:w w:val="99"/>
                      <w:sz w:val="20"/>
                      <w:szCs w:val="20"/>
                    </w:rPr>
                    <w:t>告</w:t>
                  </w:r>
                  <w:r>
                    <w:rPr>
                      <w:rFonts w:ascii="宋体" w:hAnsi="宋体" w:cs="宋体" w:eastAsia="宋体"/>
                      <w:spacing w:val="-101"/>
                      <w:w w:val="99"/>
                      <w:sz w:val="20"/>
                      <w:szCs w:val="20"/>
                    </w:rPr>
                    <w:t>》</w:t>
                  </w:r>
                  <w:r>
                    <w:rPr>
                      <w:rFonts w:ascii="宋体" w:hAnsi="宋体" w:cs="宋体" w:eastAsia="宋体"/>
                      <w:w w:val="99"/>
                      <w:sz w:val="20"/>
                      <w:szCs w:val="20"/>
                    </w:rPr>
                    <w:t>。</w:t>
                  </w:r>
                  <w:r>
                    <w:rPr>
                      <w:rFonts w:ascii="宋体" w:hAnsi="宋体" w:cs="宋体" w:eastAsia="宋体"/>
                      <w:sz w:val="20"/>
                      <w:szCs w:val="20"/>
                    </w:rPr>
                  </w:r>
                </w:p>
              </w:txbxContent>
            </v:textbox>
            <w10:wrap type="none"/>
          </v:shape>
        </w:pict>
      </w:r>
      <w:r>
        <w:rPr>
          <w:spacing w:val="-5"/>
        </w:rPr>
        <w:t>组长编写并提交《专家组现场考查报告》，具体流程如下图所示。</w:t>
      </w: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5"/>
        <w:rPr>
          <w:rFonts w:ascii="宋体" w:hAnsi="宋体" w:cs="宋体" w:eastAsia="宋体"/>
          <w:sz w:val="10"/>
          <w:szCs w:val="10"/>
        </w:rPr>
      </w:pPr>
    </w:p>
    <w:p>
      <w:pPr>
        <w:spacing w:line="718" w:lineRule="exact"/>
        <w:ind w:left="115" w:right="0" w:firstLine="0"/>
        <w:rPr>
          <w:rFonts w:ascii="宋体" w:hAnsi="宋体" w:cs="宋体" w:eastAsia="宋体"/>
          <w:sz w:val="20"/>
          <w:szCs w:val="20"/>
        </w:rPr>
      </w:pPr>
      <w:r>
        <w:rPr>
          <w:rFonts w:ascii="宋体"/>
          <w:position w:val="-13"/>
          <w:sz w:val="20"/>
        </w:rPr>
        <w:pict>
          <v:shape style="width:108.85pt;height:31.85pt;mso-position-horizontal-relative:char;mso-position-vertical-relative:line" type="#_x0000_t202" filled="false" stroked="true" strokeweight="1pt" strokecolor="#000000">
            <v:textbox inset="0,0,0,0">
              <w:txbxContent>
                <w:p>
                  <w:pPr>
                    <w:spacing w:before="67"/>
                    <w:ind w:left="278" w:right="0" w:firstLine="0"/>
                    <w:jc w:val="left"/>
                    <w:rPr>
                      <w:rFonts w:ascii="宋体" w:hAnsi="宋体" w:cs="宋体" w:eastAsia="宋体"/>
                      <w:sz w:val="20"/>
                      <w:szCs w:val="20"/>
                    </w:rPr>
                  </w:pPr>
                  <w:r>
                    <w:rPr>
                      <w:rFonts w:ascii="宋体" w:hAnsi="宋体" w:cs="宋体" w:eastAsia="宋体"/>
                      <w:w w:val="99"/>
                      <w:sz w:val="20"/>
                      <w:szCs w:val="20"/>
                    </w:rPr>
                    <w:t>离校后</w:t>
                  </w:r>
                  <w:r>
                    <w:rPr>
                      <w:rFonts w:ascii="宋体" w:hAnsi="宋体" w:cs="宋体" w:eastAsia="宋体"/>
                      <w:spacing w:val="-50"/>
                      <w:sz w:val="20"/>
                      <w:szCs w:val="20"/>
                    </w:rPr>
                    <w:t> </w:t>
                  </w:r>
                  <w:r>
                    <w:rPr>
                      <w:rFonts w:ascii="Calibri" w:hAnsi="Calibri" w:cs="Calibri" w:eastAsia="Calibri"/>
                      <w:w w:val="99"/>
                      <w:sz w:val="20"/>
                      <w:szCs w:val="20"/>
                    </w:rPr>
                    <w:t>5</w:t>
                  </w:r>
                  <w:r>
                    <w:rPr>
                      <w:rFonts w:ascii="Calibri" w:hAnsi="Calibri" w:cs="Calibri" w:eastAsia="Calibri"/>
                      <w:spacing w:val="5"/>
                      <w:sz w:val="20"/>
                      <w:szCs w:val="20"/>
                    </w:rPr>
                    <w:t> </w:t>
                  </w:r>
                  <w:r>
                    <w:rPr>
                      <w:rFonts w:ascii="宋体" w:hAnsi="宋体" w:cs="宋体" w:eastAsia="宋体"/>
                      <w:spacing w:val="2"/>
                      <w:w w:val="99"/>
                      <w:sz w:val="20"/>
                      <w:szCs w:val="20"/>
                    </w:rPr>
                    <w:t>个</w:t>
                  </w:r>
                  <w:r>
                    <w:rPr>
                      <w:rFonts w:ascii="宋体" w:hAnsi="宋体" w:cs="宋体" w:eastAsia="宋体"/>
                      <w:w w:val="99"/>
                      <w:sz w:val="20"/>
                      <w:szCs w:val="20"/>
                    </w:rPr>
                    <w:t>工作日</w:t>
                  </w:r>
                  <w:r>
                    <w:rPr>
                      <w:rFonts w:ascii="宋体" w:hAnsi="宋体" w:cs="宋体" w:eastAsia="宋体"/>
                      <w:sz w:val="20"/>
                      <w:szCs w:val="20"/>
                    </w:rPr>
                  </w:r>
                </w:p>
              </w:txbxContent>
            </v:textbox>
            <w10:wrap type="none"/>
          </v:shape>
        </w:pict>
      </w:r>
      <w:r>
        <w:rPr>
          <w:rFonts w:ascii="宋体"/>
          <w:position w:val="-13"/>
          <w:sz w:val="20"/>
        </w:rPr>
      </w:r>
      <w:r>
        <w:rPr>
          <w:rFonts w:ascii="宋体"/>
          <w:position w:val="11"/>
          <w:sz w:val="16"/>
        </w:rPr>
        <w:pict>
          <v:group style="width:43.1pt;height:8.15pt;mso-position-horizontal-relative:char;mso-position-vertical-relative:line" coordorigin="0,0" coordsize="862,163">
            <v:group style="position:absolute;left:0;top:0;width:862;height:163" coordorigin="0,0" coordsize="862,163">
              <v:shape style="position:absolute;left:0;top:0;width:862;height:163" coordorigin="0,0" coordsize="862,163" path="m822,81l712,146,711,152,716,161,722,163,845,91,842,91,842,90,837,90,822,81xe" filled="true" fillcolor="#497dba" stroked="false">
                <v:path arrowok="t"/>
                <v:fill type="solid"/>
              </v:shape>
              <v:shape style="position:absolute;left:0;top:0;width:862;height:163" coordorigin="0,0" coordsize="862,163" path="m805,71l0,71,0,91,805,91,822,81,805,71xe" filled="true" fillcolor="#497dba" stroked="false">
                <v:path arrowok="t"/>
                <v:fill type="solid"/>
              </v:shape>
              <v:shape style="position:absolute;left:0;top:0;width:862;height:163" coordorigin="0,0" coordsize="862,163" path="m845,71l842,71,842,91,845,91,862,81,845,71xe" filled="true" fillcolor="#497dba" stroked="false">
                <v:path arrowok="t"/>
                <v:fill type="solid"/>
              </v:shape>
              <v:shape style="position:absolute;left:0;top:0;width:862;height:163" coordorigin="0,0" coordsize="862,163" path="m837,73l822,81,837,90,837,73xe" filled="true" fillcolor="#497dba" stroked="false">
                <v:path arrowok="t"/>
                <v:fill type="solid"/>
              </v:shape>
              <v:shape style="position:absolute;left:0;top:0;width:862;height:163" coordorigin="0,0" coordsize="862,163" path="m842,73l837,73,837,90,842,90,842,73xe" filled="true" fillcolor="#497dba" stroked="false">
                <v:path arrowok="t"/>
                <v:fill type="solid"/>
              </v:shape>
              <v:shape style="position:absolute;left:0;top:0;width:862;height:163" coordorigin="0,0" coordsize="862,163" path="m722,0l716,2,711,11,712,17,822,81,837,73,842,73,842,71,845,71,722,0xe" filled="true" fillcolor="#497dba" stroked="false">
                <v:path arrowok="t"/>
                <v:fill type="solid"/>
              </v:shape>
            </v:group>
          </v:group>
        </w:pict>
      </w:r>
      <w:r>
        <w:rPr>
          <w:rFonts w:ascii="宋体"/>
          <w:position w:val="11"/>
          <w:sz w:val="16"/>
        </w:rPr>
      </w:r>
      <w:r>
        <w:rPr>
          <w:rFonts w:ascii="Times New Roman"/>
          <w:spacing w:val="-30"/>
          <w:position w:val="11"/>
          <w:sz w:val="20"/>
        </w:rPr>
        <w:t> </w:t>
      </w:r>
      <w:r>
        <w:rPr>
          <w:rFonts w:ascii="宋体"/>
          <w:spacing w:val="-30"/>
          <w:position w:val="-11"/>
          <w:sz w:val="20"/>
        </w:rPr>
        <w:pict>
          <v:shape style="width:102.85pt;height:32.8pt;mso-position-horizontal-relative:char;mso-position-vertical-relative:line" type="#_x0000_t202" filled="false" stroked="true" strokeweight="1pt" strokecolor="#000000">
            <v:textbox inset="0,0,0,0">
              <w:txbxContent>
                <w:p>
                  <w:pPr>
                    <w:spacing w:before="67"/>
                    <w:ind w:left="167" w:right="0" w:firstLine="0"/>
                    <w:jc w:val="left"/>
                    <w:rPr>
                      <w:rFonts w:ascii="宋体" w:hAnsi="宋体" w:cs="宋体" w:eastAsia="宋体"/>
                      <w:sz w:val="20"/>
                      <w:szCs w:val="20"/>
                    </w:rPr>
                  </w:pPr>
                  <w:r>
                    <w:rPr>
                      <w:rFonts w:ascii="宋体" w:hAnsi="宋体" w:cs="宋体" w:eastAsia="宋体"/>
                      <w:w w:val="99"/>
                      <w:sz w:val="20"/>
                      <w:szCs w:val="20"/>
                    </w:rPr>
                    <w:t>离校后</w:t>
                  </w:r>
                  <w:r>
                    <w:rPr>
                      <w:rFonts w:ascii="宋体" w:hAnsi="宋体" w:cs="宋体" w:eastAsia="宋体"/>
                      <w:spacing w:val="-50"/>
                      <w:sz w:val="20"/>
                      <w:szCs w:val="20"/>
                    </w:rPr>
                    <w:t> </w:t>
                  </w:r>
                  <w:r>
                    <w:rPr>
                      <w:rFonts w:ascii="Calibri" w:hAnsi="Calibri" w:cs="Calibri" w:eastAsia="Calibri"/>
                      <w:spacing w:val="-1"/>
                      <w:w w:val="99"/>
                      <w:sz w:val="20"/>
                      <w:szCs w:val="20"/>
                    </w:rPr>
                    <w:t>1</w:t>
                  </w:r>
                  <w:r>
                    <w:rPr>
                      <w:rFonts w:ascii="Calibri" w:hAnsi="Calibri" w:cs="Calibri" w:eastAsia="Calibri"/>
                      <w:w w:val="99"/>
                      <w:sz w:val="20"/>
                      <w:szCs w:val="20"/>
                    </w:rPr>
                    <w:t>0</w:t>
                  </w:r>
                  <w:r>
                    <w:rPr>
                      <w:rFonts w:ascii="Calibri" w:hAnsi="Calibri" w:cs="Calibri" w:eastAsia="Calibri"/>
                      <w:spacing w:val="7"/>
                      <w:sz w:val="20"/>
                      <w:szCs w:val="20"/>
                    </w:rPr>
                    <w:t> </w:t>
                  </w:r>
                  <w:r>
                    <w:rPr>
                      <w:rFonts w:ascii="宋体" w:hAnsi="宋体" w:cs="宋体" w:eastAsia="宋体"/>
                      <w:w w:val="99"/>
                      <w:sz w:val="20"/>
                      <w:szCs w:val="20"/>
                    </w:rPr>
                    <w:t>个工</w:t>
                  </w:r>
                  <w:r>
                    <w:rPr>
                      <w:rFonts w:ascii="宋体" w:hAnsi="宋体" w:cs="宋体" w:eastAsia="宋体"/>
                      <w:spacing w:val="2"/>
                      <w:w w:val="99"/>
                      <w:sz w:val="20"/>
                      <w:szCs w:val="20"/>
                    </w:rPr>
                    <w:t>作</w:t>
                  </w:r>
                  <w:r>
                    <w:rPr>
                      <w:rFonts w:ascii="宋体" w:hAnsi="宋体" w:cs="宋体" w:eastAsia="宋体"/>
                      <w:w w:val="99"/>
                      <w:sz w:val="20"/>
                      <w:szCs w:val="20"/>
                    </w:rPr>
                    <w:t>日</w:t>
                  </w:r>
                  <w:r>
                    <w:rPr>
                      <w:rFonts w:ascii="宋体" w:hAnsi="宋体" w:cs="宋体" w:eastAsia="宋体"/>
                      <w:sz w:val="20"/>
                      <w:szCs w:val="20"/>
                    </w:rPr>
                  </w:r>
                </w:p>
              </w:txbxContent>
            </v:textbox>
            <w10:wrap type="none"/>
          </v:shape>
        </w:pict>
      </w:r>
      <w:r>
        <w:rPr>
          <w:rFonts w:ascii="宋体"/>
          <w:spacing w:val="-30"/>
          <w:position w:val="-11"/>
          <w:sz w:val="20"/>
        </w:rPr>
      </w:r>
      <w:r>
        <w:rPr>
          <w:rFonts w:ascii="宋体"/>
          <w:spacing w:val="-30"/>
          <w:position w:val="14"/>
          <w:sz w:val="16"/>
        </w:rPr>
        <w:pict>
          <v:group style="width:55.25pt;height:8.15pt;mso-position-horizontal-relative:char;mso-position-vertical-relative:line" coordorigin="0,0" coordsize="1105,163">
            <v:group style="position:absolute;left:0;top:0;width:1105;height:163" coordorigin="0,0" coordsize="1105,163">
              <v:shape style="position:absolute;left:0;top:0;width:1105;height:163" coordorigin="0,0" coordsize="1105,163" path="m1065,81l955,146,954,152,959,161,965,163,1088,91,1085,91,1085,90,1080,90,1065,81xe" filled="true" fillcolor="#497dba" stroked="false">
                <v:path arrowok="t"/>
                <v:fill type="solid"/>
              </v:shape>
              <v:shape style="position:absolute;left:0;top:0;width:1105;height:163" coordorigin="0,0" coordsize="1105,163" path="m1048,71l0,71,0,91,1048,91,1065,81,1048,71xe" filled="true" fillcolor="#497dba" stroked="false">
                <v:path arrowok="t"/>
                <v:fill type="solid"/>
              </v:shape>
              <v:shape style="position:absolute;left:0;top:0;width:1105;height:163" coordorigin="0,0" coordsize="1105,163" path="m1088,71l1085,71,1085,91,1088,91,1105,81,1088,71xe" filled="true" fillcolor="#497dba" stroked="false">
                <v:path arrowok="t"/>
                <v:fill type="solid"/>
              </v:shape>
              <v:shape style="position:absolute;left:0;top:0;width:1105;height:163" coordorigin="0,0" coordsize="1105,163" path="m1080,73l1065,81,1080,90,1080,73xe" filled="true" fillcolor="#497dba" stroked="false">
                <v:path arrowok="t"/>
                <v:fill type="solid"/>
              </v:shape>
              <v:shape style="position:absolute;left:0;top:0;width:1105;height:163" coordorigin="0,0" coordsize="1105,163" path="m1085,73l1080,73,1080,90,1085,90,1085,73xe" filled="true" fillcolor="#497dba" stroked="false">
                <v:path arrowok="t"/>
                <v:fill type="solid"/>
              </v:shape>
              <v:shape style="position:absolute;left:0;top:0;width:1105;height:163" coordorigin="0,0" coordsize="1105,163" path="m965,0l959,2,954,11,955,17,1065,81,1080,73,1085,73,1085,71,1088,71,965,0xe" filled="true" fillcolor="#497dba" stroked="false">
                <v:path arrowok="t"/>
                <v:fill type="solid"/>
              </v:shape>
            </v:group>
          </v:group>
        </w:pict>
      </w:r>
      <w:r>
        <w:rPr>
          <w:rFonts w:ascii="宋体"/>
          <w:spacing w:val="-30"/>
          <w:position w:val="14"/>
          <w:sz w:val="16"/>
        </w:rPr>
      </w:r>
      <w:r>
        <w:rPr>
          <w:rFonts w:ascii="Times New Roman"/>
          <w:spacing w:val="-30"/>
          <w:position w:val="14"/>
          <w:sz w:val="20"/>
        </w:rPr>
        <w:t> </w:t>
      </w:r>
      <w:r>
        <w:rPr>
          <w:rFonts w:ascii="宋体"/>
          <w:spacing w:val="-30"/>
          <w:position w:val="-7"/>
          <w:sz w:val="20"/>
        </w:rPr>
        <w:pict>
          <v:shape style="width:102.85pt;height:32.75pt;mso-position-horizontal-relative:char;mso-position-vertical-relative:line" type="#_x0000_t202" filled="false" stroked="true" strokeweight="1pt" strokecolor="#000000">
            <v:textbox inset="0,0,0,0">
              <w:txbxContent>
                <w:p>
                  <w:pPr>
                    <w:spacing w:before="143"/>
                    <w:ind w:left="146" w:right="0" w:firstLine="0"/>
                    <w:jc w:val="left"/>
                    <w:rPr>
                      <w:rFonts w:ascii="宋体" w:hAnsi="宋体" w:cs="宋体" w:eastAsia="宋体"/>
                      <w:sz w:val="20"/>
                      <w:szCs w:val="20"/>
                    </w:rPr>
                  </w:pPr>
                  <w:r>
                    <w:rPr>
                      <w:rFonts w:ascii="宋体" w:hAnsi="宋体" w:cs="宋体" w:eastAsia="宋体"/>
                      <w:w w:val="99"/>
                      <w:sz w:val="20"/>
                      <w:szCs w:val="20"/>
                    </w:rPr>
                    <w:t>离校后</w:t>
                  </w:r>
                  <w:r>
                    <w:rPr>
                      <w:rFonts w:ascii="宋体" w:hAnsi="宋体" w:cs="宋体" w:eastAsia="宋体"/>
                      <w:spacing w:val="-50"/>
                      <w:sz w:val="20"/>
                      <w:szCs w:val="20"/>
                    </w:rPr>
                    <w:t> </w:t>
                  </w:r>
                  <w:r>
                    <w:rPr>
                      <w:rFonts w:ascii="Calibri" w:hAnsi="Calibri" w:cs="Calibri" w:eastAsia="Calibri"/>
                      <w:spacing w:val="-1"/>
                      <w:w w:val="99"/>
                      <w:sz w:val="20"/>
                      <w:szCs w:val="20"/>
                    </w:rPr>
                    <w:t>2</w:t>
                  </w:r>
                  <w:r>
                    <w:rPr>
                      <w:rFonts w:ascii="Calibri" w:hAnsi="Calibri" w:cs="Calibri" w:eastAsia="Calibri"/>
                      <w:w w:val="99"/>
                      <w:sz w:val="20"/>
                      <w:szCs w:val="20"/>
                    </w:rPr>
                    <w:t>5</w:t>
                  </w:r>
                  <w:r>
                    <w:rPr>
                      <w:rFonts w:ascii="Calibri" w:hAnsi="Calibri" w:cs="Calibri" w:eastAsia="Calibri"/>
                      <w:spacing w:val="5"/>
                      <w:sz w:val="20"/>
                      <w:szCs w:val="20"/>
                    </w:rPr>
                    <w:t> </w:t>
                  </w:r>
                  <w:r>
                    <w:rPr>
                      <w:rFonts w:ascii="宋体" w:hAnsi="宋体" w:cs="宋体" w:eastAsia="宋体"/>
                      <w:spacing w:val="2"/>
                      <w:w w:val="99"/>
                      <w:sz w:val="20"/>
                      <w:szCs w:val="20"/>
                    </w:rPr>
                    <w:t>个</w:t>
                  </w:r>
                  <w:r>
                    <w:rPr>
                      <w:rFonts w:ascii="宋体" w:hAnsi="宋体" w:cs="宋体" w:eastAsia="宋体"/>
                      <w:w w:val="99"/>
                      <w:sz w:val="20"/>
                      <w:szCs w:val="20"/>
                    </w:rPr>
                    <w:t>工作日</w:t>
                  </w:r>
                  <w:r>
                    <w:rPr>
                      <w:rFonts w:ascii="宋体" w:hAnsi="宋体" w:cs="宋体" w:eastAsia="宋体"/>
                      <w:sz w:val="20"/>
                      <w:szCs w:val="20"/>
                    </w:rPr>
                  </w:r>
                </w:p>
              </w:txbxContent>
            </v:textbox>
            <w10:wrap type="none"/>
          </v:shape>
        </w:pict>
      </w:r>
      <w:r>
        <w:rPr>
          <w:rFonts w:ascii="宋体"/>
          <w:spacing w:val="-30"/>
          <w:position w:val="-7"/>
          <w:sz w:val="20"/>
        </w:rPr>
      </w:r>
    </w:p>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8"/>
        <w:rPr>
          <w:rFonts w:ascii="宋体" w:hAnsi="宋体" w:cs="宋体" w:eastAsia="宋体"/>
          <w:sz w:val="27"/>
          <w:szCs w:val="27"/>
        </w:rPr>
      </w:pPr>
    </w:p>
    <w:p>
      <w:pPr>
        <w:spacing w:before="0"/>
        <w:ind w:left="363" w:right="0" w:firstLine="0"/>
        <w:jc w:val="center"/>
        <w:rPr>
          <w:rFonts w:ascii="宋体" w:hAnsi="宋体" w:cs="宋体" w:eastAsia="宋体"/>
          <w:sz w:val="21"/>
          <w:szCs w:val="21"/>
        </w:rPr>
      </w:pPr>
      <w:r>
        <w:rPr/>
        <w:pict>
          <v:shape style="position:absolute;margin-left:204.649994pt;margin-top:12.173676pt;width:185.8pt;height:181.45pt;mso-position-horizontal-relative:page;mso-position-vertical-relative:paragraph;z-index:-191392" type="#_x0000_t75" stroked="false">
            <v:imagedata r:id="rId5" o:title=""/>
          </v:shape>
        </w:pict>
      </w:r>
      <w:r>
        <w:rPr>
          <w:rFonts w:ascii="宋体" w:hAnsi="宋体" w:cs="宋体" w:eastAsia="宋体"/>
          <w:sz w:val="21"/>
          <w:szCs w:val="21"/>
        </w:rPr>
        <w:t>图 </w:t>
      </w:r>
      <w:r>
        <w:rPr>
          <w:rFonts w:ascii="宋体" w:hAnsi="宋体" w:cs="宋体" w:eastAsia="宋体"/>
          <w:sz w:val="21"/>
          <w:szCs w:val="21"/>
        </w:rPr>
        <w:t>3-3</w:t>
      </w:r>
      <w:r>
        <w:rPr>
          <w:rFonts w:ascii="宋体" w:hAnsi="宋体" w:cs="宋体" w:eastAsia="宋体"/>
          <w:spacing w:val="-57"/>
          <w:sz w:val="21"/>
          <w:szCs w:val="21"/>
        </w:rPr>
        <w:t> </w:t>
      </w:r>
      <w:r>
        <w:rPr>
          <w:rFonts w:ascii="宋体" w:hAnsi="宋体" w:cs="宋体" w:eastAsia="宋体"/>
          <w:sz w:val="21"/>
          <w:szCs w:val="21"/>
        </w:rPr>
        <w:t>离校后专家工作流程</w:t>
      </w:r>
    </w:p>
    <w:p>
      <w:pPr>
        <w:spacing w:line="240" w:lineRule="auto" w:before="4"/>
        <w:rPr>
          <w:rFonts w:ascii="宋体" w:hAnsi="宋体" w:cs="宋体" w:eastAsia="宋体"/>
          <w:sz w:val="25"/>
          <w:szCs w:val="25"/>
        </w:rPr>
      </w:pPr>
    </w:p>
    <w:p>
      <w:pPr>
        <w:pStyle w:val="Heading5"/>
        <w:spacing w:line="240" w:lineRule="auto"/>
        <w:ind w:left="782" w:right="0" w:firstLine="0"/>
        <w:jc w:val="left"/>
        <w:rPr>
          <w:b w:val="0"/>
          <w:bCs w:val="0"/>
        </w:rPr>
      </w:pPr>
      <w:r>
        <w:rPr/>
        <w:t>（</w:t>
      </w:r>
      <w:r>
        <w:rPr>
          <w:rFonts w:ascii="Arial" w:hAnsi="Arial" w:cs="Arial" w:eastAsia="Arial"/>
        </w:rPr>
        <w:t>1</w:t>
      </w:r>
      <w:r>
        <w:rPr/>
        <w:t>）完成“三表一报告”</w:t>
      </w:r>
      <w:r>
        <w:rPr>
          <w:b w:val="0"/>
          <w:bCs w:val="0"/>
        </w:rPr>
      </w:r>
    </w:p>
    <w:p>
      <w:pPr>
        <w:pStyle w:val="BodyText"/>
        <w:spacing w:line="357" w:lineRule="auto" w:before="125"/>
        <w:ind w:left="300" w:right="578"/>
        <w:jc w:val="both"/>
      </w:pPr>
      <w:r>
        <w:rPr/>
        <w:t>专家在离校后 </w:t>
      </w:r>
      <w:r>
        <w:rPr>
          <w:rFonts w:ascii="宋体" w:hAnsi="宋体" w:cs="宋体" w:eastAsia="宋体"/>
        </w:rPr>
        <w:t>5</w:t>
      </w:r>
      <w:r>
        <w:rPr>
          <w:rFonts w:ascii="宋体" w:hAnsi="宋体" w:cs="宋体" w:eastAsia="宋体"/>
          <w:spacing w:val="-85"/>
        </w:rPr>
        <w:t> </w:t>
      </w:r>
      <w:r>
        <w:rPr>
          <w:spacing w:val="-5"/>
        </w:rPr>
        <w:t>个工作日内完成《听课看课总体情况记录表》《试卷情况总</w:t>
      </w:r>
      <w:r>
        <w:rPr/>
        <w:t> </w:t>
      </w:r>
      <w:r>
        <w:rPr>
          <w:spacing w:val="-3"/>
        </w:rPr>
        <w:t>体评价表》《学生毕业论文（设计）情况总体评价表》和《专家个人现场考查报</w:t>
      </w:r>
      <w:r>
        <w:rPr>
          <w:spacing w:val="-118"/>
        </w:rPr>
        <w:t> </w:t>
      </w:r>
      <w:r>
        <w:rPr>
          <w:spacing w:val="-118"/>
        </w:rPr>
      </w:r>
      <w:r>
        <w:rPr>
          <w:spacing w:val="-26"/>
        </w:rPr>
        <w:t>告》（简称“三表一报告”）。</w:t>
      </w:r>
    </w:p>
    <w:p>
      <w:pPr>
        <w:pStyle w:val="BodyText"/>
        <w:spacing w:line="357" w:lineRule="auto"/>
        <w:ind w:left="300" w:right="0"/>
        <w:jc w:val="left"/>
      </w:pPr>
      <w:r>
        <w:rPr>
          <w:spacing w:val="-7"/>
        </w:rPr>
        <w:t>“三表”内容应从认证理念出发，紧扣“五个度”要求，分析专业课程教学、</w:t>
      </w:r>
      <w:r>
        <w:rPr/>
        <w:t> </w:t>
      </w:r>
      <w:r>
        <w:rPr>
          <w:spacing w:val="-3"/>
        </w:rPr>
        <w:t>试卷编制与批改、毕业论文（设计）组织与管理存在的问题，所提出问题应有高</w:t>
      </w:r>
      <w:r>
        <w:rPr>
          <w:spacing w:val="-111"/>
        </w:rPr>
        <w:t> </w:t>
      </w:r>
      <w:r>
        <w:rPr>
          <w:spacing w:val="-111"/>
        </w:rPr>
      </w:r>
      <w:r>
        <w:rPr>
          <w:spacing w:val="-3"/>
        </w:rPr>
        <w:t>度和深度，能够对问题产生原因进行深入分析，透过现象分析导致问题产生的深</w:t>
      </w:r>
      <w:r>
        <w:rPr>
          <w:spacing w:val="-111"/>
        </w:rPr>
        <w:t> </w:t>
      </w:r>
      <w:r>
        <w:rPr>
          <w:spacing w:val="-111"/>
        </w:rPr>
      </w:r>
      <w:r>
        <w:rPr/>
        <w:t>层次原因，如管理问题、体制观念问题等；能够针对问题，提出合理化的建议， 开方要有用、管用、好用。</w:t>
      </w:r>
    </w:p>
    <w:p>
      <w:pPr>
        <w:pStyle w:val="BodyText"/>
        <w:spacing w:line="357" w:lineRule="auto"/>
        <w:ind w:left="300" w:right="576"/>
        <w:jc w:val="both"/>
      </w:pPr>
      <w:r>
        <w:rPr>
          <w:spacing w:val="-4"/>
        </w:rPr>
        <w:t>“一报告”内容从“值得肯定方面”“存在的问题和不足”和“改进的意见</w:t>
      </w:r>
      <w:r>
        <w:rPr/>
        <w:t> 和建议”三方面对各一级指标达成情况进行描述，总字数不少于 </w:t>
      </w:r>
      <w:r>
        <w:rPr>
          <w:rFonts w:ascii="宋体" w:hAnsi="宋体" w:cs="宋体" w:eastAsia="宋体"/>
        </w:rPr>
        <w:t>2000</w:t>
      </w:r>
      <w:r>
        <w:rPr>
          <w:rFonts w:ascii="宋体" w:hAnsi="宋体" w:cs="宋体" w:eastAsia="宋体"/>
          <w:spacing w:val="-96"/>
        </w:rPr>
        <w:t> </w:t>
      </w:r>
      <w:r>
        <w:rPr/>
        <w:t>字，其中 问题部分和改进建议部分应占总篇幅的</w:t>
      </w:r>
      <w:r>
        <w:rPr>
          <w:spacing w:val="-90"/>
        </w:rPr>
        <w:t> </w:t>
      </w:r>
      <w:r>
        <w:rPr>
          <w:rFonts w:ascii="宋体" w:hAnsi="宋体" w:cs="宋体" w:eastAsia="宋体"/>
        </w:rPr>
        <w:t>1/2</w:t>
      </w:r>
      <w:r>
        <w:rPr/>
        <w:t>。值得肯定方面，要体现参评专业在 </w:t>
      </w:r>
      <w:r>
        <w:rPr>
          <w:spacing w:val="-3"/>
        </w:rPr>
        <w:t>该指标领域工作的亮点、突出成绩；存在的问题和不足，要准确把握参评专业在</w:t>
      </w:r>
      <w:r>
        <w:rPr>
          <w:spacing w:val="-111"/>
        </w:rPr>
        <w:t> </w:t>
      </w:r>
      <w:r>
        <w:rPr>
          <w:spacing w:val="-111"/>
        </w:rPr>
      </w:r>
      <w:r>
        <w:rPr/>
        <w:t>该指标领域存在的突出问题</w:t>
      </w:r>
      <w:r>
        <w:rPr>
          <w:rFonts w:ascii="宋体" w:hAnsi="宋体" w:cs="宋体" w:eastAsia="宋体"/>
        </w:rPr>
        <w:t>,</w:t>
      </w:r>
      <w:r>
        <w:rPr>
          <w:rFonts w:ascii="宋体" w:hAnsi="宋体" w:cs="宋体" w:eastAsia="宋体"/>
          <w:spacing w:val="18"/>
        </w:rPr>
        <w:t> </w:t>
      </w:r>
      <w:r>
        <w:rPr/>
        <w:t>能够去伪存真、由表及里</w:t>
      </w:r>
      <w:r>
        <w:rPr>
          <w:rFonts w:ascii="宋体" w:hAnsi="宋体" w:cs="宋体" w:eastAsia="宋体"/>
        </w:rPr>
        <w:t>,</w:t>
      </w:r>
      <w:r>
        <w:rPr/>
        <w:t>分析导致问题产生的原</w:t>
      </w:r>
      <w:r>
        <w:rPr>
          <w:spacing w:val="-118"/>
        </w:rPr>
        <w:t> </w:t>
      </w:r>
      <w:r>
        <w:rPr>
          <w:spacing w:val="-118"/>
        </w:rPr>
      </w:r>
      <w:r>
        <w:rPr/>
        <w:t>因</w:t>
      </w:r>
      <w:r>
        <w:rPr>
          <w:rFonts w:ascii="宋体" w:hAnsi="宋体" w:cs="宋体" w:eastAsia="宋体"/>
        </w:rPr>
        <w:t>,</w:t>
      </w:r>
      <w:r>
        <w:rPr/>
        <w:t>须避免主观猜测或仅按二级指标简单罗列；改进的意见和建议，要结合存在</w:t>
      </w:r>
      <w:r>
        <w:rPr>
          <w:spacing w:val="-102"/>
        </w:rPr>
        <w:t> </w:t>
      </w:r>
      <w:r>
        <w:rPr>
          <w:spacing w:val="-102"/>
        </w:rPr>
      </w:r>
      <w:r>
        <w:rPr>
          <w:spacing w:val="-3"/>
        </w:rPr>
        <w:t>的问题和不足提出改进建议，建议应具体明确</w:t>
      </w:r>
      <w:r>
        <w:rPr>
          <w:rFonts w:ascii="宋体" w:hAnsi="宋体" w:cs="宋体" w:eastAsia="宋体"/>
          <w:spacing w:val="-3"/>
        </w:rPr>
        <w:t>,</w:t>
      </w:r>
      <w:r>
        <w:rPr>
          <w:spacing w:val="-3"/>
        </w:rPr>
        <w:t>有针对性和可操作性</w:t>
      </w:r>
      <w:r>
        <w:rPr>
          <w:rFonts w:ascii="宋体" w:hAnsi="宋体" w:cs="宋体" w:eastAsia="宋体"/>
          <w:spacing w:val="-3"/>
        </w:rPr>
        <w:t>,</w:t>
      </w:r>
      <w:r>
        <w:rPr>
          <w:spacing w:val="-3"/>
        </w:rPr>
        <w:t>能对参评专</w:t>
      </w:r>
      <w:r>
        <w:rPr>
          <w:spacing w:val="-107"/>
        </w:rPr>
        <w:t> </w:t>
      </w:r>
      <w:r>
        <w:rPr/>
        <w:t>业改建发挥切实可行的指导作用。</w:t>
      </w:r>
    </w:p>
    <w:p>
      <w:pPr>
        <w:pStyle w:val="Heading5"/>
        <w:spacing w:line="379" w:lineRule="exact"/>
        <w:ind w:left="782" w:right="0" w:firstLine="0"/>
        <w:jc w:val="left"/>
        <w:rPr>
          <w:b w:val="0"/>
          <w:bCs w:val="0"/>
        </w:rPr>
      </w:pPr>
      <w:r>
        <w:rPr/>
        <w:t>（</w:t>
      </w:r>
      <w:r>
        <w:rPr>
          <w:rFonts w:ascii="Arial" w:hAnsi="Arial" w:cs="Arial" w:eastAsia="Arial"/>
        </w:rPr>
        <w:t>2</w:t>
      </w:r>
      <w:r>
        <w:rPr/>
        <w:t>）完成《专家组现场考查报告》</w:t>
      </w:r>
      <w:r>
        <w:rPr>
          <w:b w:val="0"/>
          <w:bCs w:val="0"/>
        </w:rPr>
      </w:r>
    </w:p>
    <w:p>
      <w:pPr>
        <w:spacing w:after="0" w:line="379" w:lineRule="exact"/>
        <w:jc w:val="left"/>
        <w:sectPr>
          <w:pgSz w:w="11910" w:h="16840"/>
          <w:pgMar w:header="0" w:footer="1193" w:top="1460" w:bottom="1380" w:left="1500" w:right="1220"/>
        </w:sectPr>
      </w:pPr>
    </w:p>
    <w:p>
      <w:pPr>
        <w:pStyle w:val="BodyText"/>
        <w:spacing w:line="357" w:lineRule="auto" w:before="3"/>
        <w:ind w:right="44"/>
        <w:jc w:val="left"/>
      </w:pPr>
      <w:r>
        <w:rPr>
          <w:spacing w:val="-3"/>
        </w:rPr>
        <w:t>专家组组长应结合认证专家组成员提交的《专家个人现场考查报告》，在离</w:t>
      </w:r>
      <w:r>
        <w:rPr/>
        <w:t> 校</w:t>
      </w:r>
      <w:r>
        <w:rPr>
          <w:spacing w:val="-60"/>
        </w:rPr>
        <w:t> </w:t>
      </w:r>
      <w:r>
        <w:rPr>
          <w:rFonts w:ascii="宋体" w:hAnsi="宋体" w:cs="宋体" w:eastAsia="宋体"/>
        </w:rPr>
        <w:t>10</w:t>
      </w:r>
      <w:r>
        <w:rPr>
          <w:rFonts w:ascii="宋体" w:hAnsi="宋体" w:cs="宋体" w:eastAsia="宋体"/>
          <w:spacing w:val="-59"/>
        </w:rPr>
        <w:t> </w:t>
      </w:r>
      <w:r>
        <w:rPr>
          <w:spacing w:val="-3"/>
        </w:rPr>
        <w:t>个工作日后撰写《专家组现场考查报告》</w:t>
      </w:r>
      <w:r>
        <w:rPr>
          <w:rFonts w:ascii="宋体" w:hAnsi="宋体" w:cs="宋体" w:eastAsia="宋体"/>
          <w:spacing w:val="-3"/>
        </w:rPr>
        <w:t>,</w:t>
      </w:r>
      <w:r>
        <w:rPr>
          <w:spacing w:val="-3"/>
        </w:rPr>
        <w:t>并经全体认证专家讨论修改后在</w:t>
      </w:r>
    </w:p>
    <w:p>
      <w:pPr>
        <w:pStyle w:val="BodyText"/>
        <w:spacing w:line="240" w:lineRule="auto"/>
        <w:ind w:right="44" w:firstLine="0"/>
        <w:jc w:val="left"/>
      </w:pPr>
      <w:r>
        <w:rPr/>
        <w:t>离校后</w:t>
      </w:r>
      <w:r>
        <w:rPr>
          <w:spacing w:val="-61"/>
        </w:rPr>
        <w:t> </w:t>
      </w:r>
      <w:r>
        <w:rPr>
          <w:rFonts w:ascii="宋体" w:hAnsi="宋体" w:cs="宋体" w:eastAsia="宋体"/>
        </w:rPr>
        <w:t>25</w:t>
      </w:r>
      <w:r>
        <w:rPr>
          <w:rFonts w:ascii="宋体" w:hAnsi="宋体" w:cs="宋体" w:eastAsia="宋体"/>
          <w:spacing w:val="-60"/>
        </w:rPr>
        <w:t> </w:t>
      </w:r>
      <w:r>
        <w:rPr/>
        <w:t>个工作日内提交。</w:t>
      </w:r>
    </w:p>
    <w:p>
      <w:pPr>
        <w:pStyle w:val="BodyText"/>
        <w:spacing w:line="357" w:lineRule="auto" w:before="154"/>
        <w:ind w:right="44"/>
        <w:jc w:val="left"/>
      </w:pPr>
      <w:r>
        <w:rPr/>
        <w:t>《专家组现场考查报告》总字数不少于 </w:t>
      </w:r>
      <w:r>
        <w:rPr>
          <w:rFonts w:ascii="宋体" w:hAnsi="宋体" w:cs="宋体" w:eastAsia="宋体"/>
        </w:rPr>
        <w:t>5000</w:t>
      </w:r>
      <w:r>
        <w:rPr>
          <w:rFonts w:ascii="宋体" w:hAnsi="宋体" w:cs="宋体" w:eastAsia="宋体"/>
          <w:spacing w:val="-94"/>
        </w:rPr>
        <w:t> </w:t>
      </w:r>
      <w:r>
        <w:rPr/>
        <w:t>字，其中问题部分和改进建议 部分应占总篇幅的</w:t>
      </w:r>
      <w:r>
        <w:rPr>
          <w:spacing w:val="-74"/>
        </w:rPr>
        <w:t> </w:t>
      </w:r>
      <w:r>
        <w:rPr>
          <w:rFonts w:ascii="宋体" w:hAnsi="宋体" w:cs="宋体" w:eastAsia="宋体"/>
        </w:rPr>
        <w:t>1/2</w:t>
      </w:r>
      <w:r>
        <w:rPr/>
        <w:t>。报告由专业基本情况、考查情况和总体印象以及专业分 项指标达成情况三个部分构成，其中专业分项指标达成情况是报告的核心内容， </w:t>
      </w:r>
      <w:r>
        <w:rPr>
          <w:spacing w:val="-3"/>
        </w:rPr>
        <w:t>是专家组从值得肯定的方面、存在的问题和不足、改进的意见和建议三方面对一</w:t>
      </w:r>
      <w:r>
        <w:rPr>
          <w:spacing w:val="-111"/>
        </w:rPr>
        <w:t> </w:t>
      </w:r>
      <w:r>
        <w:rPr>
          <w:spacing w:val="-111"/>
        </w:rPr>
      </w:r>
      <w:r>
        <w:rPr/>
        <w:t>级指标达成情况的分析与建议。</w:t>
      </w:r>
    </w:p>
    <w:p>
      <w:pPr>
        <w:pStyle w:val="BodyText"/>
        <w:spacing w:line="357" w:lineRule="auto"/>
        <w:ind w:right="44"/>
        <w:jc w:val="left"/>
      </w:pPr>
      <w:r>
        <w:rPr/>
        <w:pict>
          <v:shape style="position:absolute;margin-left:204.649994pt;margin-top:70.715622pt;width:185.8pt;height:181.45pt;mso-position-horizontal-relative:page;mso-position-vertical-relative:paragraph;z-index:-191224" type="#_x0000_t75" stroked="false">
            <v:imagedata r:id="rId5" o:title=""/>
          </v:shape>
        </w:pict>
      </w:r>
      <w:r>
        <w:rPr/>
        <w:t>《专家组现场考查报告》应以事实说话，言之有物，避免华而不实的称赞， </w:t>
      </w:r>
      <w:r>
        <w:rPr>
          <w:spacing w:val="-3"/>
        </w:rPr>
        <w:t>重点分析影响人才培养质量的主要问题，关注持续改进质量保障机制建立和运行</w:t>
      </w:r>
      <w:r>
        <w:rPr>
          <w:spacing w:val="-109"/>
        </w:rPr>
        <w:t> </w:t>
      </w:r>
      <w:r>
        <w:rPr>
          <w:spacing w:val="-109"/>
        </w:rPr>
      </w:r>
      <w:r>
        <w:rPr>
          <w:spacing w:val="-3"/>
        </w:rPr>
        <w:t>情况。专家组组长在撰写报告时，应充分吸收每位专家组成员的《专家个人现场</w:t>
      </w:r>
      <w:r>
        <w:rPr>
          <w:spacing w:val="-111"/>
        </w:rPr>
        <w:t> </w:t>
      </w:r>
      <w:r>
        <w:rPr>
          <w:spacing w:val="-111"/>
        </w:rPr>
      </w:r>
      <w:r>
        <w:rPr/>
        <w:t>考查报告》内容，做到内容覆盖全面、问题分析有深度、建议有指导性。</w:t>
      </w:r>
    </w:p>
    <w:p>
      <w:pPr>
        <w:pStyle w:val="Heading5"/>
        <w:spacing w:line="379" w:lineRule="exact"/>
        <w:ind w:left="600" w:right="44" w:hanging="159"/>
        <w:jc w:val="left"/>
        <w:rPr>
          <w:b w:val="0"/>
          <w:bCs w:val="0"/>
        </w:rPr>
      </w:pPr>
      <w:r>
        <w:rPr/>
        <w:t>（二）认证考查六项技术</w:t>
      </w:r>
      <w:r>
        <w:rPr>
          <w:b w:val="0"/>
          <w:bCs w:val="0"/>
        </w:rPr>
      </w:r>
    </w:p>
    <w:p>
      <w:pPr>
        <w:pStyle w:val="BodyText"/>
        <w:spacing w:line="357" w:lineRule="auto" w:before="125"/>
        <w:ind w:right="217"/>
        <w:jc w:val="both"/>
      </w:pPr>
      <w:r>
        <w:rPr>
          <w:spacing w:val="-3"/>
        </w:rPr>
        <w:t>现场考查工作时间紧、任务重、要求高，要求认证专家能够掌握并熟练运用</w:t>
      </w:r>
      <w:r>
        <w:rPr/>
        <w:t> </w:t>
      </w:r>
      <w:r>
        <w:rPr>
          <w:spacing w:val="-3"/>
        </w:rPr>
        <w:t>认证考查技术，以保证现场考查任务的顺利完成，认证考查技术主要包括深度访</w:t>
      </w:r>
      <w:r>
        <w:rPr>
          <w:spacing w:val="-111"/>
        </w:rPr>
        <w:t> </w:t>
      </w:r>
      <w:r>
        <w:rPr>
          <w:spacing w:val="-111"/>
        </w:rPr>
      </w:r>
      <w:r>
        <w:rPr/>
        <w:t>谈、听课看课、考查走访、文卷审阅、问题诊断、沟通交流等。</w:t>
      </w:r>
    </w:p>
    <w:p>
      <w:pPr>
        <w:pStyle w:val="Heading5"/>
        <w:spacing w:line="379" w:lineRule="exact"/>
        <w:ind w:left="600" w:right="44" w:firstLine="2"/>
        <w:jc w:val="left"/>
        <w:rPr>
          <w:b w:val="0"/>
          <w:bCs w:val="0"/>
        </w:rPr>
      </w:pPr>
      <w:r>
        <w:rPr>
          <w:rFonts w:ascii="Arial" w:hAnsi="Arial" w:cs="Arial" w:eastAsia="Arial"/>
          <w:w w:val="105"/>
        </w:rPr>
        <w:t>1.</w:t>
      </w:r>
      <w:r>
        <w:rPr>
          <w:w w:val="105"/>
        </w:rPr>
        <w:t>深度访谈</w:t>
      </w:r>
      <w:r>
        <w:rPr>
          <w:b w:val="0"/>
          <w:bCs w:val="0"/>
          <w:w w:val="105"/>
        </w:rPr>
      </w:r>
    </w:p>
    <w:p>
      <w:pPr>
        <w:pStyle w:val="BodyText"/>
        <w:spacing w:line="357" w:lineRule="auto" w:before="125"/>
        <w:ind w:right="217"/>
        <w:jc w:val="both"/>
      </w:pPr>
      <w:r>
        <w:rPr>
          <w:spacing w:val="-3"/>
        </w:rPr>
        <w:t>深度访谈是专家与参评专业有关人员通过深入交流，辨析专业办学情况的一</w:t>
      </w:r>
      <w:r>
        <w:rPr/>
        <w:t> </w:t>
      </w:r>
      <w:r>
        <w:rPr>
          <w:spacing w:val="-3"/>
        </w:rPr>
        <w:t>种认证技术，是现场考查的基本方法，对专家查证认证材料的真实性、明晰参评</w:t>
      </w:r>
      <w:r>
        <w:rPr>
          <w:spacing w:val="-111"/>
        </w:rPr>
        <w:t> </w:t>
      </w:r>
      <w:r>
        <w:rPr>
          <w:spacing w:val="-111"/>
        </w:rPr>
      </w:r>
      <w:r>
        <w:rPr>
          <w:spacing w:val="-3"/>
        </w:rPr>
        <w:t>专业建设存在的问题及原因等具有重要作用。做好深度访谈应准确把握访谈前准</w:t>
      </w:r>
      <w:r>
        <w:rPr>
          <w:spacing w:val="-109"/>
        </w:rPr>
        <w:t> </w:t>
      </w:r>
      <w:r>
        <w:rPr>
          <w:spacing w:val="-109"/>
        </w:rPr>
      </w:r>
      <w:r>
        <w:rPr/>
        <w:t>备、访谈中交流和访谈后辨析等环节的要求及技巧。</w:t>
      </w:r>
    </w:p>
    <w:p>
      <w:pPr>
        <w:pStyle w:val="Heading5"/>
        <w:spacing w:line="379" w:lineRule="exact"/>
        <w:ind w:left="600" w:right="44" w:firstLine="2"/>
        <w:jc w:val="left"/>
        <w:rPr>
          <w:b w:val="0"/>
          <w:bCs w:val="0"/>
        </w:rPr>
      </w:pPr>
      <w:r>
        <w:rPr/>
        <w:t>（</w:t>
      </w:r>
      <w:r>
        <w:rPr>
          <w:rFonts w:ascii="Arial" w:hAnsi="Arial" w:cs="Arial" w:eastAsia="Arial"/>
        </w:rPr>
        <w:t>1</w:t>
      </w:r>
      <w:r>
        <w:rPr/>
        <w:t>）访谈前的准备工作</w:t>
      </w:r>
      <w:r>
        <w:rPr>
          <w:b w:val="0"/>
          <w:bCs w:val="0"/>
        </w:rPr>
      </w:r>
    </w:p>
    <w:p>
      <w:pPr>
        <w:pStyle w:val="BodyText"/>
        <w:spacing w:line="357" w:lineRule="auto" w:before="125"/>
        <w:ind w:right="44"/>
        <w:jc w:val="left"/>
      </w:pPr>
      <w:r>
        <w:rPr>
          <w:spacing w:val="-4"/>
        </w:rPr>
        <w:t>在研读参评专业《自评报告》和《专业教学状态数据分析报告》基础上，专</w:t>
      </w:r>
      <w:r>
        <w:rPr/>
        <w:t> </w:t>
      </w:r>
      <w:r>
        <w:rPr>
          <w:spacing w:val="3"/>
        </w:rPr>
        <w:t>家对参评专业办学总体情况已有一定了解，对专业建设存在的问题有了初步判</w:t>
      </w:r>
      <w:r>
        <w:rPr>
          <w:spacing w:val="-99"/>
        </w:rPr>
        <w:t> </w:t>
      </w:r>
      <w:r>
        <w:rPr>
          <w:spacing w:val="-99"/>
        </w:rPr>
      </w:r>
      <w:r>
        <w:rPr>
          <w:spacing w:val="-6"/>
        </w:rPr>
        <w:t>断，为了对部分“拿不准、看不透、仍存疑”问题和数据作进一步的核准、验证，</w:t>
      </w:r>
      <w:r>
        <w:rPr/>
        <w:t> 专家在访谈前应做好以下准备工作。</w:t>
      </w:r>
    </w:p>
    <w:p>
      <w:pPr>
        <w:pStyle w:val="BodyText"/>
        <w:spacing w:line="357" w:lineRule="auto"/>
        <w:ind w:left="600" w:right="44" w:firstLine="0"/>
        <w:jc w:val="left"/>
      </w:pPr>
      <w:r>
        <w:rPr/>
        <w:t>第一，明确访谈目的 </w:t>
      </w:r>
      <w:r>
        <w:rPr>
          <w:spacing w:val="-3"/>
        </w:rPr>
        <w:t>访谈前，专家要立足认证标准以及初步分析，明确拟通过深度访谈核实哪些</w:t>
      </w:r>
    </w:p>
    <w:p>
      <w:pPr>
        <w:pStyle w:val="BodyText"/>
        <w:spacing w:line="240" w:lineRule="auto"/>
        <w:ind w:right="44" w:firstLine="0"/>
        <w:jc w:val="left"/>
      </w:pPr>
      <w:r>
        <w:rPr/>
        <w:t>数据与事实，印证哪些判断，了解可能存在哪些问题，不能靠临场发挥。</w:t>
      </w:r>
    </w:p>
    <w:p>
      <w:pPr>
        <w:spacing w:after="0" w:line="240" w:lineRule="auto"/>
        <w:jc w:val="left"/>
        <w:sectPr>
          <w:pgSz w:w="11910" w:h="16840"/>
          <w:pgMar w:header="0" w:footer="1193" w:top="1460" w:bottom="1380" w:left="1680" w:right="1580"/>
        </w:sectPr>
      </w:pPr>
    </w:p>
    <w:p>
      <w:pPr>
        <w:pStyle w:val="BodyText"/>
        <w:spacing w:line="357" w:lineRule="auto" w:before="3"/>
        <w:ind w:left="600" w:right="23" w:firstLine="0"/>
        <w:jc w:val="left"/>
      </w:pPr>
      <w:r>
        <w:rPr/>
        <w:t>第二，选择访谈对象 </w:t>
      </w:r>
      <w:r>
        <w:rPr>
          <w:spacing w:val="-3"/>
        </w:rPr>
        <w:t>访谈对象应根据访谈目的选择，建议在访谈对象选择时注意重心下移，重点</w:t>
      </w:r>
    </w:p>
    <w:p>
      <w:pPr>
        <w:pStyle w:val="BodyText"/>
        <w:spacing w:line="357" w:lineRule="auto"/>
        <w:ind w:right="197" w:firstLine="0"/>
        <w:jc w:val="both"/>
      </w:pPr>
      <w:r>
        <w:rPr>
          <w:spacing w:val="-3"/>
        </w:rPr>
        <w:t>访谈以下人员：①学院、专业主要管理人员；②专业核心课程主讲教师和承担专</w:t>
      </w:r>
      <w:r>
        <w:rPr>
          <w:spacing w:val="-111"/>
        </w:rPr>
        <w:t> </w:t>
      </w:r>
      <w:r>
        <w:rPr>
          <w:spacing w:val="-111"/>
        </w:rPr>
      </w:r>
      <w:r>
        <w:rPr>
          <w:spacing w:val="-3"/>
        </w:rPr>
        <w:t>业教学任务的青年教师；③专业基础课承担单位有关教师；④专业教学实验实训</w:t>
      </w:r>
      <w:r>
        <w:rPr>
          <w:spacing w:val="-111"/>
        </w:rPr>
        <w:t> </w:t>
      </w:r>
      <w:r>
        <w:rPr>
          <w:spacing w:val="-111"/>
        </w:rPr>
      </w:r>
      <w:r>
        <w:rPr>
          <w:spacing w:val="-6"/>
        </w:rPr>
        <w:t>室（平台）、实习基地等教师</w:t>
      </w:r>
      <w:r>
        <w:rPr>
          <w:rFonts w:ascii="宋体" w:hAnsi="宋体" w:cs="宋体" w:eastAsia="宋体"/>
          <w:spacing w:val="-6"/>
        </w:rPr>
        <w:t>/</w:t>
      </w:r>
      <w:r>
        <w:rPr>
          <w:spacing w:val="-6"/>
        </w:rPr>
        <w:t>教辅人员；⑤辅导员和班主任；⑥不同年级在校学</w:t>
      </w:r>
      <w:r>
        <w:rPr/>
        <w:t> </w:t>
      </w:r>
      <w:r>
        <w:rPr>
          <w:spacing w:val="-3"/>
        </w:rPr>
        <w:t>生；⑦毕业生代表；⑧本地用人单位代表。同时，可根据个人考查工作需要或专</w:t>
      </w:r>
      <w:r>
        <w:rPr>
          <w:spacing w:val="-111"/>
        </w:rPr>
        <w:t> </w:t>
      </w:r>
      <w:r>
        <w:rPr>
          <w:spacing w:val="-111"/>
        </w:rPr>
      </w:r>
      <w:r>
        <w:rPr/>
        <w:t>家组考查任务安排，选择相关校领导及职能部门负责人。</w:t>
      </w:r>
    </w:p>
    <w:p>
      <w:pPr>
        <w:pStyle w:val="BodyText"/>
        <w:spacing w:line="357" w:lineRule="auto"/>
        <w:ind w:left="600" w:right="23" w:firstLine="0"/>
        <w:jc w:val="left"/>
      </w:pPr>
      <w:r>
        <w:rPr/>
        <w:t>第三，设计访谈议题 </w:t>
      </w:r>
      <w:r>
        <w:rPr>
          <w:spacing w:val="-3"/>
        </w:rPr>
        <w:t>专家应根据前期工作发现的问题，结合访谈目的和访谈对象，设计明确而适</w:t>
      </w:r>
    </w:p>
    <w:p>
      <w:pPr>
        <w:pStyle w:val="BodyText"/>
        <w:spacing w:line="357" w:lineRule="auto" w:before="37"/>
        <w:ind w:right="23" w:firstLine="0"/>
        <w:jc w:val="left"/>
      </w:pPr>
      <w:r>
        <w:rPr/>
        <w:pict>
          <v:shape style="position:absolute;margin-left:204.649994pt;margin-top:47.335629pt;width:185.8pt;height:181.45pt;mso-position-horizontal-relative:page;mso-position-vertical-relative:paragraph;z-index:-191200" type="#_x0000_t75" stroked="false">
            <v:imagedata r:id="rId5" o:title=""/>
          </v:shape>
        </w:pict>
      </w:r>
      <w:r>
        <w:rPr>
          <w:spacing w:val="-3"/>
        </w:rPr>
        <w:t>量的访谈议题，做到紧扣标准、突出重点、聚焦问题，以便在有限的访谈时间内</w:t>
      </w:r>
      <w:r>
        <w:rPr>
          <w:spacing w:val="-111"/>
        </w:rPr>
        <w:t> </w:t>
      </w:r>
      <w:r>
        <w:rPr>
          <w:spacing w:val="-111"/>
        </w:rPr>
      </w:r>
      <w:r>
        <w:rPr/>
        <w:t>获得有价值的信息。此外，应考虑访谈对象及访谈场景等方面可能存在的变化， 适当准备若干个备用议题或话题。</w:t>
      </w:r>
    </w:p>
    <w:p>
      <w:pPr>
        <w:pStyle w:val="BodyText"/>
        <w:spacing w:line="357" w:lineRule="auto"/>
        <w:ind w:left="600" w:right="23" w:firstLine="0"/>
        <w:jc w:val="left"/>
      </w:pPr>
      <w:r>
        <w:rPr/>
        <w:t>第四，拟定访谈方案 </w:t>
      </w:r>
      <w:r>
        <w:rPr>
          <w:spacing w:val="-3"/>
        </w:rPr>
        <w:t>为确保深度访谈效果，专家应根据访谈的主要目的和议题以及访谈对象特点</w:t>
      </w:r>
    </w:p>
    <w:p>
      <w:pPr>
        <w:pStyle w:val="BodyText"/>
        <w:spacing w:line="357" w:lineRule="auto"/>
        <w:ind w:right="197" w:firstLine="0"/>
        <w:jc w:val="both"/>
      </w:pPr>
      <w:r>
        <w:rPr>
          <w:spacing w:val="-3"/>
        </w:rPr>
        <w:t>等情况拟定访谈方案，明确访谈内容、方式及侧重点。例如：教师访谈可重点了</w:t>
      </w:r>
      <w:r>
        <w:rPr>
          <w:spacing w:val="-111"/>
        </w:rPr>
        <w:t> </w:t>
      </w:r>
      <w:r>
        <w:rPr>
          <w:spacing w:val="-111"/>
        </w:rPr>
      </w:r>
      <w:r>
        <w:rPr>
          <w:spacing w:val="-3"/>
        </w:rPr>
        <w:t>解教师对专业培养目标及毕业要求的认识和落实情况、教师本人职业发展情况及</w:t>
      </w:r>
      <w:r>
        <w:rPr>
          <w:spacing w:val="-110"/>
        </w:rPr>
        <w:t> </w:t>
      </w:r>
      <w:r>
        <w:rPr>
          <w:spacing w:val="-110"/>
        </w:rPr>
      </w:r>
      <w:r>
        <w:rPr>
          <w:spacing w:val="-3"/>
        </w:rPr>
        <w:t>工作满意度、青年教师培养和成长等情况；学生访谈可重点了解他们对专业培养</w:t>
      </w:r>
      <w:r>
        <w:rPr>
          <w:spacing w:val="-111"/>
        </w:rPr>
        <w:t> </w:t>
      </w:r>
      <w:r>
        <w:rPr>
          <w:spacing w:val="-111"/>
        </w:rPr>
      </w:r>
      <w:r>
        <w:rPr>
          <w:spacing w:val="-3"/>
        </w:rPr>
        <w:t>方案和毕业要求的认知、教师教学水平与方法、学业指导与课外生活体验、职业</w:t>
      </w:r>
      <w:r>
        <w:rPr>
          <w:spacing w:val="-111"/>
        </w:rPr>
        <w:t> </w:t>
      </w:r>
      <w:r>
        <w:rPr>
          <w:spacing w:val="-111"/>
        </w:rPr>
      </w:r>
      <w:r>
        <w:rPr>
          <w:spacing w:val="-3"/>
        </w:rPr>
        <w:t>发展志向与规划等情况，同时应针对入学新生、中年级学生、毕业班学生拟定各</w:t>
      </w:r>
      <w:r>
        <w:rPr>
          <w:spacing w:val="-111"/>
        </w:rPr>
        <w:t> </w:t>
      </w:r>
      <w:r>
        <w:rPr>
          <w:spacing w:val="-111"/>
        </w:rPr>
      </w:r>
      <w:r>
        <w:rPr/>
        <w:t>有侧重的交流座谈内容。</w:t>
      </w:r>
    </w:p>
    <w:p>
      <w:pPr>
        <w:pStyle w:val="Heading5"/>
        <w:spacing w:line="379" w:lineRule="exact"/>
        <w:ind w:left="600" w:right="23" w:firstLine="2"/>
        <w:jc w:val="left"/>
        <w:rPr>
          <w:b w:val="0"/>
          <w:bCs w:val="0"/>
        </w:rPr>
      </w:pPr>
      <w:r>
        <w:rPr/>
        <w:t>（</w:t>
      </w:r>
      <w:r>
        <w:rPr>
          <w:rFonts w:ascii="Arial" w:hAnsi="Arial" w:cs="Arial" w:eastAsia="Arial"/>
        </w:rPr>
        <w:t>2</w:t>
      </w:r>
      <w:r>
        <w:rPr/>
        <w:t>）访谈中的交流工作</w:t>
      </w:r>
      <w:r>
        <w:rPr>
          <w:b w:val="0"/>
          <w:bCs w:val="0"/>
        </w:rPr>
      </w:r>
    </w:p>
    <w:p>
      <w:pPr>
        <w:pStyle w:val="BodyText"/>
        <w:spacing w:line="357" w:lineRule="auto" w:before="125"/>
        <w:ind w:right="23"/>
        <w:jc w:val="left"/>
      </w:pPr>
      <w:r>
        <w:rPr>
          <w:spacing w:val="-3"/>
        </w:rPr>
        <w:t>为确保访谈效果，提高访谈所获信息的真实性、准确性，访谈过程中专家应</w:t>
      </w:r>
      <w:r>
        <w:rPr/>
        <w:t> 熟练掌握以下访谈技巧。</w:t>
      </w:r>
    </w:p>
    <w:p>
      <w:pPr>
        <w:pStyle w:val="BodyText"/>
        <w:spacing w:line="357" w:lineRule="auto"/>
        <w:ind w:left="600" w:right="23" w:firstLine="0"/>
        <w:jc w:val="left"/>
      </w:pPr>
      <w:r>
        <w:rPr/>
        <w:t>第一，营造轻松氛围，解除博弈心理 要善于营造轻松和谐的谈话氛围，最大限度地取得访谈对象的信任。首先，</w:t>
      </w:r>
    </w:p>
    <w:p>
      <w:pPr>
        <w:pStyle w:val="BodyText"/>
        <w:spacing w:line="240" w:lineRule="auto" w:before="37"/>
        <w:ind w:right="23" w:firstLine="0"/>
        <w:jc w:val="left"/>
      </w:pPr>
      <w:r>
        <w:rPr>
          <w:spacing w:val="-3"/>
        </w:rPr>
        <w:t>应尊重访谈对象，把访谈过程作为平等交流的过程。深度访谈贵在一个“访”字</w:t>
      </w:r>
    </w:p>
    <w:p>
      <w:pPr>
        <w:pStyle w:val="BodyText"/>
        <w:spacing w:line="357" w:lineRule="auto" w:before="154"/>
        <w:ind w:right="23" w:firstLine="0"/>
        <w:jc w:val="left"/>
      </w:pPr>
      <w:r>
        <w:rPr>
          <w:spacing w:val="-3"/>
        </w:rPr>
        <w:t>（即拜访、走访），因此要求专家淡化身份、放下身段，话语要富有亲和力和感</w:t>
      </w:r>
      <w:r>
        <w:rPr>
          <w:spacing w:val="-118"/>
        </w:rPr>
        <w:t> </w:t>
      </w:r>
      <w:r>
        <w:rPr>
          <w:spacing w:val="-118"/>
        </w:rPr>
      </w:r>
      <w:r>
        <w:rPr/>
        <w:t>染力，不能咄咄逼人、连续发问，以免引起访谈对象的反感甚至造成紧张气氛； </w:t>
      </w:r>
      <w:r>
        <w:rPr>
          <w:spacing w:val="-3"/>
        </w:rPr>
        <w:t>其次，应注意交谈方式，更好地引出访谈议题。特别是对于访谈对象不愿直接回</w:t>
      </w:r>
    </w:p>
    <w:p>
      <w:pPr>
        <w:spacing w:after="0" w:line="357" w:lineRule="auto"/>
        <w:jc w:val="left"/>
        <w:sectPr>
          <w:footerReference w:type="default" r:id="rId21"/>
          <w:pgSz w:w="11910" w:h="16840"/>
          <w:pgMar w:footer="1193" w:header="0" w:top="1460" w:bottom="1380" w:left="1680" w:right="1600"/>
        </w:sectPr>
      </w:pPr>
    </w:p>
    <w:p>
      <w:pPr>
        <w:pStyle w:val="BodyText"/>
        <w:spacing w:line="357" w:lineRule="auto" w:before="3"/>
        <w:ind w:right="31" w:firstLine="0"/>
        <w:jc w:val="left"/>
      </w:pPr>
      <w:r>
        <w:rPr>
          <w:spacing w:val="-3"/>
        </w:rPr>
        <w:t>答的一些敏感问题不能简单地发问，可用共同探讨问题的口吻交谈，必要时作一</w:t>
      </w:r>
      <w:r>
        <w:rPr>
          <w:spacing w:val="-111"/>
        </w:rPr>
        <w:t> </w:t>
      </w:r>
      <w:r>
        <w:rPr>
          <w:spacing w:val="-111"/>
        </w:rPr>
      </w:r>
      <w:r>
        <w:rPr/>
        <w:t>点迂回和铺垫，如</w:t>
      </w:r>
      <w:r>
        <w:rPr>
          <w:rFonts w:ascii="宋体" w:hAnsi="宋体" w:cs="宋体" w:eastAsia="宋体"/>
        </w:rPr>
        <w:t>:</w:t>
      </w:r>
      <w:r>
        <w:rPr>
          <w:rFonts w:ascii="仿宋" w:hAnsi="仿宋" w:cs="仿宋" w:eastAsia="仿宋"/>
        </w:rPr>
        <w:t>“</w:t>
      </w:r>
      <w:r>
        <w:rPr/>
        <w:t>和我一样，您也长期从事教学一线工作，对核心课程建设</w:t>
      </w:r>
      <w:r>
        <w:rPr>
          <w:spacing w:val="-102"/>
        </w:rPr>
        <w:t> </w:t>
      </w:r>
      <w:r>
        <w:rPr>
          <w:spacing w:val="-102"/>
        </w:rPr>
      </w:r>
      <w:r>
        <w:rPr/>
        <w:t>有很多经验和感受。您觉得这方面最大的收获和最大的困惑是什么</w:t>
      </w:r>
      <w:r>
        <w:rPr>
          <w:rFonts w:ascii="宋体" w:hAnsi="宋体" w:cs="宋体" w:eastAsia="宋体"/>
        </w:rPr>
        <w:t>?</w:t>
      </w:r>
      <w:r>
        <w:rPr>
          <w:rFonts w:ascii="仿宋" w:hAnsi="仿宋" w:cs="仿宋" w:eastAsia="仿宋"/>
        </w:rPr>
        <w:t>”</w:t>
      </w:r>
      <w:r>
        <w:rPr/>
        <w:t>；再次，</w:t>
      </w:r>
      <w:r>
        <w:rPr>
          <w:spacing w:val="-100"/>
        </w:rPr>
        <w:t> </w:t>
      </w:r>
      <w:r>
        <w:rPr>
          <w:spacing w:val="-6"/>
        </w:rPr>
        <w:t>应注意访谈环境及私密性，给访谈对象以安全感。尽量选择访谈对象熟悉的环境，</w:t>
      </w:r>
      <w:r>
        <w:rPr/>
        <w:t> </w:t>
      </w:r>
      <w:r>
        <w:rPr>
          <w:spacing w:val="-5"/>
        </w:rPr>
        <w:t>与访谈对象单独交流（少开、不开多人参加的座谈会）。</w:t>
      </w:r>
    </w:p>
    <w:p>
      <w:pPr>
        <w:pStyle w:val="BodyText"/>
        <w:spacing w:line="357" w:lineRule="auto"/>
        <w:ind w:left="600" w:right="31" w:firstLine="0"/>
        <w:jc w:val="left"/>
      </w:pPr>
      <w:r>
        <w:rPr/>
        <w:t>第二，掌控访谈全局，引导访谈进程 </w:t>
      </w:r>
      <w:r>
        <w:rPr>
          <w:spacing w:val="-3"/>
        </w:rPr>
        <w:t>深度访谈是一种指向性、针对性很强的交流与信息核实过程，不是一般的泛</w:t>
      </w:r>
    </w:p>
    <w:p>
      <w:pPr>
        <w:pStyle w:val="BodyText"/>
        <w:spacing w:line="357" w:lineRule="auto"/>
        <w:ind w:right="237" w:firstLine="0"/>
        <w:jc w:val="both"/>
      </w:pPr>
      <w:r>
        <w:rPr/>
        <w:pict>
          <v:shape style="position:absolute;margin-left:204.649994pt;margin-top:94.115646pt;width:185.8pt;height:181.45pt;mso-position-horizontal-relative:page;mso-position-vertical-relative:paragraph;z-index:-191176" type="#_x0000_t75" stroked="false">
            <v:imagedata r:id="rId5" o:title=""/>
          </v:shape>
        </w:pict>
      </w:r>
      <w:r>
        <w:rPr>
          <w:spacing w:val="-3"/>
        </w:rPr>
        <w:t>泛而谈，其要义是一个“深”字，应适时引导访谈对象对专家提出的问题阐述自</w:t>
      </w:r>
      <w:r>
        <w:rPr>
          <w:spacing w:val="-109"/>
        </w:rPr>
        <w:t> </w:t>
      </w:r>
      <w:r>
        <w:rPr>
          <w:spacing w:val="-109"/>
        </w:rPr>
      </w:r>
      <w:r>
        <w:rPr>
          <w:spacing w:val="-3"/>
        </w:rPr>
        <w:t>己的观点，使专家在访谈中能得到需要的信息做出准确判断。因此，专家一定要</w:t>
      </w:r>
      <w:r>
        <w:rPr>
          <w:spacing w:val="-111"/>
        </w:rPr>
        <w:t> </w:t>
      </w:r>
      <w:r>
        <w:rPr>
          <w:spacing w:val="-111"/>
        </w:rPr>
      </w:r>
      <w:r>
        <w:rPr>
          <w:spacing w:val="-3"/>
        </w:rPr>
        <w:t>做到对访谈问题心中有数，对谈话内容有的放矢，对谈话进程把控有度，能够始</w:t>
      </w:r>
      <w:r>
        <w:rPr>
          <w:spacing w:val="-111"/>
        </w:rPr>
        <w:t> </w:t>
      </w:r>
      <w:r>
        <w:rPr>
          <w:spacing w:val="-111"/>
        </w:rPr>
      </w:r>
      <w:r>
        <w:rPr>
          <w:spacing w:val="-3"/>
        </w:rPr>
        <w:t>终把握访谈主动权，防止访谈变成漫谈，浪费宝贵的时间，更不能被访谈对象牵</w:t>
      </w:r>
      <w:r>
        <w:rPr>
          <w:spacing w:val="-111"/>
        </w:rPr>
        <w:t> </w:t>
      </w:r>
      <w:r>
        <w:rPr>
          <w:spacing w:val="-111"/>
        </w:rPr>
      </w:r>
      <w:r>
        <w:rPr>
          <w:spacing w:val="-4"/>
        </w:rPr>
        <w:t>着鼻子走，把“我访人”变成“人访我”，偏离访谈主题，降低深度访谈实效。</w:t>
      </w:r>
    </w:p>
    <w:p>
      <w:pPr>
        <w:pStyle w:val="BodyText"/>
        <w:spacing w:line="357" w:lineRule="auto"/>
        <w:ind w:left="600" w:right="31" w:firstLine="0"/>
        <w:jc w:val="left"/>
      </w:pPr>
      <w:r>
        <w:rPr/>
        <w:t>第三，悉心倾听陈述，捕捉访谈信息 </w:t>
      </w:r>
      <w:r>
        <w:rPr>
          <w:spacing w:val="-10"/>
        </w:rPr>
        <w:t>深度访谈是认证专家“访”、访谈对象“谈”，专家要以倾听为主，把大部分</w:t>
      </w:r>
    </w:p>
    <w:p>
      <w:pPr>
        <w:pStyle w:val="BodyText"/>
        <w:spacing w:line="357" w:lineRule="auto"/>
        <w:ind w:right="237" w:firstLine="0"/>
        <w:jc w:val="both"/>
      </w:pPr>
      <w:r>
        <w:rPr>
          <w:spacing w:val="-3"/>
        </w:rPr>
        <w:t>时间留给访谈对象，以保证获得足够的信息量。当然，如果访谈对象过于紧张或</w:t>
      </w:r>
      <w:r>
        <w:rPr>
          <w:spacing w:val="-111"/>
        </w:rPr>
        <w:t> </w:t>
      </w:r>
      <w:r>
        <w:rPr>
          <w:spacing w:val="-111"/>
        </w:rPr>
      </w:r>
      <w:r>
        <w:rPr>
          <w:spacing w:val="-3"/>
        </w:rPr>
        <w:t>过于谨慎，不愿多谈、深谈，则需必要的引导或鼓励，例如可以从简要介绍自己</w:t>
      </w:r>
      <w:r>
        <w:rPr>
          <w:spacing w:val="-111"/>
        </w:rPr>
        <w:t> </w:t>
      </w:r>
      <w:r>
        <w:rPr>
          <w:spacing w:val="-111"/>
        </w:rPr>
      </w:r>
      <w:r>
        <w:rPr>
          <w:spacing w:val="-3"/>
        </w:rPr>
        <w:t>学校某些情况和做法谈起，也可以主动肯定参评专业的某些做法和成绩，从而引</w:t>
      </w:r>
      <w:r>
        <w:rPr>
          <w:spacing w:val="-111"/>
        </w:rPr>
        <w:t> </w:t>
      </w:r>
      <w:r>
        <w:rPr>
          <w:spacing w:val="-111"/>
        </w:rPr>
      </w:r>
      <w:r>
        <w:rPr>
          <w:spacing w:val="-3"/>
        </w:rPr>
        <w:t>发访谈对象的共鸣和交流热情。在交谈过程中，应留意和捕捉访谈对象在陈述中</w:t>
      </w:r>
      <w:r>
        <w:rPr>
          <w:spacing w:val="-111"/>
        </w:rPr>
        <w:t> </w:t>
      </w:r>
      <w:r>
        <w:rPr>
          <w:spacing w:val="-111"/>
        </w:rPr>
      </w:r>
      <w:r>
        <w:rPr>
          <w:spacing w:val="-3"/>
        </w:rPr>
        <w:t>谈及的原定话题之外的其他重要信息，并就相关信息展开深入交流探讨，以发现</w:t>
      </w:r>
      <w:r>
        <w:rPr>
          <w:spacing w:val="-111"/>
        </w:rPr>
        <w:t> </w:t>
      </w:r>
      <w:r>
        <w:rPr>
          <w:spacing w:val="-111"/>
        </w:rPr>
      </w:r>
      <w:r>
        <w:rPr>
          <w:spacing w:val="-3"/>
        </w:rPr>
        <w:t>新的线索。总之，熟练掌握“提问—倾听—捕捉—追问”的技巧可使深度访谈更</w:t>
      </w:r>
      <w:r>
        <w:rPr>
          <w:spacing w:val="-111"/>
        </w:rPr>
        <w:t> </w:t>
      </w:r>
      <w:r>
        <w:rPr>
          <w:spacing w:val="-111"/>
        </w:rPr>
      </w:r>
      <w:r>
        <w:rPr/>
        <w:t>加高效。</w:t>
      </w:r>
    </w:p>
    <w:p>
      <w:pPr>
        <w:pStyle w:val="BodyText"/>
        <w:spacing w:line="357" w:lineRule="auto"/>
        <w:ind w:left="600" w:right="31" w:firstLine="0"/>
        <w:jc w:val="left"/>
      </w:pPr>
      <w:r>
        <w:rPr/>
        <w:t>第四，信息相互印证，确保谈准谈透 </w:t>
      </w:r>
      <w:r>
        <w:rPr>
          <w:spacing w:val="-3"/>
        </w:rPr>
        <w:t>在访谈过程中，既要与同一访谈个体进行不同角度和层面的交流，不断建立</w:t>
      </w:r>
    </w:p>
    <w:p>
      <w:pPr>
        <w:pStyle w:val="BodyText"/>
        <w:spacing w:line="357" w:lineRule="auto"/>
        <w:ind w:right="31" w:firstLine="0"/>
        <w:jc w:val="left"/>
      </w:pPr>
      <w:r>
        <w:rPr>
          <w:spacing w:val="-6"/>
        </w:rPr>
        <w:t>信息链接，织出问题“平面网络”，还要从不同访谈对象中对个性问题进行比对，</w:t>
      </w:r>
      <w:r>
        <w:rPr/>
        <w:t> </w:t>
      </w:r>
      <w:r>
        <w:rPr>
          <w:spacing w:val="-3"/>
        </w:rPr>
        <w:t>构建问题“立体网络”，印证从单独个体所得问题和所获初步结论，保证获取完</w:t>
      </w:r>
      <w:r>
        <w:rPr>
          <w:spacing w:val="-118"/>
        </w:rPr>
        <w:t> </w:t>
      </w:r>
      <w:r>
        <w:rPr>
          <w:spacing w:val="-118"/>
        </w:rPr>
      </w:r>
      <w:r>
        <w:rPr/>
        <w:t>整信息的同时把问题谈准、谈透。</w:t>
      </w:r>
    </w:p>
    <w:p>
      <w:pPr>
        <w:pStyle w:val="Heading5"/>
        <w:spacing w:line="379" w:lineRule="exact"/>
        <w:ind w:left="600" w:right="31" w:firstLine="2"/>
        <w:jc w:val="left"/>
        <w:rPr>
          <w:b w:val="0"/>
          <w:bCs w:val="0"/>
        </w:rPr>
      </w:pPr>
      <w:r>
        <w:rPr/>
        <w:t>（</w:t>
      </w:r>
      <w:r>
        <w:rPr>
          <w:rFonts w:ascii="Arial" w:hAnsi="Arial" w:cs="Arial" w:eastAsia="Arial"/>
        </w:rPr>
        <w:t>3</w:t>
      </w:r>
      <w:r>
        <w:rPr/>
        <w:t>）访谈后的辨析工作</w:t>
      </w:r>
      <w:r>
        <w:rPr>
          <w:b w:val="0"/>
          <w:bCs w:val="0"/>
        </w:rPr>
      </w:r>
    </w:p>
    <w:p>
      <w:pPr>
        <w:pStyle w:val="BodyText"/>
        <w:spacing w:line="357" w:lineRule="auto" w:before="125"/>
        <w:ind w:right="31"/>
        <w:jc w:val="left"/>
      </w:pPr>
      <w:r>
        <w:rPr>
          <w:spacing w:val="-7"/>
        </w:rPr>
        <w:t>访谈结束后，需要对获得信息进行认真整理、过滤和提炼，并通过横纵比对，</w:t>
      </w:r>
      <w:r>
        <w:rPr/>
        <w:t> 达到去伪存真的目的，为客观、准确地辨析问题打好基础。</w:t>
      </w:r>
    </w:p>
    <w:p>
      <w:pPr>
        <w:spacing w:after="0" w:line="357" w:lineRule="auto"/>
        <w:jc w:val="left"/>
        <w:sectPr>
          <w:footerReference w:type="default" r:id="rId22"/>
          <w:pgSz w:w="11910" w:h="16840"/>
          <w:pgMar w:footer="1193" w:header="0" w:top="1460" w:bottom="1380" w:left="1680" w:right="1560"/>
          <w:pgNumType w:start="21"/>
        </w:sectPr>
      </w:pPr>
    </w:p>
    <w:p>
      <w:pPr>
        <w:pStyle w:val="BodyText"/>
        <w:spacing w:line="357" w:lineRule="auto" w:before="3"/>
        <w:ind w:left="600" w:right="23" w:firstLine="0"/>
        <w:jc w:val="left"/>
      </w:pPr>
      <w:r>
        <w:rPr/>
        <w:t>第一，汇总梳理，去伪存真 </w:t>
      </w:r>
      <w:r>
        <w:rPr>
          <w:spacing w:val="-3"/>
        </w:rPr>
        <w:t>专家不能仅根据访谈对象所说的内容就简单得出结论、做出评判，而应对访</w:t>
      </w:r>
    </w:p>
    <w:p>
      <w:pPr>
        <w:pStyle w:val="BodyText"/>
        <w:spacing w:line="357" w:lineRule="auto"/>
        <w:ind w:right="103" w:firstLine="0"/>
        <w:jc w:val="both"/>
      </w:pPr>
      <w:r>
        <w:rPr/>
        <w:t>谈记录及时整理和归纳，做好信息过滤，剔除明显不合理或关联度不高的内容， 凝练出最主要的问题及关键证据。</w:t>
      </w:r>
    </w:p>
    <w:p>
      <w:pPr>
        <w:pStyle w:val="BodyText"/>
        <w:spacing w:line="357" w:lineRule="auto"/>
        <w:ind w:left="600" w:right="23" w:firstLine="0"/>
        <w:jc w:val="left"/>
      </w:pPr>
      <w:r>
        <w:rPr/>
        <w:t>第二，横纵比对，形成链条 </w:t>
      </w:r>
      <w:r>
        <w:rPr>
          <w:spacing w:val="-3"/>
        </w:rPr>
        <w:t>横向比对指通过比较不同访谈对象对同一问题的看法，找出问题的线索，辨</w:t>
      </w:r>
    </w:p>
    <w:p>
      <w:pPr>
        <w:pStyle w:val="BodyText"/>
        <w:spacing w:line="357" w:lineRule="auto"/>
        <w:ind w:right="197" w:firstLine="0"/>
        <w:jc w:val="both"/>
      </w:pPr>
      <w:r>
        <w:rPr>
          <w:spacing w:val="-3"/>
        </w:rPr>
        <w:t>别出问题的轻重程度及可能的成因。但深度访谈仅是证实判断、查找问题的方式</w:t>
      </w:r>
      <w:r>
        <w:rPr>
          <w:spacing w:val="-111"/>
        </w:rPr>
        <w:t> </w:t>
      </w:r>
      <w:r>
        <w:rPr>
          <w:spacing w:val="-111"/>
        </w:rPr>
      </w:r>
      <w:r>
        <w:rPr>
          <w:spacing w:val="-3"/>
        </w:rPr>
        <w:t>之一，还须与其他考查环节、考查方式获得的信息进行综合分析，这就需要纵向</w:t>
      </w:r>
      <w:r>
        <w:rPr>
          <w:spacing w:val="-111"/>
        </w:rPr>
        <w:t> </w:t>
      </w:r>
      <w:r>
        <w:rPr>
          <w:spacing w:val="-111"/>
        </w:rPr>
      </w:r>
      <w:r>
        <w:rPr/>
        <w:t>对比，以形成有效衔接、相互支撑的信息链条，得出整体性判断。</w:t>
      </w:r>
    </w:p>
    <w:p>
      <w:pPr>
        <w:pStyle w:val="Heading5"/>
        <w:spacing w:line="380" w:lineRule="exact"/>
        <w:ind w:left="600" w:right="23" w:firstLine="2"/>
        <w:jc w:val="left"/>
        <w:rPr>
          <w:b w:val="0"/>
          <w:bCs w:val="0"/>
        </w:rPr>
      </w:pPr>
      <w:r>
        <w:rPr>
          <w:rFonts w:ascii="Arial" w:hAnsi="Arial" w:cs="Arial" w:eastAsia="Arial"/>
          <w:w w:val="105"/>
        </w:rPr>
        <w:t>2.</w:t>
      </w:r>
      <w:r>
        <w:rPr>
          <w:w w:val="105"/>
        </w:rPr>
        <w:t>听课看课</w:t>
      </w:r>
      <w:r>
        <w:rPr>
          <w:b w:val="0"/>
          <w:bCs w:val="0"/>
          <w:w w:val="105"/>
        </w:rPr>
      </w:r>
    </w:p>
    <w:p>
      <w:pPr>
        <w:pStyle w:val="BodyText"/>
        <w:spacing w:line="357" w:lineRule="auto" w:before="125"/>
        <w:ind w:right="196"/>
        <w:jc w:val="both"/>
      </w:pPr>
      <w:r>
        <w:rPr/>
        <w:pict>
          <v:shape style="position:absolute;margin-left:204.649994pt;margin-top:28.335604pt;width:185.8pt;height:181.45pt;mso-position-horizontal-relative:page;mso-position-vertical-relative:paragraph;z-index:-191152" type="#_x0000_t75" stroked="false">
            <v:imagedata r:id="rId5" o:title=""/>
          </v:shape>
        </w:pict>
      </w:r>
      <w:r>
        <w:rPr>
          <w:spacing w:val="-3"/>
        </w:rPr>
        <w:t>听课看课是考查课堂教学状况的基本方式，目的是通过实地听课看课了解教</w:t>
      </w:r>
      <w:r>
        <w:rPr/>
        <w:t> </w:t>
      </w:r>
      <w:r>
        <w:rPr>
          <w:spacing w:val="-3"/>
        </w:rPr>
        <w:t>师的教学水平、教学内容、教学方法，学生的学习状态和师生互动，教学条件及</w:t>
      </w:r>
      <w:r>
        <w:rPr>
          <w:spacing w:val="-111"/>
        </w:rPr>
        <w:t> </w:t>
      </w:r>
      <w:r>
        <w:rPr>
          <w:spacing w:val="-111"/>
        </w:rPr>
      </w:r>
      <w:r>
        <w:rPr>
          <w:spacing w:val="-3"/>
        </w:rPr>
        <w:t>使用效果等情况，对课程教学质量做出评价，判断课堂教学对毕业要求和学习效</w:t>
      </w:r>
      <w:r>
        <w:rPr>
          <w:spacing w:val="-111"/>
        </w:rPr>
        <w:t> </w:t>
      </w:r>
      <w:r>
        <w:rPr>
          <w:spacing w:val="-111"/>
        </w:rPr>
      </w:r>
      <w:r>
        <w:rPr/>
        <w:t>果达成的支撑情况。听课看课环节应重点把握好以下三点。</w:t>
      </w:r>
    </w:p>
    <w:p>
      <w:pPr>
        <w:pStyle w:val="Heading5"/>
        <w:spacing w:line="379" w:lineRule="exact"/>
        <w:ind w:left="600" w:right="23" w:firstLine="2"/>
        <w:jc w:val="left"/>
        <w:rPr>
          <w:b w:val="0"/>
          <w:bCs w:val="0"/>
        </w:rPr>
      </w:pPr>
      <w:r>
        <w:rPr/>
        <w:t>（</w:t>
      </w:r>
      <w:r>
        <w:rPr>
          <w:rFonts w:ascii="Arial" w:hAnsi="Arial" w:cs="Arial" w:eastAsia="Arial"/>
        </w:rPr>
        <w:t>1</w:t>
      </w:r>
      <w:r>
        <w:rPr/>
        <w:t>）选好课程，突出重点</w:t>
      </w:r>
      <w:r>
        <w:rPr>
          <w:b w:val="0"/>
          <w:bCs w:val="0"/>
        </w:rPr>
      </w:r>
    </w:p>
    <w:p>
      <w:pPr>
        <w:pStyle w:val="BodyText"/>
        <w:spacing w:line="357" w:lineRule="auto" w:before="125"/>
        <w:ind w:right="197"/>
        <w:jc w:val="both"/>
      </w:pPr>
      <w:r>
        <w:rPr>
          <w:spacing w:val="-3"/>
        </w:rPr>
        <w:t>首先要根据认证标准中毕业要求和课程体系等相关指标内涵，结合进校前有</w:t>
      </w:r>
      <w:r>
        <w:rPr/>
        <w:t> </w:t>
      </w:r>
      <w:r>
        <w:rPr>
          <w:spacing w:val="-3"/>
        </w:rPr>
        <w:t>关材料审读情况，明确该环节考查目的及拟核查的问题，选择好拟听课看课的课</w:t>
      </w:r>
      <w:r>
        <w:rPr>
          <w:spacing w:val="-110"/>
        </w:rPr>
        <w:t> </w:t>
      </w:r>
      <w:r>
        <w:rPr>
          <w:spacing w:val="-110"/>
        </w:rPr>
      </w:r>
      <w:r>
        <w:rPr/>
        <w:t>程。听课看课一般以理论课为主，实验</w:t>
      </w:r>
      <w:r>
        <w:rPr>
          <w:rFonts w:ascii="宋体" w:hAnsi="宋体" w:cs="宋体" w:eastAsia="宋体"/>
        </w:rPr>
        <w:t>/</w:t>
      </w:r>
      <w:r>
        <w:rPr/>
        <w:t>实践课为辅，要重点关注专业核心课和</w:t>
      </w:r>
      <w:r>
        <w:rPr>
          <w:spacing w:val="-102"/>
        </w:rPr>
        <w:t> </w:t>
      </w:r>
      <w:r>
        <w:rPr>
          <w:spacing w:val="-102"/>
        </w:rPr>
      </w:r>
      <w:r>
        <w:rPr/>
        <w:t>青年教师承担的课程。原则上，听课看课不少于 </w:t>
      </w:r>
      <w:r>
        <w:rPr>
          <w:rFonts w:ascii="宋体" w:hAnsi="宋体" w:cs="宋体" w:eastAsia="宋体"/>
        </w:rPr>
        <w:t>2 </w:t>
      </w:r>
      <w:r>
        <w:rPr/>
        <w:t>门，从实际需要看，以</w:t>
      </w:r>
      <w:r>
        <w:rPr>
          <w:spacing w:val="19"/>
        </w:rPr>
        <w:t> </w:t>
      </w:r>
      <w:r>
        <w:rPr>
          <w:rFonts w:ascii="宋体" w:hAnsi="宋体" w:cs="宋体" w:eastAsia="宋体"/>
        </w:rPr>
        <w:t>3-5 </w:t>
      </w:r>
      <w:r>
        <w:rPr/>
        <w:t>门为宜，避免数量不足代表性不强。</w:t>
      </w:r>
    </w:p>
    <w:p>
      <w:pPr>
        <w:pStyle w:val="Heading5"/>
        <w:spacing w:line="379" w:lineRule="exact"/>
        <w:ind w:left="600" w:right="23" w:firstLine="2"/>
        <w:jc w:val="left"/>
        <w:rPr>
          <w:b w:val="0"/>
          <w:bCs w:val="0"/>
        </w:rPr>
      </w:pPr>
      <w:r>
        <w:rPr/>
        <w:t>（</w:t>
      </w:r>
      <w:r>
        <w:rPr>
          <w:rFonts w:ascii="Arial" w:hAnsi="Arial" w:cs="Arial" w:eastAsia="Arial"/>
        </w:rPr>
        <w:t>2</w:t>
      </w:r>
      <w:r>
        <w:rPr/>
        <w:t>）听看结合，形式多样</w:t>
      </w:r>
      <w:r>
        <w:rPr>
          <w:b w:val="0"/>
          <w:bCs w:val="0"/>
        </w:rPr>
      </w:r>
    </w:p>
    <w:p>
      <w:pPr>
        <w:pStyle w:val="BodyText"/>
        <w:spacing w:line="357" w:lineRule="auto" w:before="125"/>
        <w:ind w:right="23"/>
        <w:jc w:val="left"/>
      </w:pPr>
      <w:r>
        <w:rPr>
          <w:spacing w:val="-3"/>
        </w:rPr>
        <w:t>听课看课的方式比较灵活，由专家根据考查需要进行选择。既可以完整听全</w:t>
      </w:r>
      <w:r>
        <w:rPr/>
        <w:t> 一节课，也可以随堂观摩，还可以不进入教室方式巡查课堂教学，或通过远程</w:t>
      </w:r>
      <w:r>
        <w:rPr>
          <w:rFonts w:ascii="宋体" w:hAnsi="宋体" w:cs="宋体" w:eastAsia="宋体"/>
        </w:rPr>
        <w:t>/</w:t>
      </w:r>
      <w:r>
        <w:rPr>
          <w:rFonts w:ascii="宋体" w:hAnsi="宋体" w:cs="宋体" w:eastAsia="宋体"/>
          <w:spacing w:val="-102"/>
        </w:rPr>
        <w:t> </w:t>
      </w:r>
      <w:r>
        <w:rPr>
          <w:spacing w:val="-3"/>
        </w:rPr>
        <w:t>在线方式听课观课。实验、实习课原则上以看课为主，观察实践课程教学状况并</w:t>
      </w:r>
      <w:r>
        <w:rPr>
          <w:spacing w:val="-111"/>
        </w:rPr>
        <w:t> </w:t>
      </w:r>
      <w:r>
        <w:rPr>
          <w:spacing w:val="-111"/>
        </w:rPr>
      </w:r>
      <w:r>
        <w:rPr/>
        <w:t>了解实验室和实践教学基地运行管理情况。由于形式上多样、时间上具有弹性，</w:t>
      </w:r>
      <w:r>
        <w:rPr/>
        <w:t> 为专家多听、多看提供了便利。</w:t>
      </w:r>
    </w:p>
    <w:p>
      <w:pPr>
        <w:pStyle w:val="Heading5"/>
        <w:spacing w:line="379" w:lineRule="exact"/>
        <w:ind w:left="600" w:right="23" w:firstLine="2"/>
        <w:jc w:val="left"/>
        <w:rPr>
          <w:b w:val="0"/>
          <w:bCs w:val="0"/>
        </w:rPr>
      </w:pPr>
      <w:r>
        <w:rPr/>
        <w:t>（</w:t>
      </w:r>
      <w:r>
        <w:rPr>
          <w:rFonts w:ascii="Arial" w:hAnsi="Arial" w:cs="Arial" w:eastAsia="Arial"/>
        </w:rPr>
        <w:t>3</w:t>
      </w:r>
      <w:r>
        <w:rPr/>
        <w:t>）总体把握，客观评价</w:t>
      </w:r>
      <w:r>
        <w:rPr>
          <w:b w:val="0"/>
          <w:bCs w:val="0"/>
        </w:rPr>
      </w:r>
    </w:p>
    <w:p>
      <w:pPr>
        <w:pStyle w:val="BodyText"/>
        <w:spacing w:line="357" w:lineRule="auto" w:before="125"/>
        <w:ind w:right="23"/>
        <w:jc w:val="left"/>
      </w:pPr>
      <w:r>
        <w:rPr>
          <w:spacing w:val="-3"/>
        </w:rPr>
        <w:t>一是充分考虑课程类型和特点，考查和评价课堂教学对标情况。理论课和实</w:t>
      </w:r>
      <w:r>
        <w:rPr/>
        <w:t> </w:t>
      </w:r>
      <w:r>
        <w:rPr>
          <w:spacing w:val="-3"/>
        </w:rPr>
        <w:t>践课两类课程的教学要求与教学质量评价标准存在差异；理论课中的公共课、基</w:t>
      </w:r>
    </w:p>
    <w:p>
      <w:pPr>
        <w:spacing w:after="0" w:line="357" w:lineRule="auto"/>
        <w:jc w:val="left"/>
        <w:sectPr>
          <w:pgSz w:w="11910" w:h="16840"/>
          <w:pgMar w:header="0" w:footer="1193" w:top="1460" w:bottom="1380" w:left="1680" w:right="1600"/>
        </w:sectPr>
      </w:pPr>
    </w:p>
    <w:p>
      <w:pPr>
        <w:pStyle w:val="BodyText"/>
        <w:spacing w:line="357" w:lineRule="auto" w:before="3"/>
        <w:ind w:right="31" w:firstLine="0"/>
        <w:jc w:val="left"/>
      </w:pPr>
      <w:r>
        <w:rPr>
          <w:spacing w:val="-3"/>
        </w:rPr>
        <w:t>础课、专业课，实践课中的实验课与实习课的教学要求与教学质量评价亦各有侧</w:t>
      </w:r>
      <w:r>
        <w:rPr>
          <w:spacing w:val="-109"/>
        </w:rPr>
        <w:t> </w:t>
      </w:r>
      <w:r>
        <w:rPr>
          <w:spacing w:val="-109"/>
        </w:rPr>
      </w:r>
      <w:r>
        <w:rPr>
          <w:spacing w:val="-3"/>
        </w:rPr>
        <w:t>重。专家应根据所选课程的类型和特点，结合参阅课程教学大纲、教师教学质量</w:t>
      </w:r>
      <w:r>
        <w:rPr>
          <w:spacing w:val="-111"/>
        </w:rPr>
        <w:t> </w:t>
      </w:r>
      <w:r>
        <w:rPr>
          <w:spacing w:val="-111"/>
        </w:rPr>
      </w:r>
      <w:r>
        <w:rPr/>
        <w:t>评价办法等材料，通过听课看课着重对课程授课内容和教学方法落实教学大纲、 支撑课程目标情况进行评判。</w:t>
      </w:r>
    </w:p>
    <w:p>
      <w:pPr>
        <w:pStyle w:val="BodyText"/>
        <w:spacing w:line="357" w:lineRule="auto"/>
        <w:ind w:right="31"/>
        <w:jc w:val="left"/>
      </w:pPr>
      <w:r>
        <w:rPr>
          <w:spacing w:val="-3"/>
        </w:rPr>
        <w:t>二是紧扣课堂教学是否体现“学生中心”的认证理念。专家应从学生课堂参</w:t>
      </w:r>
      <w:r>
        <w:rPr/>
        <w:t> </w:t>
      </w:r>
      <w:r>
        <w:rPr>
          <w:spacing w:val="-3"/>
        </w:rPr>
        <w:t>与、学习状态、学习效果等多方面考查，了解教师是否积极调动课堂气氛、有效</w:t>
      </w:r>
      <w:r>
        <w:rPr>
          <w:spacing w:val="-111"/>
        </w:rPr>
        <w:t> </w:t>
      </w:r>
      <w:r>
        <w:rPr>
          <w:spacing w:val="-111"/>
        </w:rPr>
      </w:r>
      <w:r>
        <w:rPr>
          <w:spacing w:val="-13"/>
        </w:rPr>
        <w:t>开展师生互动，还是仍就“一言堂”“单声道”；学生群体是否有良好的学习状态、</w:t>
      </w:r>
      <w:r>
        <w:rPr>
          <w:spacing w:val="-94"/>
        </w:rPr>
        <w:t> </w:t>
      </w:r>
      <w:r>
        <w:rPr>
          <w:spacing w:val="-94"/>
        </w:rPr>
      </w:r>
      <w:r>
        <w:rPr>
          <w:spacing w:val="-3"/>
        </w:rPr>
        <w:t>参与理论或实践教学的形式是否多样；学生是否认同教师的“教”，更重要的是</w:t>
      </w:r>
      <w:r>
        <w:rPr>
          <w:spacing w:val="-116"/>
        </w:rPr>
        <w:t> </w:t>
      </w:r>
      <w:r>
        <w:rPr>
          <w:spacing w:val="-116"/>
        </w:rPr>
      </w:r>
      <w:r>
        <w:rPr>
          <w:spacing w:val="-3"/>
        </w:rPr>
        <w:t>考查学生从教师的“教”中“学到了什么”，是否有所收获，理论基础或实践动</w:t>
      </w:r>
      <w:r>
        <w:rPr>
          <w:spacing w:val="-118"/>
        </w:rPr>
        <w:t> </w:t>
      </w:r>
      <w:r>
        <w:rPr>
          <w:spacing w:val="-118"/>
        </w:rPr>
      </w:r>
      <w:r>
        <w:rPr/>
        <w:t>手能力是否得到了提升。</w:t>
      </w:r>
    </w:p>
    <w:p>
      <w:pPr>
        <w:pStyle w:val="BodyText"/>
        <w:spacing w:line="357" w:lineRule="auto"/>
        <w:ind w:right="239"/>
        <w:jc w:val="both"/>
      </w:pPr>
      <w:r>
        <w:rPr/>
        <w:pict>
          <v:shape style="position:absolute;margin-left:204.649994pt;margin-top:23.885603pt;width:185.8pt;height:181.45pt;mso-position-horizontal-relative:page;mso-position-vertical-relative:paragraph;z-index:-191128" type="#_x0000_t75" stroked="false">
            <v:imagedata r:id="rId5" o:title=""/>
          </v:shape>
        </w:pict>
      </w:r>
      <w:r>
        <w:rPr/>
        <w:t>三是综合考虑各种因素，客观中肯评价课程教学质量。</w:t>
      </w:r>
      <w:r>
        <w:rPr>
          <w:spacing w:val="18"/>
        </w:rPr>
        <w:t> </w:t>
      </w:r>
      <w:r>
        <w:rPr/>
        <w:t>由于听课看课时间</w:t>
      </w:r>
      <w:r>
        <w:rPr/>
        <w:t> </w:t>
      </w:r>
      <w:r>
        <w:rPr>
          <w:spacing w:val="-3"/>
        </w:rPr>
        <w:t>短等因素所限，专家不必在课后立即填写《听课看课总体情况记录表》，更无须</w:t>
      </w:r>
      <w:r>
        <w:rPr>
          <w:spacing w:val="-118"/>
        </w:rPr>
        <w:t> </w:t>
      </w:r>
      <w:r>
        <w:rPr>
          <w:spacing w:val="-118"/>
        </w:rPr>
      </w:r>
      <w:r>
        <w:rPr>
          <w:spacing w:val="-3"/>
        </w:rPr>
        <w:t>立即对课程教学质量下结论，可结合师生访谈、课程试卷分析等途径获得的相关</w:t>
      </w:r>
      <w:r>
        <w:rPr>
          <w:spacing w:val="-111"/>
        </w:rPr>
        <w:t> </w:t>
      </w:r>
      <w:r>
        <w:rPr>
          <w:spacing w:val="-111"/>
        </w:rPr>
      </w:r>
      <w:r>
        <w:rPr>
          <w:spacing w:val="-3"/>
        </w:rPr>
        <w:t>信息作进一步核实和判断，形成更趋于合理的评价结论，在肯定任课教师之所长</w:t>
      </w:r>
      <w:r>
        <w:rPr>
          <w:spacing w:val="-111"/>
        </w:rPr>
        <w:t> </w:t>
      </w:r>
      <w:r>
        <w:rPr>
          <w:spacing w:val="-111"/>
        </w:rPr>
      </w:r>
      <w:r>
        <w:rPr/>
        <w:t>的同时，中肯地指出问题并提出针对性和适用性强的改进建议。</w:t>
      </w:r>
    </w:p>
    <w:p>
      <w:pPr>
        <w:pStyle w:val="Heading5"/>
        <w:spacing w:line="379" w:lineRule="exact"/>
        <w:ind w:left="600" w:right="31" w:firstLine="2"/>
        <w:jc w:val="left"/>
        <w:rPr>
          <w:b w:val="0"/>
          <w:bCs w:val="0"/>
        </w:rPr>
      </w:pPr>
      <w:r>
        <w:rPr>
          <w:rFonts w:ascii="Arial" w:hAnsi="Arial" w:cs="Arial" w:eastAsia="Arial"/>
          <w:w w:val="105"/>
        </w:rPr>
        <w:t>3.</w:t>
      </w:r>
      <w:r>
        <w:rPr>
          <w:w w:val="105"/>
        </w:rPr>
        <w:t>考查走访</w:t>
      </w:r>
      <w:r>
        <w:rPr>
          <w:b w:val="0"/>
          <w:bCs w:val="0"/>
          <w:w w:val="105"/>
        </w:rPr>
      </w:r>
    </w:p>
    <w:p>
      <w:pPr>
        <w:pStyle w:val="BodyText"/>
        <w:spacing w:line="357" w:lineRule="auto" w:before="125"/>
        <w:ind w:right="240"/>
        <w:jc w:val="both"/>
      </w:pPr>
      <w:r>
        <w:rPr>
          <w:spacing w:val="-3"/>
        </w:rPr>
        <w:t>考查走访是指对参评专业及所在学校、学院支撑教学的主要硬件条件（包括</w:t>
      </w:r>
      <w:r>
        <w:rPr/>
        <w:t> </w:t>
      </w:r>
      <w:r>
        <w:rPr>
          <w:spacing w:val="-3"/>
        </w:rPr>
        <w:t>校内外实习基地）及管理运行服务方面的实地考查，主要作用是印证和判断参评</w:t>
      </w:r>
      <w:r>
        <w:rPr>
          <w:spacing w:val="-111"/>
        </w:rPr>
        <w:t> </w:t>
      </w:r>
      <w:r>
        <w:rPr>
          <w:spacing w:val="-111"/>
        </w:rPr>
      </w:r>
      <w:r>
        <w:rPr>
          <w:spacing w:val="-3"/>
        </w:rPr>
        <w:t>专业教学条件对人才培养目标，特别是对毕业要求达成的支撑情况。做好考查走</w:t>
      </w:r>
      <w:r>
        <w:rPr>
          <w:spacing w:val="-111"/>
        </w:rPr>
        <w:t> </w:t>
      </w:r>
      <w:r>
        <w:rPr>
          <w:spacing w:val="-111"/>
        </w:rPr>
      </w:r>
      <w:r>
        <w:rPr/>
        <w:t>访工作，应注意以下几点。</w:t>
      </w:r>
    </w:p>
    <w:p>
      <w:pPr>
        <w:pStyle w:val="Heading5"/>
        <w:spacing w:line="379" w:lineRule="exact"/>
        <w:ind w:left="600" w:right="31" w:firstLine="2"/>
        <w:jc w:val="left"/>
        <w:rPr>
          <w:b w:val="0"/>
          <w:bCs w:val="0"/>
        </w:rPr>
      </w:pPr>
      <w:r>
        <w:rPr/>
        <w:t>（</w:t>
      </w:r>
      <w:r>
        <w:rPr>
          <w:rFonts w:ascii="Arial" w:hAnsi="Arial" w:cs="Arial" w:eastAsia="Arial"/>
        </w:rPr>
        <w:t>1</w:t>
      </w:r>
      <w:r>
        <w:rPr/>
        <w:t>）明确考查目的，制定考查计划</w:t>
      </w:r>
      <w:r>
        <w:rPr>
          <w:b w:val="0"/>
          <w:bCs w:val="0"/>
        </w:rPr>
      </w:r>
    </w:p>
    <w:p>
      <w:pPr>
        <w:pStyle w:val="BodyText"/>
        <w:spacing w:line="357" w:lineRule="auto" w:before="125"/>
        <w:ind w:right="31"/>
        <w:jc w:val="left"/>
      </w:pPr>
      <w:r>
        <w:rPr>
          <w:spacing w:val="-3"/>
        </w:rPr>
        <w:t>专家个人考查意向或专家组考查任务安排确定之后，要了解所去部门、教学</w:t>
      </w:r>
      <w:r>
        <w:rPr/>
        <w:t> 单位或校内外实习基地等基本信息，明确考查走访所要达到的目的并加以细化， 设计好考查环节及考查路线，避免走马观花、费时低效。</w:t>
      </w:r>
    </w:p>
    <w:p>
      <w:pPr>
        <w:pStyle w:val="Heading5"/>
        <w:spacing w:line="379" w:lineRule="exact"/>
        <w:ind w:left="600" w:right="31" w:firstLine="2"/>
        <w:jc w:val="left"/>
        <w:rPr>
          <w:b w:val="0"/>
          <w:bCs w:val="0"/>
        </w:rPr>
      </w:pPr>
      <w:r>
        <w:rPr/>
        <w:t>（</w:t>
      </w:r>
      <w:r>
        <w:rPr>
          <w:rFonts w:ascii="Arial" w:hAnsi="Arial" w:cs="Arial" w:eastAsia="Arial"/>
        </w:rPr>
        <w:t>2</w:t>
      </w:r>
      <w:r>
        <w:rPr/>
        <w:t>）熟悉考查项目，做到有的放矢</w:t>
      </w:r>
      <w:r>
        <w:rPr>
          <w:b w:val="0"/>
          <w:bCs w:val="0"/>
        </w:rPr>
      </w:r>
    </w:p>
    <w:p>
      <w:pPr>
        <w:pStyle w:val="BodyText"/>
        <w:spacing w:line="357" w:lineRule="auto" w:before="125"/>
        <w:ind w:right="237"/>
        <w:jc w:val="both"/>
      </w:pPr>
      <w:r>
        <w:rPr>
          <w:spacing w:val="-3"/>
        </w:rPr>
        <w:t>考查项目的重点是参评专业实验实训平台、实习基地、大学生创新创业基地</w:t>
      </w:r>
      <w:r>
        <w:rPr/>
        <w:t> </w:t>
      </w:r>
      <w:r>
        <w:rPr>
          <w:spacing w:val="-3"/>
        </w:rPr>
        <w:t>以及在线教学观摩指导平台等，考查内容主要包括场地面积、设施条件配套、维</w:t>
      </w:r>
      <w:r>
        <w:rPr>
          <w:spacing w:val="-111"/>
        </w:rPr>
        <w:t> </w:t>
      </w:r>
      <w:r>
        <w:rPr>
          <w:spacing w:val="-111"/>
        </w:rPr>
      </w:r>
      <w:r>
        <w:rPr/>
        <w:t>护更新与日常管理、各类设施的使用率等情况。</w:t>
      </w:r>
    </w:p>
    <w:p>
      <w:pPr>
        <w:pStyle w:val="Heading5"/>
        <w:spacing w:line="379" w:lineRule="exact"/>
        <w:ind w:left="602" w:right="31" w:firstLine="0"/>
        <w:jc w:val="left"/>
        <w:rPr>
          <w:b w:val="0"/>
          <w:bCs w:val="0"/>
        </w:rPr>
      </w:pPr>
      <w:r>
        <w:rPr/>
        <w:t>（</w:t>
      </w:r>
      <w:r>
        <w:rPr>
          <w:rFonts w:ascii="Arial" w:hAnsi="Arial" w:cs="Arial" w:eastAsia="Arial"/>
        </w:rPr>
        <w:t>3</w:t>
      </w:r>
      <w:r>
        <w:rPr/>
        <w:t>）抓住考查要点，增强考查实效</w:t>
      </w:r>
      <w:r>
        <w:rPr>
          <w:b w:val="0"/>
          <w:bCs w:val="0"/>
        </w:rPr>
      </w:r>
    </w:p>
    <w:p>
      <w:pPr>
        <w:spacing w:after="0" w:line="379" w:lineRule="exact"/>
        <w:jc w:val="left"/>
        <w:sectPr>
          <w:pgSz w:w="11910" w:h="16840"/>
          <w:pgMar w:header="0" w:footer="1193" w:top="1460" w:bottom="1380" w:left="1680" w:right="1560"/>
        </w:sectPr>
      </w:pPr>
    </w:p>
    <w:p>
      <w:pPr>
        <w:pStyle w:val="BodyText"/>
        <w:spacing w:line="357" w:lineRule="auto" w:before="3"/>
        <w:ind w:right="31"/>
        <w:jc w:val="left"/>
      </w:pPr>
      <w:r>
        <w:rPr/>
        <w:t>考查走访要抓住“看，问，查”三个要点，</w:t>
      </w:r>
      <w:r>
        <w:rPr>
          <w:spacing w:val="11"/>
        </w:rPr>
        <w:t> </w:t>
      </w:r>
      <w:r>
        <w:rPr>
          <w:rFonts w:ascii="宋体" w:hAnsi="宋体" w:cs="宋体" w:eastAsia="宋体"/>
        </w:rPr>
        <w:t>①</w:t>
      </w:r>
      <w:r>
        <w:rPr/>
        <w:t>看：即留心查看设施规模、 </w:t>
      </w:r>
      <w:r>
        <w:rPr>
          <w:spacing w:val="-3"/>
        </w:rPr>
        <w:t>场地状况、设备装置条件、安全设施、管理水平等；</w:t>
      </w:r>
      <w:r>
        <w:rPr>
          <w:rFonts w:ascii="宋体" w:hAnsi="宋体" w:cs="宋体" w:eastAsia="宋体"/>
          <w:spacing w:val="-3"/>
        </w:rPr>
        <w:t>②</w:t>
      </w:r>
      <w:r>
        <w:rPr>
          <w:spacing w:val="-3"/>
        </w:rPr>
        <w:t>问：即随时询问实验实训</w:t>
      </w:r>
      <w:r>
        <w:rPr>
          <w:spacing w:val="-114"/>
        </w:rPr>
        <w:t> </w:t>
      </w:r>
      <w:r>
        <w:rPr>
          <w:spacing w:val="-114"/>
        </w:rPr>
      </w:r>
      <w:r>
        <w:rPr>
          <w:spacing w:val="-3"/>
        </w:rPr>
        <w:t>平台管理模式、经费保证、学生规模、课程设置、教学方法、考核方式、学生感</w:t>
      </w:r>
      <w:r>
        <w:rPr>
          <w:spacing w:val="-111"/>
        </w:rPr>
        <w:t> </w:t>
      </w:r>
      <w:r>
        <w:rPr>
          <w:spacing w:val="-111"/>
        </w:rPr>
      </w:r>
      <w:r>
        <w:rPr/>
        <w:t>受等；</w:t>
      </w:r>
      <w:r>
        <w:rPr>
          <w:spacing w:val="-6"/>
        </w:rPr>
        <w:t> </w:t>
      </w:r>
      <w:r>
        <w:rPr>
          <w:rFonts w:ascii="宋体" w:hAnsi="宋体" w:cs="宋体" w:eastAsia="宋体"/>
          <w:spacing w:val="-3"/>
        </w:rPr>
        <w:t>③</w:t>
      </w:r>
      <w:r>
        <w:rPr>
          <w:spacing w:val="-3"/>
        </w:rPr>
        <w:t>查：即注意查阅实验实习报告、评分标准、成绩记录、学生活动记录、</w:t>
      </w:r>
      <w:r>
        <w:rPr/>
        <w:t> </w:t>
      </w:r>
      <w:r>
        <w:rPr>
          <w:spacing w:val="-3"/>
        </w:rPr>
        <w:t>安全教育记录、设备进出台账等资料。考查中应注意克服重硬轻软问题，既要关</w:t>
      </w:r>
      <w:r>
        <w:rPr>
          <w:spacing w:val="-111"/>
        </w:rPr>
        <w:t> </w:t>
      </w:r>
      <w:r>
        <w:rPr>
          <w:spacing w:val="-111"/>
        </w:rPr>
      </w:r>
      <w:r>
        <w:rPr>
          <w:spacing w:val="-3"/>
        </w:rPr>
        <w:t>注硬件设施条件，更要关注运行管理、开放使用、安全保障等教学服务软环境建</w:t>
      </w:r>
      <w:r>
        <w:rPr>
          <w:spacing w:val="-112"/>
        </w:rPr>
        <w:t> </w:t>
      </w:r>
      <w:r>
        <w:rPr>
          <w:spacing w:val="-112"/>
        </w:rPr>
      </w:r>
      <w:r>
        <w:rPr/>
        <w:t>设情况。此外，应提高考查走访效率，无须花大量时间听取相关汇报或演示。</w:t>
      </w:r>
    </w:p>
    <w:p>
      <w:pPr>
        <w:pStyle w:val="Heading5"/>
        <w:spacing w:line="379" w:lineRule="exact"/>
        <w:ind w:left="600" w:right="31" w:firstLine="2"/>
        <w:jc w:val="left"/>
        <w:rPr>
          <w:b w:val="0"/>
          <w:bCs w:val="0"/>
        </w:rPr>
      </w:pPr>
      <w:r>
        <w:rPr>
          <w:rFonts w:ascii="Arial" w:hAnsi="Arial" w:cs="Arial" w:eastAsia="Arial"/>
          <w:w w:val="105"/>
        </w:rPr>
        <w:t>4.</w:t>
      </w:r>
      <w:r>
        <w:rPr>
          <w:w w:val="105"/>
        </w:rPr>
        <w:t>文卷审阅</w:t>
      </w:r>
      <w:r>
        <w:rPr>
          <w:b w:val="0"/>
          <w:bCs w:val="0"/>
          <w:w w:val="105"/>
        </w:rPr>
      </w:r>
    </w:p>
    <w:p>
      <w:pPr>
        <w:pStyle w:val="BodyText"/>
        <w:spacing w:line="357" w:lineRule="auto" w:before="125"/>
        <w:ind w:right="236"/>
        <w:jc w:val="both"/>
      </w:pPr>
      <w:r>
        <w:rPr/>
        <w:pict>
          <v:shape style="position:absolute;margin-left:204.649994pt;margin-top:75.165619pt;width:185.8pt;height:181.45pt;mso-position-horizontal-relative:page;mso-position-vertical-relative:paragraph;z-index:-191104" type="#_x0000_t75" stroked="false">
            <v:imagedata r:id="rId5" o:title=""/>
          </v:shape>
        </w:pict>
      </w:r>
      <w:r>
        <w:rPr>
          <w:spacing w:val="-3"/>
        </w:rPr>
        <w:t>文卷审阅是对反映培养效果达成度的重要文卷（如教学档案、支撑材料、毕</w:t>
      </w:r>
      <w:r>
        <w:rPr/>
        <w:t> 业论文</w:t>
      </w:r>
      <w:r>
        <w:rPr>
          <w:rFonts w:ascii="宋体" w:hAnsi="宋体" w:cs="宋体" w:eastAsia="宋体"/>
        </w:rPr>
        <w:t>/</w:t>
      </w:r>
      <w:r>
        <w:rPr/>
        <w:t>设计、试卷、师范生教育实习档案袋等）进行审查阅读的过程。通过文</w:t>
      </w:r>
      <w:r>
        <w:rPr>
          <w:spacing w:val="-102"/>
        </w:rPr>
        <w:t> </w:t>
      </w:r>
      <w:r>
        <w:rPr>
          <w:spacing w:val="-102"/>
        </w:rPr>
      </w:r>
      <w:r>
        <w:rPr>
          <w:spacing w:val="-3"/>
        </w:rPr>
        <w:t>卷审阅可以核实自评报告的客观真实性和课程对毕业要求的支撑情况，了解教师</w:t>
      </w:r>
      <w:r>
        <w:rPr>
          <w:spacing w:val="-108"/>
        </w:rPr>
        <w:t> </w:t>
      </w:r>
      <w:r>
        <w:rPr>
          <w:spacing w:val="-108"/>
        </w:rPr>
      </w:r>
      <w:r>
        <w:rPr>
          <w:spacing w:val="-3"/>
        </w:rPr>
        <w:t>的精力投入和对教师教育的思考和研究，也能检验教学管理和质量保障体系运行</w:t>
      </w:r>
      <w:r>
        <w:rPr>
          <w:spacing w:val="-109"/>
        </w:rPr>
        <w:t> </w:t>
      </w:r>
      <w:r>
        <w:rPr>
          <w:spacing w:val="-109"/>
        </w:rPr>
      </w:r>
      <w:r>
        <w:rPr>
          <w:spacing w:val="-3"/>
        </w:rPr>
        <w:t>状况，挖掘自评报告中未能反映的有关问题，再结合其他认证技术，精准把握最</w:t>
      </w:r>
      <w:r>
        <w:rPr>
          <w:spacing w:val="-110"/>
        </w:rPr>
        <w:t> </w:t>
      </w:r>
      <w:r>
        <w:rPr>
          <w:spacing w:val="-110"/>
        </w:rPr>
      </w:r>
      <w:r>
        <w:rPr>
          <w:spacing w:val="-3"/>
        </w:rPr>
        <w:t>真实的专业教学情况和学生学习效果，对“五个度”的达成情况做出科学、全面</w:t>
      </w:r>
      <w:r>
        <w:rPr>
          <w:spacing w:val="-111"/>
        </w:rPr>
        <w:t> </w:t>
      </w:r>
      <w:r>
        <w:rPr>
          <w:spacing w:val="-111"/>
        </w:rPr>
      </w:r>
      <w:r>
        <w:rPr/>
        <w:t>的评判。</w:t>
      </w:r>
    </w:p>
    <w:p>
      <w:pPr>
        <w:pStyle w:val="BodyText"/>
        <w:spacing w:line="357" w:lineRule="auto"/>
        <w:ind w:right="31"/>
        <w:jc w:val="left"/>
      </w:pPr>
      <w:r>
        <w:rPr>
          <w:spacing w:val="4"/>
        </w:rPr>
        <w:t>专家不仅需要在数量上完成文卷审阅的规定动作，更需结合一定的工作方 </w:t>
      </w:r>
      <w:r>
        <w:rPr>
          <w:spacing w:val="-7"/>
        </w:rPr>
        <w:t>法，有目的、有思路、有针对性、有效率的开展文卷审阅，常用方法有以下几种：</w:t>
      </w:r>
    </w:p>
    <w:p>
      <w:pPr>
        <w:pStyle w:val="Heading5"/>
        <w:spacing w:line="380" w:lineRule="exact"/>
        <w:ind w:left="600" w:right="31" w:firstLine="2"/>
        <w:jc w:val="left"/>
        <w:rPr>
          <w:b w:val="0"/>
          <w:bCs w:val="0"/>
        </w:rPr>
      </w:pPr>
      <w:r>
        <w:rPr/>
        <w:t>（</w:t>
      </w:r>
      <w:r>
        <w:rPr>
          <w:rFonts w:ascii="Arial" w:hAnsi="Arial" w:cs="Arial" w:eastAsia="Arial"/>
        </w:rPr>
        <w:t>1</w:t>
      </w:r>
      <w:r>
        <w:rPr/>
        <w:t>）精泛结合法</w:t>
      </w:r>
      <w:r>
        <w:rPr>
          <w:b w:val="0"/>
          <w:bCs w:val="0"/>
        </w:rPr>
      </w:r>
    </w:p>
    <w:p>
      <w:pPr>
        <w:pStyle w:val="BodyText"/>
        <w:spacing w:line="357" w:lineRule="auto" w:before="125"/>
        <w:ind w:right="31"/>
        <w:jc w:val="left"/>
      </w:pPr>
      <w:r>
        <w:rPr>
          <w:spacing w:val="-3"/>
        </w:rPr>
        <w:t>参评专业提供的教学资料及支撑材料种类多、数量大，涉及教学全过程和各</w:t>
      </w:r>
      <w:r>
        <w:rPr/>
        <w:t> </w:t>
      </w:r>
      <w:r>
        <w:rPr>
          <w:spacing w:val="-3"/>
        </w:rPr>
        <w:t>环节，且具有时空双重维度，涵盖课堂教学、实践教学及第二课堂，因此，要从</w:t>
      </w:r>
      <w:r>
        <w:rPr>
          <w:spacing w:val="-115"/>
        </w:rPr>
        <w:t> </w:t>
      </w:r>
      <w:r>
        <w:rPr>
          <w:spacing w:val="-115"/>
        </w:rPr>
      </w:r>
      <w:r>
        <w:rPr>
          <w:spacing w:val="-6"/>
        </w:rPr>
        <w:t>庞杂材料中获取有效信息，必须把握泛读和精读相结合，以泛读为主的审阅原则。</w:t>
      </w:r>
      <w:r>
        <w:rPr/>
        <w:t> </w:t>
      </w:r>
      <w:r>
        <w:rPr>
          <w:spacing w:val="-3"/>
        </w:rPr>
        <w:t>该原则强调把握参评专业整体情况，不以个案论高低。一份论文或试卷看得再仔</w:t>
      </w:r>
      <w:r>
        <w:rPr>
          <w:spacing w:val="-111"/>
        </w:rPr>
        <w:t> </w:t>
      </w:r>
      <w:r>
        <w:rPr>
          <w:spacing w:val="-111"/>
        </w:rPr>
      </w:r>
      <w:r>
        <w:rPr>
          <w:spacing w:val="-3"/>
        </w:rPr>
        <w:t>细，也代表不了参评专业的整体水平，只有通过大量的泛读才能发现在少量精读</w:t>
      </w:r>
      <w:r>
        <w:rPr>
          <w:spacing w:val="-111"/>
        </w:rPr>
        <w:t> </w:t>
      </w:r>
      <w:r>
        <w:rPr>
          <w:spacing w:val="-111"/>
        </w:rPr>
      </w:r>
      <w:r>
        <w:rPr>
          <w:spacing w:val="-3"/>
        </w:rPr>
        <w:t>中发现的优点或问题是否具有普遍性，才能看出参评专业的教学管理、教师指导</w:t>
      </w:r>
      <w:r>
        <w:rPr>
          <w:spacing w:val="-111"/>
        </w:rPr>
        <w:t> </w:t>
      </w:r>
      <w:r>
        <w:rPr>
          <w:spacing w:val="-111"/>
        </w:rPr>
      </w:r>
      <w:r>
        <w:rPr>
          <w:spacing w:val="-3"/>
        </w:rPr>
        <w:t>等方面是否到位。因此，文卷审阅需要“点”“面”结合，在查看个例时发现问</w:t>
      </w:r>
      <w:r>
        <w:rPr>
          <w:spacing w:val="-118"/>
        </w:rPr>
        <w:t> </w:t>
      </w:r>
      <w:r>
        <w:rPr>
          <w:spacing w:val="-118"/>
        </w:rPr>
      </w:r>
      <w:r>
        <w:rPr>
          <w:spacing w:val="-10"/>
        </w:rPr>
        <w:t>题，在大样本阅读中寻找规律，在总结归纳后形成客观评价。以调阅毕业论文（设</w:t>
      </w:r>
      <w:r>
        <w:rPr>
          <w:spacing w:val="-96"/>
        </w:rPr>
        <w:t> </w:t>
      </w:r>
      <w:r>
        <w:rPr>
          <w:spacing w:val="-96"/>
        </w:rPr>
      </w:r>
      <w:r>
        <w:rPr/>
        <w:t>计）为例，通过在选题、质量、管理、指导、答辩各环节查找存在的共性问题， 以支撑对毕业生培养质量的整体性判断。</w:t>
      </w:r>
    </w:p>
    <w:p>
      <w:pPr>
        <w:pStyle w:val="Heading5"/>
        <w:spacing w:line="379" w:lineRule="exact"/>
        <w:ind w:left="602" w:right="31" w:firstLine="0"/>
        <w:jc w:val="left"/>
        <w:rPr>
          <w:b w:val="0"/>
          <w:bCs w:val="0"/>
        </w:rPr>
      </w:pPr>
      <w:r>
        <w:rPr/>
        <w:t>（</w:t>
      </w:r>
      <w:r>
        <w:rPr>
          <w:rFonts w:ascii="Arial" w:hAnsi="Arial" w:cs="Arial" w:eastAsia="Arial"/>
        </w:rPr>
        <w:t>2</w:t>
      </w:r>
      <w:r>
        <w:rPr/>
        <w:t>）横纵串联法</w:t>
      </w:r>
      <w:r>
        <w:rPr>
          <w:b w:val="0"/>
          <w:bCs w:val="0"/>
        </w:rPr>
      </w:r>
    </w:p>
    <w:p>
      <w:pPr>
        <w:spacing w:after="0" w:line="379" w:lineRule="exact"/>
        <w:jc w:val="left"/>
        <w:sectPr>
          <w:pgSz w:w="11910" w:h="16840"/>
          <w:pgMar w:header="0" w:footer="1193" w:top="1460" w:bottom="1380" w:left="1680" w:right="1560"/>
        </w:sectPr>
      </w:pPr>
    </w:p>
    <w:p>
      <w:pPr>
        <w:pStyle w:val="BodyText"/>
        <w:spacing w:line="357" w:lineRule="auto" w:before="3"/>
        <w:ind w:right="197"/>
        <w:jc w:val="both"/>
      </w:pPr>
      <w:r>
        <w:rPr>
          <w:spacing w:val="-3"/>
        </w:rPr>
        <w:t>专业依据培养方案设置课程体系、建立教学管理制度、配置与之相适应的教</w:t>
      </w:r>
      <w:r>
        <w:rPr/>
        <w:t> </w:t>
      </w:r>
      <w:r>
        <w:rPr>
          <w:spacing w:val="-3"/>
        </w:rPr>
        <w:t>师及各种资源，并通过内部质量保障体系约束和改进教学过程，这就意味着各类</w:t>
      </w:r>
      <w:r>
        <w:rPr>
          <w:spacing w:val="-110"/>
        </w:rPr>
        <w:t> </w:t>
      </w:r>
      <w:r>
        <w:rPr>
          <w:spacing w:val="-110"/>
        </w:rPr>
      </w:r>
      <w:r>
        <w:rPr>
          <w:spacing w:val="-3"/>
        </w:rPr>
        <w:t>教学资料和专业提供的支撑材料之间存在紧密联系和内在逻辑。专家在审阅文卷</w:t>
      </w:r>
      <w:r>
        <w:rPr>
          <w:spacing w:val="-109"/>
        </w:rPr>
        <w:t> </w:t>
      </w:r>
      <w:r>
        <w:rPr>
          <w:spacing w:val="-109"/>
        </w:rPr>
      </w:r>
      <w:r>
        <w:rPr>
          <w:spacing w:val="-3"/>
        </w:rPr>
        <w:t>时，不能只关注毕业论文（设计）和试卷等产出导向比较强的资料，还应结合各</w:t>
      </w:r>
      <w:r>
        <w:rPr>
          <w:spacing w:val="-111"/>
        </w:rPr>
        <w:t> </w:t>
      </w:r>
      <w:r>
        <w:rPr>
          <w:spacing w:val="-111"/>
        </w:rPr>
      </w:r>
      <w:r>
        <w:rPr>
          <w:spacing w:val="-3"/>
        </w:rPr>
        <w:t>种过程资料和管理文件等，形成横纵串联的观察网络，由表及里、由此及彼，对</w:t>
      </w:r>
      <w:r>
        <w:rPr>
          <w:spacing w:val="-111"/>
        </w:rPr>
        <w:t> </w:t>
      </w:r>
      <w:r>
        <w:rPr>
          <w:spacing w:val="-111"/>
        </w:rPr>
      </w:r>
      <w:r>
        <w:rPr/>
        <w:t>相关信息进行综合评判。</w:t>
      </w:r>
    </w:p>
    <w:p>
      <w:pPr>
        <w:pStyle w:val="BodyText"/>
        <w:spacing w:line="357" w:lineRule="auto"/>
        <w:ind w:right="23"/>
        <w:jc w:val="left"/>
      </w:pPr>
      <w:r>
        <w:rPr/>
        <w:t>从横向来看，各种类型的资料要建立联系。专业提供的文卷包括教学资料、 </w:t>
      </w:r>
      <w:r>
        <w:rPr>
          <w:spacing w:val="-3"/>
        </w:rPr>
        <w:t>支撑材料、教学管理文件等，专家想要短时间内获得有效信息，必须在阅读相关</w:t>
      </w:r>
      <w:r>
        <w:rPr>
          <w:spacing w:val="-111"/>
        </w:rPr>
        <w:t> </w:t>
      </w:r>
      <w:r>
        <w:rPr>
          <w:spacing w:val="-111"/>
        </w:rPr>
      </w:r>
      <w:r>
        <w:rPr>
          <w:spacing w:val="-3"/>
        </w:rPr>
        <w:t>材料时，有意识的构建链接，在某一类教学资料中发现问题，需要在其他类资料</w:t>
      </w:r>
      <w:r>
        <w:rPr>
          <w:spacing w:val="-111"/>
        </w:rPr>
        <w:t> </w:t>
      </w:r>
      <w:r>
        <w:rPr>
          <w:spacing w:val="-111"/>
        </w:rPr>
      </w:r>
      <w:r>
        <w:rPr/>
        <w:t>中进行验证，从而将问题看得更细更透更全面。</w:t>
      </w:r>
    </w:p>
    <w:p>
      <w:pPr>
        <w:pStyle w:val="BodyText"/>
        <w:spacing w:line="357" w:lineRule="auto"/>
        <w:ind w:right="199"/>
        <w:jc w:val="both"/>
      </w:pPr>
      <w:r>
        <w:rPr/>
        <w:pict>
          <v:shape style="position:absolute;margin-left:204.649994pt;margin-top:23.885603pt;width:185.8pt;height:181.45pt;mso-position-horizontal-relative:page;mso-position-vertical-relative:paragraph;z-index:-191080" type="#_x0000_t75" stroked="false">
            <v:imagedata r:id="rId5" o:title=""/>
          </v:shape>
        </w:pict>
      </w:r>
      <w:r>
        <w:rPr>
          <w:spacing w:val="-3"/>
        </w:rPr>
        <w:t>就纵向而言，对毕业要求和培养目标逐级支撑。专家要吃透专业认证的核心</w:t>
      </w:r>
      <w:r>
        <w:rPr/>
        <w:t> </w:t>
      </w:r>
      <w:r>
        <w:rPr>
          <w:spacing w:val="-3"/>
        </w:rPr>
        <w:t>理念，掌握认证标准的基本架构和设计思路，核实问题时上要着眼培养目标和毕</w:t>
      </w:r>
      <w:r>
        <w:rPr>
          <w:spacing w:val="-111"/>
        </w:rPr>
        <w:t> </w:t>
      </w:r>
      <w:r>
        <w:rPr>
          <w:spacing w:val="-111"/>
        </w:rPr>
      </w:r>
      <w:r>
        <w:rPr>
          <w:spacing w:val="-3"/>
        </w:rPr>
        <w:t>业要求的达成，下要将焦点推进到具体的教学环节和相关原始资料，以产出导向</w:t>
      </w:r>
      <w:r>
        <w:rPr>
          <w:spacing w:val="-111"/>
        </w:rPr>
        <w:t> </w:t>
      </w:r>
      <w:r>
        <w:rPr>
          <w:spacing w:val="-111"/>
        </w:rPr>
      </w:r>
      <w:r>
        <w:rPr/>
        <w:t>为指引，逐级证明支撑关系是否有效，并从中发现薄弱环节。</w:t>
      </w:r>
    </w:p>
    <w:p>
      <w:pPr>
        <w:pStyle w:val="Heading5"/>
        <w:spacing w:line="379" w:lineRule="exact"/>
        <w:ind w:left="600" w:right="23" w:firstLine="2"/>
        <w:jc w:val="left"/>
        <w:rPr>
          <w:b w:val="0"/>
          <w:bCs w:val="0"/>
        </w:rPr>
      </w:pPr>
      <w:r>
        <w:rPr/>
        <w:t>（</w:t>
      </w:r>
      <w:r>
        <w:rPr>
          <w:rFonts w:ascii="Arial" w:hAnsi="Arial" w:cs="Arial" w:eastAsia="Arial"/>
        </w:rPr>
        <w:t>3</w:t>
      </w:r>
      <w:r>
        <w:rPr/>
        <w:t>）一致性核验法</w:t>
      </w:r>
      <w:r>
        <w:rPr>
          <w:b w:val="0"/>
          <w:bCs w:val="0"/>
        </w:rPr>
      </w:r>
    </w:p>
    <w:p>
      <w:pPr>
        <w:pStyle w:val="BodyText"/>
        <w:spacing w:line="357" w:lineRule="auto" w:before="125"/>
        <w:ind w:right="195"/>
        <w:jc w:val="both"/>
      </w:pPr>
      <w:r>
        <w:rPr>
          <w:spacing w:val="-3"/>
        </w:rPr>
        <w:t>对于文卷审阅中发现的问题或者得出的初步判断，不要急于下结论，须进行</w:t>
      </w:r>
      <w:r>
        <w:rPr/>
        <w:t> </w:t>
      </w:r>
      <w:r>
        <w:rPr>
          <w:spacing w:val="-3"/>
        </w:rPr>
        <w:t>仔细甄别和系统思考，通过多技术、多环节、多材料进行核查，特别是对不符合</w:t>
      </w:r>
      <w:r>
        <w:rPr>
          <w:spacing w:val="-111"/>
        </w:rPr>
        <w:t> </w:t>
      </w:r>
      <w:r>
        <w:rPr>
          <w:spacing w:val="-111"/>
        </w:rPr>
      </w:r>
      <w:r>
        <w:rPr>
          <w:spacing w:val="-10"/>
        </w:rPr>
        <w:t>整体走向的看法要进行深度分析，所形成的意见要有充足的证据做支撑，防止“管</w:t>
      </w:r>
      <w:r>
        <w:rPr>
          <w:spacing w:val="-93"/>
        </w:rPr>
        <w:t> </w:t>
      </w:r>
      <w:r>
        <w:rPr>
          <w:spacing w:val="-93"/>
        </w:rPr>
      </w:r>
      <w:r>
        <w:rPr>
          <w:spacing w:val="-9"/>
        </w:rPr>
        <w:t>中窥豹”“以偏概全”。可从以下几个角度进行一致性核验：</w:t>
      </w:r>
    </w:p>
    <w:p>
      <w:pPr>
        <w:pStyle w:val="BodyText"/>
        <w:spacing w:line="357" w:lineRule="auto"/>
        <w:ind w:left="600" w:right="23" w:firstLine="0"/>
        <w:jc w:val="left"/>
      </w:pPr>
      <w:r>
        <w:rPr/>
        <w:t>第一，多种技术一致性核验 </w:t>
      </w:r>
      <w:r>
        <w:rPr>
          <w:spacing w:val="-3"/>
        </w:rPr>
        <w:t>六项技术不是离散的、分离的。例如仅靠文卷审阅很难了解学校层面、学院</w:t>
      </w:r>
    </w:p>
    <w:p>
      <w:pPr>
        <w:pStyle w:val="BodyText"/>
        <w:spacing w:line="357" w:lineRule="auto"/>
        <w:ind w:right="23" w:firstLine="0"/>
        <w:jc w:val="left"/>
      </w:pPr>
      <w:r>
        <w:rPr>
          <w:spacing w:val="-3"/>
        </w:rPr>
        <w:t>层面和教师对专业培养目标和毕业要求深层次的想法，也难以评价学生素质能力</w:t>
      </w:r>
      <w:r>
        <w:rPr>
          <w:spacing w:val="-109"/>
        </w:rPr>
        <w:t> </w:t>
      </w:r>
      <w:r>
        <w:rPr>
          <w:spacing w:val="-109"/>
        </w:rPr>
      </w:r>
      <w:r>
        <w:rPr>
          <w:spacing w:val="-3"/>
        </w:rPr>
        <w:t>的养成、在校期间的获得感和毕业生的职场表现，所以还需要通过深度访谈、听</w:t>
      </w:r>
      <w:r>
        <w:rPr>
          <w:spacing w:val="-111"/>
        </w:rPr>
        <w:t> </w:t>
      </w:r>
      <w:r>
        <w:rPr>
          <w:spacing w:val="-111"/>
        </w:rPr>
      </w:r>
      <w:r>
        <w:rPr/>
        <w:t>课看课、考查走访等技术，依据现场所见、访谈所听、材料所现的事实与证据， 上下贯通，兼收并吸，达到全面考查的目的。</w:t>
      </w:r>
    </w:p>
    <w:p>
      <w:pPr>
        <w:pStyle w:val="BodyText"/>
        <w:spacing w:line="357" w:lineRule="auto" w:before="37"/>
        <w:ind w:left="600" w:right="23" w:firstLine="0"/>
        <w:jc w:val="left"/>
      </w:pPr>
      <w:r>
        <w:rPr/>
        <w:t>第二，各类材料一致性核验 </w:t>
      </w:r>
      <w:r>
        <w:rPr>
          <w:spacing w:val="-3"/>
        </w:rPr>
        <w:t>专家在查阅资料时提出的疑问，如同类资料无法给出全面回应，找不到关键</w:t>
      </w:r>
    </w:p>
    <w:p>
      <w:pPr>
        <w:pStyle w:val="BodyText"/>
        <w:spacing w:line="357" w:lineRule="auto"/>
        <w:ind w:right="23" w:firstLine="0"/>
        <w:jc w:val="left"/>
      </w:pPr>
      <w:r>
        <w:rPr>
          <w:spacing w:val="-3"/>
        </w:rPr>
        <w:t>成因，或不能触及本质和共性，可从上位和下位支撑材料中寻找证据，也可在相</w:t>
      </w:r>
      <w:r>
        <w:rPr>
          <w:spacing w:val="-109"/>
        </w:rPr>
        <w:t> </w:t>
      </w:r>
      <w:r>
        <w:rPr>
          <w:spacing w:val="-109"/>
        </w:rPr>
      </w:r>
      <w:r>
        <w:rPr>
          <w:spacing w:val="-3"/>
        </w:rPr>
        <w:t>关联的其他类型材料中获取信息，通过多源比对，相互印证，去伪存真，以帮助</w:t>
      </w:r>
    </w:p>
    <w:p>
      <w:pPr>
        <w:spacing w:after="0" w:line="357" w:lineRule="auto"/>
        <w:jc w:val="left"/>
        <w:sectPr>
          <w:pgSz w:w="11910" w:h="16840"/>
          <w:pgMar w:header="0" w:footer="1193" w:top="1460" w:bottom="1380" w:left="1680" w:right="1600"/>
        </w:sectPr>
      </w:pPr>
    </w:p>
    <w:p>
      <w:pPr>
        <w:pStyle w:val="BodyText"/>
        <w:spacing w:line="357" w:lineRule="auto" w:before="3"/>
        <w:ind w:left="600" w:right="1606" w:hanging="480"/>
        <w:jc w:val="left"/>
      </w:pPr>
      <w:r>
        <w:rPr/>
        <w:t>专业查找出制约教学工作的主要问题。 第三，专家之间一致性核验</w:t>
      </w:r>
    </w:p>
    <w:p>
      <w:pPr>
        <w:pStyle w:val="BodyText"/>
        <w:spacing w:line="357" w:lineRule="auto"/>
        <w:ind w:right="31"/>
        <w:jc w:val="left"/>
      </w:pPr>
      <w:r>
        <w:rPr>
          <w:spacing w:val="-3"/>
        </w:rPr>
        <w:t>考虑到专家个人时间精力的有限性，专家组通常会依据专家专业背景、研究</w:t>
      </w:r>
      <w:r>
        <w:rPr/>
        <w:t> </w:t>
      </w:r>
      <w:r>
        <w:rPr>
          <w:spacing w:val="-13"/>
        </w:rPr>
        <w:t>方向、个人所长等，对繁重的文卷审阅等任务进行适当分工（甚至前置到进校前）。</w:t>
      </w:r>
      <w:r>
        <w:rPr>
          <w:spacing w:val="-95"/>
        </w:rPr>
        <w:t> </w:t>
      </w:r>
      <w:r>
        <w:rPr>
          <w:spacing w:val="-95"/>
        </w:rPr>
      </w:r>
      <w:r>
        <w:rPr>
          <w:spacing w:val="-3"/>
        </w:rPr>
        <w:t>由于每位专家从不同视角或相同视角的不同层面观察，获得的认识和提出的见解</w:t>
      </w:r>
      <w:r>
        <w:rPr>
          <w:spacing w:val="-109"/>
        </w:rPr>
        <w:t> </w:t>
      </w:r>
      <w:r>
        <w:rPr>
          <w:spacing w:val="-109"/>
        </w:rPr>
      </w:r>
      <w:r>
        <w:rPr>
          <w:spacing w:val="-3"/>
        </w:rPr>
        <w:t>不尽相同，故需要专家间就考查思路和想法看法充分交流，尤其对于文卷审阅过</w:t>
      </w:r>
      <w:r>
        <w:rPr>
          <w:spacing w:val="-111"/>
        </w:rPr>
        <w:t> </w:t>
      </w:r>
      <w:r>
        <w:rPr>
          <w:spacing w:val="-111"/>
        </w:rPr>
      </w:r>
      <w:r>
        <w:rPr>
          <w:spacing w:val="-6"/>
        </w:rPr>
        <w:t>程中拿捏不准、判断不定的问题进行集体讨论，博采众长，互通互补，达成共识。</w:t>
      </w:r>
    </w:p>
    <w:p>
      <w:pPr>
        <w:pStyle w:val="Heading5"/>
        <w:spacing w:line="379" w:lineRule="exact"/>
        <w:ind w:left="600" w:right="31" w:firstLine="2"/>
        <w:jc w:val="left"/>
        <w:rPr>
          <w:b w:val="0"/>
          <w:bCs w:val="0"/>
        </w:rPr>
      </w:pPr>
      <w:r>
        <w:rPr>
          <w:rFonts w:ascii="Arial" w:hAnsi="Arial" w:cs="Arial" w:eastAsia="Arial"/>
          <w:w w:val="105"/>
        </w:rPr>
        <w:t>5.</w:t>
      </w:r>
      <w:r>
        <w:rPr>
          <w:w w:val="105"/>
        </w:rPr>
        <w:t>问题诊断</w:t>
      </w:r>
      <w:r>
        <w:rPr>
          <w:b w:val="0"/>
          <w:bCs w:val="0"/>
          <w:w w:val="105"/>
        </w:rPr>
      </w:r>
    </w:p>
    <w:p>
      <w:pPr>
        <w:pStyle w:val="BodyText"/>
        <w:spacing w:line="357" w:lineRule="auto" w:before="125"/>
        <w:ind w:right="237"/>
        <w:jc w:val="both"/>
      </w:pPr>
      <w:r>
        <w:rPr/>
        <w:pict>
          <v:shape style="position:absolute;margin-left:204.649994pt;margin-top:75.165619pt;width:185.8pt;height:181.45pt;mso-position-horizontal-relative:page;mso-position-vertical-relative:paragraph;z-index:-191056" type="#_x0000_t75" stroked="false">
            <v:imagedata r:id="rId5" o:title=""/>
          </v:shape>
        </w:pict>
      </w:r>
      <w:r>
        <w:rPr>
          <w:spacing w:val="-3"/>
        </w:rPr>
        <w:t>问题诊断是专家基于认证考查获得的各种信息，在了解和查证问题、分析和</w:t>
      </w:r>
      <w:r>
        <w:rPr/>
        <w:t> </w:t>
      </w:r>
      <w:r>
        <w:rPr>
          <w:spacing w:val="-3"/>
        </w:rPr>
        <w:t>诊断问题成因基础上，提出破解问题“良方”的过程，其主要目的是帮助参评专</w:t>
      </w:r>
      <w:r>
        <w:rPr>
          <w:spacing w:val="-111"/>
        </w:rPr>
        <w:t> </w:t>
      </w:r>
      <w:r>
        <w:rPr>
          <w:spacing w:val="-111"/>
        </w:rPr>
      </w:r>
      <w:r>
        <w:rPr>
          <w:spacing w:val="-3"/>
        </w:rPr>
        <w:t>业及所在学校和学院明晰差距所在、问题之源，进而形成有针对性和实效性的改</w:t>
      </w:r>
      <w:r>
        <w:rPr>
          <w:spacing w:val="-111"/>
        </w:rPr>
        <w:t> </w:t>
      </w:r>
      <w:r>
        <w:rPr>
          <w:spacing w:val="-111"/>
        </w:rPr>
      </w:r>
      <w:r>
        <w:rPr>
          <w:spacing w:val="-3"/>
        </w:rPr>
        <w:t>进措施，促进参评专业的持续发展，并为相关专业提供借鉴。问题诊断是一项要</w:t>
      </w:r>
      <w:r>
        <w:rPr>
          <w:spacing w:val="-111"/>
        </w:rPr>
        <w:t> </w:t>
      </w:r>
      <w:r>
        <w:rPr>
          <w:spacing w:val="-111"/>
        </w:rPr>
      </w:r>
      <w:r>
        <w:rPr>
          <w:spacing w:val="-3"/>
        </w:rPr>
        <w:t>求很高、难度很大、技术性很强的工作，需要多种方法的综合运用，方能达到应</w:t>
      </w:r>
      <w:r>
        <w:rPr>
          <w:spacing w:val="-111"/>
        </w:rPr>
        <w:t> </w:t>
      </w:r>
      <w:r>
        <w:rPr>
          <w:spacing w:val="-111"/>
        </w:rPr>
      </w:r>
      <w:r>
        <w:rPr/>
        <w:t>有成效。</w:t>
      </w:r>
    </w:p>
    <w:p>
      <w:pPr>
        <w:pStyle w:val="Heading5"/>
        <w:spacing w:line="379" w:lineRule="exact"/>
        <w:ind w:left="600" w:right="31" w:firstLine="2"/>
        <w:jc w:val="left"/>
        <w:rPr>
          <w:b w:val="0"/>
          <w:bCs w:val="0"/>
        </w:rPr>
      </w:pPr>
      <w:r>
        <w:rPr/>
        <w:t>（</w:t>
      </w:r>
      <w:r>
        <w:rPr>
          <w:rFonts w:ascii="Arial" w:hAnsi="Arial" w:cs="Arial" w:eastAsia="Arial"/>
        </w:rPr>
        <w:t>1</w:t>
      </w:r>
      <w:r>
        <w:rPr/>
        <w:t>）兼听并收法</w:t>
      </w:r>
      <w:r>
        <w:rPr>
          <w:b w:val="0"/>
          <w:bCs w:val="0"/>
        </w:rPr>
      </w:r>
    </w:p>
    <w:p>
      <w:pPr>
        <w:pStyle w:val="BodyText"/>
        <w:spacing w:line="357" w:lineRule="auto" w:before="125"/>
        <w:ind w:right="237"/>
        <w:jc w:val="both"/>
      </w:pPr>
      <w:r>
        <w:rPr>
          <w:spacing w:val="-3"/>
        </w:rPr>
        <w:t>问题诊断需要大量的信息作支撑，一方面每位专家要从进校前到进校中广泛</w:t>
      </w:r>
      <w:r>
        <w:rPr/>
        <w:t> </w:t>
      </w:r>
      <w:r>
        <w:rPr>
          <w:spacing w:val="-3"/>
        </w:rPr>
        <w:t>搜集、认真阅读和分类使用相关资料，另一方面要多听多记其他专家获得的考查</w:t>
      </w:r>
      <w:r>
        <w:rPr>
          <w:spacing w:val="-111"/>
        </w:rPr>
        <w:t> </w:t>
      </w:r>
      <w:r>
        <w:rPr>
          <w:spacing w:val="-111"/>
        </w:rPr>
      </w:r>
      <w:r>
        <w:rPr>
          <w:spacing w:val="-3"/>
        </w:rPr>
        <w:t>信息，彼此交流和分享各自的认识和看法，从多个关联信息源对个人判断加以佐</w:t>
      </w:r>
      <w:r>
        <w:rPr>
          <w:spacing w:val="-112"/>
        </w:rPr>
        <w:t> </w:t>
      </w:r>
      <w:r>
        <w:rPr>
          <w:spacing w:val="-112"/>
        </w:rPr>
      </w:r>
      <w:r>
        <w:rPr/>
        <w:t>证或纠偏，提高问题诊断的可靠性。</w:t>
      </w:r>
    </w:p>
    <w:p>
      <w:pPr>
        <w:pStyle w:val="Heading5"/>
        <w:spacing w:line="379" w:lineRule="exact"/>
        <w:ind w:left="600" w:right="31" w:firstLine="2"/>
        <w:jc w:val="left"/>
        <w:rPr>
          <w:b w:val="0"/>
          <w:bCs w:val="0"/>
        </w:rPr>
      </w:pPr>
      <w:r>
        <w:rPr/>
        <w:t>（</w:t>
      </w:r>
      <w:r>
        <w:rPr>
          <w:rFonts w:ascii="Arial" w:hAnsi="Arial" w:cs="Arial" w:eastAsia="Arial"/>
        </w:rPr>
        <w:t>2</w:t>
      </w:r>
      <w:r>
        <w:rPr/>
        <w:t>）主线贯穿法</w:t>
      </w:r>
      <w:r>
        <w:rPr>
          <w:b w:val="0"/>
          <w:bCs w:val="0"/>
        </w:rPr>
      </w:r>
    </w:p>
    <w:p>
      <w:pPr>
        <w:pStyle w:val="BodyText"/>
        <w:spacing w:line="357" w:lineRule="auto" w:before="125"/>
        <w:ind w:right="237"/>
        <w:jc w:val="both"/>
      </w:pPr>
      <w:r>
        <w:rPr>
          <w:spacing w:val="-3"/>
        </w:rPr>
        <w:t>即围绕一条主线有重点地考查和剖析专业办学或课程教学情况。例如，选择</w:t>
      </w:r>
      <w:r>
        <w:rPr/>
        <w:t> </w:t>
      </w:r>
      <w:r>
        <w:rPr>
          <w:spacing w:val="-3"/>
        </w:rPr>
        <w:t>一门专业核心课程，把审阅课程教学大纲、听任课教师授课、查看课程实验实习</w:t>
      </w:r>
      <w:r>
        <w:rPr>
          <w:spacing w:val="-111"/>
        </w:rPr>
        <w:t> </w:t>
      </w:r>
      <w:r>
        <w:rPr>
          <w:spacing w:val="-111"/>
        </w:rPr>
      </w:r>
      <w:r>
        <w:rPr/>
        <w:t>报告、调阅课程试卷和相关教师指导的毕业论文</w:t>
      </w:r>
      <w:r>
        <w:rPr>
          <w:spacing w:val="18"/>
        </w:rPr>
        <w:t> </w:t>
      </w:r>
      <w:r>
        <w:rPr>
          <w:rFonts w:ascii="宋体" w:hAnsi="宋体" w:cs="宋体" w:eastAsia="宋体"/>
        </w:rPr>
        <w:t>(</w:t>
      </w:r>
      <w:r>
        <w:rPr/>
        <w:t>设计</w:t>
      </w:r>
      <w:r>
        <w:rPr>
          <w:rFonts w:ascii="宋体" w:hAnsi="宋体" w:cs="宋体" w:eastAsia="宋体"/>
        </w:rPr>
        <w:t>)</w:t>
      </w:r>
      <w:r>
        <w:rPr/>
        <w:t>、访谈相应班级学生等 </w:t>
      </w:r>
      <w:r>
        <w:rPr>
          <w:spacing w:val="-3"/>
        </w:rPr>
        <w:t>考查活动贯穿起来，以获得更加完整的信息，对教学过程及存在问题有更加深入</w:t>
      </w:r>
      <w:r>
        <w:rPr>
          <w:spacing w:val="-112"/>
        </w:rPr>
        <w:t> </w:t>
      </w:r>
      <w:r>
        <w:rPr>
          <w:spacing w:val="-112"/>
        </w:rPr>
      </w:r>
      <w:r>
        <w:rPr/>
        <w:t>的把握。</w:t>
      </w:r>
    </w:p>
    <w:p>
      <w:pPr>
        <w:pStyle w:val="Heading5"/>
        <w:spacing w:line="380" w:lineRule="exact"/>
        <w:ind w:left="600" w:right="31" w:firstLine="2"/>
        <w:jc w:val="left"/>
        <w:rPr>
          <w:b w:val="0"/>
          <w:bCs w:val="0"/>
        </w:rPr>
      </w:pPr>
      <w:r>
        <w:rPr/>
        <w:t>（</w:t>
      </w:r>
      <w:r>
        <w:rPr>
          <w:rFonts w:ascii="Arial" w:hAnsi="Arial" w:cs="Arial" w:eastAsia="Arial"/>
        </w:rPr>
        <w:t>3</w:t>
      </w:r>
      <w:r>
        <w:rPr/>
        <w:t>）弱项核实法</w:t>
      </w:r>
      <w:r>
        <w:rPr>
          <w:b w:val="0"/>
          <w:bCs w:val="0"/>
        </w:rPr>
      </w:r>
    </w:p>
    <w:p>
      <w:pPr>
        <w:pStyle w:val="BodyText"/>
        <w:spacing w:line="357" w:lineRule="auto" w:before="125"/>
        <w:ind w:right="31"/>
        <w:jc w:val="left"/>
      </w:pPr>
      <w:r>
        <w:rPr>
          <w:spacing w:val="-14"/>
        </w:rPr>
        <w:t>对可能成为认证标准要求中弱项的内容，应注意多方核实，防止“以偏概全”，</w:t>
      </w:r>
      <w:r>
        <w:rPr/>
        <w:t> </w:t>
      </w:r>
      <w:r>
        <w:rPr>
          <w:spacing w:val="-3"/>
        </w:rPr>
        <w:t>造成误判。例如，认证指标中“有制度和措施强化课堂教学对学生培养的关键作</w:t>
      </w:r>
      <w:r>
        <w:rPr>
          <w:spacing w:val="-111"/>
        </w:rPr>
        <w:t> </w:t>
      </w:r>
      <w:r>
        <w:rPr>
          <w:spacing w:val="-111"/>
        </w:rPr>
      </w:r>
      <w:r>
        <w:rPr>
          <w:spacing w:val="-3"/>
        </w:rPr>
        <w:t>用”往往成为参评专业的弱项，但不能仅凭个人听课看课、查阅教学大纲和试卷</w:t>
      </w:r>
    </w:p>
    <w:p>
      <w:pPr>
        <w:spacing w:after="0" w:line="357" w:lineRule="auto"/>
        <w:jc w:val="left"/>
        <w:sectPr>
          <w:pgSz w:w="11910" w:h="16840"/>
          <w:pgMar w:header="0" w:footer="1193" w:top="1460" w:bottom="1380" w:left="1680" w:right="1560"/>
        </w:sectPr>
      </w:pPr>
    </w:p>
    <w:p>
      <w:pPr>
        <w:pStyle w:val="BodyText"/>
        <w:spacing w:line="357" w:lineRule="auto" w:before="3"/>
        <w:ind w:right="31" w:firstLine="0"/>
        <w:jc w:val="left"/>
      </w:pPr>
      <w:r>
        <w:rPr>
          <w:spacing w:val="-3"/>
        </w:rPr>
        <w:t>等情况下结论，还要了解其他专家的考查信息，并补充搜集相关教材教案、课程</w:t>
      </w:r>
      <w:r>
        <w:rPr>
          <w:spacing w:val="-111"/>
        </w:rPr>
        <w:t> </w:t>
      </w:r>
      <w:r>
        <w:rPr>
          <w:spacing w:val="-111"/>
        </w:rPr>
      </w:r>
      <w:r>
        <w:rPr/>
        <w:t>教学方法及考核方法改革动态、学生访谈感受等情况加以核实和慎重评判。</w:t>
      </w:r>
    </w:p>
    <w:p>
      <w:pPr>
        <w:pStyle w:val="Heading5"/>
        <w:spacing w:line="379" w:lineRule="exact"/>
        <w:ind w:left="600" w:right="31" w:firstLine="2"/>
        <w:jc w:val="left"/>
        <w:rPr>
          <w:b w:val="0"/>
          <w:bCs w:val="0"/>
        </w:rPr>
      </w:pPr>
      <w:r>
        <w:rPr/>
        <w:t>（</w:t>
      </w:r>
      <w:r>
        <w:rPr>
          <w:rFonts w:ascii="Arial" w:hAnsi="Arial" w:cs="Arial" w:eastAsia="Arial"/>
        </w:rPr>
        <w:t>4</w:t>
      </w:r>
      <w:r>
        <w:rPr/>
        <w:t>）上下贯通法</w:t>
      </w:r>
      <w:r>
        <w:rPr>
          <w:b w:val="0"/>
          <w:bCs w:val="0"/>
        </w:rPr>
      </w:r>
    </w:p>
    <w:p>
      <w:pPr>
        <w:pStyle w:val="BodyText"/>
        <w:spacing w:line="357" w:lineRule="auto" w:before="125"/>
        <w:ind w:right="237"/>
        <w:jc w:val="both"/>
      </w:pPr>
      <w:r>
        <w:rPr>
          <w:spacing w:val="-3"/>
        </w:rPr>
        <w:t>上，即通过访谈、走访，从参评学校分管领导以及部门和学院领导那里获取</w:t>
      </w:r>
      <w:r>
        <w:rPr/>
        <w:t> </w:t>
      </w:r>
      <w:r>
        <w:rPr>
          <w:spacing w:val="-3"/>
        </w:rPr>
        <w:t>信息；下，即通过访谈或小型座谈会，从一线教师、学生那里获取信息，以做到</w:t>
      </w:r>
      <w:r>
        <w:rPr>
          <w:spacing w:val="-115"/>
        </w:rPr>
        <w:t> </w:t>
      </w:r>
      <w:r>
        <w:rPr>
          <w:spacing w:val="-115"/>
        </w:rPr>
      </w:r>
      <w:r>
        <w:rPr/>
        <w:t>信息来源的上下贯通、相互印证，提升信息来源的全面性。</w:t>
      </w:r>
    </w:p>
    <w:p>
      <w:pPr>
        <w:pStyle w:val="Heading5"/>
        <w:spacing w:line="379" w:lineRule="exact"/>
        <w:ind w:left="600" w:right="31" w:firstLine="2"/>
        <w:jc w:val="left"/>
        <w:rPr>
          <w:b w:val="0"/>
          <w:bCs w:val="0"/>
        </w:rPr>
      </w:pPr>
      <w:r>
        <w:rPr/>
        <w:t>（</w:t>
      </w:r>
      <w:r>
        <w:rPr>
          <w:rFonts w:ascii="Arial" w:hAnsi="Arial" w:cs="Arial" w:eastAsia="Arial"/>
        </w:rPr>
        <w:t>5</w:t>
      </w:r>
      <w:r>
        <w:rPr/>
        <w:t>）内外结合法</w:t>
      </w:r>
      <w:r>
        <w:rPr>
          <w:b w:val="0"/>
          <w:bCs w:val="0"/>
        </w:rPr>
      </w:r>
    </w:p>
    <w:p>
      <w:pPr>
        <w:pStyle w:val="BodyText"/>
        <w:spacing w:line="357" w:lineRule="auto" w:before="125"/>
        <w:ind w:right="31"/>
        <w:jc w:val="left"/>
      </w:pPr>
      <w:r>
        <w:rPr/>
        <w:pict>
          <v:shape style="position:absolute;margin-left:204.649994pt;margin-top:98.565643pt;width:185.8pt;height:181.45pt;mso-position-horizontal-relative:page;mso-position-vertical-relative:paragraph;z-index:-191032" type="#_x0000_t75" stroked="false">
            <v:imagedata r:id="rId5" o:title=""/>
          </v:shape>
        </w:pict>
      </w:r>
      <w:r>
        <w:rPr>
          <w:spacing w:val="-3"/>
        </w:rPr>
        <w:t>学生学业的进步、就业的实现与职业的发展都离不开社会、用人单位及校友</w:t>
      </w:r>
      <w:r>
        <w:rPr/>
        <w:t> </w:t>
      </w:r>
      <w:r>
        <w:rPr>
          <w:spacing w:val="-3"/>
        </w:rPr>
        <w:t>的支持。考查专业的协同育人机制的完善情况、教学条件的改善情况、质量保障</w:t>
      </w:r>
      <w:r>
        <w:rPr>
          <w:spacing w:val="-112"/>
        </w:rPr>
        <w:t> </w:t>
      </w:r>
      <w:r>
        <w:rPr>
          <w:spacing w:val="-112"/>
        </w:rPr>
      </w:r>
      <w:r>
        <w:rPr>
          <w:spacing w:val="-3"/>
        </w:rPr>
        <w:t>体系建设等情况外，根据产出导向（</w:t>
      </w:r>
      <w:r>
        <w:rPr>
          <w:rFonts w:ascii="宋体" w:hAnsi="宋体" w:cs="宋体" w:eastAsia="宋体"/>
          <w:spacing w:val="-3"/>
        </w:rPr>
        <w:t>OBE</w:t>
      </w:r>
      <w:r>
        <w:rPr>
          <w:spacing w:val="-3"/>
        </w:rPr>
        <w:t>）认证工作理念要求，还需要考查社会、</w:t>
      </w:r>
      <w:r>
        <w:rPr>
          <w:spacing w:val="-106"/>
        </w:rPr>
        <w:t> </w:t>
      </w:r>
      <w:r>
        <w:rPr>
          <w:spacing w:val="-106"/>
        </w:rPr>
      </w:r>
      <w:r>
        <w:rPr>
          <w:spacing w:val="-3"/>
        </w:rPr>
        <w:t>用人单位对学生素质和能力的评价以及对毕业要求达成的认可度。因此，只有把</w:t>
      </w:r>
      <w:r>
        <w:rPr>
          <w:spacing w:val="-110"/>
        </w:rPr>
        <w:t> </w:t>
      </w:r>
      <w:r>
        <w:rPr>
          <w:spacing w:val="-110"/>
        </w:rPr>
      </w:r>
      <w:r>
        <w:rPr>
          <w:spacing w:val="-3"/>
        </w:rPr>
        <w:t>校内、外两方面的考查信息结合起来，才能更好地认识和找准问题，形成更切实</w:t>
      </w:r>
      <w:r>
        <w:rPr>
          <w:spacing w:val="-110"/>
        </w:rPr>
        <w:t> </w:t>
      </w:r>
      <w:r>
        <w:rPr>
          <w:spacing w:val="-110"/>
        </w:rPr>
      </w:r>
      <w:r>
        <w:rPr/>
        <w:t>的建议。</w:t>
      </w:r>
    </w:p>
    <w:p>
      <w:pPr>
        <w:pStyle w:val="Heading5"/>
        <w:spacing w:line="379" w:lineRule="exact"/>
        <w:ind w:left="600" w:right="31" w:firstLine="2"/>
        <w:jc w:val="left"/>
        <w:rPr>
          <w:b w:val="0"/>
          <w:bCs w:val="0"/>
        </w:rPr>
      </w:pPr>
      <w:r>
        <w:rPr>
          <w:rFonts w:ascii="Arial" w:hAnsi="Arial" w:cs="Arial" w:eastAsia="Arial"/>
          <w:w w:val="105"/>
        </w:rPr>
        <w:t>6.</w:t>
      </w:r>
      <w:r>
        <w:rPr>
          <w:w w:val="105"/>
        </w:rPr>
        <w:t>沟通交流</w:t>
      </w:r>
      <w:r>
        <w:rPr>
          <w:b w:val="0"/>
          <w:bCs w:val="0"/>
          <w:w w:val="105"/>
        </w:rPr>
      </w:r>
    </w:p>
    <w:p>
      <w:pPr>
        <w:pStyle w:val="BodyText"/>
        <w:spacing w:line="357" w:lineRule="auto" w:before="125"/>
        <w:ind w:right="31"/>
        <w:jc w:val="left"/>
      </w:pPr>
      <w:r>
        <w:rPr>
          <w:spacing w:val="-3"/>
        </w:rPr>
        <w:t>沟通交流指专家个人与参评学校有关人员、用人单位、毕业生以及专家组成</w:t>
      </w:r>
      <w:r>
        <w:rPr/>
        <w:t> </w:t>
      </w:r>
      <w:r>
        <w:rPr>
          <w:spacing w:val="-6"/>
        </w:rPr>
        <w:t>员间的交流与协商。沟通交流是否得当、是否有效、是否和谐，对专家组的口碑、</w:t>
      </w:r>
      <w:r>
        <w:rPr/>
        <w:t> 专家个人形象及工作成效都有重要影响。</w:t>
      </w:r>
    </w:p>
    <w:p>
      <w:pPr>
        <w:pStyle w:val="Heading5"/>
        <w:spacing w:line="380" w:lineRule="exact"/>
        <w:ind w:left="600" w:right="31" w:firstLine="2"/>
        <w:jc w:val="left"/>
        <w:rPr>
          <w:b w:val="0"/>
          <w:bCs w:val="0"/>
        </w:rPr>
      </w:pPr>
      <w:r>
        <w:rPr/>
        <w:t>（</w:t>
      </w:r>
      <w:r>
        <w:rPr>
          <w:rFonts w:ascii="Arial" w:hAnsi="Arial" w:cs="Arial" w:eastAsia="Arial"/>
        </w:rPr>
        <w:t>1</w:t>
      </w:r>
      <w:r>
        <w:rPr/>
        <w:t>）与专业及所在学校的沟通交流</w:t>
      </w:r>
      <w:r>
        <w:rPr>
          <w:b w:val="0"/>
          <w:bCs w:val="0"/>
        </w:rPr>
      </w:r>
    </w:p>
    <w:p>
      <w:pPr>
        <w:pStyle w:val="BodyText"/>
        <w:spacing w:line="357" w:lineRule="auto" w:before="125"/>
        <w:ind w:right="31"/>
        <w:jc w:val="left"/>
      </w:pPr>
      <w:r>
        <w:rPr>
          <w:spacing w:val="-3"/>
        </w:rPr>
        <w:t>首先，应建立平等交流的工作方式。专家既不应该摆架子、高高在上，使自</w:t>
      </w:r>
      <w:r>
        <w:rPr/>
        <w:t> </w:t>
      </w:r>
      <w:r>
        <w:rPr>
          <w:spacing w:val="-3"/>
        </w:rPr>
        <w:t>己与参评专业及所在学校变成对立的双方，影响认证工作的顺利开展；也无须处</w:t>
      </w:r>
      <w:r>
        <w:rPr>
          <w:spacing w:val="-111"/>
        </w:rPr>
        <w:t> </w:t>
      </w:r>
      <w:r>
        <w:rPr>
          <w:spacing w:val="-111"/>
        </w:rPr>
      </w:r>
      <w:r>
        <w:rPr>
          <w:spacing w:val="-3"/>
        </w:rPr>
        <w:t>处谦虚，向参评专业及所在学校表达诸如“我是来学习的”态度。平等交流并非</w:t>
      </w:r>
      <w:r>
        <w:rPr>
          <w:spacing w:val="-111"/>
        </w:rPr>
        <w:t> </w:t>
      </w:r>
      <w:r>
        <w:rPr>
          <w:spacing w:val="-111"/>
        </w:rPr>
      </w:r>
      <w:r>
        <w:rPr>
          <w:spacing w:val="-3"/>
        </w:rPr>
        <w:t>指语言上的客气，而在于真诚和就事不就人工作态度与作风。其次，要根据人群</w:t>
      </w:r>
      <w:r>
        <w:rPr>
          <w:spacing w:val="-111"/>
        </w:rPr>
        <w:t> </w:t>
      </w:r>
      <w:r>
        <w:rPr>
          <w:spacing w:val="-111"/>
        </w:rPr>
      </w:r>
      <w:r>
        <w:rPr>
          <w:spacing w:val="-6"/>
        </w:rPr>
        <w:t>特点采取不同的交流方式和选择不同的交流内容，掌握与学校领导、教师、学生、</w:t>
      </w:r>
      <w:r>
        <w:rPr>
          <w:spacing w:val="-118"/>
        </w:rPr>
        <w:t> </w:t>
      </w:r>
      <w:r>
        <w:rPr>
          <w:spacing w:val="-118"/>
        </w:rPr>
      </w:r>
      <w:r>
        <w:rPr>
          <w:spacing w:val="3"/>
        </w:rPr>
        <w:t>管理人员等不同对象的谈话技巧，特别要注意与教师和学生两类人群的交流方</w:t>
      </w:r>
      <w:r>
        <w:rPr>
          <w:spacing w:val="-99"/>
        </w:rPr>
        <w:t> </w:t>
      </w:r>
      <w:r>
        <w:rPr>
          <w:spacing w:val="-99"/>
        </w:rPr>
      </w:r>
      <w:r>
        <w:rPr>
          <w:spacing w:val="-3"/>
        </w:rPr>
        <w:t>式，建立起相互信任、轻松交流的氛围。再者，沟通交流应注意不要涉及参评专</w:t>
      </w:r>
      <w:r>
        <w:rPr>
          <w:spacing w:val="-111"/>
        </w:rPr>
        <w:t> </w:t>
      </w:r>
      <w:r>
        <w:rPr>
          <w:spacing w:val="-111"/>
        </w:rPr>
      </w:r>
      <w:r>
        <w:rPr>
          <w:spacing w:val="-4"/>
        </w:rPr>
        <w:t>业及所在学校办学自主权和内部事务问题，做到“到位而不越位”。</w:t>
      </w:r>
    </w:p>
    <w:p>
      <w:pPr>
        <w:pStyle w:val="Heading5"/>
        <w:spacing w:line="379" w:lineRule="exact"/>
        <w:ind w:left="600" w:right="31" w:firstLine="2"/>
        <w:jc w:val="left"/>
        <w:rPr>
          <w:b w:val="0"/>
          <w:bCs w:val="0"/>
        </w:rPr>
      </w:pPr>
      <w:r>
        <w:rPr/>
        <w:t>（</w:t>
      </w:r>
      <w:r>
        <w:rPr>
          <w:rFonts w:ascii="Arial" w:hAnsi="Arial" w:cs="Arial" w:eastAsia="Arial"/>
        </w:rPr>
        <w:t>2</w:t>
      </w:r>
      <w:r>
        <w:rPr/>
        <w:t>）与用人单位和毕业生的沟通交流</w:t>
      </w:r>
      <w:r>
        <w:rPr>
          <w:b w:val="0"/>
          <w:bCs w:val="0"/>
        </w:rPr>
      </w:r>
    </w:p>
    <w:p>
      <w:pPr>
        <w:pStyle w:val="BodyText"/>
        <w:spacing w:line="357" w:lineRule="auto" w:before="125"/>
        <w:ind w:right="31"/>
        <w:jc w:val="left"/>
      </w:pPr>
      <w:r>
        <w:rPr>
          <w:spacing w:val="-3"/>
        </w:rPr>
        <w:t>与用人单位有关人员和毕业生的沟通和交流主要应注意两个问题，一是充分</w:t>
      </w:r>
      <w:r>
        <w:rPr/>
        <w:t> </w:t>
      </w:r>
      <w:r>
        <w:rPr>
          <w:spacing w:val="-3"/>
        </w:rPr>
        <w:t>尊重对方，打消疑虑（尤其是毕业生），让他们认同专家组是来共同帮助参评学</w:t>
      </w:r>
    </w:p>
    <w:p>
      <w:pPr>
        <w:spacing w:after="0" w:line="357" w:lineRule="auto"/>
        <w:jc w:val="left"/>
        <w:sectPr>
          <w:pgSz w:w="11910" w:h="16840"/>
          <w:pgMar w:header="0" w:footer="1193" w:top="1460" w:bottom="1380" w:left="1680" w:right="1560"/>
        </w:sectPr>
      </w:pPr>
    </w:p>
    <w:p>
      <w:pPr>
        <w:pStyle w:val="BodyText"/>
        <w:spacing w:line="357" w:lineRule="auto" w:before="3"/>
        <w:ind w:right="117" w:firstLine="0"/>
        <w:jc w:val="both"/>
      </w:pPr>
      <w:r>
        <w:rPr>
          <w:spacing w:val="-6"/>
        </w:rPr>
        <w:t>校及专业建设发展的，而非“挑刺找茬”，从而能够主动配合专家组访谈等工作；</w:t>
      </w:r>
      <w:r>
        <w:rPr/>
        <w:t> 二是营造自由、宽松的交流环境，使得他们能敞开心扉，讲出实话和真知灼见， 得到更多有价值的信息。</w:t>
      </w:r>
    </w:p>
    <w:p>
      <w:pPr>
        <w:pStyle w:val="Heading5"/>
        <w:spacing w:line="379" w:lineRule="exact"/>
        <w:ind w:left="600" w:right="31" w:firstLine="2"/>
        <w:jc w:val="left"/>
        <w:rPr>
          <w:b w:val="0"/>
          <w:bCs w:val="0"/>
        </w:rPr>
      </w:pPr>
      <w:r>
        <w:rPr/>
        <w:t>（</w:t>
      </w:r>
      <w:r>
        <w:rPr>
          <w:rFonts w:ascii="Arial" w:hAnsi="Arial" w:cs="Arial" w:eastAsia="Arial"/>
        </w:rPr>
        <w:t>3</w:t>
      </w:r>
      <w:r>
        <w:rPr/>
        <w:t>）与同组专家的沟通交流</w:t>
      </w:r>
      <w:r>
        <w:rPr>
          <w:b w:val="0"/>
          <w:bCs w:val="0"/>
        </w:rPr>
      </w:r>
    </w:p>
    <w:p>
      <w:pPr>
        <w:pStyle w:val="BodyText"/>
        <w:spacing w:line="357" w:lineRule="auto" w:before="125"/>
        <w:ind w:right="237"/>
        <w:jc w:val="both"/>
      </w:pPr>
      <w:r>
        <w:rPr>
          <w:spacing w:val="-3"/>
        </w:rPr>
        <w:t>由于进校考查时间有限，加之专家个人直接考查内容和项目的有所侧重，故</w:t>
      </w:r>
      <w:r>
        <w:rPr/>
        <w:t> </w:t>
      </w:r>
      <w:r>
        <w:rPr>
          <w:spacing w:val="-3"/>
        </w:rPr>
        <w:t>需要专家组成员之间加强信息交流，沟通考查情况，共享考查结果，在互助互鉴</w:t>
      </w:r>
      <w:r>
        <w:rPr>
          <w:spacing w:val="-111"/>
        </w:rPr>
        <w:t> </w:t>
      </w:r>
      <w:r>
        <w:rPr>
          <w:spacing w:val="-111"/>
        </w:rPr>
      </w:r>
      <w:r>
        <w:rPr>
          <w:spacing w:val="-3"/>
        </w:rPr>
        <w:t>中共同完成好认证任务。同时应注意相互尊重，不将自己的意见和观点强加于别</w:t>
      </w:r>
      <w:r>
        <w:rPr>
          <w:spacing w:val="-111"/>
        </w:rPr>
        <w:t> </w:t>
      </w:r>
      <w:r>
        <w:rPr>
          <w:spacing w:val="-111"/>
        </w:rPr>
      </w:r>
      <w:r>
        <w:rPr/>
        <w:t>人，形成和谐有序的内部工作环境。</w:t>
      </w:r>
    </w:p>
    <w:p>
      <w:pPr>
        <w:pStyle w:val="Heading5"/>
        <w:spacing w:line="379" w:lineRule="exact"/>
        <w:ind w:left="600" w:right="31" w:hanging="159"/>
        <w:jc w:val="left"/>
        <w:rPr>
          <w:b w:val="0"/>
          <w:bCs w:val="0"/>
        </w:rPr>
      </w:pPr>
      <w:r>
        <w:rPr/>
        <w:t>（三）认证专家知识能力素质要求</w:t>
      </w:r>
      <w:r>
        <w:rPr>
          <w:b w:val="0"/>
          <w:bCs w:val="0"/>
        </w:rPr>
      </w:r>
    </w:p>
    <w:p>
      <w:pPr>
        <w:pStyle w:val="BodyText"/>
        <w:spacing w:line="357" w:lineRule="auto" w:before="125"/>
        <w:ind w:right="31"/>
        <w:jc w:val="left"/>
      </w:pPr>
      <w:r>
        <w:rPr>
          <w:spacing w:val="-3"/>
        </w:rPr>
        <w:t>认证专家不仅要有较高的专业素质，而且还要掌握专业认证标准和关键认证</w:t>
      </w:r>
      <w:r>
        <w:rPr/>
        <w:t> 技术，同时，在专业认证实践中不断学习、逐步提高。</w:t>
      </w:r>
    </w:p>
    <w:p>
      <w:pPr>
        <w:pStyle w:val="Heading5"/>
        <w:spacing w:line="379" w:lineRule="exact"/>
        <w:ind w:left="602" w:right="31" w:firstLine="0"/>
        <w:jc w:val="left"/>
        <w:rPr>
          <w:b w:val="0"/>
          <w:bCs w:val="0"/>
        </w:rPr>
      </w:pPr>
      <w:r>
        <w:rPr/>
        <w:pict>
          <v:shape style="position:absolute;margin-left:204.649994pt;margin-top:.502478pt;width:185.8pt;height:181.45pt;mso-position-horizontal-relative:page;mso-position-vertical-relative:paragraph;z-index:-191008" type="#_x0000_t75" stroked="false">
            <v:imagedata r:id="rId5" o:title=""/>
          </v:shape>
        </w:pict>
      </w:r>
      <w:r>
        <w:rPr>
          <w:rFonts w:ascii="Arial" w:hAnsi="Arial" w:cs="Arial" w:eastAsia="Arial"/>
        </w:rPr>
        <w:t>1.</w:t>
      </w:r>
      <w:r>
        <w:rPr/>
        <w:t>熟悉教师教育规律，掌握认证理念标准</w:t>
      </w:r>
      <w:r>
        <w:rPr>
          <w:b w:val="0"/>
          <w:bCs w:val="0"/>
        </w:rPr>
      </w:r>
    </w:p>
    <w:p>
      <w:pPr>
        <w:spacing w:line="312" w:lineRule="auto" w:before="53"/>
        <w:ind w:left="600" w:right="31" w:firstLine="2"/>
        <w:jc w:val="left"/>
        <w:rPr>
          <w:rFonts w:ascii="宋体" w:hAnsi="宋体" w:cs="宋体" w:eastAsia="宋体"/>
          <w:sz w:val="24"/>
          <w:szCs w:val="24"/>
        </w:rPr>
      </w:pPr>
      <w:r>
        <w:rPr>
          <w:rFonts w:ascii="微软雅黑" w:hAnsi="微软雅黑" w:cs="微软雅黑" w:eastAsia="微软雅黑"/>
          <w:b/>
          <w:bCs/>
          <w:sz w:val="24"/>
          <w:szCs w:val="24"/>
        </w:rPr>
        <w:t>（</w:t>
      </w:r>
      <w:r>
        <w:rPr>
          <w:rFonts w:ascii="Arial" w:hAnsi="Arial" w:cs="Arial" w:eastAsia="Arial"/>
          <w:b/>
          <w:bCs/>
          <w:sz w:val="24"/>
          <w:szCs w:val="24"/>
        </w:rPr>
        <w:t>1</w:t>
      </w:r>
      <w:r>
        <w:rPr>
          <w:rFonts w:ascii="微软雅黑" w:hAnsi="微软雅黑" w:cs="微软雅黑" w:eastAsia="微软雅黑"/>
          <w:b/>
          <w:bCs/>
          <w:sz w:val="24"/>
          <w:szCs w:val="24"/>
        </w:rPr>
        <w:t>）熟悉教师教育规律 </w:t>
      </w:r>
      <w:r>
        <w:rPr>
          <w:rFonts w:ascii="宋体" w:hAnsi="宋体" w:cs="宋体" w:eastAsia="宋体"/>
          <w:spacing w:val="-3"/>
          <w:sz w:val="24"/>
          <w:szCs w:val="24"/>
        </w:rPr>
        <w:t>合格的认证专家除具备较高的专业素质外，还应对该专业相关的支撑学科有</w:t>
      </w:r>
    </w:p>
    <w:p>
      <w:pPr>
        <w:pStyle w:val="BodyText"/>
        <w:spacing w:line="357" w:lineRule="auto" w:before="82"/>
        <w:ind w:right="237" w:firstLine="0"/>
        <w:jc w:val="both"/>
      </w:pPr>
      <w:r>
        <w:rPr>
          <w:spacing w:val="-3"/>
        </w:rPr>
        <w:t>所了解；既要熟悉教师教育规律和发展趋势，还应有扎实的教师教育质量保障理</w:t>
      </w:r>
      <w:r>
        <w:rPr>
          <w:spacing w:val="-111"/>
        </w:rPr>
        <w:t> </w:t>
      </w:r>
      <w:r>
        <w:rPr>
          <w:spacing w:val="-111"/>
        </w:rPr>
      </w:r>
      <w:r>
        <w:rPr>
          <w:spacing w:val="-3"/>
        </w:rPr>
        <w:t>论基础；既要知晓教师教育管理和师范人才培养一般规律，还应有丰富的教师教</w:t>
      </w:r>
      <w:r>
        <w:rPr>
          <w:spacing w:val="-111"/>
        </w:rPr>
        <w:t> </w:t>
      </w:r>
      <w:r>
        <w:rPr>
          <w:spacing w:val="-111"/>
        </w:rPr>
      </w:r>
      <w:r>
        <w:rPr>
          <w:spacing w:val="-3"/>
        </w:rPr>
        <w:t>育理论教学和实践教学经验。因此，认真学习并准确理解把握师范类专业认证的</w:t>
      </w:r>
      <w:r>
        <w:rPr>
          <w:spacing w:val="-109"/>
        </w:rPr>
        <w:t> </w:t>
      </w:r>
      <w:r>
        <w:rPr>
          <w:spacing w:val="-109"/>
        </w:rPr>
      </w:r>
      <w:r>
        <w:rPr>
          <w:spacing w:val="-3"/>
        </w:rPr>
        <w:t>本质和内涵，才能在现场考查过程中准确把握认证要点，在大量信息和复杂情况</w:t>
      </w:r>
      <w:r>
        <w:rPr>
          <w:spacing w:val="-111"/>
        </w:rPr>
        <w:t> </w:t>
      </w:r>
      <w:r>
        <w:rPr>
          <w:spacing w:val="-111"/>
        </w:rPr>
      </w:r>
      <w:r>
        <w:rPr>
          <w:spacing w:val="-3"/>
        </w:rPr>
        <w:t>面前厘清思路，在纷杂现象中由表及里抓住关键，找出影响师范类专业人才培养</w:t>
      </w:r>
      <w:r>
        <w:rPr>
          <w:spacing w:val="-111"/>
        </w:rPr>
        <w:t> </w:t>
      </w:r>
      <w:r>
        <w:rPr>
          <w:spacing w:val="-111"/>
        </w:rPr>
      </w:r>
      <w:r>
        <w:rPr/>
        <w:t>质量的重要因素，保证把脉开方精准到位，反馈意见精辟深刻。</w:t>
      </w:r>
    </w:p>
    <w:p>
      <w:pPr>
        <w:pStyle w:val="Heading5"/>
        <w:spacing w:line="379" w:lineRule="exact"/>
        <w:ind w:left="600" w:right="31" w:firstLine="2"/>
        <w:jc w:val="left"/>
        <w:rPr>
          <w:b w:val="0"/>
          <w:bCs w:val="0"/>
        </w:rPr>
      </w:pPr>
      <w:r>
        <w:rPr/>
        <w:t>（</w:t>
      </w:r>
      <w:r>
        <w:rPr>
          <w:rFonts w:ascii="Arial" w:hAnsi="Arial" w:cs="Arial" w:eastAsia="Arial"/>
        </w:rPr>
        <w:t>2</w:t>
      </w:r>
      <w:r>
        <w:rPr/>
        <w:t>）掌握认证理念</w:t>
      </w:r>
      <w:r>
        <w:rPr>
          <w:b w:val="0"/>
          <w:bCs w:val="0"/>
        </w:rPr>
      </w:r>
    </w:p>
    <w:p>
      <w:pPr>
        <w:pStyle w:val="BodyText"/>
        <w:spacing w:line="357" w:lineRule="auto" w:before="125"/>
        <w:ind w:right="31"/>
        <w:jc w:val="left"/>
      </w:pPr>
      <w:r>
        <w:rPr>
          <w:spacing w:val="4"/>
        </w:rPr>
        <w:t>师范类专业认证的根本目的不是为了评价证明，而是为了推进专业内涵建 </w:t>
      </w:r>
      <w:r>
        <w:rPr>
          <w:spacing w:val="-3"/>
        </w:rPr>
        <w:t>设，持续改进提高。师范类专业认证坚持“以学生为中心”，建构“产出导向”</w:t>
      </w:r>
      <w:r>
        <w:rPr>
          <w:spacing w:val="-117"/>
        </w:rPr>
        <w:t> </w:t>
      </w:r>
      <w:r>
        <w:rPr>
          <w:spacing w:val="-117"/>
        </w:rPr>
      </w:r>
      <w:r>
        <w:rPr/>
        <w:t>的人才培养体系，通过评价和反馈，实现人才培养质量的“持续改进”的理念， </w:t>
      </w:r>
      <w:r>
        <w:rPr>
          <w:spacing w:val="-3"/>
        </w:rPr>
        <w:t>旨在以认证促进参评高校强化对师范毕业生的综合评价、跟踪调查，更自觉的接</w:t>
      </w:r>
      <w:r>
        <w:rPr>
          <w:spacing w:val="-109"/>
        </w:rPr>
        <w:t> </w:t>
      </w:r>
      <w:r>
        <w:rPr>
          <w:spacing w:val="-109"/>
        </w:rPr>
      </w:r>
      <w:r>
        <w:rPr>
          <w:spacing w:val="-3"/>
        </w:rPr>
        <w:t>受用人单位、社会各界对师范类专业人才培养质量的客观评价，并以此调整师范</w:t>
      </w:r>
      <w:r>
        <w:rPr>
          <w:spacing w:val="-111"/>
        </w:rPr>
        <w:t> </w:t>
      </w:r>
      <w:r>
        <w:rPr>
          <w:spacing w:val="-111"/>
        </w:rPr>
      </w:r>
      <w:r>
        <w:rPr>
          <w:spacing w:val="-3"/>
        </w:rPr>
        <w:t>类专业人才培养目标和毕业要求、优化和落实人才培养方案，不断提高师范类专</w:t>
      </w:r>
      <w:r>
        <w:rPr>
          <w:spacing w:val="-111"/>
        </w:rPr>
        <w:t> </w:t>
      </w:r>
      <w:r>
        <w:rPr>
          <w:spacing w:val="-111"/>
        </w:rPr>
      </w:r>
      <w:r>
        <w:rPr/>
        <w:t>业人才培养质量。</w:t>
      </w:r>
    </w:p>
    <w:p>
      <w:pPr>
        <w:spacing w:line="388" w:lineRule="exact" w:before="6"/>
        <w:ind w:left="600" w:right="31" w:firstLine="2"/>
        <w:jc w:val="left"/>
        <w:rPr>
          <w:rFonts w:ascii="宋体" w:hAnsi="宋体" w:cs="宋体" w:eastAsia="宋体"/>
          <w:sz w:val="24"/>
          <w:szCs w:val="24"/>
        </w:rPr>
      </w:pPr>
      <w:r>
        <w:rPr>
          <w:rFonts w:ascii="微软雅黑" w:hAnsi="微软雅黑" w:cs="微软雅黑" w:eastAsia="微软雅黑"/>
          <w:b/>
          <w:bCs/>
          <w:sz w:val="24"/>
          <w:szCs w:val="24"/>
        </w:rPr>
        <w:t>（</w:t>
      </w:r>
      <w:r>
        <w:rPr>
          <w:rFonts w:ascii="Arial" w:hAnsi="Arial" w:cs="Arial" w:eastAsia="Arial"/>
          <w:b/>
          <w:bCs/>
          <w:sz w:val="24"/>
          <w:szCs w:val="24"/>
        </w:rPr>
        <w:t>3</w:t>
      </w:r>
      <w:r>
        <w:rPr>
          <w:rFonts w:ascii="微软雅黑" w:hAnsi="微软雅黑" w:cs="微软雅黑" w:eastAsia="微软雅黑"/>
          <w:b/>
          <w:bCs/>
          <w:sz w:val="24"/>
          <w:szCs w:val="24"/>
        </w:rPr>
        <w:t>）吃透认证标准 </w:t>
      </w:r>
      <w:r>
        <w:rPr>
          <w:rFonts w:ascii="宋体" w:hAnsi="宋体" w:cs="宋体" w:eastAsia="宋体"/>
          <w:spacing w:val="-3"/>
          <w:sz w:val="24"/>
          <w:szCs w:val="24"/>
        </w:rPr>
        <w:t>师范类专业认证标准的一、二级指标均围绕“学生中心、产出导向、持续改</w:t>
      </w:r>
    </w:p>
    <w:p>
      <w:pPr>
        <w:spacing w:after="0" w:line="388" w:lineRule="exact"/>
        <w:jc w:val="left"/>
        <w:rPr>
          <w:rFonts w:ascii="宋体" w:hAnsi="宋体" w:cs="宋体" w:eastAsia="宋体"/>
          <w:sz w:val="24"/>
          <w:szCs w:val="24"/>
        </w:rPr>
        <w:sectPr>
          <w:pgSz w:w="11910" w:h="16840"/>
          <w:pgMar w:header="0" w:footer="1193" w:top="1460" w:bottom="1380" w:left="1680" w:right="1560"/>
        </w:sectPr>
      </w:pPr>
    </w:p>
    <w:p>
      <w:pPr>
        <w:pStyle w:val="BodyText"/>
        <w:spacing w:line="357" w:lineRule="auto" w:before="3"/>
        <w:ind w:right="23" w:firstLine="0"/>
        <w:jc w:val="left"/>
      </w:pPr>
      <w:r>
        <w:rPr>
          <w:spacing w:val="-3"/>
        </w:rPr>
        <w:t>进”认证理念设置，以“五个度”为主线串成一个整体，均为专业人才培养涉及</w:t>
      </w:r>
      <w:r>
        <w:rPr>
          <w:spacing w:val="-113"/>
        </w:rPr>
        <w:t> </w:t>
      </w:r>
      <w:r>
        <w:rPr>
          <w:spacing w:val="-113"/>
        </w:rPr>
      </w:r>
      <w:r>
        <w:rPr>
          <w:spacing w:val="-3"/>
        </w:rPr>
        <w:t>的重要内容。认证专家在现场考查过程中，不可对各指标进行孤立评判，而应点</w:t>
      </w:r>
      <w:r>
        <w:rPr>
          <w:spacing w:val="-112"/>
        </w:rPr>
        <w:t> </w:t>
      </w:r>
      <w:r>
        <w:rPr>
          <w:spacing w:val="-112"/>
        </w:rPr>
      </w:r>
      <w:r>
        <w:rPr/>
        <w:t>线面结合进行综合考量。一要注意不同指标之间的逻辑关联。学生发展是中心、 </w:t>
      </w:r>
      <w:r>
        <w:rPr>
          <w:spacing w:val="-3"/>
        </w:rPr>
        <w:t>培养目标和毕业要求是导向，课程与教学、合作与实践、支持条件、质量保障是</w:t>
      </w:r>
      <w:r>
        <w:rPr>
          <w:spacing w:val="-111"/>
        </w:rPr>
        <w:t> </w:t>
      </w:r>
      <w:r>
        <w:rPr>
          <w:spacing w:val="-111"/>
        </w:rPr>
      </w:r>
      <w:r>
        <w:rPr>
          <w:spacing w:val="-3"/>
        </w:rPr>
        <w:t>支撑，质量持续改进和提升是目的；二要抓住“产出、支撑、保障三条线”查看</w:t>
      </w:r>
      <w:r>
        <w:rPr>
          <w:spacing w:val="-110"/>
        </w:rPr>
        <w:t> </w:t>
      </w:r>
      <w:r>
        <w:rPr>
          <w:spacing w:val="-110"/>
        </w:rPr>
      </w:r>
      <w:r>
        <w:rPr>
          <w:spacing w:val="-3"/>
        </w:rPr>
        <w:t>指标达成情况。产出线，即检验专业制定的培养目标和毕业要求能否达成；支撑</w:t>
      </w:r>
      <w:r>
        <w:rPr>
          <w:spacing w:val="-110"/>
        </w:rPr>
        <w:t> </w:t>
      </w:r>
      <w:r>
        <w:rPr>
          <w:spacing w:val="-110"/>
        </w:rPr>
      </w:r>
      <w:r>
        <w:rPr>
          <w:spacing w:val="-3"/>
        </w:rPr>
        <w:t>线，即检验专业配备师资队伍和资源条件能否支撑培养目标和毕业要求达成；保</w:t>
      </w:r>
      <w:r>
        <w:rPr>
          <w:spacing w:val="-111"/>
        </w:rPr>
        <w:t> </w:t>
      </w:r>
      <w:r>
        <w:rPr>
          <w:spacing w:val="-111"/>
        </w:rPr>
      </w:r>
      <w:r>
        <w:rPr>
          <w:spacing w:val="-3"/>
        </w:rPr>
        <w:t>障线，即检验专业建立的教学质量保障机制能否保障培养目标和毕业要求达成并</w:t>
      </w:r>
      <w:r>
        <w:rPr>
          <w:spacing w:val="-109"/>
        </w:rPr>
        <w:t> </w:t>
      </w:r>
      <w:r>
        <w:rPr>
          <w:spacing w:val="-109"/>
        </w:rPr>
      </w:r>
      <w:r>
        <w:rPr/>
        <w:t>持续推动专业人才培养质量提升。</w:t>
      </w:r>
    </w:p>
    <w:p>
      <w:pPr>
        <w:pStyle w:val="Heading5"/>
        <w:spacing w:line="240" w:lineRule="auto" w:before="44"/>
        <w:ind w:left="602" w:right="23" w:firstLine="0"/>
        <w:jc w:val="left"/>
        <w:rPr>
          <w:b w:val="0"/>
          <w:bCs w:val="0"/>
        </w:rPr>
      </w:pPr>
      <w:r>
        <w:rPr>
          <w:rFonts w:ascii="Arial" w:hAnsi="Arial" w:cs="Arial" w:eastAsia="Arial"/>
          <w:w w:val="105"/>
        </w:rPr>
        <w:t>2.</w:t>
      </w:r>
      <w:r>
        <w:rPr>
          <w:w w:val="105"/>
        </w:rPr>
        <w:t>遵循认证程序，掌握六项技术</w:t>
      </w:r>
      <w:r>
        <w:rPr>
          <w:b w:val="0"/>
          <w:bCs w:val="0"/>
          <w:w w:val="105"/>
        </w:rPr>
      </w:r>
    </w:p>
    <w:p>
      <w:pPr>
        <w:spacing w:line="312" w:lineRule="auto" w:before="53"/>
        <w:ind w:left="600" w:right="23" w:firstLine="2"/>
        <w:jc w:val="left"/>
        <w:rPr>
          <w:rFonts w:ascii="宋体" w:hAnsi="宋体" w:cs="宋体" w:eastAsia="宋体"/>
          <w:sz w:val="24"/>
          <w:szCs w:val="24"/>
        </w:rPr>
      </w:pPr>
      <w:r>
        <w:rPr/>
        <w:pict>
          <v:shape style="position:absolute;margin-left:204.649994pt;margin-top:28.78476pt;width:185.8pt;height:181.45pt;mso-position-horizontal-relative:page;mso-position-vertical-relative:paragraph;z-index:-190984" type="#_x0000_t75" stroked="false">
            <v:imagedata r:id="rId5" o:title=""/>
          </v:shape>
        </w:pict>
      </w:r>
      <w:r>
        <w:rPr>
          <w:rFonts w:ascii="微软雅黑" w:hAnsi="微软雅黑" w:cs="微软雅黑" w:eastAsia="微软雅黑"/>
          <w:b/>
          <w:bCs/>
          <w:sz w:val="24"/>
          <w:szCs w:val="24"/>
        </w:rPr>
        <w:t>（</w:t>
      </w:r>
      <w:r>
        <w:rPr>
          <w:rFonts w:ascii="Arial" w:hAnsi="Arial" w:cs="Arial" w:eastAsia="Arial"/>
          <w:b/>
          <w:bCs/>
          <w:sz w:val="24"/>
          <w:szCs w:val="24"/>
        </w:rPr>
        <w:t>1</w:t>
      </w:r>
      <w:r>
        <w:rPr>
          <w:rFonts w:ascii="微软雅黑" w:hAnsi="微软雅黑" w:cs="微软雅黑" w:eastAsia="微软雅黑"/>
          <w:b/>
          <w:bCs/>
          <w:sz w:val="24"/>
          <w:szCs w:val="24"/>
        </w:rPr>
        <w:t>）围绕学生学习效果，综合运用六项技术 </w:t>
      </w:r>
      <w:r>
        <w:rPr>
          <w:rFonts w:ascii="宋体" w:hAnsi="宋体" w:cs="宋体" w:eastAsia="宋体"/>
          <w:spacing w:val="-3"/>
          <w:sz w:val="24"/>
          <w:szCs w:val="24"/>
        </w:rPr>
        <w:t>落实“学生中心、产出导向、持续改进”认证理念，围绕学生学习效果，综</w:t>
      </w:r>
    </w:p>
    <w:p>
      <w:pPr>
        <w:pStyle w:val="BodyText"/>
        <w:spacing w:line="357" w:lineRule="auto" w:before="82"/>
        <w:ind w:right="199" w:firstLine="0"/>
        <w:jc w:val="both"/>
      </w:pPr>
      <w:r>
        <w:rPr>
          <w:spacing w:val="-3"/>
        </w:rPr>
        <w:t>合运用深度访谈、听课看课、考查走访、文卷审阅、问题诊断、沟通交流六项技</w:t>
      </w:r>
      <w:r>
        <w:rPr>
          <w:spacing w:val="-115"/>
        </w:rPr>
        <w:t> </w:t>
      </w:r>
      <w:r>
        <w:rPr>
          <w:spacing w:val="-115"/>
        </w:rPr>
      </w:r>
      <w:r>
        <w:rPr>
          <w:spacing w:val="-3"/>
        </w:rPr>
        <w:t>术，全面考查学校层面、学院层面和教师对实现专业培养目标和毕业要求的建设</w:t>
      </w:r>
      <w:r>
        <w:rPr>
          <w:spacing w:val="-111"/>
        </w:rPr>
        <w:t> </w:t>
      </w:r>
      <w:r>
        <w:rPr>
          <w:spacing w:val="-111"/>
        </w:rPr>
      </w:r>
      <w:r>
        <w:rPr/>
        <w:t>举措与计划安排，客观评价教师精力在本科教学工作上的投入情况。</w:t>
      </w:r>
    </w:p>
    <w:p>
      <w:pPr>
        <w:pStyle w:val="Heading5"/>
        <w:spacing w:line="379" w:lineRule="exact"/>
        <w:ind w:left="600" w:right="23" w:firstLine="2"/>
        <w:jc w:val="left"/>
        <w:rPr>
          <w:b w:val="0"/>
          <w:bCs w:val="0"/>
        </w:rPr>
      </w:pPr>
      <w:r>
        <w:rPr/>
        <w:t>（</w:t>
      </w:r>
      <w:r>
        <w:rPr>
          <w:rFonts w:ascii="Arial" w:hAnsi="Arial" w:cs="Arial" w:eastAsia="Arial"/>
        </w:rPr>
        <w:t>2</w:t>
      </w:r>
      <w:r>
        <w:rPr/>
        <w:t>）合理规划考查重点，规范有效开展认证</w:t>
      </w:r>
      <w:r>
        <w:rPr>
          <w:b w:val="0"/>
          <w:bCs w:val="0"/>
        </w:rPr>
      </w:r>
    </w:p>
    <w:p>
      <w:pPr>
        <w:pStyle w:val="BodyText"/>
        <w:spacing w:line="357" w:lineRule="auto" w:before="125"/>
        <w:ind w:right="196"/>
        <w:jc w:val="both"/>
      </w:pPr>
      <w:r>
        <w:rPr>
          <w:spacing w:val="-4"/>
        </w:rPr>
        <w:t>现场考查时间紧、任务重、要求高，必须抓住重点、提高效率。一是要认真</w:t>
      </w:r>
      <w:r>
        <w:rPr/>
        <w:t> </w:t>
      </w:r>
      <w:r>
        <w:rPr>
          <w:spacing w:val="-3"/>
        </w:rPr>
        <w:t>研读专业提供的自评材料，提出问题，拟定现场考查重点和考查计划。二是要紧</w:t>
      </w:r>
      <w:r>
        <w:rPr>
          <w:spacing w:val="-111"/>
        </w:rPr>
        <w:t> </w:t>
      </w:r>
      <w:r>
        <w:rPr>
          <w:spacing w:val="-111"/>
        </w:rPr>
      </w:r>
      <w:r>
        <w:rPr>
          <w:spacing w:val="-3"/>
        </w:rPr>
        <w:t>扣标准质证问题，立足现场所见、访谈所闻、查阅所获的事实与证据，规范有效</w:t>
      </w:r>
      <w:r>
        <w:rPr>
          <w:spacing w:val="-111"/>
        </w:rPr>
        <w:t> </w:t>
      </w:r>
      <w:r>
        <w:rPr>
          <w:spacing w:val="-111"/>
        </w:rPr>
      </w:r>
      <w:r>
        <w:rPr/>
        <w:t>开展考查活动，防止主观臆断。</w:t>
      </w:r>
    </w:p>
    <w:p>
      <w:pPr>
        <w:pStyle w:val="Heading5"/>
        <w:spacing w:line="379" w:lineRule="exact"/>
        <w:ind w:left="600" w:right="23" w:firstLine="2"/>
        <w:jc w:val="left"/>
        <w:rPr>
          <w:b w:val="0"/>
          <w:bCs w:val="0"/>
        </w:rPr>
      </w:pPr>
      <w:r>
        <w:rPr/>
        <w:t>（</w:t>
      </w:r>
      <w:r>
        <w:rPr>
          <w:rFonts w:ascii="Arial" w:hAnsi="Arial" w:cs="Arial" w:eastAsia="Arial"/>
        </w:rPr>
        <w:t>3</w:t>
      </w:r>
      <w:r>
        <w:rPr/>
        <w:t>）宏观微观有效结合，全面把握准确判断</w:t>
      </w:r>
      <w:r>
        <w:rPr>
          <w:b w:val="0"/>
          <w:bCs w:val="0"/>
        </w:rPr>
      </w:r>
    </w:p>
    <w:p>
      <w:pPr>
        <w:pStyle w:val="BodyText"/>
        <w:spacing w:line="357" w:lineRule="auto" w:before="125"/>
        <w:ind w:right="23"/>
        <w:jc w:val="left"/>
      </w:pPr>
      <w:r>
        <w:rPr>
          <w:spacing w:val="-3"/>
        </w:rPr>
        <w:t>专业人才培养涉及到学校工作的方方面面，认证专家需要在考查过程中做到</w:t>
      </w:r>
      <w:r>
        <w:rPr/>
        <w:t> </w:t>
      </w:r>
      <w:r>
        <w:rPr>
          <w:spacing w:val="-3"/>
        </w:rPr>
        <w:t>宏观微观有效结合，一方面，要全面考查核实自评报告的真实性和准确性，综合</w:t>
      </w:r>
      <w:r>
        <w:rPr>
          <w:spacing w:val="-111"/>
        </w:rPr>
        <w:t> </w:t>
      </w:r>
      <w:r>
        <w:rPr>
          <w:spacing w:val="-111"/>
        </w:rPr>
      </w:r>
      <w:r>
        <w:rPr/>
        <w:t>自评所述与现场所见所闻，考查证据链之间的相互关系，避免只就单一门课程、 </w:t>
      </w:r>
      <w:r>
        <w:rPr>
          <w:spacing w:val="-3"/>
        </w:rPr>
        <w:t>某一位教师和个别情况对参评专业给出片面评价；另一方面，要由表及里、由此</w:t>
      </w:r>
      <w:r>
        <w:rPr>
          <w:spacing w:val="-111"/>
        </w:rPr>
        <w:t> </w:t>
      </w:r>
      <w:r>
        <w:rPr>
          <w:spacing w:val="-111"/>
        </w:rPr>
      </w:r>
      <w:r>
        <w:rPr>
          <w:spacing w:val="-3"/>
        </w:rPr>
        <w:t>及彼分析毕业要求和分解的指标点是否合理，重点考查专业的课程体系对指标点</w:t>
      </w:r>
      <w:r>
        <w:rPr>
          <w:spacing w:val="-109"/>
        </w:rPr>
        <w:t> </w:t>
      </w:r>
      <w:r>
        <w:rPr>
          <w:spacing w:val="-109"/>
        </w:rPr>
      </w:r>
      <w:r>
        <w:rPr>
          <w:spacing w:val="-3"/>
        </w:rPr>
        <w:t>是否形成支撑，课程教学是否实现支撑，课程评价如何证明支撑，最后以毕业要</w:t>
      </w:r>
      <w:r>
        <w:rPr>
          <w:spacing w:val="-112"/>
        </w:rPr>
        <w:t> </w:t>
      </w:r>
      <w:r>
        <w:rPr>
          <w:spacing w:val="-112"/>
        </w:rPr>
      </w:r>
      <w:r>
        <w:rPr/>
        <w:t>求为准绳综合评判专业人才培养质量。</w:t>
      </w:r>
    </w:p>
    <w:p>
      <w:pPr>
        <w:pStyle w:val="Heading5"/>
        <w:spacing w:line="379" w:lineRule="exact"/>
        <w:ind w:left="602" w:right="23" w:firstLine="0"/>
        <w:jc w:val="left"/>
        <w:rPr>
          <w:b w:val="0"/>
          <w:bCs w:val="0"/>
        </w:rPr>
      </w:pPr>
      <w:r>
        <w:rPr>
          <w:rFonts w:ascii="Arial" w:hAnsi="Arial" w:cs="Arial" w:eastAsia="Arial"/>
          <w:w w:val="105"/>
        </w:rPr>
        <w:t>3.</w:t>
      </w:r>
      <w:r>
        <w:rPr>
          <w:w w:val="105"/>
        </w:rPr>
        <w:t>工作态度严谨，工作作风廉洁</w:t>
      </w:r>
      <w:r>
        <w:rPr>
          <w:b w:val="0"/>
          <w:bCs w:val="0"/>
          <w:w w:val="105"/>
        </w:rPr>
      </w:r>
    </w:p>
    <w:p>
      <w:pPr>
        <w:spacing w:before="53"/>
        <w:ind w:left="602" w:right="23" w:firstLine="0"/>
        <w:jc w:val="left"/>
        <w:rPr>
          <w:rFonts w:ascii="微软雅黑" w:hAnsi="微软雅黑" w:cs="微软雅黑" w:eastAsia="微软雅黑"/>
          <w:sz w:val="24"/>
          <w:szCs w:val="24"/>
        </w:rPr>
      </w:pPr>
      <w:r>
        <w:rPr>
          <w:rFonts w:ascii="微软雅黑" w:hAnsi="微软雅黑" w:cs="微软雅黑" w:eastAsia="微软雅黑"/>
          <w:b/>
          <w:bCs/>
          <w:sz w:val="24"/>
          <w:szCs w:val="24"/>
        </w:rPr>
        <w:t>（</w:t>
      </w:r>
      <w:r>
        <w:rPr>
          <w:rFonts w:ascii="Arial" w:hAnsi="Arial" w:cs="Arial" w:eastAsia="Arial"/>
          <w:b/>
          <w:bCs/>
          <w:sz w:val="24"/>
          <w:szCs w:val="24"/>
        </w:rPr>
        <w:t>1</w:t>
      </w:r>
      <w:r>
        <w:rPr>
          <w:rFonts w:ascii="微软雅黑" w:hAnsi="微软雅黑" w:cs="微软雅黑" w:eastAsia="微软雅黑"/>
          <w:b/>
          <w:bCs/>
          <w:sz w:val="24"/>
          <w:szCs w:val="24"/>
        </w:rPr>
        <w:t>）敬业精神</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footerReference w:type="default" r:id="rId23"/>
          <w:pgSz w:w="11910" w:h="16840"/>
          <w:pgMar w:footer="1193" w:header="0" w:top="1380" w:bottom="1380" w:left="1680" w:right="1600"/>
          <w:pgNumType w:start="2"/>
        </w:sectPr>
      </w:pPr>
    </w:p>
    <w:p>
      <w:pPr>
        <w:pStyle w:val="BodyText"/>
        <w:spacing w:line="357" w:lineRule="auto" w:before="3"/>
        <w:ind w:right="31"/>
        <w:jc w:val="left"/>
      </w:pPr>
      <w:r>
        <w:rPr>
          <w:spacing w:val="-3"/>
        </w:rPr>
        <w:t>专业认证工作具有专业性强、任务量重的特性。要求认证专家除了要认真参</w:t>
      </w:r>
      <w:r>
        <w:rPr/>
        <w:t> </w:t>
      </w:r>
      <w:r>
        <w:rPr>
          <w:spacing w:val="-3"/>
        </w:rPr>
        <w:t>加培训与认证考查活动外，更要勤于思考，深度理解专业认证的目的和意义、标</w:t>
      </w:r>
      <w:r>
        <w:rPr>
          <w:spacing w:val="-111"/>
        </w:rPr>
        <w:t> </w:t>
      </w:r>
      <w:r>
        <w:rPr>
          <w:spacing w:val="-111"/>
        </w:rPr>
      </w:r>
      <w:r>
        <w:rPr>
          <w:spacing w:val="-6"/>
        </w:rPr>
        <w:t>准和内涵、技术和方法、流程和评价，为持续提升认证现场考查工作质量做准备。</w:t>
      </w:r>
      <w:r>
        <w:rPr>
          <w:spacing w:val="-118"/>
        </w:rPr>
        <w:t> </w:t>
      </w:r>
      <w:r>
        <w:rPr>
          <w:spacing w:val="-118"/>
        </w:rPr>
      </w:r>
      <w:r>
        <w:rPr>
          <w:spacing w:val="-3"/>
        </w:rPr>
        <w:t>同时，进校前认证材料的研读、进校中自评材料的核查、离校后现场考查报告的</w:t>
      </w:r>
      <w:r>
        <w:rPr>
          <w:spacing w:val="-111"/>
        </w:rPr>
        <w:t> </w:t>
      </w:r>
      <w:r>
        <w:rPr>
          <w:spacing w:val="-111"/>
        </w:rPr>
      </w:r>
      <w:r>
        <w:rPr>
          <w:spacing w:val="-3"/>
        </w:rPr>
        <w:t>撰写都需要大量的时间和精力，需要认证专家具有教育情怀和奉献精神才能做好</w:t>
      </w:r>
      <w:r>
        <w:rPr>
          <w:spacing w:val="-109"/>
        </w:rPr>
        <w:t> </w:t>
      </w:r>
      <w:r>
        <w:rPr>
          <w:spacing w:val="-109"/>
        </w:rPr>
      </w:r>
      <w:r>
        <w:rPr/>
        <w:t>相关工作。</w:t>
      </w:r>
    </w:p>
    <w:p>
      <w:pPr>
        <w:pStyle w:val="Heading5"/>
        <w:spacing w:line="379" w:lineRule="exact"/>
        <w:ind w:left="600" w:right="31" w:firstLine="2"/>
        <w:jc w:val="left"/>
        <w:rPr>
          <w:b w:val="0"/>
          <w:bCs w:val="0"/>
        </w:rPr>
      </w:pPr>
      <w:r>
        <w:rPr/>
        <w:t>（</w:t>
      </w:r>
      <w:r>
        <w:rPr>
          <w:rFonts w:ascii="Arial" w:hAnsi="Arial" w:cs="Arial" w:eastAsia="Arial"/>
        </w:rPr>
        <w:t>2</w:t>
      </w:r>
      <w:r>
        <w:rPr/>
        <w:t>）责任意识</w:t>
      </w:r>
      <w:r>
        <w:rPr>
          <w:b w:val="0"/>
          <w:bCs w:val="0"/>
        </w:rPr>
      </w:r>
    </w:p>
    <w:p>
      <w:pPr>
        <w:pStyle w:val="BodyText"/>
        <w:spacing w:line="357" w:lineRule="auto" w:before="125"/>
        <w:ind w:right="238"/>
        <w:jc w:val="both"/>
      </w:pPr>
      <w:r>
        <w:rPr>
          <w:spacing w:val="-3"/>
        </w:rPr>
        <w:t>认证专家应具有强烈的责任意识，本着对社会负责、对学校负责、对学生负</w:t>
      </w:r>
      <w:r>
        <w:rPr/>
        <w:t> </w:t>
      </w:r>
      <w:r>
        <w:rPr>
          <w:spacing w:val="-3"/>
        </w:rPr>
        <w:t>责的态度，按照认证标准，认真执行既定的工作程序，合理安排好考查日程，主</w:t>
      </w:r>
      <w:r>
        <w:rPr>
          <w:spacing w:val="-112"/>
        </w:rPr>
        <w:t> </w:t>
      </w:r>
      <w:r>
        <w:rPr>
          <w:spacing w:val="-112"/>
        </w:rPr>
      </w:r>
      <w:r>
        <w:rPr>
          <w:spacing w:val="-3"/>
        </w:rPr>
        <w:t>动工作，独立思考，科学诊断，找准参评专业教学工作存在的问题，提出专业建</w:t>
      </w:r>
      <w:r>
        <w:rPr>
          <w:spacing w:val="-112"/>
        </w:rPr>
        <w:t> </w:t>
      </w:r>
      <w:r>
        <w:rPr>
          <w:spacing w:val="-112"/>
        </w:rPr>
      </w:r>
      <w:r>
        <w:rPr/>
        <w:t>设和发展的方向、策略和路径，优质、高效地完成认证现场考查工作。</w:t>
      </w:r>
    </w:p>
    <w:p>
      <w:pPr>
        <w:pStyle w:val="Heading5"/>
        <w:spacing w:line="379" w:lineRule="exact"/>
        <w:ind w:left="600" w:right="31" w:firstLine="2"/>
        <w:jc w:val="left"/>
        <w:rPr>
          <w:b w:val="0"/>
          <w:bCs w:val="0"/>
        </w:rPr>
      </w:pPr>
      <w:r>
        <w:rPr/>
        <w:pict>
          <v:shape style="position:absolute;margin-left:204.649994pt;margin-top:.502478pt;width:185.8pt;height:181.45pt;mso-position-horizontal-relative:page;mso-position-vertical-relative:paragraph;z-index:-190960" type="#_x0000_t75" stroked="false">
            <v:imagedata r:id="rId5" o:title=""/>
          </v:shape>
        </w:pict>
      </w:r>
      <w:r>
        <w:rPr/>
        <w:t>（</w:t>
      </w:r>
      <w:r>
        <w:rPr>
          <w:rFonts w:ascii="Arial" w:hAnsi="Arial" w:cs="Arial" w:eastAsia="Arial"/>
        </w:rPr>
        <w:t>3</w:t>
      </w:r>
      <w:r>
        <w:rPr/>
        <w:t>）评价态度</w:t>
      </w:r>
      <w:r>
        <w:rPr>
          <w:b w:val="0"/>
          <w:bCs w:val="0"/>
        </w:rPr>
      </w:r>
    </w:p>
    <w:p>
      <w:pPr>
        <w:pStyle w:val="BodyText"/>
        <w:spacing w:line="357" w:lineRule="auto" w:before="125"/>
        <w:ind w:right="31"/>
        <w:jc w:val="left"/>
      </w:pPr>
      <w:r>
        <w:rPr>
          <w:spacing w:val="-3"/>
        </w:rPr>
        <w:t>认证专家要积极主动、严肃认真地对待现场考查工作。认真做好认证材料的</w:t>
      </w:r>
      <w:r>
        <w:rPr/>
        <w:t> </w:t>
      </w:r>
      <w:r>
        <w:rPr>
          <w:spacing w:val="-3"/>
        </w:rPr>
        <w:t>审阅工作，拟定现场考查工作安排。现场考查时，服从考查工作安排，忠实履行</w:t>
      </w:r>
      <w:r>
        <w:rPr>
          <w:spacing w:val="-111"/>
        </w:rPr>
        <w:t> </w:t>
      </w:r>
      <w:r>
        <w:rPr>
          <w:spacing w:val="-111"/>
        </w:rPr>
      </w:r>
      <w:r>
        <w:rPr>
          <w:spacing w:val="-6"/>
        </w:rPr>
        <w:t>职责和任务，不擅自离岗，不参加其他社会活动，全过程集中精力参加考查工作。</w:t>
      </w:r>
      <w:r>
        <w:rPr/>
        <w:t> </w:t>
      </w:r>
      <w:r>
        <w:rPr>
          <w:spacing w:val="-3"/>
        </w:rPr>
        <w:t>坚持以标准为准绳、以事实为依据，坚决排除来自任何方面的干扰，自始至终维</w:t>
      </w:r>
      <w:r>
        <w:rPr>
          <w:spacing w:val="-112"/>
        </w:rPr>
        <w:t> </w:t>
      </w:r>
      <w:r>
        <w:rPr>
          <w:spacing w:val="-112"/>
        </w:rPr>
      </w:r>
      <w:r>
        <w:rPr/>
        <w:t>护专业认证的独立性和公正性。</w:t>
      </w:r>
    </w:p>
    <w:p>
      <w:pPr>
        <w:pStyle w:val="Heading5"/>
        <w:spacing w:line="380" w:lineRule="exact"/>
        <w:ind w:left="600" w:right="31" w:firstLine="2"/>
        <w:jc w:val="left"/>
        <w:rPr>
          <w:b w:val="0"/>
          <w:bCs w:val="0"/>
        </w:rPr>
      </w:pPr>
      <w:r>
        <w:rPr/>
        <w:t>（</w:t>
      </w:r>
      <w:r>
        <w:rPr>
          <w:rFonts w:ascii="Arial" w:hAnsi="Arial" w:cs="Arial" w:eastAsia="Arial"/>
        </w:rPr>
        <w:t>4</w:t>
      </w:r>
      <w:r>
        <w:rPr/>
        <w:t>）专业素养</w:t>
      </w:r>
      <w:r>
        <w:rPr>
          <w:b w:val="0"/>
          <w:bCs w:val="0"/>
        </w:rPr>
      </w:r>
    </w:p>
    <w:p>
      <w:pPr>
        <w:pStyle w:val="BodyText"/>
        <w:spacing w:line="357" w:lineRule="auto" w:before="125"/>
        <w:ind w:right="239"/>
        <w:jc w:val="both"/>
      </w:pPr>
      <w:r>
        <w:rPr>
          <w:spacing w:val="-3"/>
        </w:rPr>
        <w:t>认证专家应保持终身学习的习惯，熟悉参评专业人才培养的基本要求。具有</w:t>
      </w:r>
      <w:r>
        <w:rPr/>
        <w:t> </w:t>
      </w:r>
      <w:r>
        <w:rPr>
          <w:spacing w:val="-3"/>
        </w:rPr>
        <w:t>有效沟通的能力，能认真倾听、保持开朗、避免偏见、直截了当，以友善的方式</w:t>
      </w:r>
      <w:r>
        <w:rPr>
          <w:spacing w:val="-115"/>
        </w:rPr>
        <w:t> </w:t>
      </w:r>
      <w:r>
        <w:rPr>
          <w:spacing w:val="-115"/>
        </w:rPr>
      </w:r>
      <w:r>
        <w:rPr>
          <w:spacing w:val="-3"/>
        </w:rPr>
        <w:t>指出优点和不足，自始至终表现出对参评高校教职员工的尊重。具有一定的写作</w:t>
      </w:r>
      <w:r>
        <w:rPr>
          <w:spacing w:val="-111"/>
        </w:rPr>
        <w:t> </w:t>
      </w:r>
      <w:r>
        <w:rPr>
          <w:spacing w:val="-111"/>
        </w:rPr>
      </w:r>
      <w:r>
        <w:rPr>
          <w:spacing w:val="-3"/>
        </w:rPr>
        <w:t>能力，能使用认证语言简明扼要地描述参评专业的优缺点，及时提交高质量的反</w:t>
      </w:r>
      <w:r>
        <w:rPr>
          <w:spacing w:val="-111"/>
        </w:rPr>
        <w:t> </w:t>
      </w:r>
      <w:r>
        <w:rPr>
          <w:spacing w:val="-111"/>
        </w:rPr>
      </w:r>
      <w:r>
        <w:rPr>
          <w:spacing w:val="-3"/>
        </w:rPr>
        <w:t>馈报告。在认证过程中应表现出专业化的表达方式和行为举止，对参评专业所尝</w:t>
      </w:r>
      <w:r>
        <w:rPr>
          <w:spacing w:val="-111"/>
        </w:rPr>
        <w:t> </w:t>
      </w:r>
      <w:r>
        <w:rPr>
          <w:spacing w:val="-111"/>
        </w:rPr>
      </w:r>
      <w:r>
        <w:rPr/>
        <w:t>试的专业创新和改进有准确和清晰的判断，并给与指导和鼓励。</w:t>
      </w:r>
    </w:p>
    <w:p>
      <w:pPr>
        <w:pStyle w:val="Heading5"/>
        <w:spacing w:line="379" w:lineRule="exact"/>
        <w:ind w:left="600" w:right="31" w:firstLine="2"/>
        <w:jc w:val="left"/>
        <w:rPr>
          <w:b w:val="0"/>
          <w:bCs w:val="0"/>
        </w:rPr>
      </w:pPr>
      <w:r>
        <w:rPr/>
        <w:t>（</w:t>
      </w:r>
      <w:r>
        <w:rPr>
          <w:rFonts w:ascii="Arial" w:hAnsi="Arial" w:cs="Arial" w:eastAsia="Arial"/>
        </w:rPr>
        <w:t>5</w:t>
      </w:r>
      <w:r>
        <w:rPr/>
        <w:t>）廉洁自律</w:t>
      </w:r>
      <w:r>
        <w:rPr>
          <w:b w:val="0"/>
          <w:bCs w:val="0"/>
        </w:rPr>
      </w:r>
    </w:p>
    <w:p>
      <w:pPr>
        <w:pStyle w:val="BodyText"/>
        <w:spacing w:line="357" w:lineRule="auto" w:before="125"/>
        <w:ind w:right="237"/>
        <w:jc w:val="both"/>
      </w:pPr>
      <w:r>
        <w:rPr>
          <w:spacing w:val="-3"/>
        </w:rPr>
        <w:t>认证专家应严格遵守关于认证工作的各项规范和纪律要求，主动回避有损认</w:t>
      </w:r>
      <w:r>
        <w:rPr/>
        <w:t> </w:t>
      </w:r>
      <w:r>
        <w:rPr>
          <w:spacing w:val="-3"/>
        </w:rPr>
        <w:t>证声誉的任何行为，不拿任何礼品及礼金、礼卡，不进入经营性娱乐场所，不提</w:t>
      </w:r>
      <w:r>
        <w:rPr>
          <w:spacing w:val="-111"/>
        </w:rPr>
        <w:t> </w:t>
      </w:r>
      <w:r>
        <w:rPr>
          <w:spacing w:val="-111"/>
        </w:rPr>
      </w:r>
      <w:r>
        <w:rPr>
          <w:spacing w:val="-3"/>
        </w:rPr>
        <w:t>出与认证无关的要求。遇有与认证对象之间存在特殊关系的，应主动回避。考查</w:t>
      </w:r>
      <w:r>
        <w:rPr>
          <w:spacing w:val="-111"/>
        </w:rPr>
        <w:t> </w:t>
      </w:r>
      <w:r>
        <w:rPr>
          <w:spacing w:val="-111"/>
        </w:rPr>
      </w:r>
      <w:r>
        <w:rPr>
          <w:spacing w:val="-3"/>
        </w:rPr>
        <w:t>期间，认证专家不可在专家组以外场合透露个别访谈信息，不泄露专家组成员在</w:t>
      </w:r>
    </w:p>
    <w:p>
      <w:pPr>
        <w:spacing w:after="0" w:line="357" w:lineRule="auto"/>
        <w:jc w:val="both"/>
        <w:sectPr>
          <w:pgSz w:w="11910" w:h="16840"/>
          <w:pgMar w:header="0" w:footer="1193" w:top="1460" w:bottom="1380" w:left="1680" w:right="1560"/>
        </w:sectPr>
      </w:pPr>
    </w:p>
    <w:p>
      <w:pPr>
        <w:pStyle w:val="BodyText"/>
        <w:spacing w:line="357" w:lineRule="auto" w:before="3"/>
        <w:ind w:right="31" w:firstLine="0"/>
        <w:jc w:val="left"/>
      </w:pPr>
      <w:r>
        <w:rPr>
          <w:spacing w:val="-3"/>
        </w:rPr>
        <w:t>认证过程中发表的个人意见，不泄露参评专业及所在学校需要保密的内容，不在</w:t>
      </w:r>
      <w:r>
        <w:rPr>
          <w:spacing w:val="-111"/>
        </w:rPr>
        <w:t> </w:t>
      </w:r>
      <w:r>
        <w:rPr>
          <w:spacing w:val="-111"/>
        </w:rPr>
      </w:r>
      <w:r>
        <w:rPr/>
        <w:t>认证结果正式公布前直接或间接透露专家组建议结论。</w:t>
      </w:r>
    </w:p>
    <w:p>
      <w:pPr>
        <w:pStyle w:val="Heading5"/>
        <w:spacing w:line="379" w:lineRule="exact"/>
        <w:ind w:left="600" w:right="31" w:firstLine="2"/>
        <w:jc w:val="left"/>
        <w:rPr>
          <w:b w:val="0"/>
          <w:bCs w:val="0"/>
        </w:rPr>
      </w:pPr>
      <w:r>
        <w:rPr/>
        <w:t>（</w:t>
      </w:r>
      <w:r>
        <w:rPr>
          <w:rFonts w:ascii="Arial" w:hAnsi="Arial" w:cs="Arial" w:eastAsia="Arial"/>
        </w:rPr>
        <w:t>6</w:t>
      </w:r>
      <w:r>
        <w:rPr/>
        <w:t>）团队协作</w:t>
      </w:r>
      <w:r>
        <w:rPr>
          <w:b w:val="0"/>
          <w:bCs w:val="0"/>
        </w:rPr>
      </w:r>
    </w:p>
    <w:p>
      <w:pPr>
        <w:pStyle w:val="BodyText"/>
        <w:spacing w:line="357" w:lineRule="auto" w:before="125"/>
        <w:ind w:right="31"/>
        <w:jc w:val="left"/>
      </w:pPr>
      <w:r>
        <w:rPr>
          <w:spacing w:val="-3"/>
        </w:rPr>
        <w:t>作为专家组团队的一员，现场考查过程中，每位专家都应主动融入、精诚团</w:t>
      </w:r>
      <w:r>
        <w:rPr/>
        <w:t> 结、协作共事，按要求在每次专家组内部会议上交流自己当天考查信息的同时， </w:t>
      </w:r>
      <w:r>
        <w:rPr>
          <w:spacing w:val="-3"/>
        </w:rPr>
        <w:t>也应抓住随时随地碰头机会与本组其他专家交换意见，经常沟通，交流思想，尊</w:t>
      </w:r>
      <w:r>
        <w:rPr>
          <w:spacing w:val="-111"/>
        </w:rPr>
        <w:t> </w:t>
      </w:r>
      <w:r>
        <w:rPr>
          <w:spacing w:val="-111"/>
        </w:rPr>
      </w:r>
      <w:r>
        <w:rPr>
          <w:spacing w:val="-3"/>
        </w:rPr>
        <w:t>重彼此观点，贡献自己的想法和经验，主动协助其他团队成员，在执行程序、客</w:t>
      </w:r>
      <w:r>
        <w:rPr>
          <w:spacing w:val="-111"/>
        </w:rPr>
        <w:t> </w:t>
      </w:r>
      <w:r>
        <w:rPr>
          <w:spacing w:val="-111"/>
        </w:rPr>
      </w:r>
      <w:r>
        <w:rPr/>
        <w:t>观评价、公正认证等方面形成共识、形成合力，发挥好集体智慧的力量。</w:t>
      </w:r>
    </w:p>
    <w:p>
      <w:pPr>
        <w:spacing w:line="403" w:lineRule="auto" w:before="121"/>
        <w:ind w:left="600" w:right="31" w:hanging="8"/>
        <w:jc w:val="left"/>
        <w:rPr>
          <w:rFonts w:ascii="宋体" w:hAnsi="宋体" w:cs="宋体" w:eastAsia="宋体"/>
          <w:sz w:val="24"/>
          <w:szCs w:val="24"/>
        </w:rPr>
      </w:pPr>
      <w:r>
        <w:rPr>
          <w:rFonts w:ascii="微软雅黑" w:hAnsi="微软雅黑" w:cs="微软雅黑" w:eastAsia="微软雅黑"/>
          <w:b/>
          <w:bCs/>
          <w:sz w:val="24"/>
          <w:szCs w:val="24"/>
        </w:rPr>
        <w:t>（四）认证专家组组长工作要求</w:t>
      </w:r>
      <w:r>
        <w:rPr>
          <w:rFonts w:ascii="微软雅黑" w:hAnsi="微软雅黑" w:cs="微软雅黑" w:eastAsia="微软雅黑"/>
          <w:b/>
          <w:bCs/>
          <w:spacing w:val="-60"/>
          <w:sz w:val="24"/>
          <w:szCs w:val="24"/>
        </w:rPr>
        <w:t> </w:t>
      </w:r>
      <w:r>
        <w:rPr>
          <w:rFonts w:ascii="微软雅黑" w:hAnsi="微软雅黑" w:cs="微软雅黑" w:eastAsia="微软雅黑"/>
          <w:b/>
          <w:bCs/>
          <w:spacing w:val="-60"/>
          <w:sz w:val="24"/>
          <w:szCs w:val="24"/>
        </w:rPr>
      </w:r>
      <w:r>
        <w:rPr>
          <w:rFonts w:ascii="宋体" w:hAnsi="宋体" w:cs="宋体" w:eastAsia="宋体"/>
          <w:spacing w:val="-3"/>
          <w:sz w:val="24"/>
          <w:szCs w:val="24"/>
        </w:rPr>
        <w:t>认证专家组组长是师范类专业认证现场考查专家组的负责人，主要任务是负</w:t>
      </w:r>
    </w:p>
    <w:p>
      <w:pPr>
        <w:pStyle w:val="BodyText"/>
        <w:spacing w:line="357" w:lineRule="auto" w:before="0"/>
        <w:ind w:right="117" w:firstLine="0"/>
        <w:jc w:val="both"/>
      </w:pPr>
      <w:r>
        <w:rPr/>
        <w:pict>
          <v:shape style="position:absolute;margin-left:204.649994pt;margin-top:6.485628pt;width:185.8pt;height:181.45pt;mso-position-horizontal-relative:page;mso-position-vertical-relative:paragraph;z-index:-190936" type="#_x0000_t75" stroked="false">
            <v:imagedata r:id="rId5" o:title=""/>
          </v:shape>
        </w:pict>
      </w:r>
      <w:r>
        <w:rPr>
          <w:spacing w:val="-3"/>
        </w:rPr>
        <w:t>责专家组进校考查期间现场考查活动的协调、交流工作，综合专家意见提出专家</w:t>
      </w:r>
      <w:r>
        <w:rPr>
          <w:spacing w:val="-111"/>
        </w:rPr>
        <w:t> </w:t>
      </w:r>
      <w:r>
        <w:rPr>
          <w:spacing w:val="-111"/>
        </w:rPr>
      </w:r>
      <w:r>
        <w:rPr>
          <w:spacing w:val="-3"/>
        </w:rPr>
        <w:t>组考查计划，掌握考查进度，加强与参评高校的联系和沟通，依据各位专家的考</w:t>
      </w:r>
      <w:r>
        <w:rPr>
          <w:spacing w:val="-111"/>
        </w:rPr>
        <w:t> </w:t>
      </w:r>
      <w:r>
        <w:rPr>
          <w:spacing w:val="-111"/>
        </w:rPr>
      </w:r>
      <w:r>
        <w:rPr>
          <w:spacing w:val="-3"/>
        </w:rPr>
        <w:t>查意见和投票结果编写《专家组现场考查报告》。专家组组长应甘于钻研，具备</w:t>
      </w:r>
      <w:r>
        <w:rPr>
          <w:spacing w:val="-117"/>
        </w:rPr>
        <w:t> </w:t>
      </w:r>
      <w:r>
        <w:rPr>
          <w:spacing w:val="-117"/>
        </w:rPr>
      </w:r>
      <w:r>
        <w:rPr>
          <w:spacing w:val="-6"/>
        </w:rPr>
        <w:t>较强业务能力；敢于负责任，做好组织协调工作；善于掌控，提高认证工作质量。</w:t>
      </w:r>
    </w:p>
    <w:p>
      <w:pPr>
        <w:pStyle w:val="Heading5"/>
        <w:spacing w:line="379" w:lineRule="exact"/>
        <w:ind w:left="600" w:right="31" w:firstLine="2"/>
        <w:jc w:val="left"/>
        <w:rPr>
          <w:b w:val="0"/>
          <w:bCs w:val="0"/>
        </w:rPr>
      </w:pPr>
      <w:r>
        <w:rPr>
          <w:rFonts w:ascii="Arial" w:hAnsi="Arial" w:cs="Arial" w:eastAsia="Arial"/>
          <w:w w:val="105"/>
        </w:rPr>
        <w:t>1.</w:t>
      </w:r>
      <w:r>
        <w:rPr>
          <w:w w:val="105"/>
        </w:rPr>
        <w:t>甘于钻研，具备较强业务能力</w:t>
      </w:r>
      <w:r>
        <w:rPr>
          <w:b w:val="0"/>
          <w:bCs w:val="0"/>
          <w:w w:val="105"/>
        </w:rPr>
      </w:r>
    </w:p>
    <w:p>
      <w:pPr>
        <w:pStyle w:val="BodyText"/>
        <w:spacing w:line="357" w:lineRule="auto" w:before="125"/>
        <w:ind w:right="31"/>
        <w:jc w:val="left"/>
      </w:pPr>
      <w:r>
        <w:rPr/>
        <w:t>专家组组长要热心我国教师教育事业，知晓我国师范类专业办学实际情况， </w:t>
      </w:r>
      <w:r>
        <w:rPr>
          <w:spacing w:val="-3"/>
        </w:rPr>
        <w:t>具有长期的教师教育理论教学和实践管理经验，熟悉国内外教师教育发展规律及</w:t>
      </w:r>
      <w:r>
        <w:rPr>
          <w:spacing w:val="-109"/>
        </w:rPr>
        <w:t> </w:t>
      </w:r>
      <w:r>
        <w:rPr>
          <w:spacing w:val="-109"/>
        </w:rPr>
      </w:r>
      <w:r>
        <w:rPr>
          <w:spacing w:val="-6"/>
        </w:rPr>
        <w:t>态势，具有较高的思想觉悟和政策水平、丰富的评估认证经历和较强的业务能力。</w:t>
      </w:r>
    </w:p>
    <w:p>
      <w:pPr>
        <w:pStyle w:val="BodyText"/>
        <w:spacing w:line="357" w:lineRule="auto"/>
        <w:ind w:right="31"/>
        <w:jc w:val="left"/>
      </w:pPr>
      <w:r>
        <w:rPr>
          <w:spacing w:val="4"/>
        </w:rPr>
        <w:t>认证现场考查过程中，专家组组长要始终在整个团队中发挥表率和示范作 </w:t>
      </w:r>
      <w:r>
        <w:rPr>
          <w:spacing w:val="-6"/>
        </w:rPr>
        <w:t>用。进校前，专家组组长必须深刻理解和准确把握师范类专业认证的目的和意义、</w:t>
      </w:r>
      <w:r>
        <w:rPr>
          <w:spacing w:val="-118"/>
        </w:rPr>
        <w:t> </w:t>
      </w:r>
      <w:r>
        <w:rPr>
          <w:spacing w:val="-118"/>
        </w:rPr>
      </w:r>
      <w:r>
        <w:rPr>
          <w:spacing w:val="-3"/>
        </w:rPr>
        <w:t>本质和内涵，认真钻研师范类专业认证理念、标准、模式和方法；进校中，专家</w:t>
      </w:r>
      <w:r>
        <w:rPr>
          <w:spacing w:val="-115"/>
        </w:rPr>
        <w:t> </w:t>
      </w:r>
      <w:r>
        <w:rPr>
          <w:spacing w:val="-115"/>
        </w:rPr>
      </w:r>
      <w:r>
        <w:rPr>
          <w:spacing w:val="-3"/>
        </w:rPr>
        <w:t>组组长必须率领整个团队紧扣认证标准开展考查活动，准确把握影响参评专业人</w:t>
      </w:r>
      <w:r>
        <w:rPr>
          <w:spacing w:val="-109"/>
        </w:rPr>
        <w:t> </w:t>
      </w:r>
      <w:r>
        <w:rPr>
          <w:spacing w:val="-109"/>
        </w:rPr>
      </w:r>
      <w:r>
        <w:rPr>
          <w:spacing w:val="-3"/>
        </w:rPr>
        <w:t>才培养质量的关键问题，提出改进意见和建议，为专业内涵建设和可持续发展开</w:t>
      </w:r>
      <w:r>
        <w:rPr>
          <w:spacing w:val="-111"/>
        </w:rPr>
        <w:t> </w:t>
      </w:r>
      <w:r>
        <w:rPr>
          <w:spacing w:val="-111"/>
        </w:rPr>
      </w:r>
      <w:r>
        <w:rPr>
          <w:spacing w:val="-3"/>
        </w:rPr>
        <w:t>出管用有用好用的“良方”；离校后，专家组组长须能够高质量完成《专家组现</w:t>
      </w:r>
      <w:r>
        <w:rPr>
          <w:spacing w:val="-118"/>
        </w:rPr>
        <w:t> </w:t>
      </w:r>
      <w:r>
        <w:rPr>
          <w:spacing w:val="-118"/>
        </w:rPr>
      </w:r>
      <w:r>
        <w:rPr>
          <w:spacing w:val="-4"/>
        </w:rPr>
        <w:t>场考查报告》，并及时思考总结认证经验，为优化认证工作出谋献策。</w:t>
      </w:r>
    </w:p>
    <w:p>
      <w:pPr>
        <w:pStyle w:val="Heading5"/>
        <w:spacing w:line="379" w:lineRule="exact"/>
        <w:ind w:left="600" w:right="31" w:firstLine="2"/>
        <w:jc w:val="left"/>
        <w:rPr>
          <w:b w:val="0"/>
          <w:bCs w:val="0"/>
        </w:rPr>
      </w:pPr>
      <w:r>
        <w:rPr>
          <w:rFonts w:ascii="Arial" w:hAnsi="Arial" w:cs="Arial" w:eastAsia="Arial"/>
        </w:rPr>
        <w:t>2.</w:t>
      </w:r>
      <w:r>
        <w:rPr/>
        <w:t>敢于负责任，做好组织协调工作</w:t>
      </w:r>
      <w:r>
        <w:rPr>
          <w:b w:val="0"/>
          <w:bCs w:val="0"/>
        </w:rPr>
      </w:r>
    </w:p>
    <w:p>
      <w:pPr>
        <w:pStyle w:val="BodyText"/>
        <w:spacing w:line="357" w:lineRule="auto" w:before="125"/>
        <w:ind w:right="117"/>
        <w:jc w:val="both"/>
      </w:pPr>
      <w:r>
        <w:rPr>
          <w:spacing w:val="-3"/>
        </w:rPr>
        <w:t>专家组组长应敢于担负起专家组现场考查责任，对现场考查各环节工作质量</w:t>
      </w:r>
      <w:r>
        <w:rPr/>
        <w:t> </w:t>
      </w:r>
      <w:r>
        <w:rPr>
          <w:spacing w:val="-3"/>
        </w:rPr>
        <w:t>和全过程认证纪律严格要求、从严把关、坚持原则、排除干扰，维护认证的客观</w:t>
      </w:r>
      <w:r>
        <w:rPr>
          <w:spacing w:val="-111"/>
        </w:rPr>
        <w:t> </w:t>
      </w:r>
      <w:r>
        <w:rPr>
          <w:spacing w:val="-111"/>
        </w:rPr>
      </w:r>
      <w:r>
        <w:rPr>
          <w:spacing w:val="-6"/>
        </w:rPr>
        <w:t>和公正，保证认证工作高质高效。同时，能够高屋建瓴统揽全局，做好组织协调，</w:t>
      </w:r>
    </w:p>
    <w:p>
      <w:pPr>
        <w:spacing w:after="0" w:line="357" w:lineRule="auto"/>
        <w:jc w:val="both"/>
        <w:sectPr>
          <w:footerReference w:type="default" r:id="rId24"/>
          <w:pgSz w:w="11910" w:h="16840"/>
          <w:pgMar w:footer="1193" w:header="0" w:top="1460" w:bottom="1380" w:left="1680" w:right="1560"/>
          <w:pgNumType w:start="31"/>
        </w:sectPr>
      </w:pPr>
    </w:p>
    <w:p>
      <w:pPr>
        <w:pStyle w:val="BodyText"/>
        <w:spacing w:line="240" w:lineRule="auto" w:before="3"/>
        <w:ind w:right="31" w:firstLine="0"/>
        <w:jc w:val="left"/>
      </w:pPr>
      <w:r>
        <w:rPr/>
        <w:t>保证专家组工作的有序开展。</w:t>
      </w:r>
    </w:p>
    <w:p>
      <w:pPr>
        <w:pStyle w:val="BodyText"/>
        <w:spacing w:line="357" w:lineRule="auto" w:before="154"/>
        <w:ind w:right="236"/>
        <w:jc w:val="both"/>
      </w:pPr>
      <w:r>
        <w:rPr/>
        <w:t>（</w:t>
      </w:r>
      <w:r>
        <w:rPr>
          <w:rFonts w:ascii="宋体" w:hAnsi="宋体" w:cs="宋体" w:eastAsia="宋体"/>
        </w:rPr>
        <w:t>1</w:t>
      </w:r>
      <w:r>
        <w:rPr/>
        <w:t>）进校前，专家组组长应通过秘书建立与各专家成员的有效沟通，组织 </w:t>
      </w:r>
      <w:r>
        <w:rPr>
          <w:spacing w:val="-3"/>
        </w:rPr>
        <w:t>专家组成员认真研读参评专业《自评报告》《专业教学状态数据分析报告》和其</w:t>
      </w:r>
      <w:r>
        <w:rPr/>
        <w:t> </w:t>
      </w:r>
      <w:r>
        <w:rPr>
          <w:spacing w:val="-3"/>
        </w:rPr>
        <w:t>他认证相关资料，了解参评专业基本情况，按时提交审读意见和考查计划，并根</w:t>
      </w:r>
      <w:r>
        <w:rPr>
          <w:spacing w:val="-111"/>
        </w:rPr>
        <w:t> </w:t>
      </w:r>
      <w:r>
        <w:rPr>
          <w:spacing w:val="-111"/>
        </w:rPr>
      </w:r>
      <w:r>
        <w:rPr/>
        <w:t>据实际情况尽可能协调专家完成毕业生和用人单位的访谈等前置工作。</w:t>
      </w:r>
    </w:p>
    <w:p>
      <w:pPr>
        <w:pStyle w:val="BodyText"/>
        <w:spacing w:line="357" w:lineRule="auto"/>
        <w:ind w:right="31"/>
        <w:jc w:val="left"/>
      </w:pPr>
      <w:r>
        <w:rPr/>
        <w:pict>
          <v:shape style="position:absolute;margin-left:204.649994pt;margin-top:140.915634pt;width:185.8pt;height:181.45pt;mso-position-horizontal-relative:page;mso-position-vertical-relative:paragraph;z-index:-190912" type="#_x0000_t75" stroked="false">
            <v:imagedata r:id="rId5" o:title=""/>
          </v:shape>
        </w:pict>
      </w:r>
      <w:r>
        <w:rPr/>
        <w:t>（</w:t>
      </w:r>
      <w:r>
        <w:rPr>
          <w:rFonts w:ascii="宋体" w:hAnsi="宋体" w:cs="宋体" w:eastAsia="宋体"/>
        </w:rPr>
        <w:t>2</w:t>
      </w:r>
      <w:r>
        <w:rPr/>
        <w:t>）进校中，专家组组长要对整个专家组工作全面统筹，确保认证工作高 效高质地完成。预备会上，专家组组长要结合每个专家的考查计划和考查重点， </w:t>
      </w:r>
      <w:r>
        <w:rPr>
          <w:spacing w:val="-3"/>
        </w:rPr>
        <w:t>做好现场考查计划的统筹和协调，使组内专家团结合作、互相配合，发挥好集体</w:t>
      </w:r>
      <w:r>
        <w:rPr>
          <w:spacing w:val="-111"/>
        </w:rPr>
        <w:t> </w:t>
      </w:r>
      <w:r>
        <w:rPr>
          <w:spacing w:val="-111"/>
        </w:rPr>
      </w:r>
      <w:r>
        <w:rPr>
          <w:spacing w:val="-3"/>
        </w:rPr>
        <w:t>力量。第一次专家碰头会上，专家组组长要组织每位专家对考查情况进行充分交</w:t>
      </w:r>
      <w:r>
        <w:rPr>
          <w:spacing w:val="-112"/>
        </w:rPr>
        <w:t> </w:t>
      </w:r>
      <w:r>
        <w:rPr>
          <w:spacing w:val="-112"/>
        </w:rPr>
      </w:r>
      <w:r>
        <w:rPr>
          <w:spacing w:val="-6"/>
        </w:rPr>
        <w:t>流，去伪存真，并适时适度对专家组成员考查计划进行调整；意见反馈准备会上，</w:t>
      </w:r>
      <w:r>
        <w:rPr>
          <w:spacing w:val="-118"/>
        </w:rPr>
        <w:t> </w:t>
      </w:r>
      <w:r>
        <w:rPr>
          <w:spacing w:val="-118"/>
        </w:rPr>
      </w:r>
      <w:r>
        <w:rPr/>
        <w:t>专家组组长要组织各位专家要充分交流看法，了解并明确每位专家发言的重点。</w:t>
      </w:r>
      <w:r>
        <w:rPr/>
        <w:t> </w:t>
      </w:r>
      <w:r>
        <w:rPr>
          <w:spacing w:val="-3"/>
        </w:rPr>
        <w:t>整个进校考查过程中，专家组组长还应与参评专业及所在学校有关领导和负责人</w:t>
      </w:r>
      <w:r>
        <w:rPr>
          <w:spacing w:val="-109"/>
        </w:rPr>
        <w:t> </w:t>
      </w:r>
      <w:r>
        <w:rPr>
          <w:spacing w:val="-109"/>
        </w:rPr>
      </w:r>
      <w:r>
        <w:rPr/>
        <w:t>进行沟通交流，做好认证工作协调。</w:t>
      </w:r>
    </w:p>
    <w:p>
      <w:pPr>
        <w:pStyle w:val="BodyText"/>
        <w:spacing w:line="357" w:lineRule="auto"/>
        <w:ind w:right="238"/>
        <w:jc w:val="both"/>
      </w:pPr>
      <w:r>
        <w:rPr/>
        <w:t>（</w:t>
      </w:r>
      <w:r>
        <w:rPr>
          <w:rFonts w:ascii="宋体" w:hAnsi="宋体" w:cs="宋体" w:eastAsia="宋体"/>
        </w:rPr>
        <w:t>3</w:t>
      </w:r>
      <w:r>
        <w:rPr/>
        <w:t>）离校后，专家组组长根据现场考查、专家反馈意见及《专家个人现场 </w:t>
      </w:r>
      <w:r>
        <w:rPr>
          <w:spacing w:val="-10"/>
        </w:rPr>
        <w:t>考查报告》编写《专家组现场考查报告》，《专家组现场考查报告》应吸收专家组</w:t>
      </w:r>
      <w:r>
        <w:rPr>
          <w:spacing w:val="-97"/>
        </w:rPr>
        <w:t> </w:t>
      </w:r>
      <w:r>
        <w:rPr>
          <w:spacing w:val="-97"/>
        </w:rPr>
      </w:r>
      <w:r>
        <w:rPr>
          <w:spacing w:val="-3"/>
        </w:rPr>
        <w:t>成员的意见和建议，内容力求严谨细致，问题准确、有理有据，经得起推敲，建</w:t>
      </w:r>
      <w:r>
        <w:rPr>
          <w:spacing w:val="-115"/>
        </w:rPr>
        <w:t> </w:t>
      </w:r>
      <w:r>
        <w:rPr>
          <w:spacing w:val="-115"/>
        </w:rPr>
      </w:r>
      <w:r>
        <w:rPr/>
        <w:t>议有用、管用、好用。</w:t>
      </w:r>
    </w:p>
    <w:p>
      <w:pPr>
        <w:pStyle w:val="Heading5"/>
        <w:spacing w:line="380" w:lineRule="exact"/>
        <w:ind w:left="600" w:right="31" w:firstLine="2"/>
        <w:jc w:val="left"/>
        <w:rPr>
          <w:b w:val="0"/>
          <w:bCs w:val="0"/>
        </w:rPr>
      </w:pPr>
      <w:r>
        <w:rPr>
          <w:rFonts w:ascii="Arial" w:hAnsi="Arial" w:cs="Arial" w:eastAsia="Arial"/>
          <w:w w:val="105"/>
        </w:rPr>
        <w:t>3.</w:t>
      </w:r>
      <w:r>
        <w:rPr>
          <w:w w:val="105"/>
        </w:rPr>
        <w:t>善于掌控，提高认证工作质量</w:t>
      </w:r>
      <w:r>
        <w:rPr>
          <w:b w:val="0"/>
          <w:bCs w:val="0"/>
          <w:w w:val="105"/>
        </w:rPr>
      </w:r>
    </w:p>
    <w:p>
      <w:pPr>
        <w:pStyle w:val="BodyText"/>
        <w:spacing w:line="357" w:lineRule="auto" w:before="125"/>
        <w:ind w:right="31"/>
        <w:jc w:val="left"/>
      </w:pPr>
      <w:r>
        <w:rPr>
          <w:spacing w:val="-3"/>
        </w:rPr>
        <w:t>因现场考查工作时间紧、任务重，要求专家组组长善于掌控和把握专家组现</w:t>
      </w:r>
      <w:r>
        <w:rPr/>
        <w:t> </w:t>
      </w:r>
      <w:r>
        <w:rPr>
          <w:spacing w:val="-3"/>
        </w:rPr>
        <w:t>场考查整体工作节奏，全面统筹协调工作任务，确保考查工作能高效、高质量完</w:t>
      </w:r>
      <w:r>
        <w:rPr>
          <w:spacing w:val="-111"/>
        </w:rPr>
        <w:t> </w:t>
      </w:r>
      <w:r>
        <w:rPr>
          <w:spacing w:val="-111"/>
        </w:rPr>
      </w:r>
      <w:r>
        <w:rPr>
          <w:spacing w:val="-3"/>
        </w:rPr>
        <w:t>成。现场考查过程中，专家组组长可通过专家碰头会、互联网、电话等多种方式</w:t>
      </w:r>
      <w:r>
        <w:rPr>
          <w:spacing w:val="-111"/>
        </w:rPr>
        <w:t> </w:t>
      </w:r>
      <w:r>
        <w:rPr>
          <w:spacing w:val="-111"/>
        </w:rPr>
      </w:r>
      <w:r>
        <w:rPr/>
        <w:t>组织好专家组成员间的信息交流，掌握专家组考查范围、考查内容和考查进度。 </w:t>
      </w:r>
      <w:r>
        <w:rPr>
          <w:spacing w:val="-6"/>
        </w:rPr>
        <w:t>例如：考查范围是否符合专业认证范围的要求，访谈人员是否包括专业骨干教师、</w:t>
      </w:r>
      <w:r>
        <w:rPr/>
        <w:t> 实验实训教师、教辅人员、在校学生、毕业生代表、用人单位代表、管理干部、 </w:t>
      </w:r>
      <w:r>
        <w:rPr>
          <w:spacing w:val="-3"/>
        </w:rPr>
        <w:t>参评学校领导等；走访、听课、调阅试卷或毕业论文（设计）、考查实验室是否</w:t>
      </w:r>
      <w:r>
        <w:rPr>
          <w:spacing w:val="-118"/>
        </w:rPr>
        <w:t> </w:t>
      </w:r>
      <w:r>
        <w:rPr>
          <w:spacing w:val="-118"/>
        </w:rPr>
      </w:r>
      <w:r>
        <w:rPr>
          <w:spacing w:val="-3"/>
        </w:rPr>
        <w:t>覆盖专业、院系、主要职能部门等；考查内容是否涵盖办学理念与办学实践、领</w:t>
      </w:r>
      <w:r>
        <w:rPr>
          <w:spacing w:val="-111"/>
        </w:rPr>
        <w:t> </w:t>
      </w:r>
      <w:r>
        <w:rPr>
          <w:spacing w:val="-111"/>
        </w:rPr>
      </w:r>
      <w:r>
        <w:rPr>
          <w:spacing w:val="-3"/>
        </w:rPr>
        <w:t>导作用与基层管理、培养计划与教学环节、教师队伍与基础条件、教学水平与培</w:t>
      </w:r>
      <w:r>
        <w:rPr>
          <w:spacing w:val="-111"/>
        </w:rPr>
        <w:t> </w:t>
      </w:r>
      <w:r>
        <w:rPr>
          <w:spacing w:val="-111"/>
        </w:rPr>
      </w:r>
      <w:r>
        <w:rPr/>
        <w:t>养效果、学生素质与社会评价等各个方面。</w:t>
      </w:r>
    </w:p>
    <w:p>
      <w:pPr>
        <w:pStyle w:val="BodyText"/>
        <w:spacing w:line="240" w:lineRule="auto"/>
        <w:ind w:left="600" w:right="31" w:firstLine="0"/>
        <w:jc w:val="left"/>
      </w:pPr>
      <w:r>
        <w:rPr>
          <w:spacing w:val="-3"/>
        </w:rPr>
        <w:t>专家组组长也要根据掌握的信息，及时布置和调整考查任务，以实现认证考</w:t>
      </w:r>
    </w:p>
    <w:p>
      <w:pPr>
        <w:spacing w:after="0" w:line="240" w:lineRule="auto"/>
        <w:jc w:val="left"/>
        <w:sectPr>
          <w:pgSz w:w="11910" w:h="16840"/>
          <w:pgMar w:header="0" w:footer="1193" w:top="1460" w:bottom="1380" w:left="1680" w:right="1560"/>
        </w:sectPr>
      </w:pPr>
    </w:p>
    <w:p>
      <w:pPr>
        <w:pStyle w:val="BodyText"/>
        <w:spacing w:line="357" w:lineRule="auto" w:before="3"/>
        <w:ind w:right="117" w:firstLine="0"/>
        <w:jc w:val="both"/>
      </w:pPr>
      <w:r>
        <w:rPr>
          <w:spacing w:val="-3"/>
        </w:rPr>
        <w:t>查的全方位，保证反馈意见全面而不偏颇。组织评判过程中，要发挥各专家的积</w:t>
      </w:r>
      <w:r>
        <w:rPr>
          <w:spacing w:val="-111"/>
        </w:rPr>
        <w:t> </w:t>
      </w:r>
      <w:r>
        <w:rPr>
          <w:spacing w:val="-111"/>
        </w:rPr>
      </w:r>
      <w:r>
        <w:rPr>
          <w:spacing w:val="-3"/>
        </w:rPr>
        <w:t>极性，尊重每位专家意见，确保每位专家独立而准确地进行判断。同时，要充分</w:t>
      </w:r>
      <w:r>
        <w:rPr>
          <w:spacing w:val="-111"/>
        </w:rPr>
        <w:t> </w:t>
      </w:r>
      <w:r>
        <w:rPr>
          <w:spacing w:val="-111"/>
        </w:rPr>
      </w:r>
      <w:r>
        <w:rPr>
          <w:spacing w:val="-3"/>
        </w:rPr>
        <w:t>听取各位专家的反馈意见，确保反馈会上组长反馈发言的质量，既要肯定参评专</w:t>
      </w:r>
      <w:r>
        <w:rPr>
          <w:spacing w:val="-111"/>
        </w:rPr>
        <w:t> </w:t>
      </w:r>
      <w:r>
        <w:rPr>
          <w:spacing w:val="-111"/>
        </w:rPr>
      </w:r>
      <w:r>
        <w:rPr>
          <w:spacing w:val="-3"/>
        </w:rPr>
        <w:t>业在人才培养方面取得的成绩和经验，又要深入分析专业人才培养中存在的薄弱</w:t>
      </w:r>
      <w:r>
        <w:rPr>
          <w:spacing w:val="-109"/>
        </w:rPr>
        <w:t> </w:t>
      </w:r>
      <w:r>
        <w:rPr>
          <w:spacing w:val="-109"/>
        </w:rPr>
      </w:r>
      <w:r>
        <w:rPr/>
        <w:t>环节和突出问题，更要诚恳地为参评专业提出持续改进的方向和措施。</w:t>
      </w: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5"/>
        <w:rPr>
          <w:rFonts w:ascii="宋体" w:hAnsi="宋体" w:cs="宋体" w:eastAsia="宋体"/>
          <w:sz w:val="15"/>
          <w:szCs w:val="15"/>
        </w:rPr>
      </w:pPr>
    </w:p>
    <w:p>
      <w:pPr>
        <w:spacing w:line="3628" w:lineRule="exact"/>
        <w:ind w:left="2413" w:right="0" w:firstLine="0"/>
        <w:rPr>
          <w:rFonts w:ascii="宋体" w:hAnsi="宋体" w:cs="宋体" w:eastAsia="宋体"/>
          <w:sz w:val="20"/>
          <w:szCs w:val="20"/>
        </w:rPr>
      </w:pPr>
      <w:r>
        <w:rPr>
          <w:rFonts w:ascii="宋体" w:hAnsi="宋体" w:cs="宋体" w:eastAsia="宋体"/>
          <w:position w:val="-72"/>
          <w:sz w:val="20"/>
          <w:szCs w:val="20"/>
        </w:rPr>
        <w:drawing>
          <wp:inline distT="0" distB="0" distL="0" distR="0">
            <wp:extent cx="2359529" cy="2304288"/>
            <wp:effectExtent l="0" t="0" r="0" b="0"/>
            <wp:docPr id="9" name="image1.png" descr=""/>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2359529" cy="2304288"/>
                    </a:xfrm>
                    <a:prstGeom prst="rect">
                      <a:avLst/>
                    </a:prstGeom>
                  </pic:spPr>
                </pic:pic>
              </a:graphicData>
            </a:graphic>
          </wp:inline>
        </w:drawing>
      </w:r>
      <w:r>
        <w:rPr>
          <w:rFonts w:ascii="宋体" w:hAnsi="宋体" w:cs="宋体" w:eastAsia="宋体"/>
          <w:position w:val="-72"/>
          <w:sz w:val="20"/>
          <w:szCs w:val="20"/>
        </w:rPr>
      </w:r>
    </w:p>
    <w:p>
      <w:pPr>
        <w:spacing w:after="0" w:line="3628" w:lineRule="exact"/>
        <w:rPr>
          <w:rFonts w:ascii="宋体" w:hAnsi="宋体" w:cs="宋体" w:eastAsia="宋体"/>
          <w:sz w:val="20"/>
          <w:szCs w:val="20"/>
        </w:rPr>
        <w:sectPr>
          <w:pgSz w:w="11910" w:h="16840"/>
          <w:pgMar w:header="0" w:footer="1193" w:top="1460" w:bottom="1380" w:left="1680" w:right="1680"/>
        </w:sectPr>
      </w:pPr>
    </w:p>
    <w:p>
      <w:pPr>
        <w:spacing w:line="240" w:lineRule="auto" w:before="3"/>
        <w:rPr>
          <w:rFonts w:ascii="宋体" w:hAnsi="宋体" w:cs="宋体" w:eastAsia="宋体"/>
          <w:sz w:val="17"/>
          <w:szCs w:val="17"/>
        </w:rPr>
      </w:pPr>
    </w:p>
    <w:p>
      <w:pPr>
        <w:pStyle w:val="Heading4"/>
        <w:spacing w:line="240" w:lineRule="auto" w:before="14"/>
        <w:ind w:left="61" w:right="0"/>
        <w:jc w:val="center"/>
        <w:rPr>
          <w:rFonts w:ascii="仿宋" w:hAnsi="仿宋" w:cs="仿宋" w:eastAsia="仿宋"/>
          <w:b w:val="0"/>
          <w:bCs w:val="0"/>
        </w:rPr>
      </w:pPr>
      <w:bookmarkStart w:name="_bookmark4" w:id="5"/>
      <w:bookmarkEnd w:id="5"/>
      <w:r>
        <w:rPr>
          <w:b w:val="0"/>
          <w:bCs w:val="0"/>
        </w:rPr>
      </w:r>
      <w:r>
        <w:rPr>
          <w:rFonts w:ascii="仿宋" w:hAnsi="仿宋" w:cs="仿宋" w:eastAsia="仿宋"/>
        </w:rPr>
        <w:t>四、高校评建工作要点</w:t>
      </w:r>
      <w:r>
        <w:rPr>
          <w:rFonts w:ascii="仿宋" w:hAnsi="仿宋" w:cs="仿宋" w:eastAsia="仿宋"/>
          <w:b w:val="0"/>
          <w:bCs w:val="0"/>
        </w:rPr>
      </w:r>
    </w:p>
    <w:p>
      <w:pPr>
        <w:pStyle w:val="BodyText"/>
        <w:spacing w:line="357" w:lineRule="auto" w:before="213"/>
        <w:ind w:left="180" w:right="119"/>
        <w:jc w:val="both"/>
      </w:pPr>
      <w:r>
        <w:rPr/>
        <w:pict>
          <v:group style="position:absolute;margin-left:86pt;margin-top:151.565643pt;width:419.55pt;height:400.6pt;mso-position-horizontal-relative:page;mso-position-vertical-relative:paragraph;z-index:-190768" coordorigin="1720,3031" coordsize="8391,8012">
            <v:shape style="position:absolute;left:4093;top:4399;width:3716;height:3629" type="#_x0000_t75" stroked="false">
              <v:imagedata r:id="rId5" o:title=""/>
            </v:shape>
            <v:group style="position:absolute;left:4366;top:3723;width:1457;height:1082" coordorigin="4366,3723" coordsize="1457,1082">
              <v:shape style="position:absolute;left:4366;top:3723;width:1457;height:1082" coordorigin="4366,3723" coordsize="1457,1082" path="m4366,4805l5823,4805,5823,3723,4366,3723,4366,4805xe" filled="true" fillcolor="#ffffff" stroked="false">
                <v:path arrowok="t"/>
                <v:fill type="solid"/>
              </v:shape>
            </v:group>
            <v:group style="position:absolute;left:4311;top:5513;width:1512;height:1081" coordorigin="4311,5513" coordsize="1512,1081">
              <v:shape style="position:absolute;left:4311;top:5513;width:1512;height:1081" coordorigin="4311,5513" coordsize="1512,1081" path="m4311,6594l5823,6594,5823,5513,4311,5513,4311,6594xe" filled="true" fillcolor="#ffffff" stroked="false">
                <v:path arrowok="t"/>
                <v:fill type="solid"/>
              </v:shape>
            </v:group>
            <v:group style="position:absolute;left:6420;top:3031;width:3651;height:2325" coordorigin="6420,3031" coordsize="3651,2325">
              <v:shape style="position:absolute;left:6420;top:3031;width:3651;height:2325" coordorigin="6420,3031" coordsize="3651,2325" path="m6420,5356l10071,5356,10071,3031,6420,3031,6420,5356xe" filled="true" fillcolor="#ffffff" stroked="false">
                <v:path arrowok="t"/>
                <v:fill type="solid"/>
              </v:shape>
            </v:group>
            <v:group style="position:absolute;left:6393;top:5513;width:3668;height:1189" coordorigin="6393,5513" coordsize="3668,1189">
              <v:shape style="position:absolute;left:6393;top:5513;width:3668;height:1189" coordorigin="6393,5513" coordsize="3668,1189" path="m6393,6702l10061,6702,10061,5513,6393,5513,6393,6702xe" filled="true" fillcolor="#ffffff" stroked="false">
                <v:path arrowok="t"/>
                <v:fill type="solid"/>
              </v:shape>
            </v:group>
            <v:group style="position:absolute;left:4331;top:6910;width:5770;height:1671" coordorigin="4331,6910" coordsize="5770,1671">
              <v:shape style="position:absolute;left:4331;top:6910;width:5770;height:1671" coordorigin="4331,6910" coordsize="5770,1671" path="m4331,8581l10101,8581,10101,6910,4331,6910,4331,8581xe" filled="true" fillcolor="#ffffff" stroked="false">
                <v:path arrowok="t"/>
                <v:fill type="solid"/>
              </v:shape>
            </v:group>
            <v:group style="position:absolute;left:4331;top:6910;width:5770;height:1671" coordorigin="4331,6910" coordsize="5770,1671">
              <v:shape style="position:absolute;left:4331;top:6910;width:5770;height:1671" coordorigin="4331,6910" coordsize="5770,1671" path="m4331,8581l10101,8581,10101,6910,4331,6910,4331,8581xe" filled="false" stroked="true" strokeweight="1.0pt" strokecolor="#5b9bd4">
                <v:path arrowok="t"/>
              </v:shape>
            </v:group>
            <v:group style="position:absolute;left:1730;top:4638;width:1511;height:1081" coordorigin="1730,4638" coordsize="1511,1081">
              <v:shape style="position:absolute;left:1730;top:4638;width:1511;height:1081" coordorigin="1730,4638" coordsize="1511,1081" path="m1730,5719l3241,5719,3241,4638,1730,4638,1730,5719xe" filled="false" stroked="true" strokeweight="1.0pt" strokecolor="#5b9bd4">
                <v:path arrowok="t"/>
              </v:shape>
            </v:group>
            <v:group style="position:absolute;left:1730;top:7162;width:1511;height:1082" coordorigin="1730,7162" coordsize="1511,1082">
              <v:shape style="position:absolute;left:1730;top:7162;width:1511;height:1082" coordorigin="1730,7162" coordsize="1511,1082" path="m1730,8244l3241,8244,3241,7162,1730,7162,1730,8244xe" filled="false" stroked="true" strokeweight="1.0pt" strokecolor="#5b9bd4">
                <v:path arrowok="t"/>
              </v:shape>
            </v:group>
            <v:group style="position:absolute;left:2486;top:5719;width:2;height:1443" coordorigin="2486,5719" coordsize="2,1443">
              <v:shape style="position:absolute;left:2486;top:5719;width:2;height:1443" coordorigin="2486,5719" coordsize="0,1443" path="m2486,5719l2486,7162e" filled="false" stroked="true" strokeweight=".5pt" strokecolor="#5b9bd4">
                <v:path arrowok="t"/>
              </v:shape>
            </v:group>
            <v:group style="position:absolute;left:1730;top:9693;width:1511;height:1082" coordorigin="1730,9693" coordsize="1511,1082">
              <v:shape style="position:absolute;left:1730;top:9693;width:1511;height:1082" coordorigin="1730,9693" coordsize="1511,1082" path="m1730,10775l3241,10775,3241,9693,1730,9693,1730,10775xe" filled="false" stroked="true" strokeweight="1pt" strokecolor="#5b9bd4">
                <v:path arrowok="t"/>
              </v:shape>
            </v:group>
            <v:group style="position:absolute;left:2486;top:8244;width:2;height:1442" coordorigin="2486,8244" coordsize="2,1442">
              <v:shape style="position:absolute;left:2486;top:8244;width:2;height:1442" coordorigin="2486,8244" coordsize="0,1442" path="m2486,8244l2486,9686e" filled="false" stroked="true" strokeweight=".5pt" strokecolor="#5b9bd4">
                <v:path arrowok="t"/>
              </v:shape>
            </v:group>
            <v:group style="position:absolute;left:3241;top:5074;width:616;height:2" coordorigin="3241,5074" coordsize="616,2">
              <v:shape style="position:absolute;left:3241;top:5074;width:616;height:2" coordorigin="3241,5074" coordsize="616,0" path="m3241,5074l3857,5074e" filled="false" stroked="true" strokeweight=".5pt" strokecolor="#5b9bd4">
                <v:path arrowok="t"/>
              </v:shape>
            </v:group>
            <v:group style="position:absolute;left:3857;top:4251;width:20;height:1881" coordorigin="3857,4251" coordsize="20,1881">
              <v:shape style="position:absolute;left:3857;top:4251;width:20;height:1881" coordorigin="3857,4251" coordsize="20,1881" path="m3877,4251l3857,6132e" filled="false" stroked="true" strokeweight=".5pt" strokecolor="#5b9bd4">
                <v:path arrowok="t"/>
              </v:shape>
            </v:group>
            <v:group style="position:absolute;left:3252;top:7675;width:1059;height:2" coordorigin="3252,7675" coordsize="1059,2">
              <v:shape style="position:absolute;left:3252;top:7675;width:1059;height:2" coordorigin="3252,7675" coordsize="1059,0" path="m3252,7675l4311,7675e" filled="false" stroked="true" strokeweight=".5pt" strokecolor="#5b9bd4">
                <v:path arrowok="t"/>
              </v:shape>
            </v:group>
            <v:group style="position:absolute;left:4272;top:9319;width:5829;height:1714" coordorigin="4272,9319" coordsize="5829,1714">
              <v:shape style="position:absolute;left:4272;top:9319;width:5829;height:1714" coordorigin="4272,9319" coordsize="5829,1714" path="m4272,11033l10101,11033,10101,9319,4272,9319,4272,11033xe" filled="false" stroked="true" strokeweight="1pt" strokecolor="#5b9bd4">
                <v:path arrowok="t"/>
              </v:shape>
            </v:group>
            <v:group style="position:absolute;left:3247;top:10113;width:1025;height:2" coordorigin="3247,10113" coordsize="1025,2">
              <v:shape style="position:absolute;left:3247;top:10113;width:1025;height:2" coordorigin="3247,10113" coordsize="1025,0" path="m3247,10113l4272,10113e" filled="false" stroked="true" strokeweight=".5pt" strokecolor="#5b9bd4">
                <v:path arrowok="t"/>
              </v:shape>
              <v:shape style="position:absolute;left:1730;top:4638;width:1511;height:1081" type="#_x0000_t202" filled="false" stroked="false">
                <v:textbox inset="0,0,0,0">
                  <w:txbxContent>
                    <w:p>
                      <w:pPr>
                        <w:spacing w:line="273" w:lineRule="auto" w:before="69"/>
                        <w:ind w:left="545" w:right="226" w:hanging="317"/>
                        <w:jc w:val="left"/>
                        <w:rPr>
                          <w:rFonts w:ascii="仿宋" w:hAnsi="仿宋" w:cs="仿宋" w:eastAsia="仿宋"/>
                          <w:sz w:val="21"/>
                          <w:szCs w:val="21"/>
                        </w:rPr>
                      </w:pPr>
                      <w:r>
                        <w:rPr>
                          <w:rFonts w:ascii="仿宋" w:hAnsi="仿宋" w:cs="仿宋" w:eastAsia="仿宋"/>
                          <w:w w:val="100"/>
                          <w:sz w:val="21"/>
                          <w:szCs w:val="21"/>
                        </w:rPr>
                        <w:t>进校</w:t>
                      </w:r>
                      <w:r>
                        <w:rPr>
                          <w:rFonts w:ascii="仿宋" w:hAnsi="仿宋" w:cs="仿宋" w:eastAsia="仿宋"/>
                          <w:spacing w:val="-3"/>
                          <w:w w:val="100"/>
                          <w:sz w:val="21"/>
                          <w:szCs w:val="21"/>
                        </w:rPr>
                        <w:t>前</w:t>
                      </w:r>
                      <w:r>
                        <w:rPr>
                          <w:rFonts w:ascii="仿宋" w:hAnsi="仿宋" w:cs="仿宋" w:eastAsia="仿宋"/>
                          <w:w w:val="100"/>
                          <w:sz w:val="21"/>
                          <w:szCs w:val="21"/>
                        </w:rPr>
                        <w:t>准备</w:t>
                      </w:r>
                      <w:r>
                        <w:rPr>
                          <w:rFonts w:ascii="仿宋" w:hAnsi="仿宋" w:cs="仿宋" w:eastAsia="仿宋"/>
                          <w:w w:val="100"/>
                          <w:sz w:val="21"/>
                          <w:szCs w:val="21"/>
                        </w:rPr>
                        <w:t> 工作</w:t>
                      </w:r>
                    </w:p>
                  </w:txbxContent>
                </v:textbox>
                <w10:wrap type="none"/>
              </v:shape>
              <v:shape style="position:absolute;left:1730;top:7162;width:1511;height:1082" type="#_x0000_t202" filled="false" stroked="false">
                <v:textbox inset="0,0,0,0">
                  <w:txbxContent>
                    <w:p>
                      <w:pPr>
                        <w:spacing w:line="285" w:lineRule="auto" w:before="77"/>
                        <w:ind w:left="656" w:right="154" w:hanging="502"/>
                        <w:jc w:val="left"/>
                        <w:rPr>
                          <w:rFonts w:ascii="仿宋" w:hAnsi="仿宋" w:cs="仿宋" w:eastAsia="仿宋"/>
                          <w:sz w:val="20"/>
                          <w:szCs w:val="20"/>
                        </w:rPr>
                      </w:pPr>
                      <w:r>
                        <w:rPr>
                          <w:rFonts w:ascii="仿宋" w:hAnsi="仿宋" w:cs="仿宋" w:eastAsia="仿宋"/>
                          <w:spacing w:val="2"/>
                          <w:w w:val="99"/>
                          <w:sz w:val="20"/>
                          <w:szCs w:val="20"/>
                        </w:rPr>
                        <w:t>进</w:t>
                      </w:r>
                      <w:r>
                        <w:rPr>
                          <w:rFonts w:ascii="仿宋" w:hAnsi="仿宋" w:cs="仿宋" w:eastAsia="仿宋"/>
                          <w:w w:val="99"/>
                          <w:sz w:val="20"/>
                          <w:szCs w:val="20"/>
                        </w:rPr>
                        <w:t>校中</w:t>
                      </w:r>
                      <w:r>
                        <w:rPr>
                          <w:rFonts w:ascii="仿宋" w:hAnsi="仿宋" w:cs="仿宋" w:eastAsia="仿宋"/>
                          <w:spacing w:val="2"/>
                          <w:w w:val="99"/>
                          <w:sz w:val="20"/>
                          <w:szCs w:val="20"/>
                        </w:rPr>
                        <w:t>现</w:t>
                      </w:r>
                      <w:r>
                        <w:rPr>
                          <w:rFonts w:ascii="仿宋" w:hAnsi="仿宋" w:cs="仿宋" w:eastAsia="仿宋"/>
                          <w:w w:val="99"/>
                          <w:sz w:val="20"/>
                          <w:szCs w:val="20"/>
                        </w:rPr>
                        <w:t>场考</w:t>
                      </w:r>
                      <w:r>
                        <w:rPr>
                          <w:rFonts w:ascii="仿宋" w:hAnsi="仿宋" w:cs="仿宋" w:eastAsia="仿宋"/>
                          <w:w w:val="99"/>
                          <w:sz w:val="20"/>
                          <w:szCs w:val="20"/>
                        </w:rPr>
                        <w:t> 查</w:t>
                      </w:r>
                      <w:r>
                        <w:rPr>
                          <w:rFonts w:ascii="仿宋" w:hAnsi="仿宋" w:cs="仿宋" w:eastAsia="仿宋"/>
                          <w:sz w:val="20"/>
                          <w:szCs w:val="20"/>
                        </w:rPr>
                      </w:r>
                    </w:p>
                  </w:txbxContent>
                </v:textbox>
                <w10:wrap type="none"/>
              </v:shape>
              <v:shape style="position:absolute;left:1730;top:9693;width:1511;height:1082" type="#_x0000_t202" filled="false" stroked="false">
                <v:textbox inset="0,0,0,0">
                  <w:txbxContent>
                    <w:p>
                      <w:pPr>
                        <w:spacing w:line="273" w:lineRule="auto" w:before="71"/>
                        <w:ind w:left="545" w:right="226" w:hanging="317"/>
                        <w:jc w:val="left"/>
                        <w:rPr>
                          <w:rFonts w:ascii="仿宋" w:hAnsi="仿宋" w:cs="仿宋" w:eastAsia="仿宋"/>
                          <w:sz w:val="21"/>
                          <w:szCs w:val="21"/>
                        </w:rPr>
                      </w:pPr>
                      <w:r>
                        <w:rPr>
                          <w:rFonts w:ascii="仿宋" w:hAnsi="仿宋" w:cs="仿宋" w:eastAsia="仿宋"/>
                          <w:w w:val="100"/>
                          <w:sz w:val="21"/>
                          <w:szCs w:val="21"/>
                        </w:rPr>
                        <w:t>离校</w:t>
                      </w:r>
                      <w:r>
                        <w:rPr>
                          <w:rFonts w:ascii="仿宋" w:hAnsi="仿宋" w:cs="仿宋" w:eastAsia="仿宋"/>
                          <w:spacing w:val="-3"/>
                          <w:w w:val="100"/>
                          <w:sz w:val="21"/>
                          <w:szCs w:val="21"/>
                        </w:rPr>
                        <w:t>后</w:t>
                      </w:r>
                      <w:r>
                        <w:rPr>
                          <w:rFonts w:ascii="仿宋" w:hAnsi="仿宋" w:cs="仿宋" w:eastAsia="仿宋"/>
                          <w:w w:val="100"/>
                          <w:sz w:val="21"/>
                          <w:szCs w:val="21"/>
                        </w:rPr>
                        <w:t>总结</w:t>
                      </w:r>
                      <w:r>
                        <w:rPr>
                          <w:rFonts w:ascii="仿宋" w:hAnsi="仿宋" w:cs="仿宋" w:eastAsia="仿宋"/>
                          <w:w w:val="100"/>
                          <w:sz w:val="21"/>
                          <w:szCs w:val="21"/>
                        </w:rPr>
                        <w:t> 整改</w:t>
                      </w:r>
                    </w:p>
                  </w:txbxContent>
                </v:textbox>
                <w10:wrap type="none"/>
              </v:shape>
              <v:shape style="position:absolute;left:4487;top:7024;width:5459;height:1237" type="#_x0000_t202" filled="false" stroked="false">
                <v:textbox inset="0,0,0,0">
                  <w:txbxContent>
                    <w:p>
                      <w:pPr>
                        <w:spacing w:line="198" w:lineRule="exact" w:before="0"/>
                        <w:ind w:left="0" w:right="0" w:firstLine="0"/>
                        <w:jc w:val="left"/>
                        <w:rPr>
                          <w:rFonts w:ascii="仿宋" w:hAnsi="仿宋" w:cs="仿宋" w:eastAsia="仿宋"/>
                          <w:sz w:val="20"/>
                          <w:szCs w:val="20"/>
                        </w:rPr>
                      </w:pPr>
                      <w:r>
                        <w:rPr>
                          <w:rFonts w:ascii="仿宋" w:hAnsi="仿宋" w:cs="仿宋" w:eastAsia="仿宋"/>
                          <w:spacing w:val="2"/>
                          <w:w w:val="99"/>
                          <w:sz w:val="20"/>
                          <w:szCs w:val="20"/>
                        </w:rPr>
                        <w:t>常</w:t>
                      </w:r>
                      <w:r>
                        <w:rPr>
                          <w:rFonts w:ascii="仿宋" w:hAnsi="仿宋" w:cs="仿宋" w:eastAsia="仿宋"/>
                          <w:w w:val="99"/>
                          <w:sz w:val="20"/>
                          <w:szCs w:val="20"/>
                        </w:rPr>
                        <w:t>态对</w:t>
                      </w:r>
                      <w:r>
                        <w:rPr>
                          <w:rFonts w:ascii="仿宋" w:hAnsi="仿宋" w:cs="仿宋" w:eastAsia="仿宋"/>
                          <w:spacing w:val="2"/>
                          <w:w w:val="99"/>
                          <w:sz w:val="20"/>
                          <w:szCs w:val="20"/>
                        </w:rPr>
                        <w:t>待</w:t>
                      </w:r>
                      <w:r>
                        <w:rPr>
                          <w:rFonts w:ascii="仿宋" w:hAnsi="仿宋" w:cs="仿宋" w:eastAsia="仿宋"/>
                          <w:w w:val="99"/>
                          <w:sz w:val="20"/>
                          <w:szCs w:val="20"/>
                        </w:rPr>
                        <w:t>认证；</w:t>
                      </w:r>
                      <w:r>
                        <w:rPr>
                          <w:rFonts w:ascii="仿宋" w:hAnsi="仿宋" w:cs="仿宋" w:eastAsia="仿宋"/>
                          <w:sz w:val="20"/>
                          <w:szCs w:val="20"/>
                        </w:rPr>
                      </w:r>
                    </w:p>
                    <w:p>
                      <w:pPr>
                        <w:spacing w:line="260" w:lineRule="exact" w:before="24"/>
                        <w:ind w:left="0" w:right="0" w:firstLine="0"/>
                        <w:jc w:val="left"/>
                        <w:rPr>
                          <w:rFonts w:ascii="仿宋" w:hAnsi="仿宋" w:cs="仿宋" w:eastAsia="仿宋"/>
                          <w:sz w:val="20"/>
                          <w:szCs w:val="20"/>
                        </w:rPr>
                      </w:pPr>
                      <w:r>
                        <w:rPr>
                          <w:rFonts w:ascii="仿宋" w:hAnsi="仿宋" w:cs="仿宋" w:eastAsia="仿宋"/>
                          <w:spacing w:val="2"/>
                          <w:w w:val="99"/>
                          <w:sz w:val="20"/>
                          <w:szCs w:val="20"/>
                        </w:rPr>
                        <w:t>主</w:t>
                      </w:r>
                      <w:r>
                        <w:rPr>
                          <w:rFonts w:ascii="仿宋" w:hAnsi="仿宋" w:cs="仿宋" w:eastAsia="仿宋"/>
                          <w:w w:val="99"/>
                          <w:sz w:val="20"/>
                          <w:szCs w:val="20"/>
                        </w:rPr>
                        <w:t>动配</w:t>
                      </w:r>
                      <w:r>
                        <w:rPr>
                          <w:rFonts w:ascii="仿宋" w:hAnsi="仿宋" w:cs="仿宋" w:eastAsia="仿宋"/>
                          <w:spacing w:val="2"/>
                          <w:w w:val="99"/>
                          <w:sz w:val="20"/>
                          <w:szCs w:val="20"/>
                        </w:rPr>
                        <w:t>合</w:t>
                      </w:r>
                      <w:r>
                        <w:rPr>
                          <w:rFonts w:ascii="仿宋" w:hAnsi="仿宋" w:cs="仿宋" w:eastAsia="仿宋"/>
                          <w:w w:val="99"/>
                          <w:sz w:val="20"/>
                          <w:szCs w:val="20"/>
                        </w:rPr>
                        <w:t>考查：</w:t>
                      </w:r>
                      <w:r>
                        <w:rPr>
                          <w:rFonts w:ascii="仿宋" w:hAnsi="仿宋" w:cs="仿宋" w:eastAsia="仿宋"/>
                          <w:spacing w:val="-18"/>
                          <w:sz w:val="20"/>
                          <w:szCs w:val="20"/>
                        </w:rPr>
                        <w:t> </w:t>
                      </w:r>
                      <w:r>
                        <w:rPr>
                          <w:rFonts w:ascii="仿宋" w:hAnsi="仿宋" w:cs="仿宋" w:eastAsia="仿宋"/>
                          <w:spacing w:val="2"/>
                          <w:w w:val="99"/>
                          <w:sz w:val="20"/>
                          <w:szCs w:val="20"/>
                        </w:rPr>
                        <w:t>配</w:t>
                      </w:r>
                      <w:r>
                        <w:rPr>
                          <w:rFonts w:ascii="仿宋" w:hAnsi="仿宋" w:cs="仿宋" w:eastAsia="仿宋"/>
                          <w:w w:val="99"/>
                          <w:sz w:val="20"/>
                          <w:szCs w:val="20"/>
                        </w:rPr>
                        <w:t>合开好</w:t>
                      </w:r>
                      <w:r>
                        <w:rPr>
                          <w:rFonts w:ascii="仿宋" w:hAnsi="仿宋" w:cs="仿宋" w:eastAsia="仿宋"/>
                          <w:spacing w:val="2"/>
                          <w:w w:val="99"/>
                          <w:sz w:val="20"/>
                          <w:szCs w:val="20"/>
                        </w:rPr>
                        <w:t>专</w:t>
                      </w:r>
                      <w:r>
                        <w:rPr>
                          <w:rFonts w:ascii="仿宋" w:hAnsi="仿宋" w:cs="仿宋" w:eastAsia="仿宋"/>
                          <w:w w:val="99"/>
                          <w:sz w:val="20"/>
                          <w:szCs w:val="20"/>
                        </w:rPr>
                        <w:t>家见</w:t>
                      </w:r>
                      <w:r>
                        <w:rPr>
                          <w:rFonts w:ascii="仿宋" w:hAnsi="仿宋" w:cs="仿宋" w:eastAsia="仿宋"/>
                          <w:spacing w:val="2"/>
                          <w:w w:val="99"/>
                          <w:sz w:val="20"/>
                          <w:szCs w:val="20"/>
                        </w:rPr>
                        <w:t>面</w:t>
                      </w:r>
                      <w:r>
                        <w:rPr>
                          <w:rFonts w:ascii="仿宋" w:hAnsi="仿宋" w:cs="仿宋" w:eastAsia="仿宋"/>
                          <w:w w:val="99"/>
                          <w:sz w:val="20"/>
                          <w:szCs w:val="20"/>
                        </w:rPr>
                        <w:t>会和</w:t>
                      </w:r>
                      <w:r>
                        <w:rPr>
                          <w:rFonts w:ascii="仿宋" w:hAnsi="仿宋" w:cs="仿宋" w:eastAsia="仿宋"/>
                          <w:spacing w:val="2"/>
                          <w:w w:val="99"/>
                          <w:sz w:val="20"/>
                          <w:szCs w:val="20"/>
                        </w:rPr>
                        <w:t>意</w:t>
                      </w:r>
                      <w:r>
                        <w:rPr>
                          <w:rFonts w:ascii="仿宋" w:hAnsi="仿宋" w:cs="仿宋" w:eastAsia="仿宋"/>
                          <w:w w:val="99"/>
                          <w:sz w:val="20"/>
                          <w:szCs w:val="20"/>
                        </w:rPr>
                        <w:t>见反</w:t>
                      </w:r>
                      <w:r>
                        <w:rPr>
                          <w:rFonts w:ascii="仿宋" w:hAnsi="仿宋" w:cs="仿宋" w:eastAsia="仿宋"/>
                          <w:spacing w:val="2"/>
                          <w:w w:val="99"/>
                          <w:sz w:val="20"/>
                          <w:szCs w:val="20"/>
                        </w:rPr>
                        <w:t>馈</w:t>
                      </w:r>
                      <w:r>
                        <w:rPr>
                          <w:rFonts w:ascii="仿宋" w:hAnsi="仿宋" w:cs="仿宋" w:eastAsia="仿宋"/>
                          <w:w w:val="99"/>
                          <w:sz w:val="20"/>
                          <w:szCs w:val="20"/>
                        </w:rPr>
                        <w:t>会</w:t>
                      </w:r>
                      <w:r>
                        <w:rPr>
                          <w:rFonts w:ascii="仿宋" w:hAnsi="仿宋" w:cs="仿宋" w:eastAsia="仿宋"/>
                          <w:spacing w:val="-20"/>
                          <w:w w:val="99"/>
                          <w:sz w:val="20"/>
                          <w:szCs w:val="20"/>
                        </w:rPr>
                        <w:t>、</w:t>
                      </w:r>
                      <w:r>
                        <w:rPr>
                          <w:rFonts w:ascii="仿宋" w:hAnsi="仿宋" w:cs="仿宋" w:eastAsia="仿宋"/>
                          <w:spacing w:val="2"/>
                          <w:w w:val="99"/>
                          <w:sz w:val="20"/>
                          <w:szCs w:val="20"/>
                        </w:rPr>
                        <w:t>做</w:t>
                      </w:r>
                      <w:r>
                        <w:rPr>
                          <w:rFonts w:ascii="仿宋" w:hAnsi="仿宋" w:cs="仿宋" w:eastAsia="仿宋"/>
                          <w:w w:val="99"/>
                          <w:sz w:val="20"/>
                          <w:szCs w:val="20"/>
                        </w:rPr>
                        <w:t>好引导</w:t>
                      </w:r>
                      <w:r>
                        <w:rPr>
                          <w:rFonts w:ascii="仿宋" w:hAnsi="仿宋" w:cs="仿宋" w:eastAsia="仿宋"/>
                          <w:w w:val="99"/>
                          <w:sz w:val="20"/>
                          <w:szCs w:val="20"/>
                        </w:rPr>
                        <w:t> </w:t>
                      </w:r>
                      <w:r>
                        <w:rPr>
                          <w:rFonts w:ascii="仿宋" w:hAnsi="仿宋" w:cs="仿宋" w:eastAsia="仿宋"/>
                          <w:spacing w:val="2"/>
                          <w:w w:val="99"/>
                          <w:sz w:val="20"/>
                          <w:szCs w:val="20"/>
                        </w:rPr>
                        <w:t>协</w:t>
                      </w:r>
                      <w:r>
                        <w:rPr>
                          <w:rFonts w:ascii="仿宋" w:hAnsi="仿宋" w:cs="仿宋" w:eastAsia="仿宋"/>
                          <w:w w:val="99"/>
                          <w:sz w:val="20"/>
                          <w:szCs w:val="20"/>
                        </w:rPr>
                        <w:t>调工</w:t>
                      </w:r>
                      <w:r>
                        <w:rPr>
                          <w:rFonts w:ascii="仿宋" w:hAnsi="仿宋" w:cs="仿宋" w:eastAsia="仿宋"/>
                          <w:spacing w:val="2"/>
                          <w:w w:val="99"/>
                          <w:sz w:val="20"/>
                          <w:szCs w:val="20"/>
                        </w:rPr>
                        <w:t>作</w:t>
                      </w:r>
                      <w:r>
                        <w:rPr>
                          <w:rFonts w:ascii="仿宋" w:hAnsi="仿宋" w:cs="仿宋" w:eastAsia="仿宋"/>
                          <w:w w:val="99"/>
                          <w:sz w:val="20"/>
                          <w:szCs w:val="20"/>
                        </w:rPr>
                        <w:t>；</w:t>
                      </w:r>
                      <w:r>
                        <w:rPr>
                          <w:rFonts w:ascii="仿宋" w:hAnsi="仿宋" w:cs="仿宋" w:eastAsia="仿宋"/>
                          <w:sz w:val="20"/>
                          <w:szCs w:val="20"/>
                        </w:rPr>
                      </w:r>
                    </w:p>
                    <w:p>
                      <w:pPr>
                        <w:spacing w:line="260" w:lineRule="exact" w:before="0"/>
                        <w:ind w:left="0" w:right="3075" w:firstLine="0"/>
                        <w:jc w:val="left"/>
                        <w:rPr>
                          <w:rFonts w:ascii="仿宋" w:hAnsi="仿宋" w:cs="仿宋" w:eastAsia="仿宋"/>
                          <w:sz w:val="18"/>
                          <w:szCs w:val="18"/>
                        </w:rPr>
                      </w:pPr>
                      <w:r>
                        <w:rPr>
                          <w:rFonts w:ascii="仿宋" w:hAnsi="仿宋" w:cs="仿宋" w:eastAsia="仿宋"/>
                          <w:spacing w:val="2"/>
                          <w:w w:val="99"/>
                          <w:sz w:val="20"/>
                          <w:szCs w:val="20"/>
                        </w:rPr>
                        <w:t>合</w:t>
                      </w:r>
                      <w:r>
                        <w:rPr>
                          <w:rFonts w:ascii="仿宋" w:hAnsi="仿宋" w:cs="仿宋" w:eastAsia="仿宋"/>
                          <w:w w:val="99"/>
                          <w:sz w:val="20"/>
                          <w:szCs w:val="20"/>
                        </w:rPr>
                        <w:t>理安</w:t>
                      </w:r>
                      <w:r>
                        <w:rPr>
                          <w:rFonts w:ascii="仿宋" w:hAnsi="仿宋" w:cs="仿宋" w:eastAsia="仿宋"/>
                          <w:spacing w:val="2"/>
                          <w:w w:val="99"/>
                          <w:sz w:val="20"/>
                          <w:szCs w:val="20"/>
                        </w:rPr>
                        <w:t>排</w:t>
                      </w:r>
                      <w:r>
                        <w:rPr>
                          <w:rFonts w:ascii="仿宋" w:hAnsi="仿宋" w:cs="仿宋" w:eastAsia="仿宋"/>
                          <w:w w:val="99"/>
                          <w:sz w:val="20"/>
                          <w:szCs w:val="20"/>
                        </w:rPr>
                        <w:t>专家</w:t>
                      </w:r>
                      <w:r>
                        <w:rPr>
                          <w:rFonts w:ascii="仿宋" w:hAnsi="仿宋" w:cs="仿宋" w:eastAsia="仿宋"/>
                          <w:spacing w:val="2"/>
                          <w:w w:val="99"/>
                          <w:sz w:val="20"/>
                          <w:szCs w:val="20"/>
                        </w:rPr>
                        <w:t>组</w:t>
                      </w:r>
                      <w:r>
                        <w:rPr>
                          <w:rFonts w:ascii="仿宋" w:hAnsi="仿宋" w:cs="仿宋" w:eastAsia="仿宋"/>
                          <w:w w:val="99"/>
                          <w:sz w:val="20"/>
                          <w:szCs w:val="20"/>
                        </w:rPr>
                        <w:t>生活；</w:t>
                      </w:r>
                      <w:r>
                        <w:rPr>
                          <w:rFonts w:ascii="仿宋" w:hAnsi="仿宋" w:cs="仿宋" w:eastAsia="仿宋"/>
                          <w:w w:val="99"/>
                          <w:sz w:val="20"/>
                          <w:szCs w:val="20"/>
                        </w:rPr>
                        <w:t> </w:t>
                      </w:r>
                      <w:r>
                        <w:rPr>
                          <w:rFonts w:ascii="仿宋" w:hAnsi="仿宋" w:cs="仿宋" w:eastAsia="仿宋"/>
                          <w:spacing w:val="2"/>
                          <w:w w:val="99"/>
                          <w:sz w:val="20"/>
                          <w:szCs w:val="20"/>
                        </w:rPr>
                        <w:t>认</w:t>
                      </w:r>
                      <w:r>
                        <w:rPr>
                          <w:rFonts w:ascii="仿宋" w:hAnsi="仿宋" w:cs="仿宋" w:eastAsia="仿宋"/>
                          <w:w w:val="99"/>
                          <w:sz w:val="20"/>
                          <w:szCs w:val="20"/>
                        </w:rPr>
                        <w:t>证宣</w:t>
                      </w:r>
                      <w:r>
                        <w:rPr>
                          <w:rFonts w:ascii="仿宋" w:hAnsi="仿宋" w:cs="仿宋" w:eastAsia="仿宋"/>
                          <w:spacing w:val="2"/>
                          <w:w w:val="99"/>
                          <w:sz w:val="20"/>
                          <w:szCs w:val="20"/>
                        </w:rPr>
                        <w:t>传</w:t>
                      </w:r>
                      <w:r>
                        <w:rPr>
                          <w:rFonts w:ascii="仿宋" w:hAnsi="仿宋" w:cs="仿宋" w:eastAsia="仿宋"/>
                          <w:w w:val="99"/>
                          <w:sz w:val="20"/>
                          <w:szCs w:val="20"/>
                        </w:rPr>
                        <w:t>与档</w:t>
                      </w:r>
                      <w:r>
                        <w:rPr>
                          <w:rFonts w:ascii="仿宋" w:hAnsi="仿宋" w:cs="仿宋" w:eastAsia="仿宋"/>
                          <w:spacing w:val="2"/>
                          <w:w w:val="99"/>
                          <w:sz w:val="20"/>
                          <w:szCs w:val="20"/>
                        </w:rPr>
                        <w:t>案</w:t>
                      </w:r>
                      <w:r>
                        <w:rPr>
                          <w:rFonts w:ascii="仿宋" w:hAnsi="仿宋" w:cs="仿宋" w:eastAsia="仿宋"/>
                          <w:w w:val="99"/>
                          <w:sz w:val="20"/>
                          <w:szCs w:val="20"/>
                        </w:rPr>
                        <w:t>材料</w:t>
                      </w:r>
                      <w:r>
                        <w:rPr>
                          <w:rFonts w:ascii="仿宋" w:hAnsi="仿宋" w:cs="仿宋" w:eastAsia="仿宋"/>
                          <w:spacing w:val="2"/>
                          <w:w w:val="99"/>
                          <w:sz w:val="20"/>
                          <w:szCs w:val="20"/>
                        </w:rPr>
                        <w:t>留</w:t>
                      </w:r>
                      <w:r>
                        <w:rPr>
                          <w:rFonts w:ascii="仿宋" w:hAnsi="仿宋" w:cs="仿宋" w:eastAsia="仿宋"/>
                          <w:spacing w:val="1"/>
                          <w:w w:val="99"/>
                          <w:sz w:val="20"/>
                          <w:szCs w:val="20"/>
                        </w:rPr>
                        <w:t>存</w:t>
                      </w:r>
                      <w:r>
                        <w:rPr>
                          <w:rFonts w:ascii="仿宋" w:hAnsi="仿宋" w:cs="仿宋" w:eastAsia="仿宋"/>
                          <w:sz w:val="18"/>
                          <w:szCs w:val="18"/>
                        </w:rPr>
                        <w:t>。</w:t>
                      </w:r>
                    </w:p>
                  </w:txbxContent>
                </v:textbox>
                <w10:wrap type="none"/>
              </v:shape>
              <v:shape style="position:absolute;left:4427;top:9434;width:4750;height:1236" type="#_x0000_t202" filled="false" stroked="false">
                <v:textbox inset="0,0,0,0">
                  <w:txbxContent>
                    <w:p>
                      <w:pPr>
                        <w:spacing w:line="198" w:lineRule="exact" w:before="0"/>
                        <w:ind w:left="0" w:right="0" w:firstLine="0"/>
                        <w:jc w:val="left"/>
                        <w:rPr>
                          <w:rFonts w:ascii="仿宋" w:hAnsi="仿宋" w:cs="仿宋" w:eastAsia="仿宋"/>
                          <w:sz w:val="20"/>
                          <w:szCs w:val="20"/>
                        </w:rPr>
                      </w:pPr>
                      <w:r>
                        <w:rPr>
                          <w:rFonts w:ascii="仿宋" w:hAnsi="仿宋" w:cs="仿宋" w:eastAsia="仿宋"/>
                          <w:spacing w:val="2"/>
                          <w:w w:val="99"/>
                          <w:sz w:val="20"/>
                          <w:szCs w:val="20"/>
                        </w:rPr>
                        <w:t>做</w:t>
                      </w:r>
                      <w:r>
                        <w:rPr>
                          <w:rFonts w:ascii="仿宋" w:hAnsi="仿宋" w:cs="仿宋" w:eastAsia="仿宋"/>
                          <w:w w:val="99"/>
                          <w:sz w:val="20"/>
                          <w:szCs w:val="20"/>
                        </w:rPr>
                        <w:t>好总</w:t>
                      </w:r>
                      <w:r>
                        <w:rPr>
                          <w:rFonts w:ascii="仿宋" w:hAnsi="仿宋" w:cs="仿宋" w:eastAsia="仿宋"/>
                          <w:spacing w:val="2"/>
                          <w:w w:val="99"/>
                          <w:sz w:val="20"/>
                          <w:szCs w:val="20"/>
                        </w:rPr>
                        <w:t>结</w:t>
                      </w:r>
                      <w:r>
                        <w:rPr>
                          <w:rFonts w:ascii="仿宋" w:hAnsi="仿宋" w:cs="仿宋" w:eastAsia="仿宋"/>
                          <w:w w:val="99"/>
                          <w:sz w:val="20"/>
                          <w:szCs w:val="20"/>
                        </w:rPr>
                        <w:t>宣传；</w:t>
                      </w:r>
                      <w:r>
                        <w:rPr>
                          <w:rFonts w:ascii="仿宋" w:hAnsi="仿宋" w:cs="仿宋" w:eastAsia="仿宋"/>
                          <w:sz w:val="20"/>
                          <w:szCs w:val="20"/>
                        </w:rPr>
                      </w:r>
                    </w:p>
                    <w:p>
                      <w:pPr>
                        <w:spacing w:line="260" w:lineRule="exact" w:before="24"/>
                        <w:ind w:left="0" w:right="1147" w:firstLine="0"/>
                        <w:jc w:val="left"/>
                        <w:rPr>
                          <w:rFonts w:ascii="仿宋" w:hAnsi="仿宋" w:cs="仿宋" w:eastAsia="仿宋"/>
                          <w:sz w:val="20"/>
                          <w:szCs w:val="20"/>
                        </w:rPr>
                      </w:pPr>
                      <w:r>
                        <w:rPr>
                          <w:rFonts w:ascii="仿宋" w:hAnsi="仿宋" w:cs="仿宋" w:eastAsia="仿宋"/>
                          <w:spacing w:val="2"/>
                          <w:w w:val="99"/>
                          <w:sz w:val="20"/>
                          <w:szCs w:val="20"/>
                        </w:rPr>
                        <w:t>制</w:t>
                      </w:r>
                      <w:r>
                        <w:rPr>
                          <w:rFonts w:ascii="仿宋" w:hAnsi="仿宋" w:cs="仿宋" w:eastAsia="仿宋"/>
                          <w:w w:val="99"/>
                          <w:sz w:val="20"/>
                          <w:szCs w:val="20"/>
                        </w:rPr>
                        <w:t>订提</w:t>
                      </w:r>
                      <w:r>
                        <w:rPr>
                          <w:rFonts w:ascii="仿宋" w:hAnsi="仿宋" w:cs="仿宋" w:eastAsia="仿宋"/>
                          <w:spacing w:val="2"/>
                          <w:w w:val="99"/>
                          <w:sz w:val="20"/>
                          <w:szCs w:val="20"/>
                        </w:rPr>
                        <w:t>交</w:t>
                      </w:r>
                      <w:r>
                        <w:rPr>
                          <w:rFonts w:ascii="仿宋" w:hAnsi="仿宋" w:cs="仿宋" w:eastAsia="仿宋"/>
                          <w:w w:val="99"/>
                          <w:sz w:val="20"/>
                          <w:szCs w:val="20"/>
                        </w:rPr>
                        <w:t>整改</w:t>
                      </w:r>
                      <w:r>
                        <w:rPr>
                          <w:rFonts w:ascii="仿宋" w:hAnsi="仿宋" w:cs="仿宋" w:eastAsia="仿宋"/>
                          <w:spacing w:val="2"/>
                          <w:w w:val="99"/>
                          <w:sz w:val="20"/>
                          <w:szCs w:val="20"/>
                        </w:rPr>
                        <w:t>计</w:t>
                      </w:r>
                      <w:r>
                        <w:rPr>
                          <w:rFonts w:ascii="仿宋" w:hAnsi="仿宋" w:cs="仿宋" w:eastAsia="仿宋"/>
                          <w:w w:val="99"/>
                          <w:sz w:val="20"/>
                          <w:szCs w:val="20"/>
                        </w:rPr>
                        <w:t>划（</w:t>
                      </w:r>
                      <w:r>
                        <w:rPr>
                          <w:rFonts w:ascii="仿宋" w:hAnsi="仿宋" w:cs="仿宋" w:eastAsia="仿宋"/>
                          <w:spacing w:val="2"/>
                          <w:w w:val="99"/>
                          <w:sz w:val="20"/>
                          <w:szCs w:val="20"/>
                        </w:rPr>
                        <w:t>认</w:t>
                      </w:r>
                      <w:r>
                        <w:rPr>
                          <w:rFonts w:ascii="仿宋" w:hAnsi="仿宋" w:cs="仿宋" w:eastAsia="仿宋"/>
                          <w:w w:val="99"/>
                          <w:sz w:val="20"/>
                          <w:szCs w:val="20"/>
                        </w:rPr>
                        <w:t>证</w:t>
                      </w:r>
                      <w:r>
                        <w:rPr>
                          <w:rFonts w:ascii="仿宋" w:hAnsi="仿宋" w:cs="仿宋" w:eastAsia="仿宋"/>
                          <w:spacing w:val="-49"/>
                          <w:sz w:val="20"/>
                          <w:szCs w:val="20"/>
                        </w:rPr>
                        <w:t> </w:t>
                      </w:r>
                      <w:r>
                        <w:rPr>
                          <w:rFonts w:ascii="仿宋" w:hAnsi="仿宋" w:cs="仿宋" w:eastAsia="仿宋"/>
                          <w:w w:val="99"/>
                          <w:sz w:val="20"/>
                          <w:szCs w:val="20"/>
                        </w:rPr>
                        <w:t>3</w:t>
                      </w:r>
                      <w:r>
                        <w:rPr>
                          <w:rFonts w:ascii="仿宋" w:hAnsi="仿宋" w:cs="仿宋" w:eastAsia="仿宋"/>
                          <w:spacing w:val="-51"/>
                          <w:sz w:val="20"/>
                          <w:szCs w:val="20"/>
                        </w:rPr>
                        <w:t> </w:t>
                      </w:r>
                      <w:r>
                        <w:rPr>
                          <w:rFonts w:ascii="仿宋" w:hAnsi="仿宋" w:cs="仿宋" w:eastAsia="仿宋"/>
                          <w:spacing w:val="2"/>
                          <w:w w:val="99"/>
                          <w:sz w:val="20"/>
                          <w:szCs w:val="20"/>
                        </w:rPr>
                        <w:t>个</w:t>
                      </w:r>
                      <w:r>
                        <w:rPr>
                          <w:rFonts w:ascii="仿宋" w:hAnsi="仿宋" w:cs="仿宋" w:eastAsia="仿宋"/>
                          <w:w w:val="99"/>
                          <w:sz w:val="20"/>
                          <w:szCs w:val="20"/>
                        </w:rPr>
                        <w:t>月后</w:t>
                      </w:r>
                      <w:r>
                        <w:rPr>
                          <w:rFonts w:ascii="仿宋" w:hAnsi="仿宋" w:cs="仿宋" w:eastAsia="仿宋"/>
                          <w:spacing w:val="2"/>
                          <w:w w:val="99"/>
                          <w:sz w:val="20"/>
                          <w:szCs w:val="20"/>
                        </w:rPr>
                        <w:t>）</w:t>
                      </w:r>
                      <w:r>
                        <w:rPr>
                          <w:rFonts w:ascii="仿宋" w:hAnsi="仿宋" w:cs="仿宋" w:eastAsia="仿宋"/>
                          <w:w w:val="99"/>
                          <w:sz w:val="20"/>
                          <w:szCs w:val="20"/>
                        </w:rPr>
                        <w:t>；</w:t>
                      </w:r>
                      <w:r>
                        <w:rPr>
                          <w:rFonts w:ascii="仿宋" w:hAnsi="仿宋" w:cs="仿宋" w:eastAsia="仿宋"/>
                          <w:w w:val="99"/>
                          <w:sz w:val="20"/>
                          <w:szCs w:val="20"/>
                        </w:rPr>
                        <w:t> </w:t>
                      </w:r>
                      <w:r>
                        <w:rPr>
                          <w:rFonts w:ascii="仿宋" w:hAnsi="仿宋" w:cs="仿宋" w:eastAsia="仿宋"/>
                          <w:spacing w:val="2"/>
                          <w:w w:val="99"/>
                          <w:sz w:val="20"/>
                          <w:szCs w:val="20"/>
                        </w:rPr>
                        <w:t>落</w:t>
                      </w:r>
                      <w:r>
                        <w:rPr>
                          <w:rFonts w:ascii="仿宋" w:hAnsi="仿宋" w:cs="仿宋" w:eastAsia="仿宋"/>
                          <w:w w:val="99"/>
                          <w:sz w:val="20"/>
                          <w:szCs w:val="20"/>
                        </w:rPr>
                        <w:t>实整</w:t>
                      </w:r>
                      <w:r>
                        <w:rPr>
                          <w:rFonts w:ascii="仿宋" w:hAnsi="仿宋" w:cs="仿宋" w:eastAsia="仿宋"/>
                          <w:spacing w:val="2"/>
                          <w:w w:val="99"/>
                          <w:sz w:val="20"/>
                          <w:szCs w:val="20"/>
                        </w:rPr>
                        <w:t>改</w:t>
                      </w:r>
                      <w:r>
                        <w:rPr>
                          <w:rFonts w:ascii="仿宋" w:hAnsi="仿宋" w:cs="仿宋" w:eastAsia="仿宋"/>
                          <w:w w:val="99"/>
                          <w:sz w:val="20"/>
                          <w:szCs w:val="20"/>
                        </w:rPr>
                        <w:t>任务；</w:t>
                      </w:r>
                      <w:r>
                        <w:rPr>
                          <w:rFonts w:ascii="仿宋" w:hAnsi="仿宋" w:cs="仿宋" w:eastAsia="仿宋"/>
                          <w:w w:val="99"/>
                          <w:sz w:val="20"/>
                          <w:szCs w:val="20"/>
                        </w:rPr>
                        <w:t> </w:t>
                      </w:r>
                      <w:r>
                        <w:rPr>
                          <w:rFonts w:ascii="仿宋" w:hAnsi="仿宋" w:cs="仿宋" w:eastAsia="仿宋"/>
                          <w:spacing w:val="2"/>
                          <w:w w:val="99"/>
                          <w:sz w:val="20"/>
                          <w:szCs w:val="20"/>
                        </w:rPr>
                        <w:t>撰</w:t>
                      </w:r>
                      <w:r>
                        <w:rPr>
                          <w:rFonts w:ascii="仿宋" w:hAnsi="仿宋" w:cs="仿宋" w:eastAsia="仿宋"/>
                          <w:w w:val="99"/>
                          <w:sz w:val="20"/>
                          <w:szCs w:val="20"/>
                        </w:rPr>
                        <w:t>写提</w:t>
                      </w:r>
                      <w:r>
                        <w:rPr>
                          <w:rFonts w:ascii="仿宋" w:hAnsi="仿宋" w:cs="仿宋" w:eastAsia="仿宋"/>
                          <w:spacing w:val="2"/>
                          <w:w w:val="99"/>
                          <w:sz w:val="20"/>
                          <w:szCs w:val="20"/>
                        </w:rPr>
                        <w:t>交</w:t>
                      </w:r>
                      <w:r>
                        <w:rPr>
                          <w:rFonts w:ascii="仿宋" w:hAnsi="仿宋" w:cs="仿宋" w:eastAsia="仿宋"/>
                          <w:w w:val="99"/>
                          <w:sz w:val="20"/>
                          <w:szCs w:val="20"/>
                        </w:rPr>
                        <w:t>整改</w:t>
                      </w:r>
                      <w:r>
                        <w:rPr>
                          <w:rFonts w:ascii="仿宋" w:hAnsi="仿宋" w:cs="仿宋" w:eastAsia="仿宋"/>
                          <w:spacing w:val="2"/>
                          <w:w w:val="99"/>
                          <w:sz w:val="20"/>
                          <w:szCs w:val="20"/>
                        </w:rPr>
                        <w:t>工</w:t>
                      </w:r>
                      <w:r>
                        <w:rPr>
                          <w:rFonts w:ascii="仿宋" w:hAnsi="仿宋" w:cs="仿宋" w:eastAsia="仿宋"/>
                          <w:w w:val="99"/>
                          <w:sz w:val="20"/>
                          <w:szCs w:val="20"/>
                        </w:rPr>
                        <w:t>作报</w:t>
                      </w:r>
                      <w:r>
                        <w:rPr>
                          <w:rFonts w:ascii="仿宋" w:hAnsi="仿宋" w:cs="仿宋" w:eastAsia="仿宋"/>
                          <w:spacing w:val="2"/>
                          <w:w w:val="99"/>
                          <w:sz w:val="20"/>
                          <w:szCs w:val="20"/>
                        </w:rPr>
                        <w:t>告</w:t>
                      </w:r>
                      <w:r>
                        <w:rPr>
                          <w:rFonts w:ascii="仿宋" w:hAnsi="仿宋" w:cs="仿宋" w:eastAsia="仿宋"/>
                          <w:w w:val="99"/>
                          <w:sz w:val="20"/>
                          <w:szCs w:val="20"/>
                        </w:rPr>
                        <w:t>（认证</w:t>
                      </w:r>
                      <w:r>
                        <w:rPr>
                          <w:rFonts w:ascii="仿宋" w:hAnsi="仿宋" w:cs="仿宋" w:eastAsia="仿宋"/>
                          <w:spacing w:val="-46"/>
                          <w:sz w:val="20"/>
                          <w:szCs w:val="20"/>
                        </w:rPr>
                        <w:t> </w:t>
                      </w:r>
                      <w:r>
                        <w:rPr>
                          <w:rFonts w:ascii="仿宋" w:hAnsi="仿宋" w:cs="仿宋" w:eastAsia="仿宋"/>
                          <w:w w:val="99"/>
                          <w:sz w:val="20"/>
                          <w:szCs w:val="20"/>
                        </w:rPr>
                        <w:t>1</w:t>
                      </w:r>
                      <w:r>
                        <w:rPr>
                          <w:rFonts w:ascii="仿宋" w:hAnsi="仿宋" w:cs="仿宋" w:eastAsia="仿宋"/>
                          <w:spacing w:val="-51"/>
                          <w:sz w:val="20"/>
                          <w:szCs w:val="20"/>
                        </w:rPr>
                        <w:t> </w:t>
                      </w:r>
                      <w:r>
                        <w:rPr>
                          <w:rFonts w:ascii="仿宋" w:hAnsi="仿宋" w:cs="仿宋" w:eastAsia="仿宋"/>
                          <w:w w:val="99"/>
                          <w:sz w:val="20"/>
                          <w:szCs w:val="20"/>
                        </w:rPr>
                        <w:t>年</w:t>
                      </w:r>
                      <w:r>
                        <w:rPr>
                          <w:rFonts w:ascii="仿宋" w:hAnsi="仿宋" w:cs="仿宋" w:eastAsia="仿宋"/>
                          <w:spacing w:val="2"/>
                          <w:w w:val="99"/>
                          <w:sz w:val="20"/>
                          <w:szCs w:val="20"/>
                        </w:rPr>
                        <w:t>后</w:t>
                      </w:r>
                      <w:r>
                        <w:rPr>
                          <w:rFonts w:ascii="仿宋" w:hAnsi="仿宋" w:cs="仿宋" w:eastAsia="仿宋"/>
                          <w:w w:val="99"/>
                          <w:sz w:val="20"/>
                          <w:szCs w:val="20"/>
                        </w:rPr>
                        <w:t>）；</w:t>
                      </w:r>
                      <w:r>
                        <w:rPr>
                          <w:rFonts w:ascii="仿宋" w:hAnsi="仿宋" w:cs="仿宋" w:eastAsia="仿宋"/>
                          <w:sz w:val="20"/>
                          <w:szCs w:val="20"/>
                        </w:rPr>
                      </w:r>
                    </w:p>
                    <w:p>
                      <w:pPr>
                        <w:spacing w:line="235" w:lineRule="exact" w:before="0"/>
                        <w:ind w:left="0" w:right="0" w:firstLine="0"/>
                        <w:jc w:val="left"/>
                        <w:rPr>
                          <w:rFonts w:ascii="仿宋" w:hAnsi="仿宋" w:cs="仿宋" w:eastAsia="仿宋"/>
                          <w:sz w:val="20"/>
                          <w:szCs w:val="20"/>
                        </w:rPr>
                      </w:pPr>
                      <w:r>
                        <w:rPr>
                          <w:rFonts w:ascii="仿宋" w:hAnsi="仿宋" w:cs="仿宋" w:eastAsia="仿宋"/>
                          <w:spacing w:val="2"/>
                          <w:w w:val="99"/>
                          <w:sz w:val="20"/>
                          <w:szCs w:val="20"/>
                        </w:rPr>
                        <w:t>持</w:t>
                      </w:r>
                      <w:r>
                        <w:rPr>
                          <w:rFonts w:ascii="仿宋" w:hAnsi="仿宋" w:cs="仿宋" w:eastAsia="仿宋"/>
                          <w:w w:val="99"/>
                          <w:sz w:val="20"/>
                          <w:szCs w:val="20"/>
                        </w:rPr>
                        <w:t>续改</w:t>
                      </w:r>
                      <w:r>
                        <w:rPr>
                          <w:rFonts w:ascii="仿宋" w:hAnsi="仿宋" w:cs="仿宋" w:eastAsia="仿宋"/>
                          <w:spacing w:val="2"/>
                          <w:w w:val="99"/>
                          <w:sz w:val="20"/>
                          <w:szCs w:val="20"/>
                        </w:rPr>
                        <w:t>进</w:t>
                      </w:r>
                      <w:r>
                        <w:rPr>
                          <w:rFonts w:ascii="仿宋" w:hAnsi="仿宋" w:cs="仿宋" w:eastAsia="仿宋"/>
                          <w:w w:val="99"/>
                          <w:sz w:val="20"/>
                          <w:szCs w:val="20"/>
                        </w:rPr>
                        <w:t>机制</w:t>
                      </w:r>
                      <w:r>
                        <w:rPr>
                          <w:rFonts w:ascii="仿宋" w:hAnsi="仿宋" w:cs="仿宋" w:eastAsia="仿宋"/>
                          <w:spacing w:val="2"/>
                          <w:w w:val="99"/>
                          <w:sz w:val="20"/>
                          <w:szCs w:val="20"/>
                        </w:rPr>
                        <w:t>与</w:t>
                      </w:r>
                      <w:r>
                        <w:rPr>
                          <w:rFonts w:ascii="仿宋" w:hAnsi="仿宋" w:cs="仿宋" w:eastAsia="仿宋"/>
                          <w:w w:val="99"/>
                          <w:sz w:val="20"/>
                          <w:szCs w:val="20"/>
                        </w:rPr>
                        <w:t>质量</w:t>
                      </w:r>
                      <w:r>
                        <w:rPr>
                          <w:rFonts w:ascii="仿宋" w:hAnsi="仿宋" w:cs="仿宋" w:eastAsia="仿宋"/>
                          <w:spacing w:val="2"/>
                          <w:w w:val="99"/>
                          <w:sz w:val="20"/>
                          <w:szCs w:val="20"/>
                        </w:rPr>
                        <w:t>文</w:t>
                      </w:r>
                      <w:r>
                        <w:rPr>
                          <w:rFonts w:ascii="仿宋" w:hAnsi="仿宋" w:cs="仿宋" w:eastAsia="仿宋"/>
                          <w:w w:val="99"/>
                          <w:sz w:val="20"/>
                          <w:szCs w:val="20"/>
                        </w:rPr>
                        <w:t>化建</w:t>
                      </w:r>
                      <w:r>
                        <w:rPr>
                          <w:rFonts w:ascii="仿宋" w:hAnsi="仿宋" w:cs="仿宋" w:eastAsia="仿宋"/>
                          <w:spacing w:val="2"/>
                          <w:w w:val="99"/>
                          <w:sz w:val="20"/>
                          <w:szCs w:val="20"/>
                        </w:rPr>
                        <w:t>设</w:t>
                      </w:r>
                      <w:r>
                        <w:rPr>
                          <w:rFonts w:ascii="仿宋" w:hAnsi="仿宋" w:cs="仿宋" w:eastAsia="仿宋"/>
                          <w:spacing w:val="1"/>
                          <w:w w:val="99"/>
                          <w:sz w:val="20"/>
                          <w:szCs w:val="20"/>
                        </w:rPr>
                        <w:t>（</w:t>
                      </w:r>
                      <w:r>
                        <w:rPr>
                          <w:rFonts w:ascii="仿宋" w:hAnsi="仿宋" w:cs="仿宋" w:eastAsia="仿宋"/>
                          <w:w w:val="99"/>
                          <w:sz w:val="20"/>
                          <w:szCs w:val="20"/>
                        </w:rPr>
                        <w:t>6</w:t>
                      </w:r>
                      <w:r>
                        <w:rPr>
                          <w:rFonts w:ascii="仿宋" w:hAnsi="仿宋" w:cs="仿宋" w:eastAsia="仿宋"/>
                          <w:spacing w:val="-49"/>
                          <w:sz w:val="20"/>
                          <w:szCs w:val="20"/>
                        </w:rPr>
                        <w:t> </w:t>
                      </w:r>
                      <w:r>
                        <w:rPr>
                          <w:rFonts w:ascii="仿宋" w:hAnsi="仿宋" w:cs="仿宋" w:eastAsia="仿宋"/>
                          <w:w w:val="99"/>
                          <w:sz w:val="20"/>
                          <w:szCs w:val="20"/>
                        </w:rPr>
                        <w:t>年后</w:t>
                      </w:r>
                      <w:r>
                        <w:rPr>
                          <w:rFonts w:ascii="仿宋" w:hAnsi="仿宋" w:cs="仿宋" w:eastAsia="仿宋"/>
                          <w:spacing w:val="2"/>
                          <w:w w:val="99"/>
                          <w:sz w:val="20"/>
                          <w:szCs w:val="20"/>
                        </w:rPr>
                        <w:t>新</w:t>
                      </w:r>
                      <w:r>
                        <w:rPr>
                          <w:rFonts w:ascii="仿宋" w:hAnsi="仿宋" w:cs="仿宋" w:eastAsia="仿宋"/>
                          <w:w w:val="99"/>
                          <w:sz w:val="20"/>
                          <w:szCs w:val="20"/>
                        </w:rPr>
                        <w:t>一轮</w:t>
                      </w:r>
                      <w:r>
                        <w:rPr>
                          <w:rFonts w:ascii="仿宋" w:hAnsi="仿宋" w:cs="仿宋" w:eastAsia="仿宋"/>
                          <w:spacing w:val="2"/>
                          <w:w w:val="99"/>
                          <w:sz w:val="20"/>
                          <w:szCs w:val="20"/>
                        </w:rPr>
                        <w:t>认</w:t>
                      </w:r>
                      <w:r>
                        <w:rPr>
                          <w:rFonts w:ascii="仿宋" w:hAnsi="仿宋" w:cs="仿宋" w:eastAsia="仿宋"/>
                          <w:w w:val="99"/>
                          <w:sz w:val="20"/>
                          <w:szCs w:val="20"/>
                        </w:rPr>
                        <w:t>证）。</w:t>
                      </w:r>
                      <w:r>
                        <w:rPr>
                          <w:rFonts w:ascii="仿宋" w:hAnsi="仿宋" w:cs="仿宋" w:eastAsia="仿宋"/>
                          <w:sz w:val="20"/>
                          <w:szCs w:val="20"/>
                        </w:rPr>
                      </w:r>
                    </w:p>
                  </w:txbxContent>
                </v:textbox>
                <w10:wrap type="none"/>
              </v:shape>
            </v:group>
            <w10:wrap type="none"/>
          </v:group>
        </w:pict>
      </w:r>
      <w:r>
        <w:rPr/>
        <w:t>开展师范类专业认证的过程就是高校对照认证标准</w:t>
      </w:r>
      <w:r>
        <w:rPr>
          <w:rFonts w:ascii="宋体" w:hAnsi="宋体" w:cs="宋体" w:eastAsia="宋体"/>
        </w:rPr>
        <w:t>,</w:t>
      </w:r>
      <w:r>
        <w:rPr/>
        <w:t>对师范类专业人才培养 </w:t>
      </w:r>
      <w:r>
        <w:rPr>
          <w:spacing w:val="-3"/>
        </w:rPr>
        <w:t>质量进行自我检查、自我评价、自我改进、自我建设的过程，其中，自评自建是</w:t>
      </w:r>
      <w:r>
        <w:rPr>
          <w:spacing w:val="-115"/>
        </w:rPr>
        <w:t> </w:t>
      </w:r>
      <w:r>
        <w:rPr>
          <w:spacing w:val="-115"/>
        </w:rPr>
      </w:r>
      <w:r>
        <w:rPr>
          <w:spacing w:val="-3"/>
        </w:rPr>
        <w:t>师范类专业认证的重要环节，也是整个认证工作的基础。高校评建工作应把握好</w:t>
      </w:r>
      <w:r>
        <w:rPr>
          <w:spacing w:val="-111"/>
        </w:rPr>
        <w:t> </w:t>
      </w:r>
      <w:r>
        <w:rPr>
          <w:spacing w:val="-111"/>
        </w:rPr>
      </w:r>
      <w:r>
        <w:rPr>
          <w:spacing w:val="-3"/>
        </w:rPr>
        <w:t>专家组认证考查进校前、进校中和离校后三个重要时段（见下图），做好准备工</w:t>
      </w:r>
      <w:r>
        <w:rPr>
          <w:spacing w:val="-116"/>
        </w:rPr>
        <w:t> </w:t>
      </w:r>
      <w:r>
        <w:rPr>
          <w:spacing w:val="-116"/>
        </w:rPr>
      </w:r>
      <w:r>
        <w:rPr>
          <w:spacing w:val="-3"/>
        </w:rPr>
        <w:t>作，以平常心、正常态，学习心、开放态对待认证，积极落实整改，切实推动师</w:t>
      </w:r>
      <w:r>
        <w:rPr>
          <w:spacing w:val="-111"/>
        </w:rPr>
        <w:t> </w:t>
      </w:r>
      <w:r>
        <w:rPr>
          <w:spacing w:val="-111"/>
        </w:rPr>
      </w:r>
      <w:r>
        <w:rPr/>
        <w:t>范类专业人才培养质量不断提升。</w:t>
      </w:r>
    </w:p>
    <w:p>
      <w:pPr>
        <w:spacing w:line="240" w:lineRule="auto" w:before="10"/>
        <w:rPr>
          <w:rFonts w:ascii="宋体" w:hAnsi="宋体" w:cs="宋体" w:eastAsia="宋体"/>
          <w:sz w:val="2"/>
          <w:szCs w:val="2"/>
        </w:rPr>
      </w:pPr>
    </w:p>
    <w:tbl>
      <w:tblPr>
        <w:tblW w:w="0" w:type="auto"/>
        <w:jc w:val="left"/>
        <w:tblInd w:w="2246" w:type="dxa"/>
        <w:tblLayout w:type="fixed"/>
        <w:tblCellMar>
          <w:top w:w="0" w:type="dxa"/>
          <w:left w:w="0" w:type="dxa"/>
          <w:bottom w:w="0" w:type="dxa"/>
          <w:right w:w="0" w:type="dxa"/>
        </w:tblCellMar>
        <w:tblLook w:val="01E0"/>
      </w:tblPr>
      <w:tblGrid>
        <w:gridCol w:w="489"/>
        <w:gridCol w:w="1457"/>
        <w:gridCol w:w="597"/>
        <w:gridCol w:w="3651"/>
      </w:tblGrid>
      <w:tr>
        <w:trPr>
          <w:trHeight w:val="277" w:hRule="exact"/>
        </w:trPr>
        <w:tc>
          <w:tcPr>
            <w:tcW w:w="2543" w:type="dxa"/>
            <w:gridSpan w:val="3"/>
            <w:vMerge w:val="restart"/>
            <w:tcBorders>
              <w:top w:val="nil" w:sz="6" w:space="0" w:color="auto"/>
              <w:left w:val="nil" w:sz="6" w:space="0" w:color="auto"/>
              <w:right w:val="single" w:sz="8" w:space="0" w:color="5B9BD4"/>
            </w:tcBorders>
          </w:tcPr>
          <w:p>
            <w:pPr/>
          </w:p>
        </w:tc>
        <w:tc>
          <w:tcPr>
            <w:tcW w:w="3651" w:type="dxa"/>
            <w:tcBorders>
              <w:top w:val="single" w:sz="8" w:space="0" w:color="5B9BD4"/>
              <w:left w:val="single" w:sz="8" w:space="0" w:color="5B9BD4"/>
              <w:bottom w:val="nil" w:sz="6" w:space="0" w:color="auto"/>
              <w:right w:val="single" w:sz="8" w:space="0" w:color="5B9BD4"/>
            </w:tcBorders>
          </w:tcPr>
          <w:p>
            <w:pPr>
              <w:pStyle w:val="TableParagraph"/>
              <w:spacing w:line="240" w:lineRule="auto" w:before="49"/>
              <w:ind w:left="145" w:right="0"/>
              <w:jc w:val="left"/>
              <w:rPr>
                <w:rFonts w:ascii="仿宋" w:hAnsi="仿宋" w:cs="仿宋" w:eastAsia="仿宋"/>
                <w:sz w:val="15"/>
                <w:szCs w:val="15"/>
              </w:rPr>
            </w:pPr>
            <w:r>
              <w:rPr>
                <w:rFonts w:ascii="仿宋" w:hAnsi="仿宋" w:cs="仿宋" w:eastAsia="仿宋"/>
                <w:sz w:val="15"/>
                <w:szCs w:val="15"/>
              </w:rPr>
              <w:t>学校：熟悉认证理念与标准，宣传动员，成立专门</w:t>
            </w:r>
          </w:p>
        </w:tc>
      </w:tr>
      <w:tr>
        <w:trPr>
          <w:trHeight w:val="195" w:hRule="exact"/>
        </w:trPr>
        <w:tc>
          <w:tcPr>
            <w:tcW w:w="2543" w:type="dxa"/>
            <w:gridSpan w:val="3"/>
            <w:vMerge/>
            <w:tcBorders>
              <w:left w:val="nil" w:sz="6" w:space="0" w:color="auto"/>
              <w:right w:val="single" w:sz="8" w:space="0" w:color="5B9BD4"/>
            </w:tcBorders>
          </w:tcPr>
          <w:p>
            <w:pPr/>
          </w:p>
        </w:tc>
        <w:tc>
          <w:tcPr>
            <w:tcW w:w="3651" w:type="dxa"/>
            <w:tcBorders>
              <w:top w:val="nil" w:sz="6" w:space="0" w:color="auto"/>
              <w:left w:val="single" w:sz="8" w:space="0" w:color="5B9BD4"/>
              <w:bottom w:val="nil" w:sz="6" w:space="0" w:color="auto"/>
              <w:right w:val="single" w:sz="8" w:space="0" w:color="5B9BD4"/>
            </w:tcBorders>
          </w:tcPr>
          <w:p>
            <w:pPr>
              <w:pStyle w:val="TableParagraph"/>
              <w:spacing w:line="173" w:lineRule="exact"/>
              <w:ind w:left="145" w:right="0"/>
              <w:jc w:val="left"/>
              <w:rPr>
                <w:rFonts w:ascii="仿宋" w:hAnsi="仿宋" w:cs="仿宋" w:eastAsia="仿宋"/>
                <w:sz w:val="15"/>
                <w:szCs w:val="15"/>
              </w:rPr>
            </w:pPr>
            <w:r>
              <w:rPr>
                <w:rFonts w:ascii="仿宋" w:hAnsi="仿宋" w:cs="仿宋" w:eastAsia="仿宋"/>
                <w:sz w:val="15"/>
                <w:szCs w:val="15"/>
              </w:rPr>
              <w:t>的评估机构。</w:t>
            </w:r>
          </w:p>
        </w:tc>
      </w:tr>
      <w:tr>
        <w:trPr>
          <w:trHeight w:val="220" w:hRule="exact"/>
        </w:trPr>
        <w:tc>
          <w:tcPr>
            <w:tcW w:w="2543" w:type="dxa"/>
            <w:gridSpan w:val="3"/>
            <w:vMerge/>
            <w:tcBorders>
              <w:left w:val="nil" w:sz="6" w:space="0" w:color="auto"/>
              <w:bottom w:val="nil" w:sz="6" w:space="0" w:color="auto"/>
              <w:right w:val="single" w:sz="8" w:space="0" w:color="5B9BD4"/>
            </w:tcBorders>
          </w:tcPr>
          <w:p>
            <w:pPr/>
          </w:p>
        </w:tc>
        <w:tc>
          <w:tcPr>
            <w:tcW w:w="3651" w:type="dxa"/>
            <w:tcBorders>
              <w:top w:val="nil" w:sz="6" w:space="0" w:color="auto"/>
              <w:left w:val="single" w:sz="8" w:space="0" w:color="5B9BD4"/>
              <w:bottom w:val="nil" w:sz="6" w:space="0" w:color="auto"/>
              <w:right w:val="single" w:sz="8" w:space="0" w:color="5B9BD4"/>
            </w:tcBorders>
          </w:tcPr>
          <w:p>
            <w:pPr>
              <w:pStyle w:val="TableParagraph"/>
              <w:spacing w:line="173" w:lineRule="exact"/>
              <w:ind w:left="145" w:right="0"/>
              <w:jc w:val="left"/>
              <w:rPr>
                <w:rFonts w:ascii="仿宋" w:hAnsi="仿宋" w:cs="仿宋" w:eastAsia="仿宋"/>
                <w:sz w:val="15"/>
                <w:szCs w:val="15"/>
              </w:rPr>
            </w:pPr>
            <w:r>
              <w:rPr>
                <w:rFonts w:ascii="仿宋" w:hAnsi="仿宋" w:cs="仿宋" w:eastAsia="仿宋"/>
                <w:sz w:val="15"/>
                <w:szCs w:val="15"/>
              </w:rPr>
              <w:t>专业：熟悉认证理念与标准，宣传动员，培养目标</w:t>
            </w:r>
          </w:p>
        </w:tc>
      </w:tr>
      <w:tr>
        <w:trPr>
          <w:trHeight w:val="363" w:hRule="exact"/>
        </w:trPr>
        <w:tc>
          <w:tcPr>
            <w:tcW w:w="489" w:type="dxa"/>
            <w:vMerge w:val="restart"/>
            <w:tcBorders>
              <w:top w:val="nil" w:sz="6" w:space="0" w:color="auto"/>
              <w:left w:val="nil" w:sz="6" w:space="0" w:color="auto"/>
              <w:right w:val="single" w:sz="8" w:space="0" w:color="5B9BD4"/>
            </w:tcBorders>
          </w:tcPr>
          <w:p>
            <w:pPr/>
          </w:p>
        </w:tc>
        <w:tc>
          <w:tcPr>
            <w:tcW w:w="1457" w:type="dxa"/>
            <w:tcBorders>
              <w:top w:val="single" w:sz="8" w:space="0" w:color="5B9BD4"/>
              <w:left w:val="single" w:sz="8" w:space="0" w:color="5B9BD4"/>
              <w:bottom w:val="nil" w:sz="6" w:space="0" w:color="auto"/>
              <w:right w:val="single" w:sz="8" w:space="0" w:color="5B9BD4"/>
            </w:tcBorders>
          </w:tcPr>
          <w:p>
            <w:pPr>
              <w:pStyle w:val="TableParagraph"/>
              <w:spacing w:line="240" w:lineRule="auto" w:before="67"/>
              <w:ind w:left="218" w:right="0"/>
              <w:jc w:val="left"/>
              <w:rPr>
                <w:rFonts w:ascii="仿宋" w:hAnsi="仿宋" w:cs="仿宋" w:eastAsia="仿宋"/>
                <w:sz w:val="20"/>
                <w:szCs w:val="20"/>
              </w:rPr>
            </w:pPr>
            <w:r>
              <w:rPr>
                <w:rFonts w:ascii="仿宋" w:hAnsi="仿宋" w:cs="仿宋" w:eastAsia="仿宋"/>
                <w:sz w:val="20"/>
                <w:szCs w:val="20"/>
              </w:rPr>
              <w:t>认证申请前</w:t>
            </w:r>
          </w:p>
        </w:tc>
        <w:tc>
          <w:tcPr>
            <w:tcW w:w="597" w:type="dxa"/>
            <w:vMerge w:val="restart"/>
            <w:tcBorders>
              <w:top w:val="nil" w:sz="6" w:space="0" w:color="auto"/>
              <w:left w:val="single" w:sz="8" w:space="0" w:color="5B9BD4"/>
              <w:right w:val="single" w:sz="8" w:space="0" w:color="5B9BD4"/>
            </w:tcBorders>
          </w:tcPr>
          <w:p>
            <w:pPr/>
          </w:p>
        </w:tc>
        <w:tc>
          <w:tcPr>
            <w:tcW w:w="3651" w:type="dxa"/>
            <w:tcBorders>
              <w:top w:val="nil" w:sz="6" w:space="0" w:color="auto"/>
              <w:left w:val="single" w:sz="8" w:space="0" w:color="5B9BD4"/>
              <w:bottom w:val="nil" w:sz="6" w:space="0" w:color="auto"/>
              <w:right w:val="single" w:sz="8" w:space="0" w:color="5B9BD4"/>
            </w:tcBorders>
          </w:tcPr>
          <w:p>
            <w:pPr>
              <w:pStyle w:val="TableParagraph"/>
              <w:spacing w:line="148" w:lineRule="exact"/>
              <w:ind w:left="145" w:right="0"/>
              <w:jc w:val="left"/>
              <w:rPr>
                <w:rFonts w:ascii="仿宋" w:hAnsi="仿宋" w:cs="仿宋" w:eastAsia="仿宋"/>
                <w:sz w:val="15"/>
                <w:szCs w:val="15"/>
              </w:rPr>
            </w:pPr>
            <w:r>
              <w:rPr>
                <w:rFonts w:ascii="仿宋" w:hAnsi="仿宋" w:cs="仿宋" w:eastAsia="仿宋"/>
                <w:sz w:val="15"/>
                <w:szCs w:val="15"/>
              </w:rPr>
              <w:t>和毕业要求的修订；课程体系的重新设计；毕业生</w:t>
            </w:r>
          </w:p>
          <w:p>
            <w:pPr>
              <w:pStyle w:val="TableParagraph"/>
              <w:spacing w:line="195" w:lineRule="exact"/>
              <w:ind w:left="145" w:right="0"/>
              <w:jc w:val="left"/>
              <w:rPr>
                <w:rFonts w:ascii="仿宋" w:hAnsi="仿宋" w:cs="仿宋" w:eastAsia="仿宋"/>
                <w:sz w:val="15"/>
                <w:szCs w:val="15"/>
              </w:rPr>
            </w:pPr>
            <w:r>
              <w:rPr>
                <w:rFonts w:ascii="仿宋" w:hAnsi="仿宋" w:cs="仿宋" w:eastAsia="仿宋"/>
                <w:sz w:val="15"/>
                <w:szCs w:val="15"/>
              </w:rPr>
              <w:t>与用人单位的跟踪调查及反馈工作；教学档案与支</w:t>
            </w:r>
          </w:p>
        </w:tc>
      </w:tr>
      <w:tr>
        <w:trPr>
          <w:trHeight w:val="171" w:hRule="exact"/>
        </w:trPr>
        <w:tc>
          <w:tcPr>
            <w:tcW w:w="489" w:type="dxa"/>
            <w:vMerge/>
            <w:tcBorders>
              <w:left w:val="nil" w:sz="6" w:space="0" w:color="auto"/>
              <w:bottom w:val="single" w:sz="4" w:space="0" w:color="5B9BD4"/>
              <w:right w:val="single" w:sz="8" w:space="0" w:color="5B9BD4"/>
            </w:tcBorders>
          </w:tcPr>
          <w:p>
            <w:pPr/>
          </w:p>
        </w:tc>
        <w:tc>
          <w:tcPr>
            <w:tcW w:w="1457" w:type="dxa"/>
            <w:vMerge w:val="restart"/>
            <w:tcBorders>
              <w:top w:val="nil" w:sz="6" w:space="0" w:color="auto"/>
              <w:left w:val="single" w:sz="8" w:space="0" w:color="5B9BD4"/>
              <w:right w:val="single" w:sz="8" w:space="0" w:color="5B9BD4"/>
            </w:tcBorders>
          </w:tcPr>
          <w:p>
            <w:pPr>
              <w:pStyle w:val="TableParagraph"/>
              <w:spacing w:line="240" w:lineRule="auto" w:before="26"/>
              <w:ind w:left="242" w:right="0"/>
              <w:jc w:val="left"/>
              <w:rPr>
                <w:rFonts w:ascii="仿宋" w:hAnsi="仿宋" w:cs="仿宋" w:eastAsia="仿宋"/>
                <w:sz w:val="20"/>
                <w:szCs w:val="20"/>
              </w:rPr>
            </w:pPr>
            <w:r>
              <w:rPr>
                <w:rFonts w:ascii="仿宋" w:hAnsi="仿宋" w:cs="仿宋" w:eastAsia="仿宋"/>
                <w:sz w:val="20"/>
                <w:szCs w:val="20"/>
              </w:rPr>
              <w:t>2-3</w:t>
            </w:r>
            <w:r>
              <w:rPr>
                <w:rFonts w:ascii="仿宋" w:hAnsi="仿宋" w:cs="仿宋" w:eastAsia="仿宋"/>
                <w:spacing w:val="-51"/>
                <w:sz w:val="20"/>
                <w:szCs w:val="20"/>
              </w:rPr>
              <w:t> </w:t>
            </w:r>
            <w:r>
              <w:rPr>
                <w:rFonts w:ascii="仿宋" w:hAnsi="仿宋" w:cs="仿宋" w:eastAsia="仿宋"/>
                <w:sz w:val="20"/>
                <w:szCs w:val="20"/>
              </w:rPr>
              <w:t>年准备</w:t>
            </w:r>
          </w:p>
        </w:tc>
        <w:tc>
          <w:tcPr>
            <w:tcW w:w="597" w:type="dxa"/>
            <w:vMerge/>
            <w:tcBorders>
              <w:left w:val="single" w:sz="8" w:space="0" w:color="5B9BD4"/>
              <w:bottom w:val="single" w:sz="4" w:space="0" w:color="5B9BD4"/>
              <w:right w:val="single" w:sz="8" w:space="0" w:color="5B9BD4"/>
            </w:tcBorders>
          </w:tcPr>
          <w:p>
            <w:pPr/>
          </w:p>
        </w:tc>
        <w:tc>
          <w:tcPr>
            <w:tcW w:w="3651" w:type="dxa"/>
            <w:vMerge w:val="restart"/>
            <w:tcBorders>
              <w:top w:val="nil" w:sz="6" w:space="0" w:color="auto"/>
              <w:left w:val="single" w:sz="8" w:space="0" w:color="5B9BD4"/>
              <w:right w:val="single" w:sz="8" w:space="0" w:color="5B9BD4"/>
            </w:tcBorders>
          </w:tcPr>
          <w:p>
            <w:pPr>
              <w:pStyle w:val="TableParagraph"/>
              <w:spacing w:line="172" w:lineRule="exact"/>
              <w:ind w:left="145" w:right="0"/>
              <w:jc w:val="left"/>
              <w:rPr>
                <w:rFonts w:ascii="仿宋" w:hAnsi="仿宋" w:cs="仿宋" w:eastAsia="仿宋"/>
                <w:sz w:val="15"/>
                <w:szCs w:val="15"/>
              </w:rPr>
            </w:pPr>
            <w:r>
              <w:rPr>
                <w:rFonts w:ascii="仿宋" w:hAnsi="仿宋" w:cs="仿宋" w:eastAsia="仿宋"/>
                <w:sz w:val="15"/>
                <w:szCs w:val="15"/>
              </w:rPr>
              <w:t>撑材料的整理。</w:t>
            </w:r>
          </w:p>
          <w:p>
            <w:pPr>
              <w:pStyle w:val="TableParagraph"/>
              <w:spacing w:line="195" w:lineRule="exact"/>
              <w:ind w:left="145" w:right="0"/>
              <w:jc w:val="left"/>
              <w:rPr>
                <w:rFonts w:ascii="仿宋" w:hAnsi="仿宋" w:cs="仿宋" w:eastAsia="仿宋"/>
                <w:sz w:val="15"/>
                <w:szCs w:val="15"/>
              </w:rPr>
            </w:pPr>
            <w:r>
              <w:rPr>
                <w:rFonts w:ascii="仿宋" w:hAnsi="仿宋" w:cs="仿宋" w:eastAsia="仿宋"/>
                <w:sz w:val="15"/>
                <w:szCs w:val="15"/>
              </w:rPr>
              <w:t>教师：熟悉认证理念与标准，课程梳理，修订课程</w:t>
            </w:r>
          </w:p>
        </w:tc>
      </w:tr>
      <w:tr>
        <w:trPr>
          <w:trHeight w:val="217" w:hRule="exact"/>
        </w:trPr>
        <w:tc>
          <w:tcPr>
            <w:tcW w:w="489" w:type="dxa"/>
            <w:vMerge w:val="restart"/>
            <w:tcBorders>
              <w:top w:val="single" w:sz="4" w:space="0" w:color="5B9BD4"/>
              <w:left w:val="nil" w:sz="6" w:space="0" w:color="auto"/>
              <w:right w:val="single" w:sz="8" w:space="0" w:color="5B9BD4"/>
            </w:tcBorders>
          </w:tcPr>
          <w:p>
            <w:pPr/>
          </w:p>
        </w:tc>
        <w:tc>
          <w:tcPr>
            <w:tcW w:w="1457" w:type="dxa"/>
            <w:vMerge/>
            <w:tcBorders>
              <w:left w:val="single" w:sz="8" w:space="0" w:color="5B9BD4"/>
              <w:right w:val="single" w:sz="8" w:space="0" w:color="5B9BD4"/>
            </w:tcBorders>
          </w:tcPr>
          <w:p>
            <w:pPr/>
          </w:p>
        </w:tc>
        <w:tc>
          <w:tcPr>
            <w:tcW w:w="597" w:type="dxa"/>
            <w:vMerge w:val="restart"/>
            <w:tcBorders>
              <w:top w:val="single" w:sz="4" w:space="0" w:color="5B9BD4"/>
              <w:left w:val="single" w:sz="8" w:space="0" w:color="5B9BD4"/>
              <w:right w:val="single" w:sz="8" w:space="0" w:color="5B9BD4"/>
            </w:tcBorders>
          </w:tcPr>
          <w:p>
            <w:pPr/>
          </w:p>
        </w:tc>
        <w:tc>
          <w:tcPr>
            <w:tcW w:w="3651" w:type="dxa"/>
            <w:vMerge/>
            <w:tcBorders>
              <w:left w:val="single" w:sz="8" w:space="0" w:color="5B9BD4"/>
              <w:bottom w:val="nil" w:sz="6" w:space="0" w:color="auto"/>
              <w:right w:val="single" w:sz="8" w:space="0" w:color="5B9BD4"/>
            </w:tcBorders>
          </w:tcPr>
          <w:p>
            <w:pPr/>
          </w:p>
        </w:tc>
      </w:tr>
      <w:tr>
        <w:trPr>
          <w:trHeight w:val="194" w:hRule="exact"/>
        </w:trPr>
        <w:tc>
          <w:tcPr>
            <w:tcW w:w="489" w:type="dxa"/>
            <w:vMerge/>
            <w:tcBorders>
              <w:left w:val="nil" w:sz="6" w:space="0" w:color="auto"/>
              <w:right w:val="single" w:sz="8" w:space="0" w:color="5B9BD4"/>
            </w:tcBorders>
          </w:tcPr>
          <w:p>
            <w:pPr/>
          </w:p>
        </w:tc>
        <w:tc>
          <w:tcPr>
            <w:tcW w:w="1457" w:type="dxa"/>
            <w:vMerge/>
            <w:tcBorders>
              <w:left w:val="single" w:sz="8" w:space="0" w:color="5B9BD4"/>
              <w:right w:val="single" w:sz="8" w:space="0" w:color="5B9BD4"/>
            </w:tcBorders>
          </w:tcPr>
          <w:p>
            <w:pPr/>
          </w:p>
        </w:tc>
        <w:tc>
          <w:tcPr>
            <w:tcW w:w="597" w:type="dxa"/>
            <w:vMerge/>
            <w:tcBorders>
              <w:left w:val="single" w:sz="8" w:space="0" w:color="5B9BD4"/>
              <w:right w:val="single" w:sz="8" w:space="0" w:color="5B9BD4"/>
            </w:tcBorders>
          </w:tcPr>
          <w:p>
            <w:pPr/>
          </w:p>
        </w:tc>
        <w:tc>
          <w:tcPr>
            <w:tcW w:w="3651" w:type="dxa"/>
            <w:tcBorders>
              <w:top w:val="nil" w:sz="6" w:space="0" w:color="auto"/>
              <w:left w:val="single" w:sz="8" w:space="0" w:color="5B9BD4"/>
              <w:bottom w:val="nil" w:sz="6" w:space="0" w:color="auto"/>
              <w:right w:val="single" w:sz="8" w:space="0" w:color="5B9BD4"/>
            </w:tcBorders>
          </w:tcPr>
          <w:p>
            <w:pPr>
              <w:pStyle w:val="TableParagraph"/>
              <w:spacing w:line="173" w:lineRule="exact"/>
              <w:ind w:left="145" w:right="0"/>
              <w:jc w:val="left"/>
              <w:rPr>
                <w:rFonts w:ascii="仿宋" w:hAnsi="仿宋" w:cs="仿宋" w:eastAsia="仿宋"/>
                <w:sz w:val="15"/>
                <w:szCs w:val="15"/>
              </w:rPr>
            </w:pPr>
            <w:r>
              <w:rPr>
                <w:rFonts w:ascii="仿宋" w:hAnsi="仿宋" w:cs="仿宋" w:eastAsia="仿宋"/>
                <w:sz w:val="15"/>
                <w:szCs w:val="15"/>
              </w:rPr>
              <w:t>大纲，改进教学方法，课程考核与课程目标和毕业</w:t>
            </w:r>
          </w:p>
        </w:tc>
      </w:tr>
      <w:tr>
        <w:trPr>
          <w:trHeight w:val="136" w:hRule="exact"/>
        </w:trPr>
        <w:tc>
          <w:tcPr>
            <w:tcW w:w="489" w:type="dxa"/>
            <w:vMerge/>
            <w:tcBorders>
              <w:left w:val="nil" w:sz="6" w:space="0" w:color="auto"/>
              <w:bottom w:val="nil" w:sz="6" w:space="0" w:color="auto"/>
              <w:right w:val="single" w:sz="8" w:space="0" w:color="5B9BD4"/>
            </w:tcBorders>
          </w:tcPr>
          <w:p>
            <w:pPr/>
          </w:p>
        </w:tc>
        <w:tc>
          <w:tcPr>
            <w:tcW w:w="1457" w:type="dxa"/>
            <w:vMerge/>
            <w:tcBorders>
              <w:left w:val="single" w:sz="8" w:space="0" w:color="5B9BD4"/>
              <w:bottom w:val="single" w:sz="8" w:space="0" w:color="5B9BD4"/>
              <w:right w:val="single" w:sz="8" w:space="0" w:color="5B9BD4"/>
            </w:tcBorders>
          </w:tcPr>
          <w:p>
            <w:pPr/>
          </w:p>
        </w:tc>
        <w:tc>
          <w:tcPr>
            <w:tcW w:w="597" w:type="dxa"/>
            <w:vMerge/>
            <w:tcBorders>
              <w:left w:val="single" w:sz="8" w:space="0" w:color="5B9BD4"/>
              <w:bottom w:val="nil" w:sz="6" w:space="0" w:color="auto"/>
              <w:right w:val="single" w:sz="8" w:space="0" w:color="5B9BD4"/>
            </w:tcBorders>
          </w:tcPr>
          <w:p>
            <w:pPr/>
          </w:p>
        </w:tc>
        <w:tc>
          <w:tcPr>
            <w:tcW w:w="3651" w:type="dxa"/>
            <w:vMerge w:val="restart"/>
            <w:tcBorders>
              <w:top w:val="nil" w:sz="6" w:space="0" w:color="auto"/>
              <w:left w:val="single" w:sz="8" w:space="0" w:color="5B9BD4"/>
              <w:right w:val="single" w:sz="8" w:space="0" w:color="5B9BD4"/>
            </w:tcBorders>
          </w:tcPr>
          <w:p>
            <w:pPr>
              <w:pStyle w:val="TableParagraph"/>
              <w:spacing w:line="173" w:lineRule="exact"/>
              <w:ind w:left="145" w:right="0"/>
              <w:jc w:val="left"/>
              <w:rPr>
                <w:rFonts w:ascii="仿宋" w:hAnsi="仿宋" w:cs="仿宋" w:eastAsia="仿宋"/>
                <w:sz w:val="15"/>
                <w:szCs w:val="15"/>
              </w:rPr>
            </w:pPr>
            <w:r>
              <w:rPr>
                <w:rFonts w:ascii="仿宋" w:hAnsi="仿宋" w:cs="仿宋" w:eastAsia="仿宋"/>
                <w:sz w:val="15"/>
                <w:szCs w:val="15"/>
              </w:rPr>
              <w:t>要求挂钩。</w:t>
            </w:r>
          </w:p>
        </w:tc>
      </w:tr>
      <w:tr>
        <w:trPr>
          <w:trHeight w:val="60" w:hRule="exact"/>
        </w:trPr>
        <w:tc>
          <w:tcPr>
            <w:tcW w:w="2543" w:type="dxa"/>
            <w:gridSpan w:val="3"/>
            <w:vMerge w:val="restart"/>
            <w:tcBorders>
              <w:top w:val="nil" w:sz="6" w:space="0" w:color="auto"/>
              <w:left w:val="nil" w:sz="6" w:space="0" w:color="auto"/>
              <w:right w:val="single" w:sz="8" w:space="0" w:color="5B9BD4"/>
            </w:tcBorders>
          </w:tcPr>
          <w:p>
            <w:pPr/>
          </w:p>
        </w:tc>
        <w:tc>
          <w:tcPr>
            <w:tcW w:w="3651" w:type="dxa"/>
            <w:vMerge/>
            <w:tcBorders>
              <w:left w:val="single" w:sz="8" w:space="0" w:color="5B9BD4"/>
              <w:bottom w:val="nil" w:sz="6" w:space="0" w:color="auto"/>
              <w:right w:val="single" w:sz="8" w:space="0" w:color="5B9BD4"/>
            </w:tcBorders>
          </w:tcPr>
          <w:p>
            <w:pPr/>
          </w:p>
        </w:tc>
      </w:tr>
      <w:tr>
        <w:trPr>
          <w:trHeight w:val="491" w:hRule="exact"/>
        </w:trPr>
        <w:tc>
          <w:tcPr>
            <w:tcW w:w="2543" w:type="dxa"/>
            <w:gridSpan w:val="3"/>
            <w:vMerge/>
            <w:tcBorders>
              <w:left w:val="nil" w:sz="6" w:space="0" w:color="auto"/>
              <w:bottom w:val="nil" w:sz="6" w:space="0" w:color="auto"/>
              <w:right w:val="single" w:sz="8" w:space="0" w:color="5B9BD4"/>
            </w:tcBorders>
          </w:tcPr>
          <w:p>
            <w:pPr/>
          </w:p>
        </w:tc>
        <w:tc>
          <w:tcPr>
            <w:tcW w:w="3651" w:type="dxa"/>
            <w:tcBorders>
              <w:top w:val="nil" w:sz="6" w:space="0" w:color="auto"/>
              <w:left w:val="single" w:sz="8" w:space="0" w:color="5B9BD4"/>
              <w:bottom w:val="single" w:sz="8" w:space="0" w:color="5B9BD4"/>
              <w:right w:val="single" w:sz="8" w:space="0" w:color="5B9BD4"/>
            </w:tcBorders>
          </w:tcPr>
          <w:p>
            <w:pPr>
              <w:pStyle w:val="TableParagraph"/>
              <w:spacing w:line="174" w:lineRule="exact"/>
              <w:ind w:left="145" w:right="0"/>
              <w:jc w:val="left"/>
              <w:rPr>
                <w:rFonts w:ascii="仿宋" w:hAnsi="仿宋" w:cs="仿宋" w:eastAsia="仿宋"/>
                <w:sz w:val="15"/>
                <w:szCs w:val="15"/>
              </w:rPr>
            </w:pPr>
            <w:r>
              <w:rPr>
                <w:rFonts w:ascii="仿宋" w:hAnsi="仿宋" w:cs="仿宋" w:eastAsia="仿宋"/>
                <w:sz w:val="15"/>
                <w:szCs w:val="15"/>
              </w:rPr>
              <w:t>学生：了解认证，主动参与评建。</w:t>
            </w:r>
          </w:p>
        </w:tc>
      </w:tr>
    </w:tbl>
    <w:p>
      <w:pPr>
        <w:spacing w:line="240" w:lineRule="auto" w:before="6"/>
        <w:rPr>
          <w:rFonts w:ascii="宋体" w:hAnsi="宋体" w:cs="宋体" w:eastAsia="宋体"/>
          <w:sz w:val="10"/>
          <w:szCs w:val="10"/>
        </w:rPr>
      </w:pPr>
    </w:p>
    <w:tbl>
      <w:tblPr>
        <w:tblW w:w="0" w:type="auto"/>
        <w:jc w:val="left"/>
        <w:tblInd w:w="2681" w:type="dxa"/>
        <w:tblLayout w:type="fixed"/>
        <w:tblCellMar>
          <w:top w:w="0" w:type="dxa"/>
          <w:left w:w="0" w:type="dxa"/>
          <w:bottom w:w="0" w:type="dxa"/>
          <w:right w:w="0" w:type="dxa"/>
        </w:tblCellMar>
        <w:tblLook w:val="01E0"/>
      </w:tblPr>
      <w:tblGrid>
        <w:gridCol w:w="1512"/>
        <w:gridCol w:w="570"/>
        <w:gridCol w:w="3668"/>
      </w:tblGrid>
      <w:tr>
        <w:trPr>
          <w:trHeight w:val="439" w:hRule="exact"/>
        </w:trPr>
        <w:tc>
          <w:tcPr>
            <w:tcW w:w="1512" w:type="dxa"/>
            <w:vMerge w:val="restart"/>
            <w:tcBorders>
              <w:top w:val="single" w:sz="8" w:space="0" w:color="5B9BD4"/>
              <w:left w:val="single" w:sz="8" w:space="0" w:color="5B9BD4"/>
              <w:right w:val="single" w:sz="8" w:space="0" w:color="5B9BD4"/>
            </w:tcBorders>
          </w:tcPr>
          <w:p>
            <w:pPr>
              <w:pStyle w:val="TableParagraph"/>
              <w:spacing w:line="240" w:lineRule="auto" w:before="67"/>
              <w:ind w:left="244" w:right="0"/>
              <w:jc w:val="left"/>
              <w:rPr>
                <w:rFonts w:ascii="仿宋" w:hAnsi="仿宋" w:cs="仿宋" w:eastAsia="仿宋"/>
                <w:sz w:val="20"/>
                <w:szCs w:val="20"/>
              </w:rPr>
            </w:pPr>
            <w:r>
              <w:rPr>
                <w:rFonts w:ascii="仿宋" w:hAnsi="仿宋" w:cs="仿宋" w:eastAsia="仿宋"/>
                <w:sz w:val="20"/>
                <w:szCs w:val="20"/>
              </w:rPr>
              <w:t>认证受理后</w:t>
            </w:r>
          </w:p>
          <w:p>
            <w:pPr>
              <w:pStyle w:val="TableParagraph"/>
              <w:tabs>
                <w:tab w:pos="59" w:val="left" w:leader="none"/>
                <w:tab w:pos="369" w:val="left" w:leader="none"/>
              </w:tabs>
              <w:spacing w:line="240" w:lineRule="auto" w:before="50"/>
              <w:ind w:left="-445" w:right="0"/>
              <w:jc w:val="left"/>
              <w:rPr>
                <w:rFonts w:ascii="仿宋" w:hAnsi="仿宋" w:cs="仿宋" w:eastAsia="仿宋"/>
                <w:sz w:val="20"/>
                <w:szCs w:val="20"/>
              </w:rPr>
            </w:pPr>
            <w:r>
              <w:rPr>
                <w:rFonts w:ascii="仿宋" w:hAnsi="仿宋" w:cs="仿宋" w:eastAsia="仿宋"/>
                <w:w w:val="99"/>
                <w:sz w:val="20"/>
                <w:szCs w:val="20"/>
              </w:rPr>
            </w:r>
            <w:r>
              <w:rPr>
                <w:rFonts w:ascii="仿宋" w:hAnsi="仿宋" w:cs="仿宋" w:eastAsia="仿宋"/>
                <w:w w:val="99"/>
                <w:sz w:val="20"/>
                <w:szCs w:val="20"/>
                <w:u w:val="single" w:color="5B9BD4"/>
              </w:rPr>
              <w:t> </w:t>
            </w:r>
            <w:r>
              <w:rPr>
                <w:rFonts w:ascii="仿宋" w:hAnsi="仿宋" w:cs="仿宋" w:eastAsia="仿宋"/>
                <w:sz w:val="20"/>
                <w:szCs w:val="20"/>
                <w:u w:val="single" w:color="5B9BD4"/>
              </w:rPr>
              <w:tab/>
            </w:r>
            <w:r>
              <w:rPr>
                <w:rFonts w:ascii="仿宋" w:hAnsi="仿宋" w:cs="仿宋" w:eastAsia="仿宋"/>
                <w:sz w:val="20"/>
                <w:szCs w:val="20"/>
              </w:rPr>
              <w:tab/>
              <w:t>1</w:t>
            </w:r>
            <w:r>
              <w:rPr>
                <w:rFonts w:ascii="仿宋" w:hAnsi="仿宋" w:cs="仿宋" w:eastAsia="仿宋"/>
                <w:spacing w:val="-50"/>
                <w:sz w:val="20"/>
                <w:szCs w:val="20"/>
              </w:rPr>
              <w:t> </w:t>
            </w:r>
            <w:r>
              <w:rPr>
                <w:rFonts w:ascii="仿宋" w:hAnsi="仿宋" w:cs="仿宋" w:eastAsia="仿宋"/>
                <w:sz w:val="20"/>
                <w:szCs w:val="20"/>
              </w:rPr>
              <w:t>年左右</w:t>
            </w:r>
          </w:p>
        </w:tc>
        <w:tc>
          <w:tcPr>
            <w:tcW w:w="570" w:type="dxa"/>
            <w:tcBorders>
              <w:top w:val="nil" w:sz="6" w:space="0" w:color="auto"/>
              <w:left w:val="single" w:sz="8" w:space="0" w:color="5B9BD4"/>
              <w:bottom w:val="single" w:sz="4" w:space="0" w:color="5B9BD4"/>
              <w:right w:val="single" w:sz="8" w:space="0" w:color="5B9BD4"/>
            </w:tcBorders>
          </w:tcPr>
          <w:p>
            <w:pPr/>
          </w:p>
        </w:tc>
        <w:tc>
          <w:tcPr>
            <w:tcW w:w="3668" w:type="dxa"/>
            <w:vMerge w:val="restart"/>
            <w:tcBorders>
              <w:top w:val="single" w:sz="8" w:space="0" w:color="5B9BD4"/>
              <w:left w:val="single" w:sz="8" w:space="0" w:color="5B9BD4"/>
              <w:right w:val="single" w:sz="8" w:space="0" w:color="5B9BD4"/>
            </w:tcBorders>
          </w:tcPr>
          <w:p>
            <w:pPr>
              <w:pStyle w:val="TableParagraph"/>
              <w:spacing w:line="240" w:lineRule="auto" w:before="49"/>
              <w:ind w:left="145" w:right="1246"/>
              <w:jc w:val="left"/>
              <w:rPr>
                <w:rFonts w:ascii="仿宋" w:hAnsi="仿宋" w:cs="仿宋" w:eastAsia="仿宋"/>
                <w:sz w:val="15"/>
                <w:szCs w:val="15"/>
              </w:rPr>
            </w:pPr>
            <w:r>
              <w:rPr>
                <w:rFonts w:ascii="仿宋" w:hAnsi="仿宋" w:cs="仿宋" w:eastAsia="仿宋"/>
                <w:sz w:val="15"/>
                <w:szCs w:val="15"/>
              </w:rPr>
              <w:t>成立认证领导及工作小组；</w:t>
            </w:r>
            <w:r>
              <w:rPr>
                <w:rFonts w:ascii="仿宋" w:hAnsi="仿宋" w:cs="仿宋" w:eastAsia="仿宋"/>
                <w:w w:val="100"/>
                <w:sz w:val="15"/>
                <w:szCs w:val="15"/>
              </w:rPr>
              <w:t> </w:t>
            </w:r>
            <w:r>
              <w:rPr>
                <w:rFonts w:ascii="仿宋" w:hAnsi="仿宋" w:cs="仿宋" w:eastAsia="仿宋"/>
                <w:sz w:val="15"/>
                <w:szCs w:val="15"/>
              </w:rPr>
              <w:t>制定详细的认证工作方案；</w:t>
            </w:r>
            <w:r>
              <w:rPr>
                <w:rFonts w:ascii="仿宋" w:hAnsi="仿宋" w:cs="仿宋" w:eastAsia="仿宋"/>
                <w:w w:val="100"/>
                <w:sz w:val="15"/>
                <w:szCs w:val="15"/>
              </w:rPr>
              <w:t> </w:t>
            </w:r>
            <w:r>
              <w:rPr>
                <w:rFonts w:ascii="仿宋" w:hAnsi="仿宋" w:cs="仿宋" w:eastAsia="仿宋"/>
                <w:sz w:val="15"/>
                <w:szCs w:val="15"/>
              </w:rPr>
              <w:t>面向全体师生开展专项宣讲培训；</w:t>
            </w:r>
            <w:r>
              <w:rPr>
                <w:rFonts w:ascii="仿宋" w:hAnsi="仿宋" w:cs="仿宋" w:eastAsia="仿宋"/>
                <w:w w:val="100"/>
                <w:sz w:val="15"/>
                <w:szCs w:val="15"/>
              </w:rPr>
              <w:t> </w:t>
            </w:r>
            <w:r>
              <w:rPr>
                <w:rFonts w:ascii="仿宋" w:hAnsi="仿宋" w:cs="仿宋" w:eastAsia="仿宋"/>
                <w:sz w:val="15"/>
                <w:szCs w:val="15"/>
              </w:rPr>
              <w:t>做好经费预算工作；</w:t>
            </w:r>
            <w:r>
              <w:rPr>
                <w:rFonts w:ascii="仿宋" w:hAnsi="仿宋" w:cs="仿宋" w:eastAsia="仿宋"/>
                <w:w w:val="100"/>
                <w:sz w:val="15"/>
                <w:szCs w:val="15"/>
              </w:rPr>
              <w:t> </w:t>
            </w:r>
            <w:r>
              <w:rPr>
                <w:rFonts w:ascii="仿宋" w:hAnsi="仿宋" w:cs="仿宋" w:eastAsia="仿宋"/>
                <w:sz w:val="15"/>
                <w:szCs w:val="15"/>
              </w:rPr>
              <w:t>做好专家入校前的服务保障工作</w:t>
            </w:r>
          </w:p>
        </w:tc>
      </w:tr>
      <w:tr>
        <w:trPr>
          <w:trHeight w:val="642" w:hRule="exact"/>
        </w:trPr>
        <w:tc>
          <w:tcPr>
            <w:tcW w:w="1512" w:type="dxa"/>
            <w:vMerge/>
            <w:tcBorders>
              <w:left w:val="single" w:sz="8" w:space="0" w:color="5B9BD4"/>
              <w:bottom w:val="single" w:sz="8" w:space="0" w:color="5B9BD4"/>
              <w:right w:val="single" w:sz="8" w:space="0" w:color="5B9BD4"/>
            </w:tcBorders>
          </w:tcPr>
          <w:p>
            <w:pPr/>
          </w:p>
        </w:tc>
        <w:tc>
          <w:tcPr>
            <w:tcW w:w="570" w:type="dxa"/>
            <w:tcBorders>
              <w:top w:val="single" w:sz="4" w:space="0" w:color="5B9BD4"/>
              <w:left w:val="single" w:sz="8" w:space="0" w:color="5B9BD4"/>
              <w:bottom w:val="nil" w:sz="6" w:space="0" w:color="auto"/>
              <w:right w:val="single" w:sz="8" w:space="0" w:color="5B9BD4"/>
            </w:tcBorders>
          </w:tcPr>
          <w:p>
            <w:pPr/>
          </w:p>
        </w:tc>
        <w:tc>
          <w:tcPr>
            <w:tcW w:w="3668" w:type="dxa"/>
            <w:vMerge/>
            <w:tcBorders>
              <w:left w:val="single" w:sz="8" w:space="0" w:color="5B9BD4"/>
              <w:right w:val="single" w:sz="8" w:space="0" w:color="5B9BD4"/>
            </w:tcBorders>
          </w:tcPr>
          <w:p>
            <w:pPr/>
          </w:p>
        </w:tc>
      </w:tr>
      <w:tr>
        <w:trPr>
          <w:trHeight w:val="108" w:hRule="exact"/>
        </w:trPr>
        <w:tc>
          <w:tcPr>
            <w:tcW w:w="1512" w:type="dxa"/>
            <w:tcBorders>
              <w:top w:val="single" w:sz="6" w:space="0" w:color="auto"/>
              <w:left w:val="single" w:sz="6" w:space="0" w:color="auto"/>
              <w:bottom w:val="single" w:sz="6" w:space="0" w:color="auto"/>
              <w:right w:val="single" w:sz="6" w:space="0" w:color="auto"/>
            </w:tcBorders>
          </w:tcPr>
          <w:p>
            <w:pPr/>
          </w:p>
        </w:tc>
        <w:tc>
          <w:tcPr>
            <w:tcW w:w="570" w:type="dxa"/>
            <w:tcBorders>
              <w:top w:val="single" w:sz="6" w:space="0" w:color="auto"/>
              <w:left w:val="single" w:sz="6" w:space="0" w:color="auto"/>
              <w:bottom w:val="single" w:sz="6" w:space="0" w:color="auto"/>
              <w:right w:val="single" w:sz="6" w:space="0" w:color="auto"/>
            </w:tcBorders>
          </w:tcPr>
          <w:p>
            <w:pPr/>
          </w:p>
        </w:tc>
        <w:tc>
          <w:tcPr>
            <w:tcW w:w="3668" w:type="dxa"/>
            <w:vMerge/>
            <w:tcBorders>
              <w:left w:val="single" w:sz="8" w:space="0" w:color="5B9BD4"/>
              <w:bottom w:val="single" w:sz="8" w:space="0" w:color="5B9BD4"/>
              <w:right w:val="single" w:sz="8" w:space="0" w:color="5B9BD4"/>
            </w:tcBorders>
          </w:tcPr>
          <w:p>
            <w:pPr/>
          </w:p>
        </w:tc>
      </w:tr>
    </w:tbl>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0"/>
        <w:rPr>
          <w:rFonts w:ascii="宋体" w:hAnsi="宋体" w:cs="宋体" w:eastAsia="宋体"/>
          <w:sz w:val="24"/>
          <w:szCs w:val="24"/>
        </w:rPr>
      </w:pPr>
    </w:p>
    <w:p>
      <w:pPr>
        <w:spacing w:line="240" w:lineRule="auto" w:before="10"/>
        <w:rPr>
          <w:rFonts w:ascii="宋体" w:hAnsi="宋体" w:cs="宋体" w:eastAsia="宋体"/>
          <w:sz w:val="25"/>
          <w:szCs w:val="25"/>
        </w:rPr>
      </w:pPr>
    </w:p>
    <w:p>
      <w:pPr>
        <w:pStyle w:val="BodyText"/>
        <w:tabs>
          <w:tab w:pos="961" w:val="left" w:leader="none"/>
        </w:tabs>
        <w:spacing w:line="240" w:lineRule="auto" w:before="0"/>
        <w:ind w:left="61" w:right="0" w:firstLine="0"/>
        <w:jc w:val="center"/>
        <w:rPr>
          <w:rFonts w:ascii="仿宋" w:hAnsi="仿宋" w:cs="仿宋" w:eastAsia="仿宋"/>
        </w:rPr>
      </w:pPr>
      <w:r>
        <w:rPr>
          <w:rFonts w:ascii="仿宋" w:hAnsi="仿宋" w:cs="仿宋" w:eastAsia="仿宋"/>
        </w:rPr>
        <w:t>图</w:t>
      </w:r>
      <w:r>
        <w:rPr>
          <w:rFonts w:ascii="仿宋" w:hAnsi="仿宋" w:cs="仿宋" w:eastAsia="仿宋"/>
          <w:spacing w:val="-60"/>
        </w:rPr>
        <w:t> </w:t>
      </w:r>
      <w:r>
        <w:rPr>
          <w:rFonts w:ascii="仿宋" w:hAnsi="仿宋" w:cs="仿宋" w:eastAsia="仿宋"/>
        </w:rPr>
        <w:t>4-1</w:t>
        <w:tab/>
      </w:r>
      <w:r>
        <w:rPr>
          <w:rFonts w:ascii="仿宋" w:hAnsi="仿宋" w:cs="仿宋" w:eastAsia="仿宋"/>
        </w:rPr>
        <w:t>学校评建工作</w:t>
      </w:r>
    </w:p>
    <w:p>
      <w:pPr>
        <w:spacing w:line="240" w:lineRule="auto" w:before="2"/>
        <w:rPr>
          <w:rFonts w:ascii="仿宋" w:hAnsi="仿宋" w:cs="仿宋" w:eastAsia="仿宋"/>
          <w:sz w:val="30"/>
          <w:szCs w:val="30"/>
        </w:rPr>
      </w:pPr>
    </w:p>
    <w:p>
      <w:pPr>
        <w:spacing w:line="312" w:lineRule="auto" w:before="0"/>
        <w:ind w:left="660" w:right="0" w:firstLine="2"/>
        <w:jc w:val="left"/>
        <w:rPr>
          <w:rFonts w:ascii="宋体" w:hAnsi="宋体" w:cs="宋体" w:eastAsia="宋体"/>
          <w:sz w:val="24"/>
          <w:szCs w:val="24"/>
        </w:rPr>
      </w:pPr>
      <w:r>
        <w:rPr>
          <w:rFonts w:ascii="微软雅黑" w:hAnsi="微软雅黑" w:cs="微软雅黑" w:eastAsia="微软雅黑"/>
          <w:b/>
          <w:bCs/>
          <w:sz w:val="24"/>
          <w:szCs w:val="24"/>
        </w:rPr>
        <w:t>（一）进校前评建准备工作</w:t>
      </w:r>
      <w:r>
        <w:rPr>
          <w:rFonts w:ascii="微软雅黑" w:hAnsi="微软雅黑" w:cs="微软雅黑" w:eastAsia="微软雅黑"/>
          <w:b/>
          <w:bCs/>
          <w:spacing w:val="-64"/>
          <w:sz w:val="24"/>
          <w:szCs w:val="24"/>
        </w:rPr>
        <w:t> </w:t>
      </w:r>
      <w:r>
        <w:rPr>
          <w:rFonts w:ascii="微软雅黑" w:hAnsi="微软雅黑" w:cs="微软雅黑" w:eastAsia="微软雅黑"/>
          <w:b/>
          <w:bCs/>
          <w:spacing w:val="-64"/>
          <w:sz w:val="24"/>
          <w:szCs w:val="24"/>
        </w:rPr>
      </w:r>
      <w:r>
        <w:rPr>
          <w:rFonts w:ascii="宋体" w:hAnsi="宋体" w:cs="宋体" w:eastAsia="宋体"/>
          <w:spacing w:val="-3"/>
          <w:sz w:val="24"/>
          <w:szCs w:val="24"/>
        </w:rPr>
        <w:t>评建准备是师范类专业认证的基础工作，主要任务是参评高校比照认证标准</w:t>
      </w:r>
    </w:p>
    <w:p>
      <w:pPr>
        <w:spacing w:after="0" w:line="312" w:lineRule="auto"/>
        <w:jc w:val="left"/>
        <w:rPr>
          <w:rFonts w:ascii="宋体" w:hAnsi="宋体" w:cs="宋体" w:eastAsia="宋体"/>
          <w:sz w:val="24"/>
          <w:szCs w:val="24"/>
        </w:rPr>
        <w:sectPr>
          <w:pgSz w:w="11910" w:h="16840"/>
          <w:pgMar w:header="0" w:footer="1193" w:top="1580" w:bottom="1380" w:left="1620" w:right="1680"/>
        </w:sectPr>
      </w:pPr>
    </w:p>
    <w:p>
      <w:pPr>
        <w:pStyle w:val="BodyText"/>
        <w:spacing w:line="357" w:lineRule="auto" w:before="3"/>
        <w:ind w:right="31" w:firstLine="0"/>
        <w:jc w:val="left"/>
      </w:pPr>
      <w:r>
        <w:rPr>
          <w:spacing w:val="-3"/>
        </w:rPr>
        <w:t>检查师范类专业办学条件、办学过程、办学质量是否达到国家规定标准要求，以</w:t>
      </w:r>
      <w:r>
        <w:rPr>
          <w:spacing w:val="-111"/>
        </w:rPr>
        <w:t> </w:t>
      </w:r>
      <w:r>
        <w:rPr>
          <w:spacing w:val="-111"/>
        </w:rPr>
      </w:r>
      <w:r>
        <w:rPr>
          <w:spacing w:val="-3"/>
        </w:rPr>
        <w:t>及是否采取了相应措施进行查缺补漏、改进提升。进校前评建工作应贯彻“以评</w:t>
      </w:r>
      <w:r>
        <w:rPr>
          <w:spacing w:val="-111"/>
        </w:rPr>
        <w:t> </w:t>
      </w:r>
      <w:r>
        <w:rPr>
          <w:spacing w:val="-111"/>
        </w:rPr>
      </w:r>
      <w:r>
        <w:rPr>
          <w:spacing w:val="-6"/>
        </w:rPr>
        <w:t>促建、以评促改、以评促强”指导思想，自始至终体现真实性、客观性、综合性，</w:t>
      </w:r>
      <w:r>
        <w:rPr/>
        <w:t> 并要求教师、学生和相关工作人员共同参与。</w:t>
      </w:r>
    </w:p>
    <w:p>
      <w:pPr>
        <w:pStyle w:val="Heading5"/>
        <w:spacing w:line="379" w:lineRule="exact"/>
        <w:ind w:left="590" w:right="31" w:firstLine="0"/>
        <w:jc w:val="left"/>
        <w:rPr>
          <w:b w:val="0"/>
          <w:bCs w:val="0"/>
        </w:rPr>
      </w:pPr>
      <w:r>
        <w:rPr>
          <w:rFonts w:ascii="Arial" w:hAnsi="Arial" w:cs="Arial" w:eastAsia="Arial"/>
        </w:rPr>
        <w:t>1.</w:t>
      </w:r>
      <w:r>
        <w:rPr/>
        <w:t>充分做好认证申请前的准备工作</w:t>
      </w:r>
      <w:r>
        <w:rPr>
          <w:b w:val="0"/>
          <w:bCs w:val="0"/>
        </w:rPr>
      </w:r>
    </w:p>
    <w:p>
      <w:pPr>
        <w:pStyle w:val="BodyText"/>
        <w:spacing w:line="357" w:lineRule="auto" w:before="125"/>
        <w:ind w:right="237"/>
        <w:jc w:val="both"/>
      </w:pPr>
      <w:r>
        <w:rPr>
          <w:spacing w:val="-3"/>
        </w:rPr>
        <w:t>一般情况下，至少在提交认证申请前</w:t>
      </w:r>
      <w:r>
        <w:rPr>
          <w:spacing w:val="-60"/>
        </w:rPr>
        <w:t> </w:t>
      </w:r>
      <w:r>
        <w:rPr>
          <w:rFonts w:ascii="宋体" w:hAnsi="宋体" w:cs="宋体" w:eastAsia="宋体"/>
        </w:rPr>
        <w:t>1</w:t>
      </w:r>
      <w:r>
        <w:rPr>
          <w:rFonts w:ascii="宋体" w:hAnsi="宋体" w:cs="宋体" w:eastAsia="宋体"/>
          <w:spacing w:val="-60"/>
        </w:rPr>
        <w:t> </w:t>
      </w:r>
      <w:r>
        <w:rPr>
          <w:spacing w:val="-3"/>
        </w:rPr>
        <w:t>年开展认证准备工作，是在充分理解</w:t>
      </w:r>
      <w:r>
        <w:rPr/>
        <w:t> </w:t>
      </w:r>
      <w:r>
        <w:rPr>
          <w:spacing w:val="-3"/>
        </w:rPr>
        <w:t>认证理念与内涵的基础上，学校、学院、专业上下联动，对照认证标准，系统梳</w:t>
      </w:r>
      <w:r>
        <w:rPr>
          <w:spacing w:val="-113"/>
        </w:rPr>
        <w:t> </w:t>
      </w:r>
      <w:r>
        <w:rPr>
          <w:spacing w:val="-113"/>
        </w:rPr>
      </w:r>
      <w:r>
        <w:rPr/>
        <w:t>理人才培养工作取得的成绩，存在的问题与差距，并逐步开展改进的过程。</w:t>
      </w:r>
    </w:p>
    <w:p>
      <w:pPr>
        <w:pStyle w:val="Heading5"/>
        <w:spacing w:line="379" w:lineRule="exact"/>
        <w:ind w:left="600" w:right="31" w:firstLine="2"/>
        <w:jc w:val="left"/>
        <w:rPr>
          <w:b w:val="0"/>
          <w:bCs w:val="0"/>
        </w:rPr>
      </w:pPr>
      <w:r>
        <w:rPr/>
        <w:t>（</w:t>
      </w:r>
      <w:r>
        <w:rPr>
          <w:rFonts w:ascii="Arial" w:hAnsi="Arial" w:cs="Arial" w:eastAsia="Arial"/>
        </w:rPr>
        <w:t>1</w:t>
      </w:r>
      <w:r>
        <w:rPr/>
        <w:t>）学校层面</w:t>
      </w:r>
      <w:r>
        <w:rPr>
          <w:b w:val="0"/>
          <w:bCs w:val="0"/>
        </w:rPr>
      </w:r>
    </w:p>
    <w:p>
      <w:pPr>
        <w:pStyle w:val="BodyText"/>
        <w:spacing w:line="357" w:lineRule="auto" w:before="125"/>
        <w:ind w:right="237"/>
        <w:jc w:val="both"/>
      </w:pPr>
      <w:r>
        <w:rPr/>
        <w:pict>
          <v:shape style="position:absolute;margin-left:204.649994pt;margin-top:51.735626pt;width:185.8pt;height:181.45pt;mso-position-horizontal-relative:page;mso-position-vertical-relative:paragraph;z-index:-190744" type="#_x0000_t75" stroked="false">
            <v:imagedata r:id="rId5" o:title=""/>
          </v:shape>
        </w:pict>
      </w:r>
      <w:r>
        <w:rPr>
          <w:spacing w:val="-3"/>
        </w:rPr>
        <w:t>参评高校应以专业认证为切入点，以认证理念推动师范类专业教学改革，引</w:t>
      </w:r>
      <w:r>
        <w:rPr/>
        <w:t> </w:t>
      </w:r>
      <w:r>
        <w:rPr>
          <w:spacing w:val="-3"/>
        </w:rPr>
        <w:t>导师范类专业聚焦毕业生核心能力素质培养，建立基于产出的持续改进质量保障</w:t>
      </w:r>
      <w:r>
        <w:rPr>
          <w:spacing w:val="-109"/>
        </w:rPr>
        <w:t> </w:t>
      </w:r>
      <w:r>
        <w:rPr>
          <w:spacing w:val="-109"/>
        </w:rPr>
      </w:r>
      <w:r>
        <w:rPr>
          <w:spacing w:val="-3"/>
        </w:rPr>
        <w:t>机制和质量文化，着力破解专业人才培养缺乏长效监管制度、培养质量提升动力</w:t>
      </w:r>
      <w:r>
        <w:rPr>
          <w:spacing w:val="-111"/>
        </w:rPr>
        <w:t> </w:t>
      </w:r>
      <w:r>
        <w:rPr>
          <w:spacing w:val="-111"/>
        </w:rPr>
      </w:r>
      <w:r>
        <w:rPr/>
        <w:t>不足等问题，从根本上推进专业建设从外延式发展向内涵式发展转变。</w:t>
      </w:r>
    </w:p>
    <w:p>
      <w:pPr>
        <w:pStyle w:val="BodyText"/>
        <w:spacing w:line="357" w:lineRule="auto"/>
        <w:ind w:right="31"/>
        <w:jc w:val="left"/>
      </w:pPr>
      <w:r>
        <w:rPr>
          <w:spacing w:val="-3"/>
        </w:rPr>
        <w:t>一方面，高校要通过网络、广播、会议等多种形式对专业认证理念和认证标</w:t>
      </w:r>
      <w:r>
        <w:rPr/>
        <w:t> </w:t>
      </w:r>
      <w:r>
        <w:rPr>
          <w:spacing w:val="-3"/>
        </w:rPr>
        <w:t>准进行全方位、立体式的宣传，校领导、相关职能部门管理人员特别是教务管理</w:t>
      </w:r>
      <w:r>
        <w:rPr>
          <w:spacing w:val="-111"/>
        </w:rPr>
        <w:t> </w:t>
      </w:r>
      <w:r>
        <w:rPr>
          <w:spacing w:val="-111"/>
        </w:rPr>
      </w:r>
      <w:r>
        <w:rPr>
          <w:spacing w:val="-3"/>
        </w:rPr>
        <w:t>部门和参评专业全体教师应对专业认证理念及认证标准做到入脑、入心，并落实</w:t>
      </w:r>
      <w:r>
        <w:rPr>
          <w:spacing w:val="-111"/>
        </w:rPr>
        <w:t> </w:t>
      </w:r>
      <w:r>
        <w:rPr>
          <w:spacing w:val="-111"/>
        </w:rPr>
      </w:r>
      <w:r>
        <w:rPr/>
        <w:t>到实际行动上。另一方面，高校应在人财物等方面为师范类专业认证提供保障， 定期开展认证评建准备情况进行检查。</w:t>
      </w:r>
    </w:p>
    <w:p>
      <w:pPr>
        <w:pStyle w:val="Heading5"/>
        <w:spacing w:line="379" w:lineRule="exact"/>
        <w:ind w:left="600" w:right="31" w:firstLine="2"/>
        <w:jc w:val="left"/>
        <w:rPr>
          <w:b w:val="0"/>
          <w:bCs w:val="0"/>
        </w:rPr>
      </w:pPr>
      <w:r>
        <w:rPr/>
        <w:t>（</w:t>
      </w:r>
      <w:r>
        <w:rPr>
          <w:rFonts w:ascii="Arial" w:hAnsi="Arial" w:cs="Arial" w:eastAsia="Arial"/>
        </w:rPr>
        <w:t>2</w:t>
      </w:r>
      <w:r>
        <w:rPr/>
        <w:t>）专业层面</w:t>
      </w:r>
      <w:r>
        <w:rPr>
          <w:b w:val="0"/>
          <w:bCs w:val="0"/>
        </w:rPr>
      </w:r>
    </w:p>
    <w:p>
      <w:pPr>
        <w:pStyle w:val="BodyText"/>
        <w:spacing w:line="357" w:lineRule="auto" w:before="125"/>
        <w:ind w:right="31"/>
        <w:jc w:val="left"/>
      </w:pPr>
      <w:r>
        <w:rPr>
          <w:spacing w:val="-7"/>
        </w:rPr>
        <w:t>参评专业应紧紧围绕“五个度”，按照认证标准对专业培养目标、毕业要求、</w:t>
      </w:r>
      <w:r>
        <w:rPr/>
        <w:t> </w:t>
      </w:r>
      <w:r>
        <w:rPr>
          <w:spacing w:val="-4"/>
        </w:rPr>
        <w:t>课程与教学、合作与实践、师资队伍、支持条件、质量保障、学生发展等</w:t>
      </w:r>
      <w:r>
        <w:rPr>
          <w:spacing w:val="-53"/>
        </w:rPr>
        <w:t> </w:t>
      </w:r>
      <w:r>
        <w:rPr>
          <w:rFonts w:ascii="宋体" w:hAnsi="宋体" w:cs="宋体" w:eastAsia="宋体"/>
        </w:rPr>
        <w:t>8</w:t>
      </w:r>
      <w:r>
        <w:rPr>
          <w:rFonts w:ascii="宋体" w:hAnsi="宋体" w:cs="宋体" w:eastAsia="宋体"/>
          <w:spacing w:val="-54"/>
        </w:rPr>
        <w:t> </w:t>
      </w:r>
      <w:r>
        <w:rPr/>
        <w:t>个方</w:t>
      </w:r>
      <w:r>
        <w:rPr>
          <w:spacing w:val="-106"/>
        </w:rPr>
        <w:t> </w:t>
      </w:r>
      <w:r>
        <w:rPr>
          <w:spacing w:val="-6"/>
        </w:rPr>
        <w:t>面进行梳理总结，从学校办学特色出发，通过举证详细说明为达成人才培养目标，</w:t>
      </w:r>
      <w:r>
        <w:rPr/>
        <w:t> </w:t>
      </w:r>
      <w:r>
        <w:rPr>
          <w:spacing w:val="-3"/>
        </w:rPr>
        <w:t>所开展的教育教学改革实践及取得的成效，阐述其实现专业人才培养目标的途径</w:t>
      </w:r>
      <w:r>
        <w:rPr>
          <w:spacing w:val="-109"/>
        </w:rPr>
        <w:t> </w:t>
      </w:r>
      <w:r>
        <w:rPr>
          <w:spacing w:val="-109"/>
        </w:rPr>
      </w:r>
      <w:r>
        <w:rPr/>
        <w:t>以及目标达成情况，同时能够针对存在的问题和不足进行改进。</w:t>
      </w:r>
    </w:p>
    <w:p>
      <w:pPr>
        <w:pStyle w:val="BodyText"/>
        <w:spacing w:line="357" w:lineRule="auto"/>
        <w:ind w:right="237"/>
        <w:jc w:val="both"/>
      </w:pPr>
      <w:r>
        <w:rPr>
          <w:spacing w:val="-3"/>
        </w:rPr>
        <w:t>①宣传动员工作。通过举办研讨会、培训会、印发宣传材料等多种方式，帮</w:t>
      </w:r>
      <w:r>
        <w:rPr/>
        <w:t> </w:t>
      </w:r>
      <w:r>
        <w:rPr>
          <w:spacing w:val="-3"/>
        </w:rPr>
        <w:t>助教师深刻理解认证理念和标准，并以此优化教学过程，改进教学方式方法，提</w:t>
      </w:r>
      <w:r>
        <w:rPr>
          <w:spacing w:val="-111"/>
        </w:rPr>
        <w:t> </w:t>
      </w:r>
      <w:r>
        <w:rPr>
          <w:spacing w:val="-111"/>
        </w:rPr>
      </w:r>
      <w:r>
        <w:rPr/>
        <w:t>高教学质量。</w:t>
      </w:r>
    </w:p>
    <w:p>
      <w:pPr>
        <w:pStyle w:val="BodyText"/>
        <w:spacing w:line="357" w:lineRule="auto"/>
        <w:ind w:right="31"/>
        <w:jc w:val="left"/>
      </w:pPr>
      <w:r>
        <w:rPr>
          <w:spacing w:val="-3"/>
        </w:rPr>
        <w:t>②修订专业培养目标和毕业要求。参评专业应依据学校办学定位，结合专业</w:t>
      </w:r>
      <w:r>
        <w:rPr/>
        <w:t> </w:t>
      </w:r>
      <w:r>
        <w:rPr>
          <w:spacing w:val="-3"/>
        </w:rPr>
        <w:t>特色，按照专业认证的指导思想、理念和标准要求，从专业定位与社会需求的适</w:t>
      </w:r>
    </w:p>
    <w:p>
      <w:pPr>
        <w:spacing w:after="0" w:line="357" w:lineRule="auto"/>
        <w:jc w:val="left"/>
        <w:sectPr>
          <w:pgSz w:w="11910" w:h="16840"/>
          <w:pgMar w:header="0" w:footer="1193" w:top="1460" w:bottom="1380" w:left="1680" w:right="1560"/>
        </w:sectPr>
      </w:pPr>
    </w:p>
    <w:p>
      <w:pPr>
        <w:pStyle w:val="BodyText"/>
        <w:spacing w:line="357" w:lineRule="auto" w:before="3"/>
        <w:ind w:right="219" w:firstLine="0"/>
        <w:jc w:val="both"/>
      </w:pPr>
      <w:r>
        <w:rPr>
          <w:spacing w:val="-3"/>
        </w:rPr>
        <w:t>应度出发，思考和研判专业现行培养目标和毕业要求的合理性，并通过对专业教</w:t>
      </w:r>
      <w:r>
        <w:rPr>
          <w:spacing w:val="-111"/>
        </w:rPr>
        <w:t> </w:t>
      </w:r>
      <w:r>
        <w:rPr>
          <w:spacing w:val="-111"/>
        </w:rPr>
      </w:r>
      <w:r>
        <w:rPr>
          <w:spacing w:val="-3"/>
        </w:rPr>
        <w:t>师、在校生、毕业生及用人单位的调研，充分吸收多方意见的基础上，修订专业</w:t>
      </w:r>
      <w:r>
        <w:rPr>
          <w:spacing w:val="-111"/>
        </w:rPr>
        <w:t> </w:t>
      </w:r>
      <w:r>
        <w:rPr>
          <w:spacing w:val="-111"/>
        </w:rPr>
      </w:r>
      <w:r>
        <w:rPr/>
        <w:t>培养目标和毕业要求。</w:t>
      </w:r>
    </w:p>
    <w:p>
      <w:pPr>
        <w:pStyle w:val="BodyText"/>
        <w:spacing w:line="357" w:lineRule="auto"/>
        <w:ind w:right="219"/>
        <w:jc w:val="both"/>
      </w:pPr>
      <w:r>
        <w:rPr>
          <w:spacing w:val="-3"/>
        </w:rPr>
        <w:t>③优化设计课程体系。重点围绕专业培养目标与培养效果的达成度，对课程</w:t>
      </w:r>
      <w:r>
        <w:rPr/>
        <w:t> </w:t>
      </w:r>
      <w:r>
        <w:rPr>
          <w:spacing w:val="-3"/>
        </w:rPr>
        <w:t>体系的合理性进行研判。课程体系设计过程中，应注意课程设置与培养目标的逻</w:t>
      </w:r>
      <w:r>
        <w:rPr>
          <w:spacing w:val="-111"/>
        </w:rPr>
        <w:t> </w:t>
      </w:r>
      <w:r>
        <w:rPr>
          <w:spacing w:val="-111"/>
        </w:rPr>
      </w:r>
      <w:r>
        <w:rPr>
          <w:spacing w:val="-3"/>
        </w:rPr>
        <w:t>辑关系，明确课程对毕业要求的支撑矩阵，分析课程矩阵对毕业要求各指标点的</w:t>
      </w:r>
      <w:r>
        <w:rPr>
          <w:spacing w:val="-111"/>
        </w:rPr>
        <w:t> </w:t>
      </w:r>
      <w:r>
        <w:rPr>
          <w:spacing w:val="-111"/>
        </w:rPr>
      </w:r>
      <w:r>
        <w:rPr/>
        <w:t>支撑情况，找出课堂教学环节中制约教学质量提升的短板。</w:t>
      </w:r>
    </w:p>
    <w:p>
      <w:pPr>
        <w:pStyle w:val="BodyText"/>
        <w:spacing w:line="357" w:lineRule="auto"/>
        <w:ind w:right="216"/>
        <w:jc w:val="both"/>
      </w:pPr>
      <w:r>
        <w:rPr/>
        <w:pict>
          <v:shape style="position:absolute;margin-left:204.649994pt;margin-top:94.115646pt;width:185.8pt;height:181.45pt;mso-position-horizontal-relative:page;mso-position-vertical-relative:paragraph;z-index:-190720" type="#_x0000_t75" stroked="false">
            <v:imagedata r:id="rId5" o:title=""/>
          </v:shape>
        </w:pict>
      </w:r>
      <w:r>
        <w:rPr>
          <w:spacing w:val="-3"/>
        </w:rPr>
        <w:t>④毕业生与用人单位的跟踪调查及反馈工作。毕业生与用人单位的跟踪调查</w:t>
      </w:r>
      <w:r>
        <w:rPr/>
        <w:t> </w:t>
      </w:r>
      <w:r>
        <w:rPr>
          <w:spacing w:val="-3"/>
        </w:rPr>
        <w:t>及反馈是专业认证的重要环节，充分体现了专业认证“学生中心、产出导向、持</w:t>
      </w:r>
      <w:r>
        <w:rPr>
          <w:spacing w:val="-111"/>
        </w:rPr>
        <w:t> </w:t>
      </w:r>
      <w:r>
        <w:rPr>
          <w:spacing w:val="-111"/>
        </w:rPr>
      </w:r>
      <w:r>
        <w:rPr>
          <w:spacing w:val="-3"/>
        </w:rPr>
        <w:t>续改进”的认证理念，也是专业认证外部评价的主要内容。拟申请参加认证高校</w:t>
      </w:r>
      <w:r>
        <w:rPr>
          <w:spacing w:val="-111"/>
        </w:rPr>
        <w:t> </w:t>
      </w:r>
      <w:r>
        <w:rPr>
          <w:spacing w:val="-111"/>
        </w:rPr>
      </w:r>
      <w:r>
        <w:rPr/>
        <w:t>应开展以下工作：</w:t>
      </w:r>
    </w:p>
    <w:p>
      <w:pPr>
        <w:pStyle w:val="BodyText"/>
        <w:spacing w:line="357" w:lineRule="auto"/>
        <w:ind w:right="217"/>
        <w:jc w:val="both"/>
      </w:pPr>
      <w:r>
        <w:rPr>
          <w:spacing w:val="-3"/>
        </w:rPr>
        <w:t>第一，建立与毕业生和用人单位的常态联络机制。建立与师范类专业用人单</w:t>
      </w:r>
      <w:r>
        <w:rPr/>
        <w:t> </w:t>
      </w:r>
      <w:r>
        <w:rPr>
          <w:spacing w:val="-3"/>
        </w:rPr>
        <w:t>位和毕业生建立有效的常态化联络机制，是专业认证“持续改进”理念的重要体</w:t>
      </w:r>
      <w:r>
        <w:rPr>
          <w:spacing w:val="-111"/>
        </w:rPr>
        <w:t> </w:t>
      </w:r>
      <w:r>
        <w:rPr>
          <w:spacing w:val="-111"/>
        </w:rPr>
      </w:r>
      <w:r>
        <w:rPr>
          <w:spacing w:val="-3"/>
        </w:rPr>
        <w:t>现，是推动专业教学质量提高的重要组成部分，也是认证专家考查专业教学质量</w:t>
      </w:r>
      <w:r>
        <w:rPr>
          <w:spacing w:val="-111"/>
        </w:rPr>
        <w:t> </w:t>
      </w:r>
      <w:r>
        <w:rPr>
          <w:spacing w:val="-111"/>
        </w:rPr>
      </w:r>
      <w:r>
        <w:rPr/>
        <w:t>保障体系的重要内容。</w:t>
      </w:r>
    </w:p>
    <w:p>
      <w:pPr>
        <w:pStyle w:val="BodyText"/>
        <w:spacing w:line="357" w:lineRule="auto"/>
        <w:ind w:right="44"/>
        <w:jc w:val="left"/>
      </w:pPr>
      <w:r>
        <w:rPr>
          <w:spacing w:val="-3"/>
        </w:rPr>
        <w:t>第二，定期开展毕业生和用人单位满意度调查。高校应根据师范类专业实际</w:t>
      </w:r>
      <w:r>
        <w:rPr/>
        <w:t> </w:t>
      </w:r>
      <w:r>
        <w:rPr>
          <w:spacing w:val="-3"/>
        </w:rPr>
        <w:t>情况，定期通过邮件、电话、网络及座谈等多种方式开展师范类专业用人单位和</w:t>
      </w:r>
      <w:r>
        <w:rPr>
          <w:spacing w:val="-111"/>
        </w:rPr>
        <w:t> </w:t>
      </w:r>
      <w:r>
        <w:rPr>
          <w:spacing w:val="-111"/>
        </w:rPr>
      </w:r>
      <w:r>
        <w:rPr>
          <w:spacing w:val="-3"/>
        </w:rPr>
        <w:t>毕业生满意度调查，应充分吸收毕业生和用人单位提出的意见和建议，认真分析</w:t>
      </w:r>
      <w:r>
        <w:rPr>
          <w:spacing w:val="-111"/>
        </w:rPr>
        <w:t> </w:t>
      </w:r>
      <w:r>
        <w:rPr>
          <w:spacing w:val="-111"/>
        </w:rPr>
      </w:r>
      <w:r>
        <w:rPr>
          <w:spacing w:val="-3"/>
        </w:rPr>
        <w:t>总结专业培养过程中存在的问题，制定相应的改进措施，以持续改进和完善专业</w:t>
      </w:r>
      <w:r>
        <w:rPr>
          <w:spacing w:val="-111"/>
        </w:rPr>
        <w:t> </w:t>
      </w:r>
      <w:r>
        <w:rPr>
          <w:spacing w:val="-111"/>
        </w:rPr>
      </w:r>
      <w:r>
        <w:rPr>
          <w:spacing w:val="-3"/>
        </w:rPr>
        <w:t>培养目标、教学质量保障体系，逐步缩小专业办学与基础教育改革发展需求的差</w:t>
      </w:r>
      <w:r>
        <w:rPr>
          <w:spacing w:val="-111"/>
        </w:rPr>
        <w:t> </w:t>
      </w:r>
      <w:r>
        <w:rPr>
          <w:spacing w:val="-111"/>
        </w:rPr>
      </w:r>
      <w:r>
        <w:rPr>
          <w:spacing w:val="-6"/>
        </w:rPr>
        <w:t>距，提高师范类专业办学的社会满意度。调查应符合师范类专业认证的基本要求，</w:t>
      </w:r>
      <w:r>
        <w:rPr/>
        <w:t> </w:t>
      </w:r>
      <w:r>
        <w:rPr>
          <w:spacing w:val="-3"/>
        </w:rPr>
        <w:t>应注意调查对象的选择、范围及调查内容等方面。（专家进校之后需要提供用人</w:t>
      </w:r>
      <w:r>
        <w:rPr>
          <w:spacing w:val="-116"/>
        </w:rPr>
        <w:t> </w:t>
      </w:r>
      <w:r>
        <w:rPr>
          <w:spacing w:val="-116"/>
        </w:rPr>
      </w:r>
      <w:r>
        <w:rPr>
          <w:spacing w:val="-6"/>
        </w:rPr>
        <w:t>单位和毕业生的原始调查问卷、调查报告）。</w:t>
      </w:r>
    </w:p>
    <w:p>
      <w:pPr>
        <w:pStyle w:val="BodyText"/>
        <w:spacing w:line="357" w:lineRule="auto"/>
        <w:ind w:right="219"/>
        <w:jc w:val="both"/>
      </w:pPr>
      <w:r>
        <w:rPr>
          <w:spacing w:val="-3"/>
        </w:rPr>
        <w:t>第三，加强毕业生和用人单位对培养过程的评价反馈。高校在专业培养方案</w:t>
      </w:r>
      <w:r>
        <w:rPr/>
        <w:t> </w:t>
      </w:r>
      <w:r>
        <w:rPr>
          <w:spacing w:val="-3"/>
        </w:rPr>
        <w:t>修订、培养过程优化、课程体系设置、培养效果改进等环节中，应通过邮件、电</w:t>
      </w:r>
      <w:r>
        <w:rPr>
          <w:spacing w:val="-115"/>
        </w:rPr>
        <w:t> </w:t>
      </w:r>
      <w:r>
        <w:rPr>
          <w:spacing w:val="-115"/>
        </w:rPr>
      </w:r>
      <w:r>
        <w:rPr>
          <w:spacing w:val="-3"/>
        </w:rPr>
        <w:t>话、网络座谈等多种方式吸收毕业生和用人单位的意见，对毕业生和用人单位反</w:t>
      </w:r>
      <w:r>
        <w:rPr>
          <w:spacing w:val="-111"/>
        </w:rPr>
        <w:t> </w:t>
      </w:r>
      <w:r>
        <w:rPr>
          <w:spacing w:val="-111"/>
        </w:rPr>
      </w:r>
      <w:r>
        <w:rPr>
          <w:spacing w:val="-3"/>
        </w:rPr>
        <w:t>馈的问题进行整改，不断提高教育教学质量和水平（相关调查需要整理形成调查</w:t>
      </w:r>
      <w:r>
        <w:rPr>
          <w:spacing w:val="-111"/>
        </w:rPr>
        <w:t> </w:t>
      </w:r>
      <w:r>
        <w:rPr>
          <w:spacing w:val="-111"/>
        </w:rPr>
      </w:r>
      <w:r>
        <w:rPr>
          <w:spacing w:val="-10"/>
        </w:rPr>
        <w:t>报告，以便专家进校查阅）。</w:t>
      </w:r>
    </w:p>
    <w:p>
      <w:pPr>
        <w:pStyle w:val="BodyText"/>
        <w:spacing w:line="240" w:lineRule="auto"/>
        <w:ind w:left="600" w:right="44" w:firstLine="0"/>
        <w:jc w:val="left"/>
      </w:pPr>
      <w:r>
        <w:rPr>
          <w:spacing w:val="-3"/>
        </w:rPr>
        <w:t>⑤教学档案与支撑材料整理。专业认证以事实为依据，任何结论均需提供支</w:t>
      </w:r>
    </w:p>
    <w:p>
      <w:pPr>
        <w:spacing w:after="0" w:line="240" w:lineRule="auto"/>
        <w:jc w:val="left"/>
        <w:sectPr>
          <w:pgSz w:w="11910" w:h="16840"/>
          <w:pgMar w:header="0" w:footer="1193" w:top="1460" w:bottom="1380" w:left="1680" w:right="1580"/>
        </w:sectPr>
      </w:pPr>
    </w:p>
    <w:p>
      <w:pPr>
        <w:pStyle w:val="BodyText"/>
        <w:spacing w:line="357" w:lineRule="auto" w:before="3"/>
        <w:ind w:right="237" w:firstLine="0"/>
        <w:jc w:val="both"/>
      </w:pPr>
      <w:r>
        <w:rPr>
          <w:spacing w:val="-3"/>
        </w:rPr>
        <w:t>撑材料，因此，高校应注重关于师范类专业人才培养质量证据的积累，做好各类</w:t>
      </w:r>
      <w:r>
        <w:rPr>
          <w:spacing w:val="-111"/>
        </w:rPr>
        <w:t> </w:t>
      </w:r>
      <w:r>
        <w:rPr>
          <w:spacing w:val="-111"/>
        </w:rPr>
      </w:r>
      <w:r>
        <w:rPr>
          <w:spacing w:val="-3"/>
        </w:rPr>
        <w:t>教学档案及支撑材料整理，包括各种制度文件、毕业生及用人单位调查问卷、教</w:t>
      </w:r>
      <w:r>
        <w:rPr>
          <w:spacing w:val="-112"/>
        </w:rPr>
        <w:t> </w:t>
      </w:r>
      <w:r>
        <w:rPr>
          <w:spacing w:val="-112"/>
        </w:rPr>
      </w:r>
      <w:r>
        <w:rPr/>
        <w:t>学评价相关材料、整改过程的典型案例、教学档案及产学研协同育人材料等。</w:t>
      </w:r>
    </w:p>
    <w:p>
      <w:pPr>
        <w:pStyle w:val="Heading5"/>
        <w:spacing w:line="379" w:lineRule="exact"/>
        <w:ind w:left="600" w:right="31" w:firstLine="2"/>
        <w:jc w:val="left"/>
        <w:rPr>
          <w:b w:val="0"/>
          <w:bCs w:val="0"/>
        </w:rPr>
      </w:pPr>
      <w:r>
        <w:rPr/>
        <w:t>（</w:t>
      </w:r>
      <w:r>
        <w:rPr>
          <w:rFonts w:ascii="Arial" w:hAnsi="Arial" w:cs="Arial" w:eastAsia="Arial"/>
        </w:rPr>
        <w:t>3</w:t>
      </w:r>
      <w:r>
        <w:rPr/>
        <w:t>）教师层面</w:t>
      </w:r>
      <w:r>
        <w:rPr>
          <w:b w:val="0"/>
          <w:bCs w:val="0"/>
        </w:rPr>
      </w:r>
    </w:p>
    <w:p>
      <w:pPr>
        <w:pStyle w:val="BodyText"/>
        <w:spacing w:line="357" w:lineRule="auto" w:before="125"/>
        <w:ind w:right="31"/>
        <w:jc w:val="left"/>
      </w:pPr>
      <w:r>
        <w:rPr>
          <w:spacing w:val="-7"/>
        </w:rPr>
        <w:t>专业教师应认真学习认证理念与认证标准，充分理解“学生中心、产出导向、</w:t>
      </w:r>
      <w:r>
        <w:rPr/>
        <w:t> </w:t>
      </w:r>
      <w:r>
        <w:rPr>
          <w:spacing w:val="-7"/>
        </w:rPr>
        <w:t>持续改进”理念，重点抓课堂教学与实习实践；应根据毕业要求，修订教学大纲，</w:t>
      </w:r>
      <w:r>
        <w:rPr>
          <w:spacing w:val="-86"/>
        </w:rPr>
        <w:t> </w:t>
      </w:r>
      <w:r>
        <w:rPr>
          <w:spacing w:val="-86"/>
        </w:rPr>
      </w:r>
      <w:r>
        <w:rPr>
          <w:spacing w:val="-3"/>
        </w:rPr>
        <w:t>分析教学内容与毕业要求各指标点的对应关系；应通过自我评价、同行评价、督</w:t>
      </w:r>
      <w:r>
        <w:rPr>
          <w:spacing w:val="-111"/>
        </w:rPr>
        <w:t> </w:t>
      </w:r>
      <w:r>
        <w:rPr>
          <w:spacing w:val="-111"/>
        </w:rPr>
      </w:r>
      <w:r>
        <w:rPr/>
        <w:t>导评价、学生评价及毕业生和用人单位的反馈，不断改进教学内容及教学方法， </w:t>
      </w:r>
      <w:r>
        <w:rPr>
          <w:spacing w:val="-3"/>
        </w:rPr>
        <w:t>持续提高课堂教学质量，同时还必须做好教学大纲、教学日历、教案材料、实习</w:t>
      </w:r>
      <w:r>
        <w:rPr>
          <w:spacing w:val="-111"/>
        </w:rPr>
        <w:t> </w:t>
      </w:r>
      <w:r>
        <w:rPr>
          <w:spacing w:val="-111"/>
        </w:rPr>
      </w:r>
      <w:r>
        <w:rPr/>
        <w:t>报告、试卷及试卷分析、反映教学改革成效的典型案例等教学档案整理工作。</w:t>
      </w:r>
    </w:p>
    <w:p>
      <w:pPr>
        <w:pStyle w:val="Heading5"/>
        <w:spacing w:line="379" w:lineRule="exact"/>
        <w:ind w:left="600" w:right="31" w:firstLine="0"/>
        <w:jc w:val="left"/>
        <w:rPr>
          <w:b w:val="0"/>
          <w:bCs w:val="0"/>
        </w:rPr>
      </w:pPr>
      <w:r>
        <w:rPr>
          <w:rFonts w:ascii="Arial" w:hAnsi="Arial" w:cs="Arial" w:eastAsia="Arial"/>
        </w:rPr>
        <w:t>2.</w:t>
      </w:r>
      <w:r>
        <w:rPr/>
        <w:t>积极做好认证申请受理后的评建工作</w:t>
      </w:r>
      <w:r>
        <w:rPr>
          <w:b w:val="0"/>
          <w:bCs w:val="0"/>
        </w:rPr>
      </w:r>
    </w:p>
    <w:p>
      <w:pPr>
        <w:pStyle w:val="BodyText"/>
        <w:spacing w:line="357" w:lineRule="auto" w:before="125"/>
        <w:ind w:right="31"/>
        <w:jc w:val="left"/>
      </w:pPr>
      <w:r>
        <w:rPr/>
        <w:pict>
          <v:shape style="position:absolute;margin-left:204.649994pt;margin-top:4.93564pt;width:185.8pt;height:181.45pt;mso-position-horizontal-relative:page;mso-position-vertical-relative:paragraph;z-index:-190696" type="#_x0000_t75" stroked="false">
            <v:imagedata r:id="rId5" o:title=""/>
          </v:shape>
        </w:pict>
      </w:r>
      <w:r>
        <w:rPr>
          <w:spacing w:val="-3"/>
        </w:rPr>
        <w:t>高校按《办法》规定向相应教育评估机构提交认证申请，经教育评估机构组</w:t>
      </w:r>
      <w:r>
        <w:rPr/>
        <w:t> 织专家审核通过后，应组织专业及时开展认证申请受理后的评建工作。</w:t>
      </w:r>
    </w:p>
    <w:p>
      <w:pPr>
        <w:pStyle w:val="Heading5"/>
        <w:spacing w:line="379" w:lineRule="exact"/>
        <w:ind w:left="600" w:right="31" w:firstLine="2"/>
        <w:jc w:val="left"/>
        <w:rPr>
          <w:b w:val="0"/>
          <w:bCs w:val="0"/>
        </w:rPr>
      </w:pPr>
      <w:r>
        <w:rPr/>
        <w:t>（</w:t>
      </w:r>
      <w:r>
        <w:rPr>
          <w:rFonts w:ascii="Arial" w:hAnsi="Arial" w:cs="Arial" w:eastAsia="Arial"/>
        </w:rPr>
        <w:t>1</w:t>
      </w:r>
      <w:r>
        <w:rPr/>
        <w:t>）成立认证领导小组及工作组</w:t>
      </w:r>
      <w:r>
        <w:rPr>
          <w:b w:val="0"/>
          <w:bCs w:val="0"/>
        </w:rPr>
      </w:r>
    </w:p>
    <w:p>
      <w:pPr>
        <w:pStyle w:val="BodyText"/>
        <w:spacing w:line="357" w:lineRule="auto" w:before="125"/>
        <w:ind w:right="31"/>
        <w:jc w:val="left"/>
      </w:pPr>
      <w:r>
        <w:rPr>
          <w:spacing w:val="-3"/>
        </w:rPr>
        <w:t>专业认证工作涉及到人才培养的方方面面，需要参评专业及所在学院、相关</w:t>
      </w:r>
      <w:r>
        <w:rPr/>
        <w:t> </w:t>
      </w:r>
      <w:r>
        <w:rPr>
          <w:spacing w:val="-3"/>
        </w:rPr>
        <w:t>职能部门的共同参与。为推进认证工作的顺利进行，参评高校应成立认证工作领</w:t>
      </w:r>
      <w:r>
        <w:rPr>
          <w:spacing w:val="-111"/>
        </w:rPr>
        <w:t> </w:t>
      </w:r>
      <w:r>
        <w:rPr>
          <w:spacing w:val="-111"/>
        </w:rPr>
      </w:r>
      <w:r>
        <w:rPr>
          <w:spacing w:val="-6"/>
        </w:rPr>
        <w:t>导小组，负责认证工作的统筹协调，领导小组的主要工作包括制定认证工作方案，</w:t>
      </w:r>
      <w:r>
        <w:rPr/>
        <w:t> </w:t>
      </w:r>
      <w:r>
        <w:rPr>
          <w:spacing w:val="-3"/>
        </w:rPr>
        <w:t>组织指导、检查监督自评报告及支撑材料的准备工作，协调专家进校期间的考查</w:t>
      </w:r>
      <w:r>
        <w:rPr>
          <w:spacing w:val="-111"/>
        </w:rPr>
        <w:t> </w:t>
      </w:r>
      <w:r>
        <w:rPr>
          <w:spacing w:val="-111"/>
        </w:rPr>
      </w:r>
      <w:r>
        <w:rPr>
          <w:spacing w:val="-3"/>
        </w:rPr>
        <w:t>工作，领导小组组长一般由学校主要负责人担任。同时，还应成立由参评专业所</w:t>
      </w:r>
      <w:r>
        <w:rPr>
          <w:spacing w:val="-111"/>
        </w:rPr>
        <w:t> </w:t>
      </w:r>
      <w:r>
        <w:rPr>
          <w:spacing w:val="-111"/>
        </w:rPr>
      </w:r>
      <w:r>
        <w:rPr>
          <w:spacing w:val="-6"/>
        </w:rPr>
        <w:t>在学院、教学管理相关部门参与的认证工作组，具体负责自评材料的准备、整理，</w:t>
      </w:r>
      <w:r>
        <w:rPr/>
        <w:t> 自评报告撰写等方面的工作。</w:t>
      </w:r>
    </w:p>
    <w:p>
      <w:pPr>
        <w:pStyle w:val="Heading5"/>
        <w:spacing w:line="379" w:lineRule="exact"/>
        <w:ind w:left="600" w:right="31" w:firstLine="2"/>
        <w:jc w:val="left"/>
        <w:rPr>
          <w:b w:val="0"/>
          <w:bCs w:val="0"/>
        </w:rPr>
      </w:pPr>
      <w:r>
        <w:rPr/>
        <w:t>（</w:t>
      </w:r>
      <w:r>
        <w:rPr>
          <w:rFonts w:ascii="Arial" w:hAnsi="Arial" w:cs="Arial" w:eastAsia="Arial"/>
        </w:rPr>
        <w:t>2</w:t>
      </w:r>
      <w:r>
        <w:rPr/>
        <w:t>）制定详细的认证工作方案</w:t>
      </w:r>
      <w:r>
        <w:rPr>
          <w:b w:val="0"/>
          <w:bCs w:val="0"/>
        </w:rPr>
      </w:r>
    </w:p>
    <w:p>
      <w:pPr>
        <w:pStyle w:val="BodyText"/>
        <w:spacing w:line="357" w:lineRule="auto" w:before="125"/>
        <w:ind w:right="237"/>
        <w:jc w:val="both"/>
      </w:pPr>
      <w:r>
        <w:rPr>
          <w:spacing w:val="-3"/>
        </w:rPr>
        <w:t>在认真学习《办法》基础上，参评高校应制定立足师范类专业教学改革与内</w:t>
      </w:r>
      <w:r>
        <w:rPr/>
        <w:t> </w:t>
      </w:r>
      <w:r>
        <w:rPr>
          <w:spacing w:val="-3"/>
        </w:rPr>
        <w:t>涵式发展，基于产出和持续改进质量保障长效机制相结合的认证工作方案，方案</w:t>
      </w:r>
      <w:r>
        <w:rPr>
          <w:spacing w:val="-111"/>
        </w:rPr>
        <w:t> </w:t>
      </w:r>
      <w:r>
        <w:rPr>
          <w:spacing w:val="-111"/>
        </w:rPr>
      </w:r>
      <w:r>
        <w:rPr>
          <w:spacing w:val="-3"/>
        </w:rPr>
        <w:t>内容应包括认证领导小组和工作小组人员构成、认证工作分解及任务落实、认证</w:t>
      </w:r>
      <w:r>
        <w:rPr>
          <w:spacing w:val="-111"/>
        </w:rPr>
        <w:t> </w:t>
      </w:r>
      <w:r>
        <w:rPr>
          <w:spacing w:val="-111"/>
        </w:rPr>
      </w:r>
      <w:r>
        <w:rPr/>
        <w:t>组织实施等方面。</w:t>
      </w:r>
    </w:p>
    <w:p>
      <w:pPr>
        <w:pStyle w:val="Heading5"/>
        <w:spacing w:line="379" w:lineRule="exact"/>
        <w:ind w:left="600" w:right="31" w:firstLine="2"/>
        <w:jc w:val="left"/>
        <w:rPr>
          <w:b w:val="0"/>
          <w:bCs w:val="0"/>
        </w:rPr>
      </w:pPr>
      <w:r>
        <w:rPr/>
        <w:t>（</w:t>
      </w:r>
      <w:r>
        <w:rPr>
          <w:rFonts w:ascii="Arial" w:hAnsi="Arial" w:cs="Arial" w:eastAsia="Arial"/>
        </w:rPr>
        <w:t>3</w:t>
      </w:r>
      <w:r>
        <w:rPr/>
        <w:t>）面向全体师生开展专项宣讲培训</w:t>
      </w:r>
      <w:r>
        <w:rPr>
          <w:b w:val="0"/>
          <w:bCs w:val="0"/>
        </w:rPr>
      </w:r>
    </w:p>
    <w:p>
      <w:pPr>
        <w:pStyle w:val="BodyText"/>
        <w:spacing w:line="357" w:lineRule="auto" w:before="125"/>
        <w:ind w:right="31"/>
        <w:jc w:val="left"/>
      </w:pPr>
      <w:r>
        <w:rPr>
          <w:spacing w:val="-3"/>
        </w:rPr>
        <w:t>在前期准备工作的基础上，参评高校要进一步做好学校师范类专业全员培训</w:t>
      </w:r>
      <w:r>
        <w:rPr/>
        <w:t> </w:t>
      </w:r>
      <w:r>
        <w:rPr>
          <w:spacing w:val="-3"/>
        </w:rPr>
        <w:t>工作，使专业教师、学生及相关管理人员进一步理解专业认证的理念与内涵，形</w:t>
      </w:r>
    </w:p>
    <w:p>
      <w:pPr>
        <w:spacing w:after="0" w:line="357" w:lineRule="auto"/>
        <w:jc w:val="left"/>
        <w:sectPr>
          <w:pgSz w:w="11910" w:h="16840"/>
          <w:pgMar w:header="0" w:footer="1193" w:top="1460" w:bottom="1380" w:left="1680" w:right="1560"/>
        </w:sectPr>
      </w:pPr>
    </w:p>
    <w:p>
      <w:pPr>
        <w:pStyle w:val="BodyText"/>
        <w:spacing w:line="357" w:lineRule="auto" w:before="3"/>
        <w:ind w:right="237" w:firstLine="0"/>
        <w:jc w:val="both"/>
      </w:pPr>
      <w:r>
        <w:rPr>
          <w:spacing w:val="-3"/>
        </w:rPr>
        <w:t>成“学生中心、产出导向、持续改进”的教育教学思想和工作氛围。宣讲培训包</w:t>
      </w:r>
      <w:r>
        <w:rPr>
          <w:spacing w:val="-115"/>
        </w:rPr>
        <w:t> </w:t>
      </w:r>
      <w:r>
        <w:rPr>
          <w:spacing w:val="-115"/>
        </w:rPr>
      </w:r>
      <w:r>
        <w:rPr>
          <w:spacing w:val="-3"/>
        </w:rPr>
        <w:t>括学校层面、学院层面及全员师生层面的动员会，其中，学校层面的动员会旨在</w:t>
      </w:r>
      <w:r>
        <w:rPr>
          <w:spacing w:val="-111"/>
        </w:rPr>
        <w:t> </w:t>
      </w:r>
      <w:r>
        <w:rPr>
          <w:spacing w:val="-111"/>
        </w:rPr>
      </w:r>
      <w:r>
        <w:rPr>
          <w:spacing w:val="-3"/>
        </w:rPr>
        <w:t>对专业负责人、学院负责人及相关职能部门和统一思想认识；教务部门与学院分</w:t>
      </w:r>
      <w:r>
        <w:rPr>
          <w:spacing w:val="-111"/>
        </w:rPr>
        <w:t> </w:t>
      </w:r>
      <w:r>
        <w:rPr>
          <w:spacing w:val="-111"/>
        </w:rPr>
      </w:r>
      <w:r>
        <w:rPr>
          <w:spacing w:val="-3"/>
        </w:rPr>
        <w:t>别组织召开师范类专业师生的动员宣传会，增强师生对专业认证的“期待感”和</w:t>
      </w:r>
      <w:r>
        <w:rPr>
          <w:spacing w:val="-111"/>
        </w:rPr>
        <w:t> </w:t>
      </w:r>
      <w:r>
        <w:rPr>
          <w:spacing w:val="-111"/>
        </w:rPr>
      </w:r>
      <w:r>
        <w:rPr>
          <w:spacing w:val="-20"/>
        </w:rPr>
        <w:t>“认同感”。</w:t>
      </w:r>
    </w:p>
    <w:p>
      <w:pPr>
        <w:pStyle w:val="Heading5"/>
        <w:spacing w:line="379" w:lineRule="exact"/>
        <w:ind w:left="600" w:right="31" w:firstLine="2"/>
        <w:jc w:val="left"/>
        <w:rPr>
          <w:b w:val="0"/>
          <w:bCs w:val="0"/>
        </w:rPr>
      </w:pPr>
      <w:r>
        <w:rPr/>
        <w:t>（</w:t>
      </w:r>
      <w:r>
        <w:rPr>
          <w:rFonts w:ascii="Arial" w:hAnsi="Arial" w:cs="Arial" w:eastAsia="Arial"/>
        </w:rPr>
        <w:t>4</w:t>
      </w:r>
      <w:r>
        <w:rPr/>
        <w:t>）做好专家进校前的服务保障工作</w:t>
      </w:r>
      <w:r>
        <w:rPr>
          <w:b w:val="0"/>
          <w:bCs w:val="0"/>
        </w:rPr>
      </w:r>
    </w:p>
    <w:p>
      <w:pPr>
        <w:pStyle w:val="BodyText"/>
        <w:spacing w:line="357" w:lineRule="auto" w:before="125"/>
        <w:ind w:right="31"/>
        <w:jc w:val="left"/>
      </w:pPr>
      <w:r>
        <w:rPr/>
        <w:pict>
          <v:shape style="position:absolute;margin-left:204.649994pt;margin-top:121.965607pt;width:185.8pt;height:181.45pt;mso-position-horizontal-relative:page;mso-position-vertical-relative:paragraph;z-index:-190672" type="#_x0000_t75" stroked="false">
            <v:imagedata r:id="rId5" o:title=""/>
          </v:shape>
        </w:pict>
      </w:r>
      <w:r>
        <w:rPr>
          <w:spacing w:val="-3"/>
        </w:rPr>
        <w:t>在专家组进校前，参评专业及所在高校应指定专人，负责与专家组秘书和项</w:t>
      </w:r>
      <w:r>
        <w:rPr/>
        <w:t> </w:t>
      </w:r>
      <w:r>
        <w:rPr>
          <w:spacing w:val="-3"/>
        </w:rPr>
        <w:t>目管理员沟通，做好及时补充专家所需相关认证材料及其他工作，具体包括制定</w:t>
      </w:r>
      <w:r>
        <w:rPr>
          <w:spacing w:val="-111"/>
        </w:rPr>
        <w:t> </w:t>
      </w:r>
      <w:r>
        <w:rPr>
          <w:spacing w:val="-111"/>
        </w:rPr>
      </w:r>
      <w:r>
        <w:rPr>
          <w:spacing w:val="-6"/>
        </w:rPr>
        <w:t>专家组进校考查日程、准备办公用品、案头材料、专家组工作室、专家组住宿等。</w:t>
      </w:r>
      <w:r>
        <w:rPr/>
        <w:t> </w:t>
      </w:r>
      <w:r>
        <w:rPr>
          <w:spacing w:val="-3"/>
        </w:rPr>
        <w:t>案头材料包括进校考查工作指南、自评报告、专业教学状态数据分析报告、课程</w:t>
      </w:r>
      <w:r>
        <w:rPr>
          <w:spacing w:val="-111"/>
        </w:rPr>
        <w:t> </w:t>
      </w:r>
      <w:r>
        <w:rPr>
          <w:spacing w:val="-111"/>
        </w:rPr>
      </w:r>
      <w:r>
        <w:rPr>
          <w:spacing w:val="-3"/>
        </w:rPr>
        <w:t>表、校领导名单、主要职能部门负责人、院系负责人及教务管理人员名单、专业</w:t>
      </w:r>
      <w:r>
        <w:rPr>
          <w:spacing w:val="-111"/>
        </w:rPr>
        <w:t> </w:t>
      </w:r>
      <w:r>
        <w:rPr>
          <w:spacing w:val="-111"/>
        </w:rPr>
      </w:r>
      <w:r>
        <w:rPr>
          <w:spacing w:val="-3"/>
        </w:rPr>
        <w:t>教师名单、学生名单、实习实训基地名单、用人单位名单等。专家组工作室原则</w:t>
      </w:r>
      <w:r>
        <w:rPr>
          <w:spacing w:val="-111"/>
        </w:rPr>
        <w:t> </w:t>
      </w:r>
      <w:r>
        <w:rPr>
          <w:spacing w:val="-111"/>
        </w:rPr>
      </w:r>
      <w:r>
        <w:rPr>
          <w:spacing w:val="-3"/>
        </w:rPr>
        <w:t>上安排在专家住地，备有供专家查阅的自评报告、支撑材料及有关教学文档等资</w:t>
      </w:r>
      <w:r>
        <w:rPr>
          <w:spacing w:val="-111"/>
        </w:rPr>
        <w:t> </w:t>
      </w:r>
      <w:r>
        <w:rPr>
          <w:spacing w:val="-111"/>
        </w:rPr>
      </w:r>
      <w:r>
        <w:rPr>
          <w:spacing w:val="-3"/>
        </w:rPr>
        <w:t>料（原始教学文档可存放在学院，列出清单供专家查找）；投影仪、打印机、电</w:t>
      </w:r>
      <w:r>
        <w:rPr>
          <w:spacing w:val="-118"/>
        </w:rPr>
        <w:t> </w:t>
      </w:r>
      <w:r>
        <w:rPr>
          <w:spacing w:val="-118"/>
        </w:rPr>
      </w:r>
      <w:r>
        <w:rPr>
          <w:spacing w:val="-3"/>
        </w:rPr>
        <w:t>脑等必备办公用品等，是否另外安排专家工作室可与专家组秘书和项目管理员商</w:t>
      </w:r>
      <w:r>
        <w:rPr>
          <w:spacing w:val="-109"/>
        </w:rPr>
        <w:t> </w:t>
      </w:r>
      <w:r>
        <w:rPr>
          <w:spacing w:val="-109"/>
        </w:rPr>
      </w:r>
      <w:r>
        <w:rPr/>
        <w:t>定后执行。</w:t>
      </w:r>
    </w:p>
    <w:p>
      <w:pPr>
        <w:pStyle w:val="Heading5"/>
        <w:spacing w:line="379" w:lineRule="exact"/>
        <w:ind w:left="590" w:right="31" w:firstLine="0"/>
        <w:jc w:val="left"/>
        <w:rPr>
          <w:b w:val="0"/>
          <w:bCs w:val="0"/>
        </w:rPr>
      </w:pPr>
      <w:r>
        <w:rPr>
          <w:rFonts w:ascii="Arial" w:hAnsi="Arial" w:cs="Arial" w:eastAsia="Arial"/>
          <w:w w:val="105"/>
        </w:rPr>
        <w:t>3.</w:t>
      </w:r>
      <w:r>
        <w:rPr>
          <w:w w:val="105"/>
        </w:rPr>
        <w:t>认真撰写《自评报告》</w:t>
      </w:r>
      <w:r>
        <w:rPr>
          <w:b w:val="0"/>
          <w:bCs w:val="0"/>
          <w:w w:val="105"/>
        </w:rPr>
      </w:r>
    </w:p>
    <w:p>
      <w:pPr>
        <w:pStyle w:val="BodyText"/>
        <w:spacing w:line="357" w:lineRule="auto" w:before="125"/>
        <w:ind w:right="237"/>
        <w:jc w:val="both"/>
      </w:pPr>
      <w:r>
        <w:rPr>
          <w:spacing w:val="-10"/>
        </w:rPr>
        <w:t>《普通高等学校师范类专业认证自评报告》（以下简称《自评报告》）是开展</w:t>
      </w:r>
      <w:r>
        <w:rPr/>
        <w:t> </w:t>
      </w:r>
      <w:r>
        <w:rPr>
          <w:spacing w:val="-3"/>
        </w:rPr>
        <w:t>认证现场考查和结论审议的主要依据，《自评报告》撰写须紧扣认证标准，逐项</w:t>
      </w:r>
      <w:r>
        <w:rPr>
          <w:spacing w:val="-118"/>
        </w:rPr>
        <w:t> </w:t>
      </w:r>
      <w:r>
        <w:rPr>
          <w:spacing w:val="-118"/>
        </w:rPr>
      </w:r>
      <w:r>
        <w:rPr/>
        <w:t>进行自我检查、自我举证。</w:t>
      </w:r>
    </w:p>
    <w:p>
      <w:pPr>
        <w:pStyle w:val="Heading5"/>
        <w:spacing w:line="379" w:lineRule="exact"/>
        <w:ind w:left="602" w:right="31" w:firstLine="0"/>
        <w:jc w:val="left"/>
        <w:rPr>
          <w:b w:val="0"/>
          <w:bCs w:val="0"/>
        </w:rPr>
      </w:pPr>
      <w:r>
        <w:rPr/>
        <w:t>（</w:t>
      </w:r>
      <w:r>
        <w:rPr>
          <w:rFonts w:ascii="Arial" w:hAnsi="Arial" w:cs="Arial" w:eastAsia="Arial"/>
        </w:rPr>
        <w:t>1</w:t>
      </w:r>
      <w:r>
        <w:rPr/>
        <w:t>）结构框架</w:t>
      </w:r>
      <w:r>
        <w:rPr>
          <w:b w:val="0"/>
          <w:bCs w:val="0"/>
        </w:rPr>
      </w:r>
    </w:p>
    <w:p>
      <w:pPr>
        <w:pStyle w:val="BodyText"/>
        <w:spacing w:line="357" w:lineRule="auto" w:before="125"/>
        <w:ind w:right="238"/>
        <w:jc w:val="both"/>
      </w:pPr>
      <w:r>
        <w:rPr>
          <w:spacing w:val="-3"/>
        </w:rPr>
        <w:t>《自评报告》包括标准达成举证和附件材料两部分内容。第一部分内容是对</w:t>
      </w:r>
      <w:r>
        <w:rPr/>
        <w:t> </w:t>
      </w:r>
      <w:r>
        <w:rPr>
          <w:spacing w:val="-3"/>
        </w:rPr>
        <w:t>照各项认证标准要求描述达成情况，依照认证标准顺序，分为培养目标、毕业要</w:t>
      </w:r>
      <w:r>
        <w:rPr>
          <w:spacing w:val="-111"/>
        </w:rPr>
        <w:t> </w:t>
      </w:r>
      <w:r>
        <w:rPr>
          <w:spacing w:val="-111"/>
        </w:rPr>
      </w:r>
      <w:r>
        <w:rPr>
          <w:spacing w:val="-3"/>
        </w:rPr>
        <w:t>求、课程与教学、合作与实践、师资队伍、支持条件、质量保障、学生发展等八</w:t>
      </w:r>
      <w:r>
        <w:rPr>
          <w:spacing w:val="-111"/>
        </w:rPr>
        <w:t> </w:t>
      </w:r>
      <w:r>
        <w:rPr>
          <w:spacing w:val="-111"/>
        </w:rPr>
      </w:r>
      <w:r>
        <w:rPr>
          <w:spacing w:val="-3"/>
        </w:rPr>
        <w:t>项；每一项内容均包括达标情况、主要问题、改进措施三方面，既要反映专业建</w:t>
      </w:r>
      <w:r>
        <w:rPr>
          <w:spacing w:val="-111"/>
        </w:rPr>
        <w:t> </w:t>
      </w:r>
      <w:r>
        <w:rPr>
          <w:spacing w:val="-111"/>
        </w:rPr>
      </w:r>
      <w:r>
        <w:rPr>
          <w:spacing w:val="-3"/>
        </w:rPr>
        <w:t>设取得的成绩，更应直面问题提出具有针对性的改进措施；需以师范生核心能力</w:t>
      </w:r>
      <w:r>
        <w:rPr>
          <w:spacing w:val="-111"/>
        </w:rPr>
        <w:t> </w:t>
      </w:r>
      <w:r>
        <w:rPr>
          <w:spacing w:val="-111"/>
        </w:rPr>
      </w:r>
      <w:r>
        <w:rPr>
          <w:spacing w:val="-3"/>
        </w:rPr>
        <w:t>素质培养为中心，以培养目标和毕业要求达成为主线，撰写时须注意各项之间的</w:t>
      </w:r>
      <w:r>
        <w:rPr>
          <w:spacing w:val="-111"/>
        </w:rPr>
        <w:t> </w:t>
      </w:r>
      <w:r>
        <w:rPr>
          <w:spacing w:val="-111"/>
        </w:rPr>
      </w:r>
      <w:r>
        <w:rPr>
          <w:spacing w:val="-3"/>
        </w:rPr>
        <w:t>逻辑联系，系统分析课程与教学、合作与实践、师资队伍、支持条件和质量保障</w:t>
      </w:r>
      <w:r>
        <w:rPr>
          <w:spacing w:val="-111"/>
        </w:rPr>
        <w:t> </w:t>
      </w:r>
      <w:r>
        <w:rPr>
          <w:spacing w:val="-111"/>
        </w:rPr>
      </w:r>
      <w:r>
        <w:rPr>
          <w:spacing w:val="-3"/>
        </w:rPr>
        <w:t>支撑情况。第二部分是附件材料，包括专业培养方案、《自评报告》和《专业教</w:t>
      </w:r>
    </w:p>
    <w:p>
      <w:pPr>
        <w:spacing w:after="0" w:line="357" w:lineRule="auto"/>
        <w:jc w:val="both"/>
        <w:sectPr>
          <w:pgSz w:w="11910" w:h="16840"/>
          <w:pgMar w:header="0" w:footer="1193" w:top="1460" w:bottom="1380" w:left="1680" w:right="1560"/>
        </w:sectPr>
      </w:pPr>
    </w:p>
    <w:p>
      <w:pPr>
        <w:pStyle w:val="BodyText"/>
        <w:spacing w:line="357" w:lineRule="auto" w:before="3"/>
        <w:ind w:right="0" w:firstLine="0"/>
        <w:jc w:val="left"/>
      </w:pPr>
      <w:r>
        <w:rPr>
          <w:spacing w:val="3"/>
        </w:rPr>
        <w:t>学状态数据分析报告》的所有支撑材料及毕业生和用人单位调查反馈分析报告</w:t>
      </w:r>
      <w:r>
        <w:rPr>
          <w:spacing w:val="-98"/>
        </w:rPr>
        <w:t> </w:t>
      </w:r>
      <w:r>
        <w:rPr>
          <w:spacing w:val="-98"/>
        </w:rPr>
      </w:r>
      <w:r>
        <w:rPr/>
        <w:t>等。</w:t>
      </w:r>
    </w:p>
    <w:p>
      <w:pPr>
        <w:pStyle w:val="Heading5"/>
        <w:spacing w:line="379" w:lineRule="exact"/>
        <w:ind w:left="602" w:right="0" w:firstLine="0"/>
        <w:jc w:val="left"/>
        <w:rPr>
          <w:b w:val="0"/>
          <w:bCs w:val="0"/>
        </w:rPr>
      </w:pPr>
      <w:r>
        <w:rPr/>
        <w:t>（</w:t>
      </w:r>
      <w:r>
        <w:rPr>
          <w:rFonts w:ascii="Arial" w:hAnsi="Arial" w:cs="Arial" w:eastAsia="Arial"/>
        </w:rPr>
        <w:t>2</w:t>
      </w:r>
      <w:r>
        <w:rPr/>
        <w:t>）内容要求</w:t>
      </w:r>
      <w:r>
        <w:rPr>
          <w:b w:val="0"/>
          <w:bCs w:val="0"/>
        </w:rPr>
      </w:r>
    </w:p>
    <w:p>
      <w:pPr>
        <w:pStyle w:val="BodyText"/>
        <w:spacing w:line="357" w:lineRule="auto" w:before="125"/>
        <w:ind w:right="117"/>
        <w:jc w:val="both"/>
      </w:pPr>
      <w:r>
        <w:rPr>
          <w:spacing w:val="-3"/>
        </w:rPr>
        <w:t>《自评报告》内容应以“五个度”为主线进行组织，注意通篇各部分的逻辑</w:t>
      </w:r>
      <w:r>
        <w:rPr/>
        <w:t> </w:t>
      </w:r>
      <w:r>
        <w:rPr>
          <w:spacing w:val="-3"/>
        </w:rPr>
        <w:t>关系，保证报告前后呼应、环环相扣、相互印证；同时应紧扣认证标准，以《专</w:t>
      </w:r>
      <w:r>
        <w:rPr>
          <w:spacing w:val="-111"/>
        </w:rPr>
        <w:t> </w:t>
      </w:r>
      <w:r>
        <w:rPr>
          <w:spacing w:val="-111"/>
        </w:rPr>
      </w:r>
      <w:r>
        <w:rPr>
          <w:spacing w:val="-3"/>
        </w:rPr>
        <w:t>业教学状态数据分析报告》为支撑，用数据和事实逐条举证标准达成情况、存在</w:t>
      </w:r>
      <w:r>
        <w:rPr>
          <w:spacing w:val="-111"/>
        </w:rPr>
        <w:t> </w:t>
      </w:r>
      <w:r>
        <w:rPr>
          <w:spacing w:val="-111"/>
        </w:rPr>
      </w:r>
      <w:r>
        <w:rPr>
          <w:spacing w:val="-3"/>
        </w:rPr>
        <w:t>的主要问题及采取的改进措施。与标准无关内容或不能覆盖全体学生的少数“标</w:t>
      </w:r>
      <w:r>
        <w:rPr>
          <w:spacing w:val="-111"/>
        </w:rPr>
        <w:t> </w:t>
      </w:r>
      <w:r>
        <w:rPr>
          <w:spacing w:val="-111"/>
        </w:rPr>
      </w:r>
      <w:r>
        <w:rPr/>
        <w:t>志性成果”不列入报告。</w:t>
      </w:r>
    </w:p>
    <w:p>
      <w:pPr>
        <w:pStyle w:val="Heading5"/>
        <w:spacing w:line="379" w:lineRule="exact"/>
        <w:ind w:left="602" w:right="0" w:firstLine="0"/>
        <w:jc w:val="left"/>
        <w:rPr>
          <w:b w:val="0"/>
          <w:bCs w:val="0"/>
        </w:rPr>
      </w:pPr>
      <w:r>
        <w:rPr/>
        <w:t>（</w:t>
      </w:r>
      <w:r>
        <w:rPr>
          <w:rFonts w:ascii="Arial" w:hAnsi="Arial" w:cs="Arial" w:eastAsia="Arial"/>
        </w:rPr>
        <w:t>3</w:t>
      </w:r>
      <w:r>
        <w:rPr/>
        <w:t>）形式要求和提交时间</w:t>
      </w:r>
      <w:r>
        <w:rPr>
          <w:b w:val="0"/>
          <w:bCs w:val="0"/>
        </w:rPr>
      </w:r>
    </w:p>
    <w:p>
      <w:pPr>
        <w:pStyle w:val="BodyText"/>
        <w:spacing w:line="357" w:lineRule="auto" w:before="125"/>
        <w:ind w:right="116"/>
        <w:jc w:val="both"/>
      </w:pPr>
      <w:r>
        <w:rPr/>
        <w:pict>
          <v:shape style="position:absolute;margin-left:204.649994pt;margin-top:51.735626pt;width:185.8pt;height:181.45pt;mso-position-horizontal-relative:page;mso-position-vertical-relative:paragraph;z-index:-190648" type="#_x0000_t75" stroked="false">
            <v:imagedata r:id="rId5" o:title=""/>
          </v:shape>
        </w:pict>
      </w:r>
      <w:r>
        <w:rPr>
          <w:spacing w:val="-3"/>
        </w:rPr>
        <w:t>《自评报告》总篇幅一般不超过</w:t>
      </w:r>
      <w:r>
        <w:rPr>
          <w:spacing w:val="-56"/>
        </w:rPr>
        <w:t> </w:t>
      </w:r>
      <w:r>
        <w:rPr>
          <w:rFonts w:ascii="宋体" w:hAnsi="宋体" w:cs="宋体" w:eastAsia="宋体"/>
        </w:rPr>
        <w:t>5</w:t>
      </w:r>
      <w:r>
        <w:rPr>
          <w:rFonts w:ascii="宋体" w:hAnsi="宋体" w:cs="宋体" w:eastAsia="宋体"/>
          <w:spacing w:val="-56"/>
        </w:rPr>
        <w:t> </w:t>
      </w:r>
      <w:r>
        <w:rPr>
          <w:spacing w:val="-3"/>
        </w:rPr>
        <w:t>万字，正文主体部分用仿宋小</w:t>
      </w:r>
      <w:r>
        <w:rPr>
          <w:spacing w:val="-55"/>
        </w:rPr>
        <w:t> </w:t>
      </w:r>
      <w:r>
        <w:rPr>
          <w:rFonts w:ascii="宋体" w:hAnsi="宋体" w:cs="宋体" w:eastAsia="宋体"/>
        </w:rPr>
        <w:t>4</w:t>
      </w:r>
      <w:r>
        <w:rPr>
          <w:rFonts w:ascii="宋体" w:hAnsi="宋体" w:cs="宋体" w:eastAsia="宋体"/>
          <w:spacing w:val="-56"/>
        </w:rPr>
        <w:t> </w:t>
      </w:r>
      <w:r>
        <w:rPr>
          <w:spacing w:val="-7"/>
        </w:rPr>
        <w:t>号字，</w:t>
      </w:r>
      <w:r>
        <w:rPr>
          <w:rFonts w:ascii="宋体" w:hAnsi="宋体" w:cs="宋体" w:eastAsia="宋体"/>
          <w:spacing w:val="-7"/>
        </w:rPr>
        <w:t>A4</w:t>
      </w:r>
      <w:r>
        <w:rPr>
          <w:rFonts w:ascii="宋体" w:hAnsi="宋体" w:cs="宋体" w:eastAsia="宋体"/>
        </w:rPr>
        <w:t> </w:t>
      </w:r>
      <w:r>
        <w:rPr>
          <w:spacing w:val="-3"/>
        </w:rPr>
        <w:t>纸双面打印并装订成册，封面加盖学校公章。参评专业应在认证受理后按规定时</w:t>
      </w:r>
      <w:r>
        <w:rPr>
          <w:spacing w:val="-109"/>
        </w:rPr>
        <w:t> </w:t>
      </w:r>
      <w:r>
        <w:rPr>
          <w:spacing w:val="-109"/>
        </w:rPr>
      </w:r>
      <w:r>
        <w:rPr>
          <w:spacing w:val="-13"/>
        </w:rPr>
        <w:t>间提交《自评报告》。</w:t>
      </w:r>
    </w:p>
    <w:p>
      <w:pPr>
        <w:pStyle w:val="Heading5"/>
        <w:spacing w:line="379" w:lineRule="exact"/>
        <w:ind w:left="593" w:right="0" w:firstLine="0"/>
        <w:jc w:val="left"/>
        <w:rPr>
          <w:b w:val="0"/>
          <w:bCs w:val="0"/>
        </w:rPr>
      </w:pPr>
      <w:r>
        <w:rPr>
          <w:rFonts w:ascii="Arial" w:hAnsi="Arial" w:cs="Arial" w:eastAsia="Arial"/>
          <w:w w:val="105"/>
        </w:rPr>
        <w:t>4.</w:t>
      </w:r>
      <w:r>
        <w:rPr>
          <w:w w:val="105"/>
        </w:rPr>
        <w:t>注意事项</w:t>
      </w:r>
      <w:r>
        <w:rPr>
          <w:b w:val="0"/>
          <w:bCs w:val="0"/>
          <w:w w:val="105"/>
        </w:rPr>
      </w:r>
    </w:p>
    <w:p>
      <w:pPr>
        <w:pStyle w:val="BodyText"/>
        <w:spacing w:line="357" w:lineRule="auto" w:before="125"/>
        <w:ind w:right="119"/>
        <w:jc w:val="both"/>
      </w:pPr>
      <w:r>
        <w:rPr/>
        <w:t>（</w:t>
      </w:r>
      <w:r>
        <w:rPr>
          <w:rFonts w:ascii="宋体" w:hAnsi="宋体" w:cs="宋体" w:eastAsia="宋体"/>
        </w:rPr>
        <w:t>1</w:t>
      </w:r>
      <w:r>
        <w:rPr/>
        <w:t>）积极推进持续改进工作。参评高校和专业应充分认识到专业认证不是 </w:t>
      </w:r>
      <w:r>
        <w:rPr>
          <w:spacing w:val="-3"/>
        </w:rPr>
        <w:t>目的，而是推进专业教学改革，逐步形成持续改进质量文化的手段，因此，认证</w:t>
      </w:r>
      <w:r>
        <w:rPr>
          <w:spacing w:val="-111"/>
        </w:rPr>
        <w:t> </w:t>
      </w:r>
      <w:r>
        <w:rPr>
          <w:spacing w:val="-111"/>
        </w:rPr>
      </w:r>
      <w:r>
        <w:rPr>
          <w:spacing w:val="-3"/>
        </w:rPr>
        <w:t>申请受理后，学校和专业应主动接受教育评估机构及专家的指导，积极开展自评</w:t>
      </w:r>
      <w:r>
        <w:rPr>
          <w:spacing w:val="-111"/>
        </w:rPr>
        <w:t> </w:t>
      </w:r>
      <w:r>
        <w:rPr>
          <w:spacing w:val="-111"/>
        </w:rPr>
      </w:r>
      <w:r>
        <w:rPr/>
        <w:t>自建，推进专业教学改革和内涵发展。</w:t>
      </w:r>
    </w:p>
    <w:p>
      <w:pPr>
        <w:pStyle w:val="BodyText"/>
        <w:spacing w:line="357" w:lineRule="auto"/>
        <w:ind w:right="117"/>
        <w:jc w:val="both"/>
      </w:pPr>
      <w:r>
        <w:rPr/>
        <w:t>（</w:t>
      </w:r>
      <w:r>
        <w:rPr>
          <w:rFonts w:ascii="宋体" w:hAnsi="宋体" w:cs="宋体" w:eastAsia="宋体"/>
        </w:rPr>
        <w:t>2</w:t>
      </w:r>
      <w:r>
        <w:rPr/>
        <w:t>）确保认证材料的原始性和真实性。参评专业及所在高校应认真完成专 </w:t>
      </w:r>
      <w:r>
        <w:rPr>
          <w:spacing w:val="-3"/>
        </w:rPr>
        <w:t>业教学状态数据填报工作，提供相应的认证材料，并确保所提供的支撑材料、案</w:t>
      </w:r>
      <w:r>
        <w:rPr>
          <w:spacing w:val="-111"/>
        </w:rPr>
        <w:t> </w:t>
      </w:r>
      <w:r>
        <w:rPr>
          <w:spacing w:val="-111"/>
        </w:rPr>
      </w:r>
      <w:r>
        <w:rPr>
          <w:spacing w:val="-3"/>
        </w:rPr>
        <w:t>头材料及教学档案的原始性和真实性。上述数据和材料如出现弄虚作假，一经查</w:t>
      </w:r>
      <w:r>
        <w:rPr>
          <w:spacing w:val="-111"/>
        </w:rPr>
        <w:t> </w:t>
      </w:r>
      <w:r>
        <w:rPr>
          <w:spacing w:val="-111"/>
        </w:rPr>
      </w:r>
      <w:r>
        <w:rPr/>
        <w:t>实，对认证结论实行一票否决。</w:t>
      </w:r>
    </w:p>
    <w:p>
      <w:pPr>
        <w:pStyle w:val="Heading5"/>
        <w:spacing w:line="379" w:lineRule="exact"/>
        <w:ind w:left="600" w:right="0" w:firstLine="2"/>
        <w:jc w:val="left"/>
        <w:rPr>
          <w:b w:val="0"/>
          <w:bCs w:val="0"/>
        </w:rPr>
      </w:pPr>
      <w:r>
        <w:rPr/>
        <w:t>（二）进校考查期间工作要点</w:t>
      </w:r>
      <w:r>
        <w:rPr>
          <w:b w:val="0"/>
          <w:bCs w:val="0"/>
        </w:rPr>
      </w:r>
    </w:p>
    <w:p>
      <w:pPr>
        <w:pStyle w:val="BodyText"/>
        <w:spacing w:line="357" w:lineRule="auto" w:before="125"/>
        <w:ind w:right="110"/>
        <w:jc w:val="both"/>
      </w:pPr>
      <w:r>
        <w:rPr>
          <w:spacing w:val="4"/>
        </w:rPr>
        <w:t>现场考查是专家真实感受和客观评价师范类专业人才培养目标达成情况的 </w:t>
      </w:r>
      <w:r>
        <w:rPr>
          <w:spacing w:val="-3"/>
        </w:rPr>
        <w:t>重要手段，是参评高校深化师范类专业教学改革、加强内涵建设、完善内部质量</w:t>
      </w:r>
      <w:r>
        <w:rPr>
          <w:spacing w:val="-111"/>
        </w:rPr>
        <w:t> </w:t>
      </w:r>
      <w:r>
        <w:rPr>
          <w:spacing w:val="-111"/>
        </w:rPr>
      </w:r>
      <w:r>
        <w:rPr>
          <w:spacing w:val="-3"/>
        </w:rPr>
        <w:t>保障体系的良好机遇，是宣传认证新理念、促进教学质量提高的重要措施，也是</w:t>
      </w:r>
      <w:r>
        <w:rPr>
          <w:spacing w:val="-111"/>
        </w:rPr>
        <w:t> </w:t>
      </w:r>
      <w:r>
        <w:rPr>
          <w:spacing w:val="-111"/>
        </w:rPr>
      </w:r>
      <w:r>
        <w:rPr/>
        <w:t>树立评建工作良好风尚和新形象的关键环节。</w:t>
      </w:r>
    </w:p>
    <w:p>
      <w:pPr>
        <w:pStyle w:val="Heading5"/>
        <w:spacing w:line="379" w:lineRule="exact"/>
        <w:ind w:left="602" w:right="0" w:firstLine="0"/>
        <w:jc w:val="left"/>
        <w:rPr>
          <w:b w:val="0"/>
          <w:bCs w:val="0"/>
        </w:rPr>
      </w:pPr>
      <w:r>
        <w:rPr>
          <w:rFonts w:ascii="Arial" w:hAnsi="Arial" w:cs="Arial" w:eastAsia="Arial"/>
          <w:w w:val="105"/>
        </w:rPr>
        <w:t>1.</w:t>
      </w:r>
      <w:r>
        <w:rPr>
          <w:w w:val="105"/>
        </w:rPr>
        <w:t>常态对待认证</w:t>
      </w:r>
      <w:r>
        <w:rPr>
          <w:b w:val="0"/>
          <w:bCs w:val="0"/>
          <w:w w:val="105"/>
        </w:rPr>
      </w:r>
    </w:p>
    <w:p>
      <w:pPr>
        <w:spacing w:before="53"/>
        <w:ind w:left="602" w:right="0" w:firstLine="0"/>
        <w:jc w:val="left"/>
        <w:rPr>
          <w:rFonts w:ascii="微软雅黑" w:hAnsi="微软雅黑" w:cs="微软雅黑" w:eastAsia="微软雅黑"/>
          <w:sz w:val="24"/>
          <w:szCs w:val="24"/>
        </w:rPr>
      </w:pPr>
      <w:r>
        <w:rPr>
          <w:rFonts w:ascii="微软雅黑" w:hAnsi="微软雅黑" w:cs="微软雅黑" w:eastAsia="微软雅黑"/>
          <w:b/>
          <w:bCs/>
          <w:sz w:val="24"/>
          <w:szCs w:val="24"/>
        </w:rPr>
        <w:t>（</w:t>
      </w:r>
      <w:r>
        <w:rPr>
          <w:rFonts w:ascii="Arial" w:hAnsi="Arial" w:cs="Arial" w:eastAsia="Arial"/>
          <w:b/>
          <w:bCs/>
          <w:sz w:val="24"/>
          <w:szCs w:val="24"/>
        </w:rPr>
        <w:t>1</w:t>
      </w:r>
      <w:r>
        <w:rPr>
          <w:rFonts w:ascii="微软雅黑" w:hAnsi="微软雅黑" w:cs="微软雅黑" w:eastAsia="微软雅黑"/>
          <w:b/>
          <w:bCs/>
          <w:sz w:val="24"/>
          <w:szCs w:val="24"/>
        </w:rPr>
        <w:t>）组织管理常态</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pgSz w:w="11910" w:h="16840"/>
          <w:pgMar w:header="0" w:footer="1193" w:top="1460" w:bottom="1380" w:left="1680" w:right="1680"/>
        </w:sectPr>
      </w:pPr>
    </w:p>
    <w:p>
      <w:pPr>
        <w:pStyle w:val="BodyText"/>
        <w:spacing w:line="357" w:lineRule="auto" w:before="3"/>
        <w:ind w:right="237"/>
        <w:jc w:val="both"/>
      </w:pPr>
      <w:r>
        <w:rPr>
          <w:spacing w:val="-3"/>
        </w:rPr>
        <w:t>参评高校应以平和心态，真实反映学校师范类专业人才培养实际工作状态和</w:t>
      </w:r>
      <w:r>
        <w:rPr/>
        <w:t> </w:t>
      </w:r>
      <w:r>
        <w:rPr>
          <w:spacing w:val="-3"/>
        </w:rPr>
        <w:t>存在的问题，使专家进校工作更具指导性、针对性、实效性，为学校获得更多的</w:t>
      </w:r>
      <w:r>
        <w:rPr>
          <w:spacing w:val="-111"/>
        </w:rPr>
        <w:t> </w:t>
      </w:r>
      <w:r>
        <w:rPr>
          <w:spacing w:val="-111"/>
        </w:rPr>
      </w:r>
      <w:r>
        <w:rPr>
          <w:spacing w:val="-3"/>
        </w:rPr>
        <w:t>帮助和更大的改进空间。从校领导到学院到专业师生，均应把专业认证作为一次</w:t>
      </w:r>
      <w:r>
        <w:rPr>
          <w:spacing w:val="-112"/>
        </w:rPr>
        <w:t> </w:t>
      </w:r>
      <w:r>
        <w:rPr>
          <w:spacing w:val="-112"/>
        </w:rPr>
      </w:r>
      <w:r>
        <w:rPr>
          <w:spacing w:val="-3"/>
        </w:rPr>
        <w:t>常规体检，作为一次发现问题、持续改进、以评促建、以评促改、以评促强的机</w:t>
      </w:r>
      <w:r>
        <w:rPr>
          <w:spacing w:val="-115"/>
        </w:rPr>
        <w:t> </w:t>
      </w:r>
      <w:r>
        <w:rPr>
          <w:spacing w:val="-115"/>
        </w:rPr>
      </w:r>
      <w:r>
        <w:rPr/>
        <w:t>遇来对待，广大师生主动参与，不搞变相施压、以免引起师生反感。</w:t>
      </w:r>
    </w:p>
    <w:p>
      <w:pPr>
        <w:pStyle w:val="Heading5"/>
        <w:spacing w:line="379" w:lineRule="exact"/>
        <w:ind w:left="600" w:right="31" w:firstLine="2"/>
        <w:jc w:val="left"/>
        <w:rPr>
          <w:b w:val="0"/>
          <w:bCs w:val="0"/>
        </w:rPr>
      </w:pPr>
      <w:r>
        <w:rPr/>
        <w:t>（</w:t>
      </w:r>
      <w:r>
        <w:rPr>
          <w:rFonts w:ascii="Arial" w:hAnsi="Arial" w:cs="Arial" w:eastAsia="Arial"/>
        </w:rPr>
        <w:t>2</w:t>
      </w:r>
      <w:r>
        <w:rPr/>
        <w:t>）教学秩序常态</w:t>
      </w:r>
      <w:r>
        <w:rPr>
          <w:b w:val="0"/>
          <w:bCs w:val="0"/>
        </w:rPr>
      </w:r>
    </w:p>
    <w:p>
      <w:pPr>
        <w:pStyle w:val="BodyText"/>
        <w:spacing w:line="357" w:lineRule="auto" w:before="125"/>
        <w:ind w:right="31"/>
        <w:jc w:val="left"/>
      </w:pPr>
      <w:r>
        <w:rPr>
          <w:spacing w:val="-3"/>
        </w:rPr>
        <w:t>维护正常教学秩序是保障现场考查工作顺利进行的前提，认证工作要按照教</w:t>
      </w:r>
      <w:r>
        <w:rPr/>
        <w:t> </w:t>
      </w:r>
      <w:r>
        <w:rPr>
          <w:spacing w:val="-6"/>
        </w:rPr>
        <w:t>学计划保持常态，不允许因为专家进校而调整，如更改教学进程、变更课程安排、</w:t>
      </w:r>
      <w:r>
        <w:rPr>
          <w:spacing w:val="-118"/>
        </w:rPr>
        <w:t> </w:t>
      </w:r>
      <w:r>
        <w:rPr>
          <w:spacing w:val="-118"/>
        </w:rPr>
      </w:r>
      <w:r>
        <w:rPr>
          <w:spacing w:val="-3"/>
        </w:rPr>
        <w:t>更换任课教师等；不安排教师和学生参加一些不必要的活动，不组织师生文艺汇</w:t>
      </w:r>
      <w:r>
        <w:rPr>
          <w:spacing w:val="-111"/>
        </w:rPr>
        <w:t> </w:t>
      </w:r>
      <w:r>
        <w:rPr>
          <w:spacing w:val="-111"/>
        </w:rPr>
      </w:r>
      <w:r>
        <w:rPr/>
        <w:t>报演出等。</w:t>
      </w:r>
    </w:p>
    <w:p>
      <w:pPr>
        <w:pStyle w:val="Heading5"/>
        <w:spacing w:line="379" w:lineRule="exact"/>
        <w:ind w:left="600" w:right="31" w:firstLine="2"/>
        <w:jc w:val="left"/>
        <w:rPr>
          <w:b w:val="0"/>
          <w:bCs w:val="0"/>
        </w:rPr>
      </w:pPr>
      <w:r>
        <w:rPr/>
        <w:t>（</w:t>
      </w:r>
      <w:r>
        <w:rPr>
          <w:rFonts w:ascii="Arial" w:hAnsi="Arial" w:cs="Arial" w:eastAsia="Arial"/>
        </w:rPr>
        <w:t>3</w:t>
      </w:r>
      <w:r>
        <w:rPr/>
        <w:t>）认证材料常态</w:t>
      </w:r>
      <w:r>
        <w:rPr>
          <w:b w:val="0"/>
          <w:bCs w:val="0"/>
        </w:rPr>
      </w:r>
    </w:p>
    <w:p>
      <w:pPr>
        <w:pStyle w:val="BodyText"/>
        <w:spacing w:line="357" w:lineRule="auto" w:before="125"/>
        <w:ind w:right="236"/>
        <w:jc w:val="both"/>
      </w:pPr>
      <w:r>
        <w:rPr/>
        <w:pict>
          <v:shape style="position:absolute;margin-left:204.649994pt;margin-top:4.93564pt;width:185.8pt;height:181.45pt;mso-position-horizontal-relative:page;mso-position-vertical-relative:paragraph;z-index:-190624" type="#_x0000_t75" stroked="false">
            <v:imagedata r:id="rId5" o:title=""/>
          </v:shape>
        </w:pict>
      </w:r>
      <w:r>
        <w:rPr>
          <w:spacing w:val="-3"/>
        </w:rPr>
        <w:t>认证材料是专家现场考查的主要依据。参评专业及所在学校必须保证提交的</w:t>
      </w:r>
      <w:r>
        <w:rPr/>
        <w:t> </w:t>
      </w:r>
      <w:r>
        <w:rPr>
          <w:spacing w:val="-3"/>
        </w:rPr>
        <w:t>自评报告等相关材料真实可靠，必须保证教学文件的原始性与真实性，做到不虚</w:t>
      </w:r>
      <w:r>
        <w:rPr>
          <w:spacing w:val="-111"/>
        </w:rPr>
        <w:t> </w:t>
      </w:r>
      <w:r>
        <w:rPr>
          <w:spacing w:val="-111"/>
        </w:rPr>
      </w:r>
      <w:r>
        <w:rPr>
          <w:spacing w:val="-3"/>
        </w:rPr>
        <w:t>构、不编造，若发现认证材料有弄虚作假的现象，将终止认证。对没有存档或者</w:t>
      </w:r>
      <w:r>
        <w:rPr>
          <w:spacing w:val="-111"/>
        </w:rPr>
        <w:t> </w:t>
      </w:r>
      <w:r>
        <w:rPr>
          <w:spacing w:val="-111"/>
        </w:rPr>
      </w:r>
      <w:r>
        <w:rPr/>
        <w:t>有问题的数据或者材料，可向专家进行补充说明，并提出持续改进措施。</w:t>
      </w:r>
    </w:p>
    <w:p>
      <w:pPr>
        <w:pStyle w:val="Heading5"/>
        <w:spacing w:line="379" w:lineRule="exact"/>
        <w:ind w:left="600" w:right="31" w:firstLine="2"/>
        <w:jc w:val="left"/>
        <w:rPr>
          <w:b w:val="0"/>
          <w:bCs w:val="0"/>
        </w:rPr>
      </w:pPr>
      <w:r>
        <w:rPr/>
        <w:t>（</w:t>
      </w:r>
      <w:r>
        <w:rPr>
          <w:rFonts w:ascii="Arial" w:hAnsi="Arial" w:cs="Arial" w:eastAsia="Arial"/>
        </w:rPr>
        <w:t>4</w:t>
      </w:r>
      <w:r>
        <w:rPr/>
        <w:t>）对待专家常态</w:t>
      </w:r>
      <w:r>
        <w:rPr>
          <w:b w:val="0"/>
          <w:bCs w:val="0"/>
        </w:rPr>
      </w:r>
    </w:p>
    <w:p>
      <w:pPr>
        <w:pStyle w:val="BodyText"/>
        <w:spacing w:line="357" w:lineRule="auto" w:before="125"/>
        <w:ind w:right="31"/>
        <w:jc w:val="left"/>
      </w:pPr>
      <w:r>
        <w:rPr>
          <w:spacing w:val="-3"/>
        </w:rPr>
        <w:t>现场考查是专家组通过查阅材料、考查走访、听课看课等考查技术，对专业</w:t>
      </w:r>
      <w:r>
        <w:rPr/>
        <w:t> </w:t>
      </w:r>
      <w:r>
        <w:rPr>
          <w:spacing w:val="-3"/>
        </w:rPr>
        <w:t>进行的一次全面诊断，旨在帮助专业找出建设过程中的短板和问题，提出改进的</w:t>
      </w:r>
      <w:r>
        <w:rPr>
          <w:spacing w:val="-111"/>
        </w:rPr>
        <w:t> </w:t>
      </w:r>
      <w:r>
        <w:rPr>
          <w:spacing w:val="-111"/>
        </w:rPr>
      </w:r>
      <w:r>
        <w:rPr>
          <w:spacing w:val="-3"/>
        </w:rPr>
        <w:t>意见与建设。参评高校和专业要处理好与专家的关系，以平常心态对待专家考查</w:t>
      </w:r>
      <w:r>
        <w:rPr>
          <w:spacing w:val="-111"/>
        </w:rPr>
        <w:t> </w:t>
      </w:r>
      <w:r>
        <w:rPr>
          <w:spacing w:val="-111"/>
        </w:rPr>
      </w:r>
      <w:r>
        <w:rPr>
          <w:spacing w:val="-3"/>
        </w:rPr>
        <w:t>工作；与专家真诚平等地进行沟通与交流，能够直面专家的问题与质疑，不掩盖</w:t>
      </w:r>
      <w:r>
        <w:rPr>
          <w:spacing w:val="-112"/>
        </w:rPr>
        <w:t> </w:t>
      </w:r>
      <w:r>
        <w:rPr>
          <w:spacing w:val="-112"/>
        </w:rPr>
      </w:r>
      <w:r>
        <w:rPr>
          <w:spacing w:val="-3"/>
        </w:rPr>
        <w:t>存在的问题，坦诚地进行解答或补充说明；不干预专家的考查与独立判断，让专</w:t>
      </w:r>
      <w:r>
        <w:rPr>
          <w:spacing w:val="-111"/>
        </w:rPr>
        <w:t> </w:t>
      </w:r>
      <w:r>
        <w:rPr>
          <w:spacing w:val="-111"/>
        </w:rPr>
      </w:r>
      <w:r>
        <w:rPr>
          <w:spacing w:val="-6"/>
        </w:rPr>
        <w:t>家能够开出有效的诊方，以有利于专业的持续改进，真正达到认证的目的和作用，</w:t>
      </w:r>
      <w:r>
        <w:rPr/>
        <w:t> 不断提高专业办学质量和水平。</w:t>
      </w:r>
    </w:p>
    <w:p>
      <w:pPr>
        <w:pStyle w:val="Heading5"/>
        <w:spacing w:line="379" w:lineRule="exact"/>
        <w:ind w:left="600" w:right="31" w:firstLine="0"/>
        <w:jc w:val="left"/>
        <w:rPr>
          <w:b w:val="0"/>
          <w:bCs w:val="0"/>
        </w:rPr>
      </w:pPr>
      <w:r>
        <w:rPr>
          <w:rFonts w:ascii="Arial" w:hAnsi="Arial" w:cs="Arial" w:eastAsia="Arial"/>
          <w:w w:val="105"/>
        </w:rPr>
        <w:t>2.</w:t>
      </w:r>
      <w:r>
        <w:rPr>
          <w:w w:val="105"/>
        </w:rPr>
        <w:t>主动配合考查</w:t>
      </w:r>
      <w:r>
        <w:rPr>
          <w:b w:val="0"/>
          <w:bCs w:val="0"/>
          <w:w w:val="105"/>
        </w:rPr>
      </w:r>
    </w:p>
    <w:p>
      <w:pPr>
        <w:pStyle w:val="BodyText"/>
        <w:spacing w:line="357" w:lineRule="auto" w:before="125"/>
        <w:ind w:right="237"/>
        <w:jc w:val="both"/>
      </w:pPr>
      <w:r>
        <w:rPr>
          <w:spacing w:val="-3"/>
        </w:rPr>
        <w:t>根据精简高效的工作原则，参评高校可结合专家进校考查工作实际需要，成</w:t>
      </w:r>
      <w:r>
        <w:rPr/>
        <w:t> </w:t>
      </w:r>
      <w:r>
        <w:rPr>
          <w:spacing w:val="-3"/>
        </w:rPr>
        <w:t>立考查活动协调组，确保专家与学校各个层面沟通的及时、畅通，保障现场考查</w:t>
      </w:r>
      <w:r>
        <w:rPr>
          <w:spacing w:val="-111"/>
        </w:rPr>
        <w:t> </w:t>
      </w:r>
      <w:r>
        <w:rPr>
          <w:spacing w:val="-111"/>
        </w:rPr>
      </w:r>
      <w:r>
        <w:rPr/>
        <w:t>各项工作任务顺利完成。</w:t>
      </w:r>
    </w:p>
    <w:p>
      <w:pPr>
        <w:pStyle w:val="Heading5"/>
        <w:spacing w:line="379" w:lineRule="exact"/>
        <w:ind w:left="602" w:right="31" w:firstLine="0"/>
        <w:jc w:val="left"/>
        <w:rPr>
          <w:b w:val="0"/>
          <w:bCs w:val="0"/>
        </w:rPr>
      </w:pPr>
      <w:r>
        <w:rPr/>
        <w:t>（</w:t>
      </w:r>
      <w:r>
        <w:rPr>
          <w:rFonts w:ascii="Arial" w:hAnsi="Arial" w:cs="Arial" w:eastAsia="Arial"/>
        </w:rPr>
        <w:t>1</w:t>
      </w:r>
      <w:r>
        <w:rPr/>
        <w:t>）配合开好专家见面会和意见反馈会</w:t>
      </w:r>
      <w:r>
        <w:rPr>
          <w:b w:val="0"/>
          <w:bCs w:val="0"/>
        </w:rPr>
      </w:r>
    </w:p>
    <w:p>
      <w:pPr>
        <w:spacing w:after="0" w:line="379" w:lineRule="exact"/>
        <w:jc w:val="left"/>
        <w:sectPr>
          <w:footerReference w:type="default" r:id="rId25"/>
          <w:pgSz w:w="11910" w:h="16840"/>
          <w:pgMar w:footer="1193" w:header="0" w:top="1460" w:bottom="1380" w:left="1680" w:right="1560"/>
        </w:sectPr>
      </w:pPr>
    </w:p>
    <w:p>
      <w:pPr>
        <w:pStyle w:val="BodyText"/>
        <w:spacing w:line="357" w:lineRule="auto" w:before="3"/>
        <w:ind w:right="215"/>
        <w:jc w:val="both"/>
      </w:pPr>
      <w:r>
        <w:rPr>
          <w:spacing w:val="-3"/>
        </w:rPr>
        <w:t>专家见面会和意见反馈会是专家组现场考查期间最重要的两次会议，对于整</w:t>
      </w:r>
      <w:r>
        <w:rPr/>
        <w:t> </w:t>
      </w:r>
      <w:r>
        <w:rPr>
          <w:spacing w:val="-3"/>
        </w:rPr>
        <w:t>个认证工作是否能够高质量完成至关重要。参评高校应积极配合专家组开好专家</w:t>
      </w:r>
      <w:r>
        <w:rPr>
          <w:spacing w:val="-109"/>
        </w:rPr>
        <w:t> </w:t>
      </w:r>
      <w:r>
        <w:rPr>
          <w:spacing w:val="-109"/>
        </w:rPr>
      </w:r>
      <w:r>
        <w:rPr>
          <w:spacing w:val="3"/>
        </w:rPr>
        <w:t>见面会和意见反馈会。一要按照专家组要求布置好专家见面会和意见反馈会会</w:t>
      </w:r>
      <w:r>
        <w:rPr>
          <w:spacing w:val="-99"/>
        </w:rPr>
        <w:t> </w:t>
      </w:r>
      <w:r>
        <w:rPr>
          <w:spacing w:val="-99"/>
        </w:rPr>
      </w:r>
      <w:r>
        <w:rPr>
          <w:spacing w:val="-3"/>
        </w:rPr>
        <w:t>场；二要组织好参会人员，保持会场秩序良好。除校领导外，学校还应组织专业</w:t>
      </w:r>
      <w:r>
        <w:rPr>
          <w:spacing w:val="-111"/>
        </w:rPr>
        <w:t> </w:t>
      </w:r>
      <w:r>
        <w:rPr>
          <w:spacing w:val="-111"/>
        </w:rPr>
      </w:r>
      <w:r>
        <w:rPr>
          <w:spacing w:val="-3"/>
        </w:rPr>
        <w:t>负责人、专业师生代表、各学院教学主管领导及相关职能部门负责人等参加。三</w:t>
      </w:r>
      <w:r>
        <w:rPr>
          <w:spacing w:val="-111"/>
        </w:rPr>
        <w:t> </w:t>
      </w:r>
      <w:r>
        <w:rPr>
          <w:spacing w:val="-111"/>
        </w:rPr>
      </w:r>
      <w:r>
        <w:rPr/>
        <w:t>要会议记录和录音录像。</w:t>
      </w:r>
    </w:p>
    <w:p>
      <w:pPr>
        <w:pStyle w:val="Heading5"/>
        <w:spacing w:line="379" w:lineRule="exact"/>
        <w:ind w:left="600" w:right="44" w:firstLine="2"/>
        <w:jc w:val="left"/>
        <w:rPr>
          <w:b w:val="0"/>
          <w:bCs w:val="0"/>
        </w:rPr>
      </w:pPr>
      <w:r>
        <w:rPr/>
        <w:t>（</w:t>
      </w:r>
      <w:r>
        <w:rPr>
          <w:rFonts w:ascii="Arial" w:hAnsi="Arial" w:cs="Arial" w:eastAsia="Arial"/>
        </w:rPr>
        <w:t>2</w:t>
      </w:r>
      <w:r>
        <w:rPr/>
        <w:t>）做好引导协调工作</w:t>
      </w:r>
      <w:r>
        <w:rPr>
          <w:b w:val="0"/>
          <w:bCs w:val="0"/>
        </w:rPr>
      </w:r>
    </w:p>
    <w:p>
      <w:pPr>
        <w:pStyle w:val="BodyText"/>
        <w:spacing w:line="357" w:lineRule="auto" w:before="125"/>
        <w:ind w:right="44"/>
        <w:jc w:val="left"/>
      </w:pPr>
      <w:r>
        <w:rPr/>
        <w:pict>
          <v:shape style="position:absolute;margin-left:204.649994pt;margin-top:98.565643pt;width:185.8pt;height:181.45pt;mso-position-horizontal-relative:page;mso-position-vertical-relative:paragraph;z-index:-190600" type="#_x0000_t75" stroked="false">
            <v:imagedata r:id="rId5" o:title=""/>
          </v:shape>
        </w:pict>
      </w:r>
      <w:r>
        <w:rPr>
          <w:spacing w:val="-3"/>
        </w:rPr>
        <w:t>参评高校尽可能为专家工作提供方便，保证工作效率。第一，材料方面。及</w:t>
      </w:r>
      <w:r>
        <w:rPr/>
        <w:t> 时提供真实有效的信息，教学档案材料完整，分类科学，方便专家查阅和分析。 </w:t>
      </w:r>
      <w:r>
        <w:rPr>
          <w:spacing w:val="-3"/>
        </w:rPr>
        <w:t>第二，组织协调方面。根据专家认证工作要求提前与相关教师、学生及管理人员</w:t>
      </w:r>
      <w:r>
        <w:rPr>
          <w:spacing w:val="-111"/>
        </w:rPr>
        <w:t> </w:t>
      </w:r>
      <w:r>
        <w:rPr>
          <w:spacing w:val="-111"/>
        </w:rPr>
      </w:r>
      <w:r>
        <w:rPr>
          <w:spacing w:val="-3"/>
        </w:rPr>
        <w:t>协商安排，如专家临时变更考查方式或内容，应充分尊重专家意见，积极协调配</w:t>
      </w:r>
      <w:r>
        <w:rPr>
          <w:spacing w:val="-111"/>
        </w:rPr>
        <w:t> </w:t>
      </w:r>
      <w:r>
        <w:rPr>
          <w:spacing w:val="-111"/>
        </w:rPr>
      </w:r>
      <w:r>
        <w:rPr>
          <w:spacing w:val="-3"/>
        </w:rPr>
        <w:t>合。第三，专家工作生活方面。按要求为专家办公或访谈提供必要的办公室和小</w:t>
      </w:r>
      <w:r>
        <w:rPr>
          <w:spacing w:val="-111"/>
        </w:rPr>
        <w:t> </w:t>
      </w:r>
      <w:r>
        <w:rPr>
          <w:spacing w:val="-111"/>
        </w:rPr>
      </w:r>
      <w:r>
        <w:rPr/>
        <w:t>型会议室，按规定为专家提供餐饮、食宿。</w:t>
      </w:r>
    </w:p>
    <w:p>
      <w:pPr>
        <w:pStyle w:val="Heading5"/>
        <w:spacing w:line="379" w:lineRule="exact"/>
        <w:ind w:left="600" w:right="44" w:firstLine="2"/>
        <w:jc w:val="left"/>
        <w:rPr>
          <w:b w:val="0"/>
          <w:bCs w:val="0"/>
        </w:rPr>
      </w:pPr>
      <w:r>
        <w:rPr/>
        <w:t>（</w:t>
      </w:r>
      <w:r>
        <w:rPr>
          <w:rFonts w:ascii="Arial" w:hAnsi="Arial" w:cs="Arial" w:eastAsia="Arial"/>
        </w:rPr>
        <w:t>3</w:t>
      </w:r>
      <w:r>
        <w:rPr/>
        <w:t>）合理安排专家组生活</w:t>
      </w:r>
      <w:r>
        <w:rPr>
          <w:b w:val="0"/>
          <w:bCs w:val="0"/>
        </w:rPr>
      </w:r>
    </w:p>
    <w:p>
      <w:pPr>
        <w:pStyle w:val="BodyText"/>
        <w:spacing w:line="357" w:lineRule="auto" w:before="125"/>
        <w:ind w:right="44"/>
        <w:jc w:val="left"/>
      </w:pPr>
      <w:r>
        <w:rPr>
          <w:spacing w:val="-4"/>
        </w:rPr>
        <w:t>应本着卫生、营养、安静和方便的原则，以不违规、不干扰专家为前提，做</w:t>
      </w:r>
      <w:r>
        <w:rPr/>
        <w:t> 好专家组生活的组织安排。</w:t>
      </w:r>
    </w:p>
    <w:p>
      <w:pPr>
        <w:pStyle w:val="BodyText"/>
        <w:spacing w:line="357" w:lineRule="auto"/>
        <w:ind w:right="219"/>
        <w:jc w:val="both"/>
      </w:pPr>
      <w:r>
        <w:rPr>
          <w:spacing w:val="-4"/>
        </w:rPr>
        <w:t>①住宿。原则上应入住校内宾馆（招待所）。如果高校没有宾馆（招待所）</w:t>
      </w:r>
      <w:r>
        <w:rPr/>
        <w:t> </w:t>
      </w:r>
      <w:r>
        <w:rPr>
          <w:spacing w:val="-3"/>
        </w:rPr>
        <w:t>或条件太差，可就近安排符合国家相关规定的宾馆入住。通常专家组成员每人单</w:t>
      </w:r>
      <w:r>
        <w:rPr>
          <w:spacing w:val="-111"/>
        </w:rPr>
        <w:t> </w:t>
      </w:r>
      <w:r>
        <w:rPr>
          <w:spacing w:val="-111"/>
        </w:rPr>
      </w:r>
      <w:r>
        <w:rPr/>
        <w:t>独配备标准间，并可根据需要配备电脑、打印机、文具等办公用品。</w:t>
      </w:r>
    </w:p>
    <w:p>
      <w:pPr>
        <w:pStyle w:val="BodyText"/>
        <w:spacing w:line="357" w:lineRule="auto"/>
        <w:ind w:right="101"/>
        <w:jc w:val="both"/>
      </w:pPr>
      <w:r>
        <w:rPr>
          <w:spacing w:val="-7"/>
        </w:rPr>
        <w:t>②餐饮。专家就餐安排在学校食堂或入住的宾馆，以自助餐或配餐方式为宜，</w:t>
      </w:r>
      <w:r>
        <w:rPr/>
        <w:t> 须严格按照会议餐费标准，控制陪同人员，不安排烟酒，不搞任何形式的宴请。 如无特殊说明，学校人员特别是校领导不需要陪餐。</w:t>
      </w:r>
    </w:p>
    <w:p>
      <w:pPr>
        <w:pStyle w:val="Heading5"/>
        <w:spacing w:line="379" w:lineRule="exact"/>
        <w:ind w:left="600" w:right="44" w:firstLine="2"/>
        <w:jc w:val="left"/>
        <w:rPr>
          <w:b w:val="0"/>
          <w:bCs w:val="0"/>
        </w:rPr>
      </w:pPr>
      <w:r>
        <w:rPr>
          <w:rFonts w:ascii="Arial" w:hAnsi="Arial" w:cs="Arial" w:eastAsia="Arial"/>
          <w:w w:val="105"/>
        </w:rPr>
        <w:t>3.</w:t>
      </w:r>
      <w:r>
        <w:rPr>
          <w:w w:val="105"/>
        </w:rPr>
        <w:t>认证宣传与档案材料留存</w:t>
      </w:r>
      <w:r>
        <w:rPr>
          <w:b w:val="0"/>
          <w:bCs w:val="0"/>
          <w:w w:val="105"/>
        </w:rPr>
      </w:r>
    </w:p>
    <w:p>
      <w:pPr>
        <w:pStyle w:val="BodyText"/>
        <w:spacing w:line="357" w:lineRule="auto" w:before="125"/>
        <w:ind w:right="44"/>
        <w:jc w:val="left"/>
      </w:pPr>
      <w:r>
        <w:rPr/>
        <w:t>本着低调、真实、正面和常态的原则，做好专家进校考查的宣传报道工作。 </w:t>
      </w:r>
      <w:r>
        <w:rPr>
          <w:spacing w:val="-3"/>
        </w:rPr>
        <w:t>参评专业及所在高校应将专家进校考查作为一项常规工作予以宣传和报道，重在</w:t>
      </w:r>
      <w:r>
        <w:rPr>
          <w:spacing w:val="-109"/>
        </w:rPr>
        <w:t> </w:t>
      </w:r>
      <w:r>
        <w:rPr>
          <w:spacing w:val="-109"/>
        </w:rPr>
      </w:r>
      <w:r>
        <w:rPr/>
        <w:t>宣传认证的新理念、新方法、新风尚。不渲染、不造势，校内不张贴欢迎标语、 </w:t>
      </w:r>
      <w:r>
        <w:rPr>
          <w:spacing w:val="-3"/>
        </w:rPr>
        <w:t>不悬挂彩旗等。参评专业及所在高校可进行专家组工作情况记载和相关会议记录</w:t>
      </w:r>
      <w:r>
        <w:rPr>
          <w:spacing w:val="-109"/>
        </w:rPr>
        <w:t> </w:t>
      </w:r>
      <w:r>
        <w:rPr>
          <w:spacing w:val="-109"/>
        </w:rPr>
      </w:r>
      <w:r>
        <w:rPr>
          <w:spacing w:val="-3"/>
        </w:rPr>
        <w:t>与音像采集工作，特别要做好专家组意见反馈会等会议的录音记录与整理，用作</w:t>
      </w:r>
      <w:r>
        <w:rPr>
          <w:spacing w:val="-111"/>
        </w:rPr>
        <w:t> </w:t>
      </w:r>
      <w:r>
        <w:rPr>
          <w:spacing w:val="-111"/>
        </w:rPr>
      </w:r>
      <w:r>
        <w:rPr/>
        <w:t>资料留存，由专人保管，但不上传至互联网，不外传。</w:t>
      </w:r>
    </w:p>
    <w:p>
      <w:pPr>
        <w:spacing w:after="0" w:line="357" w:lineRule="auto"/>
        <w:jc w:val="left"/>
        <w:sectPr>
          <w:footerReference w:type="default" r:id="rId26"/>
          <w:pgSz w:w="11910" w:h="16840"/>
          <w:pgMar w:footer="1193" w:header="0" w:top="1460" w:bottom="1380" w:left="1680" w:right="1580"/>
          <w:pgNumType w:start="41"/>
        </w:sectPr>
      </w:pPr>
    </w:p>
    <w:p>
      <w:pPr>
        <w:pStyle w:val="Heading5"/>
        <w:spacing w:line="346" w:lineRule="exact"/>
        <w:ind w:left="602" w:right="23" w:firstLine="0"/>
        <w:jc w:val="left"/>
        <w:rPr>
          <w:b w:val="0"/>
          <w:bCs w:val="0"/>
        </w:rPr>
      </w:pPr>
      <w:r>
        <w:rPr>
          <w:rFonts w:ascii="Arial" w:hAnsi="Arial" w:cs="Arial" w:eastAsia="Arial"/>
          <w:w w:val="105"/>
        </w:rPr>
        <w:t>4.</w:t>
      </w:r>
      <w:r>
        <w:rPr>
          <w:w w:val="105"/>
        </w:rPr>
        <w:t>注意事项</w:t>
      </w:r>
      <w:r>
        <w:rPr>
          <w:b w:val="0"/>
          <w:bCs w:val="0"/>
          <w:w w:val="105"/>
        </w:rPr>
      </w:r>
    </w:p>
    <w:p>
      <w:pPr>
        <w:pStyle w:val="BodyText"/>
        <w:spacing w:line="357" w:lineRule="auto" w:before="125"/>
        <w:ind w:right="199"/>
        <w:jc w:val="both"/>
      </w:pPr>
      <w:r>
        <w:rPr/>
        <w:t>（</w:t>
      </w:r>
      <w:r>
        <w:rPr>
          <w:rFonts w:ascii="宋体" w:hAnsi="宋体" w:cs="宋体" w:eastAsia="宋体"/>
        </w:rPr>
        <w:t>1</w:t>
      </w:r>
      <w:r>
        <w:rPr/>
        <w:t>）统筹安排，合理有序。参评高校以常态统筹安排专业认证工作，负责 </w:t>
      </w:r>
      <w:r>
        <w:rPr>
          <w:spacing w:val="-3"/>
        </w:rPr>
        <w:t>联络的工作人员要与专家做好沟通，合理安排工作计划，确保专家在校期间考查</w:t>
      </w:r>
      <w:r>
        <w:rPr>
          <w:spacing w:val="-111"/>
        </w:rPr>
        <w:t> </w:t>
      </w:r>
      <w:r>
        <w:rPr>
          <w:spacing w:val="-111"/>
        </w:rPr>
      </w:r>
      <w:r>
        <w:rPr/>
        <w:t>活动效率，确保专家能高效全面地了解专业办学情况。</w:t>
      </w:r>
    </w:p>
    <w:p>
      <w:pPr>
        <w:pStyle w:val="BodyText"/>
        <w:spacing w:line="357" w:lineRule="auto"/>
        <w:ind w:right="23"/>
        <w:jc w:val="left"/>
      </w:pPr>
      <w:r>
        <w:rPr/>
        <w:t>（</w:t>
      </w:r>
      <w:r>
        <w:rPr>
          <w:rFonts w:ascii="宋体" w:hAnsi="宋体" w:cs="宋体" w:eastAsia="宋体"/>
        </w:rPr>
        <w:t>2</w:t>
      </w:r>
      <w:r>
        <w:rPr/>
        <w:t>）确保提供材料的真实性、原始性。不编造材料，不弄虚作假，提供的 支撑材料及数据能反映专业办学真实情况。</w:t>
      </w:r>
    </w:p>
    <w:p>
      <w:pPr>
        <w:pStyle w:val="BodyText"/>
        <w:spacing w:line="357" w:lineRule="auto"/>
        <w:ind w:right="23"/>
        <w:jc w:val="left"/>
      </w:pPr>
      <w:r>
        <w:rPr/>
        <w:t>（</w:t>
      </w:r>
      <w:r>
        <w:rPr>
          <w:rFonts w:ascii="宋体" w:hAnsi="宋体" w:cs="宋体" w:eastAsia="宋体"/>
        </w:rPr>
        <w:t>3</w:t>
      </w:r>
      <w:r>
        <w:rPr/>
        <w:t>）严守认证纪律，规范经费使用。参评高校应严格遵守认证纪律，规范 </w:t>
      </w:r>
      <w:r>
        <w:rPr>
          <w:spacing w:val="-4"/>
        </w:rPr>
        <w:t>经费使用，不搞违规、超标接待，不搞形式主义，确保“阳光认证”。</w:t>
      </w:r>
    </w:p>
    <w:p>
      <w:pPr>
        <w:pStyle w:val="Heading5"/>
        <w:spacing w:line="379" w:lineRule="exact"/>
        <w:ind w:left="600" w:right="23" w:hanging="8"/>
        <w:jc w:val="left"/>
        <w:rPr>
          <w:b w:val="0"/>
          <w:bCs w:val="0"/>
        </w:rPr>
      </w:pPr>
      <w:r>
        <w:rPr/>
        <w:t>（三）学校整改工作要点</w:t>
      </w:r>
      <w:r>
        <w:rPr>
          <w:b w:val="0"/>
          <w:bCs w:val="0"/>
        </w:rPr>
      </w:r>
    </w:p>
    <w:p>
      <w:pPr>
        <w:pStyle w:val="BodyText"/>
        <w:spacing w:line="357" w:lineRule="auto" w:before="125"/>
        <w:ind w:right="197"/>
        <w:jc w:val="both"/>
      </w:pPr>
      <w:r>
        <w:rPr/>
        <w:pict>
          <v:shape style="position:absolute;margin-left:204.649994pt;margin-top:51.735626pt;width:185.8pt;height:181.45pt;mso-position-horizontal-relative:page;mso-position-vertical-relative:paragraph;z-index:-190576" type="#_x0000_t75" stroked="false">
            <v:imagedata r:id="rId5" o:title=""/>
          </v:shape>
        </w:pict>
      </w:r>
      <w:r>
        <w:rPr>
          <w:spacing w:val="-3"/>
        </w:rPr>
        <w:t>认证整改工作是落实持续改进认证工作理念的重要举措。认证整改是一个长</w:t>
      </w:r>
      <w:r>
        <w:rPr/>
        <w:t> </w:t>
      </w:r>
      <w:r>
        <w:rPr>
          <w:spacing w:val="-3"/>
        </w:rPr>
        <w:t>期过程，参评高校要组织专业认真研究专家个人反馈意见和《专家组现场考查报</w:t>
      </w:r>
      <w:r>
        <w:rPr>
          <w:spacing w:val="-111"/>
        </w:rPr>
        <w:t> </w:t>
      </w:r>
      <w:r>
        <w:rPr>
          <w:spacing w:val="-111"/>
        </w:rPr>
      </w:r>
      <w:r>
        <w:rPr>
          <w:spacing w:val="-3"/>
        </w:rPr>
        <w:t>告》，采取切实可行的整改措施，积极开展整改，巩固认证成果，使认证整改过</w:t>
      </w:r>
      <w:r>
        <w:rPr>
          <w:spacing w:val="-117"/>
        </w:rPr>
        <w:t> </w:t>
      </w:r>
      <w:r>
        <w:rPr>
          <w:spacing w:val="-117"/>
        </w:rPr>
      </w:r>
      <w:r>
        <w:rPr/>
        <w:t>程常态化、持续化，推动专业教学改革，提高人才培养质量。</w:t>
      </w:r>
    </w:p>
    <w:p>
      <w:pPr>
        <w:pStyle w:val="Heading5"/>
        <w:spacing w:line="379" w:lineRule="exact"/>
        <w:ind w:left="600" w:right="23" w:firstLine="0"/>
        <w:jc w:val="left"/>
        <w:rPr>
          <w:b w:val="0"/>
          <w:bCs w:val="0"/>
        </w:rPr>
      </w:pPr>
      <w:r>
        <w:rPr>
          <w:rFonts w:ascii="Arial" w:hAnsi="Arial" w:cs="Arial" w:eastAsia="Arial"/>
          <w:w w:val="105"/>
        </w:rPr>
        <w:t>1.</w:t>
      </w:r>
      <w:r>
        <w:rPr>
          <w:w w:val="105"/>
        </w:rPr>
        <w:t>做好总结宣传</w:t>
      </w:r>
      <w:r>
        <w:rPr>
          <w:b w:val="0"/>
          <w:bCs w:val="0"/>
          <w:w w:val="105"/>
        </w:rPr>
      </w:r>
    </w:p>
    <w:p>
      <w:pPr>
        <w:spacing w:line="312" w:lineRule="auto" w:before="53"/>
        <w:ind w:left="600" w:right="23" w:firstLine="2"/>
        <w:jc w:val="left"/>
        <w:rPr>
          <w:rFonts w:ascii="宋体" w:hAnsi="宋体" w:cs="宋体" w:eastAsia="宋体"/>
          <w:sz w:val="24"/>
          <w:szCs w:val="24"/>
        </w:rPr>
      </w:pPr>
      <w:r>
        <w:rPr>
          <w:rFonts w:ascii="微软雅黑" w:hAnsi="微软雅黑" w:cs="微软雅黑" w:eastAsia="微软雅黑"/>
          <w:b/>
          <w:bCs/>
          <w:sz w:val="24"/>
          <w:szCs w:val="24"/>
        </w:rPr>
        <w:t>（</w:t>
      </w:r>
      <w:r>
        <w:rPr>
          <w:rFonts w:ascii="Arial" w:hAnsi="Arial" w:cs="Arial" w:eastAsia="Arial"/>
          <w:b/>
          <w:bCs/>
          <w:sz w:val="24"/>
          <w:szCs w:val="24"/>
        </w:rPr>
        <w:t>1</w:t>
      </w:r>
      <w:r>
        <w:rPr>
          <w:rFonts w:ascii="微软雅黑" w:hAnsi="微软雅黑" w:cs="微软雅黑" w:eastAsia="微软雅黑"/>
          <w:b/>
          <w:bCs/>
          <w:sz w:val="24"/>
          <w:szCs w:val="24"/>
        </w:rPr>
        <w:t>）及时总结分析 </w:t>
      </w:r>
      <w:r>
        <w:rPr>
          <w:rFonts w:ascii="宋体" w:hAnsi="宋体" w:cs="宋体" w:eastAsia="宋体"/>
          <w:spacing w:val="-3"/>
          <w:sz w:val="24"/>
          <w:szCs w:val="24"/>
        </w:rPr>
        <w:t>专家组现场考查结束之后，参评高校应对专业认证工作进行认真总结，组织</w:t>
      </w:r>
    </w:p>
    <w:p>
      <w:pPr>
        <w:pStyle w:val="BodyText"/>
        <w:spacing w:line="357" w:lineRule="auto" w:before="82"/>
        <w:ind w:right="23" w:firstLine="0"/>
        <w:jc w:val="left"/>
      </w:pPr>
      <w:r>
        <w:rPr>
          <w:spacing w:val="-3"/>
        </w:rPr>
        <w:t>各类专题会议，认真讨论专家组反馈意见，全面理解专家组反馈意见，按照“学</w:t>
      </w:r>
      <w:r>
        <w:rPr>
          <w:spacing w:val="-111"/>
        </w:rPr>
        <w:t> </w:t>
      </w:r>
      <w:r>
        <w:rPr>
          <w:spacing w:val="-111"/>
        </w:rPr>
      </w:r>
      <w:r>
        <w:rPr/>
        <w:t>生中心、产出导向、持续改进”理念，反思专业建设中存在的突出问题。</w:t>
      </w:r>
    </w:p>
    <w:p>
      <w:pPr>
        <w:pStyle w:val="Heading5"/>
        <w:spacing w:line="379" w:lineRule="exact"/>
        <w:ind w:left="600" w:right="23" w:firstLine="2"/>
        <w:jc w:val="left"/>
        <w:rPr>
          <w:b w:val="0"/>
          <w:bCs w:val="0"/>
        </w:rPr>
      </w:pPr>
      <w:r>
        <w:rPr/>
        <w:t>（</w:t>
      </w:r>
      <w:r>
        <w:rPr>
          <w:rFonts w:ascii="Arial" w:hAnsi="Arial" w:cs="Arial" w:eastAsia="Arial"/>
        </w:rPr>
        <w:t>2</w:t>
      </w:r>
      <w:r>
        <w:rPr/>
        <w:t>）校内总结推广</w:t>
      </w:r>
      <w:r>
        <w:rPr>
          <w:b w:val="0"/>
          <w:bCs w:val="0"/>
        </w:rPr>
      </w:r>
    </w:p>
    <w:p>
      <w:pPr>
        <w:pStyle w:val="BodyText"/>
        <w:spacing w:line="357" w:lineRule="auto" w:before="125"/>
        <w:ind w:right="23"/>
        <w:jc w:val="left"/>
      </w:pPr>
      <w:r>
        <w:rPr>
          <w:spacing w:val="-3"/>
        </w:rPr>
        <w:t>专业认证不仅仅是某个专业的事情，某个专业反映出的问题是参评高校在师</w:t>
      </w:r>
      <w:r>
        <w:rPr/>
        <w:t> </w:t>
      </w:r>
      <w:r>
        <w:rPr>
          <w:spacing w:val="-3"/>
        </w:rPr>
        <w:t>范类专业教学管理和内涵建设方面的“通病”。参评高校要以单个师范类专业认</w:t>
      </w:r>
      <w:r>
        <w:rPr>
          <w:spacing w:val="-116"/>
        </w:rPr>
        <w:t> </w:t>
      </w:r>
      <w:r>
        <w:rPr>
          <w:spacing w:val="-116"/>
        </w:rPr>
      </w:r>
      <w:r>
        <w:rPr/>
        <w:t>证为抓手，带动校内其他师范类专业梳理问题，改革培养模式和监督反馈机制， </w:t>
      </w:r>
      <w:r>
        <w:rPr>
          <w:spacing w:val="-4"/>
        </w:rPr>
        <w:t>优化课程体系，提高教学质量，推进师范类专业质量建设落地“最后一公里”。</w:t>
      </w:r>
    </w:p>
    <w:p>
      <w:pPr>
        <w:pStyle w:val="Heading5"/>
        <w:spacing w:line="379" w:lineRule="exact"/>
        <w:ind w:left="600" w:right="23" w:firstLine="2"/>
        <w:jc w:val="left"/>
        <w:rPr>
          <w:b w:val="0"/>
          <w:bCs w:val="0"/>
        </w:rPr>
      </w:pPr>
      <w:r>
        <w:rPr/>
        <w:t>（</w:t>
      </w:r>
      <w:r>
        <w:rPr>
          <w:rFonts w:ascii="Arial" w:hAnsi="Arial" w:cs="Arial" w:eastAsia="Arial"/>
        </w:rPr>
        <w:t>3</w:t>
      </w:r>
      <w:r>
        <w:rPr/>
        <w:t>）校外客观报道</w:t>
      </w:r>
      <w:r>
        <w:rPr>
          <w:b w:val="0"/>
          <w:bCs w:val="0"/>
        </w:rPr>
      </w:r>
    </w:p>
    <w:p>
      <w:pPr>
        <w:pStyle w:val="BodyText"/>
        <w:spacing w:line="357" w:lineRule="auto" w:before="125"/>
        <w:ind w:right="197"/>
        <w:jc w:val="both"/>
      </w:pPr>
      <w:r>
        <w:rPr>
          <w:spacing w:val="-3"/>
        </w:rPr>
        <w:t>参评高校可以通过电视、报纸、网络等媒体，对认证促进师范类专业教学改</w:t>
      </w:r>
      <w:r>
        <w:rPr/>
        <w:t> </w:t>
      </w:r>
      <w:r>
        <w:rPr>
          <w:spacing w:val="-3"/>
        </w:rPr>
        <w:t>革、提升师范人才培养质量的成效进行报道，发挥认证工作的示范引领作用，扩</w:t>
      </w:r>
      <w:r>
        <w:rPr>
          <w:spacing w:val="-111"/>
        </w:rPr>
        <w:t> </w:t>
      </w:r>
      <w:r>
        <w:rPr>
          <w:spacing w:val="-111"/>
        </w:rPr>
      </w:r>
      <w:r>
        <w:rPr/>
        <w:t>大认证的受益面。</w:t>
      </w:r>
    </w:p>
    <w:p>
      <w:pPr>
        <w:pStyle w:val="Heading5"/>
        <w:spacing w:line="379" w:lineRule="exact"/>
        <w:ind w:left="600" w:right="23" w:firstLine="0"/>
        <w:jc w:val="left"/>
        <w:rPr>
          <w:b w:val="0"/>
          <w:bCs w:val="0"/>
        </w:rPr>
      </w:pPr>
      <w:r>
        <w:rPr>
          <w:rFonts w:ascii="Arial" w:hAnsi="Arial" w:cs="Arial" w:eastAsia="Arial"/>
          <w:w w:val="105"/>
        </w:rPr>
        <w:t>2.</w:t>
      </w:r>
      <w:r>
        <w:rPr>
          <w:w w:val="105"/>
        </w:rPr>
        <w:t>采取整改措施</w:t>
      </w:r>
      <w:r>
        <w:rPr>
          <w:b w:val="0"/>
          <w:bCs w:val="0"/>
          <w:w w:val="105"/>
        </w:rPr>
      </w:r>
    </w:p>
    <w:p>
      <w:pPr>
        <w:spacing w:after="0" w:line="379" w:lineRule="exact"/>
        <w:jc w:val="left"/>
        <w:sectPr>
          <w:pgSz w:w="11910" w:h="16840"/>
          <w:pgMar w:header="0" w:footer="1193" w:top="1460" w:bottom="1380" w:left="1680" w:right="1600"/>
        </w:sectPr>
      </w:pPr>
    </w:p>
    <w:p>
      <w:pPr>
        <w:pStyle w:val="BodyText"/>
        <w:spacing w:line="357" w:lineRule="auto" w:before="3"/>
        <w:ind w:right="117"/>
        <w:jc w:val="both"/>
      </w:pPr>
      <w:r>
        <w:rPr>
          <w:spacing w:val="-4"/>
        </w:rPr>
        <w:t>参评高校应根据专家个人反馈意见及《专家组现场考查报告》，重新审视影</w:t>
      </w:r>
      <w:r>
        <w:rPr/>
        <w:t> </w:t>
      </w:r>
      <w:r>
        <w:rPr>
          <w:spacing w:val="-3"/>
        </w:rPr>
        <w:t>响专业改革发展的主要问题、关键问题，采取有效措施，推进整改，同时，采取</w:t>
      </w:r>
      <w:r>
        <w:rPr>
          <w:spacing w:val="-115"/>
        </w:rPr>
        <w:t> </w:t>
      </w:r>
      <w:r>
        <w:rPr>
          <w:spacing w:val="-115"/>
        </w:rPr>
      </w:r>
      <w:r>
        <w:rPr>
          <w:spacing w:val="-3"/>
        </w:rPr>
        <w:t>多种方式对整改情况进行检查验收，有效推进整改工作落实落细。涉及到学校及</w:t>
      </w:r>
      <w:r>
        <w:rPr>
          <w:spacing w:val="-111"/>
        </w:rPr>
        <w:t> </w:t>
      </w:r>
      <w:r>
        <w:rPr>
          <w:spacing w:val="-111"/>
        </w:rPr>
      </w:r>
      <w:r>
        <w:rPr>
          <w:spacing w:val="-3"/>
        </w:rPr>
        <w:t>相关职能部门的问题，应由学校教务处牵头负责；涉及具体专业的问题，应由专</w:t>
      </w:r>
      <w:r>
        <w:rPr>
          <w:spacing w:val="-111"/>
        </w:rPr>
        <w:t> </w:t>
      </w:r>
      <w:r>
        <w:rPr>
          <w:spacing w:val="-111"/>
        </w:rPr>
      </w:r>
      <w:r>
        <w:rPr/>
        <w:t>业所在学院负责。</w:t>
      </w:r>
    </w:p>
    <w:p>
      <w:pPr>
        <w:pStyle w:val="Heading5"/>
        <w:spacing w:line="379" w:lineRule="exact"/>
        <w:ind w:left="600" w:right="0" w:firstLine="0"/>
        <w:jc w:val="left"/>
        <w:rPr>
          <w:b w:val="0"/>
          <w:bCs w:val="0"/>
        </w:rPr>
      </w:pPr>
      <w:r>
        <w:rPr>
          <w:rFonts w:ascii="Arial" w:hAnsi="Arial" w:cs="Arial" w:eastAsia="Arial"/>
          <w:w w:val="105"/>
        </w:rPr>
        <w:t>3.</w:t>
      </w:r>
      <w:r>
        <w:rPr>
          <w:w w:val="105"/>
        </w:rPr>
        <w:t>撰写并提交《整改报告》</w:t>
      </w:r>
      <w:r>
        <w:rPr>
          <w:b w:val="0"/>
          <w:bCs w:val="0"/>
          <w:w w:val="105"/>
        </w:rPr>
      </w:r>
    </w:p>
    <w:p>
      <w:pPr>
        <w:pStyle w:val="BodyText"/>
        <w:spacing w:line="357" w:lineRule="auto" w:before="125"/>
        <w:ind w:right="117"/>
        <w:jc w:val="both"/>
      </w:pPr>
      <w:r>
        <w:rPr>
          <w:spacing w:val="-3"/>
        </w:rPr>
        <w:t>参评高校须根据专业整改工作情况，撰写《普通高等学校师范类专业认证整</w:t>
      </w:r>
      <w:r>
        <w:rPr/>
        <w:t> </w:t>
      </w:r>
      <w:r>
        <w:rPr>
          <w:spacing w:val="-22"/>
        </w:rPr>
        <w:t>改报告》（以下简称“《整改报告》”）。《整改报告》通常由认证专家组提出的意见</w:t>
      </w:r>
      <w:r>
        <w:rPr>
          <w:spacing w:val="-100"/>
        </w:rPr>
        <w:t> </w:t>
      </w:r>
      <w:r>
        <w:rPr>
          <w:spacing w:val="-100"/>
        </w:rPr>
      </w:r>
      <w:r>
        <w:rPr>
          <w:spacing w:val="-3"/>
        </w:rPr>
        <w:t>和建议、整改工作基本情况、整改工作主要措施和成效等几个部分组成，尤其要</w:t>
      </w:r>
      <w:r>
        <w:rPr>
          <w:spacing w:val="-111"/>
        </w:rPr>
        <w:t> </w:t>
      </w:r>
      <w:r>
        <w:rPr>
          <w:spacing w:val="-111"/>
        </w:rPr>
      </w:r>
      <w:r>
        <w:rPr>
          <w:spacing w:val="-3"/>
        </w:rPr>
        <w:t>对整改实施过程中一些有特色的措施与做法、取得的整改经验与成效及工作亮点</w:t>
      </w:r>
      <w:r>
        <w:rPr>
          <w:spacing w:val="-110"/>
        </w:rPr>
        <w:t> </w:t>
      </w:r>
      <w:r>
        <w:rPr>
          <w:spacing w:val="-110"/>
        </w:rPr>
      </w:r>
      <w:r>
        <w:rPr/>
        <w:t>进行重点归纳总结，要求内容精练，按时提交。</w:t>
      </w:r>
    </w:p>
    <w:p>
      <w:pPr>
        <w:pStyle w:val="Heading5"/>
        <w:spacing w:line="379" w:lineRule="exact"/>
        <w:ind w:left="600" w:right="0" w:firstLine="0"/>
        <w:jc w:val="left"/>
        <w:rPr>
          <w:b w:val="0"/>
          <w:bCs w:val="0"/>
        </w:rPr>
      </w:pPr>
      <w:r>
        <w:rPr/>
        <w:pict>
          <v:shape style="position:absolute;margin-left:204.649994pt;margin-top:.502478pt;width:185.8pt;height:181.45pt;mso-position-horizontal-relative:page;mso-position-vertical-relative:paragraph;z-index:-190552" type="#_x0000_t75" stroked="false">
            <v:imagedata r:id="rId5" o:title=""/>
          </v:shape>
        </w:pict>
      </w:r>
      <w:r>
        <w:rPr>
          <w:rFonts w:ascii="Arial" w:hAnsi="Arial" w:cs="Arial" w:eastAsia="Arial"/>
          <w:w w:val="105"/>
        </w:rPr>
        <w:t>4.</w:t>
      </w:r>
      <w:r>
        <w:rPr>
          <w:w w:val="105"/>
        </w:rPr>
        <w:t>持续改进机制与质量文化建设</w:t>
      </w:r>
      <w:r>
        <w:rPr>
          <w:b w:val="0"/>
          <w:bCs w:val="0"/>
          <w:w w:val="105"/>
        </w:rPr>
      </w:r>
    </w:p>
    <w:p>
      <w:pPr>
        <w:pStyle w:val="BodyText"/>
        <w:spacing w:line="357" w:lineRule="auto" w:before="125"/>
        <w:ind w:right="116"/>
        <w:jc w:val="both"/>
      </w:pPr>
      <w:r>
        <w:rPr>
          <w:spacing w:val="-3"/>
        </w:rPr>
        <w:t>认证是手段，不是目的。参评高校应清楚地认识到开展师范类专业认证的目</w:t>
      </w:r>
      <w:r>
        <w:rPr/>
        <w:t> </w:t>
      </w:r>
      <w:r>
        <w:rPr>
          <w:spacing w:val="-3"/>
        </w:rPr>
        <w:t>的是为了推动高校加强师范类专业人才培养质量保障长效机制建设，增强质量保</w:t>
      </w:r>
      <w:r>
        <w:rPr>
          <w:spacing w:val="-109"/>
        </w:rPr>
        <w:t> </w:t>
      </w:r>
      <w:r>
        <w:rPr>
          <w:spacing w:val="-109"/>
        </w:rPr>
      </w:r>
      <w:r>
        <w:rPr>
          <w:spacing w:val="-3"/>
        </w:rPr>
        <w:t>障的主体意识和责任，逐步形成质量意识清、质量目标明、质量管理严、质量责</w:t>
      </w:r>
      <w:r>
        <w:rPr>
          <w:spacing w:val="-111"/>
        </w:rPr>
        <w:t> </w:t>
      </w:r>
      <w:r>
        <w:rPr>
          <w:spacing w:val="-111"/>
        </w:rPr>
      </w:r>
      <w:r>
        <w:rPr>
          <w:spacing w:val="-3"/>
        </w:rPr>
        <w:t>任强的质量制度文化，真正让自我保障、自我评估、自我监测成为师范类专业履</w:t>
      </w:r>
      <w:r>
        <w:rPr>
          <w:spacing w:val="-111"/>
        </w:rPr>
        <w:t> </w:t>
      </w:r>
      <w:r>
        <w:rPr>
          <w:spacing w:val="-111"/>
        </w:rPr>
      </w:r>
      <w:r>
        <w:rPr>
          <w:spacing w:val="-3"/>
        </w:rPr>
        <w:t>行职能和担当使命的内生动力，让持续改进涵盖人才培养全周期、全过程，并内</w:t>
      </w:r>
      <w:r>
        <w:rPr>
          <w:spacing w:val="-111"/>
        </w:rPr>
        <w:t> </w:t>
      </w:r>
      <w:r>
        <w:rPr>
          <w:spacing w:val="-111"/>
        </w:rPr>
      </w:r>
      <w:r>
        <w:rPr/>
        <w:t>化为一种文化自觉，不断提高师范类专业人才培养质量。</w:t>
      </w:r>
    </w:p>
    <w:p>
      <w:pPr>
        <w:pStyle w:val="Heading5"/>
        <w:spacing w:line="379" w:lineRule="exact"/>
        <w:ind w:left="602" w:right="0" w:firstLine="0"/>
        <w:jc w:val="left"/>
        <w:rPr>
          <w:b w:val="0"/>
          <w:bCs w:val="0"/>
        </w:rPr>
      </w:pPr>
      <w:r>
        <w:rPr>
          <w:rFonts w:ascii="Arial" w:hAnsi="Arial" w:cs="Arial" w:eastAsia="Arial"/>
          <w:w w:val="105"/>
        </w:rPr>
        <w:t>5.</w:t>
      </w:r>
      <w:r>
        <w:rPr>
          <w:w w:val="105"/>
        </w:rPr>
        <w:t>注意事项</w:t>
      </w:r>
      <w:r>
        <w:rPr>
          <w:b w:val="0"/>
          <w:bCs w:val="0"/>
          <w:w w:val="105"/>
        </w:rPr>
      </w:r>
    </w:p>
    <w:p>
      <w:pPr>
        <w:pStyle w:val="BodyText"/>
        <w:spacing w:line="357" w:lineRule="auto" w:before="125"/>
        <w:ind w:right="119"/>
        <w:jc w:val="both"/>
      </w:pPr>
      <w:r>
        <w:rPr/>
        <w:t>（</w:t>
      </w:r>
      <w:r>
        <w:rPr>
          <w:rFonts w:ascii="宋体" w:hAnsi="宋体" w:cs="宋体" w:eastAsia="宋体"/>
        </w:rPr>
        <w:t>1</w:t>
      </w:r>
      <w:r>
        <w:rPr/>
        <w:t>）注重实效，不搞形式主义。专业认证就是通过整改不断优化专业人才 </w:t>
      </w:r>
      <w:r>
        <w:rPr>
          <w:spacing w:val="-3"/>
        </w:rPr>
        <w:t>培养的过程，而整改效果是下一轮认证的基础和依据。参评高校和专业在落实整</w:t>
      </w:r>
      <w:r>
        <w:rPr>
          <w:spacing w:val="-111"/>
        </w:rPr>
        <w:t> </w:t>
      </w:r>
      <w:r>
        <w:rPr>
          <w:spacing w:val="-111"/>
        </w:rPr>
      </w:r>
      <w:r>
        <w:rPr>
          <w:spacing w:val="-3"/>
        </w:rPr>
        <w:t>改中不搞形式主义，注重整改措施的可行性和可操作性，落实“学生中心、产出</w:t>
      </w:r>
      <w:r>
        <w:rPr>
          <w:spacing w:val="-111"/>
        </w:rPr>
        <w:t> </w:t>
      </w:r>
      <w:r>
        <w:rPr>
          <w:spacing w:val="-111"/>
        </w:rPr>
      </w:r>
      <w:r>
        <w:rPr/>
        <w:t>导向、持续改进”理念，让学生成为认证的最终受益者。</w:t>
      </w:r>
    </w:p>
    <w:p>
      <w:pPr>
        <w:pStyle w:val="BodyText"/>
        <w:spacing w:line="357" w:lineRule="auto"/>
        <w:ind w:right="117"/>
        <w:jc w:val="both"/>
      </w:pPr>
      <w:r>
        <w:rPr/>
        <w:t>（</w:t>
      </w:r>
      <w:r>
        <w:rPr>
          <w:rFonts w:ascii="宋体" w:hAnsi="宋体" w:cs="宋体" w:eastAsia="宋体"/>
        </w:rPr>
        <w:t>2</w:t>
      </w:r>
      <w:r>
        <w:rPr/>
        <w:t>）注意整改的范围、深度与广度。专业认证整改不仅涉及到专业自身， </w:t>
      </w:r>
      <w:r>
        <w:rPr>
          <w:spacing w:val="-3"/>
        </w:rPr>
        <w:t>还包括学校及职能部门管理及政策制度制定等方面，因此，认证整改要做到任务</w:t>
      </w:r>
      <w:r>
        <w:rPr>
          <w:spacing w:val="-109"/>
        </w:rPr>
        <w:t> </w:t>
      </w:r>
      <w:r>
        <w:rPr>
          <w:spacing w:val="-109"/>
        </w:rPr>
      </w:r>
      <w:r>
        <w:rPr/>
        <w:t>明确，责任到人，并注重从机制体制、具体措施等方面的综合性改建。</w:t>
      </w:r>
    </w:p>
    <w:p>
      <w:pPr>
        <w:pStyle w:val="BodyText"/>
        <w:spacing w:line="357" w:lineRule="auto"/>
        <w:ind w:right="115"/>
        <w:jc w:val="both"/>
      </w:pPr>
      <w:r>
        <w:rPr/>
        <w:t>（</w:t>
      </w:r>
      <w:r>
        <w:rPr>
          <w:rFonts w:ascii="宋体" w:hAnsi="宋体" w:cs="宋体" w:eastAsia="宋体"/>
        </w:rPr>
        <w:t>3</w:t>
      </w:r>
      <w:r>
        <w:rPr/>
        <w:t>）充分吸收毕业生和用人单位的反馈意见和建议。整改过程中，专业应 </w:t>
      </w:r>
      <w:r>
        <w:rPr>
          <w:spacing w:val="3"/>
        </w:rPr>
        <w:t>通过各种方式征求毕业生和用人单位的外部评价意见和建议，采纳吸收有益内</w:t>
      </w:r>
    </w:p>
    <w:p>
      <w:pPr>
        <w:spacing w:after="0" w:line="357" w:lineRule="auto"/>
        <w:jc w:val="both"/>
        <w:sectPr>
          <w:pgSz w:w="11910" w:h="16840"/>
          <w:pgMar w:header="0" w:footer="1193" w:top="1460" w:bottom="1380" w:left="1680" w:right="1680"/>
        </w:sectPr>
      </w:pPr>
    </w:p>
    <w:p>
      <w:pPr>
        <w:pStyle w:val="BodyText"/>
        <w:spacing w:line="357" w:lineRule="auto" w:before="3"/>
        <w:ind w:right="0" w:firstLine="0"/>
        <w:jc w:val="left"/>
      </w:pPr>
      <w:r>
        <w:rPr>
          <w:spacing w:val="-3"/>
        </w:rPr>
        <w:t>容，并落实到教学环节中去，形成基于产出的“评价</w:t>
      </w:r>
      <w:r>
        <w:rPr>
          <w:rFonts w:ascii="宋体" w:hAnsi="宋体" w:cs="宋体" w:eastAsia="宋体"/>
          <w:spacing w:val="-3"/>
        </w:rPr>
        <w:t>-</w:t>
      </w:r>
      <w:r>
        <w:rPr>
          <w:spacing w:val="-3"/>
        </w:rPr>
        <w:t>反馈</w:t>
      </w:r>
      <w:r>
        <w:rPr>
          <w:rFonts w:ascii="宋体" w:hAnsi="宋体" w:cs="宋体" w:eastAsia="宋体"/>
          <w:spacing w:val="-3"/>
        </w:rPr>
        <w:t>-</w:t>
      </w:r>
      <w:r>
        <w:rPr>
          <w:spacing w:val="-3"/>
        </w:rPr>
        <w:t>改进”闭环，提高专</w:t>
      </w:r>
      <w:r>
        <w:rPr>
          <w:spacing w:val="-112"/>
        </w:rPr>
        <w:t> </w:t>
      </w:r>
      <w:r>
        <w:rPr>
          <w:spacing w:val="-112"/>
        </w:rPr>
      </w:r>
      <w:r>
        <w:rPr/>
        <w:t>业人才培养质量。</w:t>
      </w: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9"/>
        <w:rPr>
          <w:rFonts w:ascii="宋体" w:hAnsi="宋体" w:cs="宋体" w:eastAsia="宋体"/>
          <w:sz w:val="22"/>
          <w:szCs w:val="22"/>
        </w:rPr>
      </w:pPr>
    </w:p>
    <w:p>
      <w:pPr>
        <w:spacing w:line="3628" w:lineRule="exact"/>
        <w:ind w:left="2413" w:right="0" w:firstLine="0"/>
        <w:rPr>
          <w:rFonts w:ascii="宋体" w:hAnsi="宋体" w:cs="宋体" w:eastAsia="宋体"/>
          <w:sz w:val="20"/>
          <w:szCs w:val="20"/>
        </w:rPr>
      </w:pPr>
      <w:r>
        <w:rPr>
          <w:rFonts w:ascii="宋体" w:hAnsi="宋体" w:cs="宋体" w:eastAsia="宋体"/>
          <w:position w:val="-72"/>
          <w:sz w:val="20"/>
          <w:szCs w:val="20"/>
        </w:rPr>
        <w:drawing>
          <wp:inline distT="0" distB="0" distL="0" distR="0">
            <wp:extent cx="2359529" cy="2304288"/>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2359529" cy="2304288"/>
                    </a:xfrm>
                    <a:prstGeom prst="rect">
                      <a:avLst/>
                    </a:prstGeom>
                  </pic:spPr>
                </pic:pic>
              </a:graphicData>
            </a:graphic>
          </wp:inline>
        </w:drawing>
      </w:r>
      <w:r>
        <w:rPr>
          <w:rFonts w:ascii="宋体" w:hAnsi="宋体" w:cs="宋体" w:eastAsia="宋体"/>
          <w:position w:val="-72"/>
          <w:sz w:val="20"/>
          <w:szCs w:val="20"/>
        </w:rPr>
      </w:r>
    </w:p>
    <w:p>
      <w:pPr>
        <w:spacing w:after="0" w:line="3628" w:lineRule="exact"/>
        <w:rPr>
          <w:rFonts w:ascii="宋体" w:hAnsi="宋体" w:cs="宋体" w:eastAsia="宋体"/>
          <w:sz w:val="20"/>
          <w:szCs w:val="20"/>
        </w:rPr>
        <w:sectPr>
          <w:pgSz w:w="11910" w:h="16840"/>
          <w:pgMar w:header="0" w:footer="1193" w:top="1460" w:bottom="1380" w:left="1680" w:right="1680"/>
        </w:sectPr>
      </w:pPr>
    </w:p>
    <w:p>
      <w:pPr>
        <w:spacing w:line="240" w:lineRule="auto" w:before="8"/>
        <w:rPr>
          <w:rFonts w:ascii="宋体" w:hAnsi="宋体" w:cs="宋体" w:eastAsia="宋体"/>
          <w:sz w:val="24"/>
          <w:szCs w:val="24"/>
        </w:rPr>
      </w:pPr>
    </w:p>
    <w:p>
      <w:pPr>
        <w:pStyle w:val="Heading1"/>
        <w:spacing w:line="549" w:lineRule="exact"/>
        <w:ind w:right="0"/>
        <w:jc w:val="center"/>
        <w:rPr>
          <w:b w:val="0"/>
          <w:bCs w:val="0"/>
        </w:rPr>
      </w:pPr>
      <w:bookmarkStart w:name="_bookmark5" w:id="6"/>
      <w:bookmarkEnd w:id="6"/>
      <w:r>
        <w:rPr>
          <w:b w:val="0"/>
          <w:bCs w:val="0"/>
        </w:rPr>
      </w:r>
      <w:r>
        <w:rPr/>
        <w:t>第二部分</w:t>
      </w:r>
      <w:r>
        <w:rPr>
          <w:spacing w:val="15"/>
        </w:rPr>
        <w:t> </w:t>
      </w:r>
      <w:r>
        <w:rPr/>
        <w:t>师范类专业认证标准解读</w:t>
      </w:r>
      <w:r>
        <w:rPr>
          <w:b w:val="0"/>
          <w:bCs w:val="0"/>
        </w:rPr>
      </w:r>
    </w:p>
    <w:p>
      <w:pPr>
        <w:spacing w:line="240" w:lineRule="auto" w:before="14"/>
        <w:rPr>
          <w:rFonts w:ascii="微软雅黑" w:hAnsi="微软雅黑" w:cs="微软雅黑" w:eastAsia="微软雅黑"/>
          <w:b/>
          <w:bCs/>
          <w:sz w:val="34"/>
          <w:szCs w:val="34"/>
        </w:rPr>
      </w:pPr>
    </w:p>
    <w:p>
      <w:pPr>
        <w:pStyle w:val="Heading2"/>
        <w:spacing w:line="240" w:lineRule="auto"/>
        <w:ind w:left="1" w:right="0"/>
        <w:jc w:val="center"/>
        <w:rPr>
          <w:b w:val="0"/>
          <w:bCs w:val="0"/>
        </w:rPr>
      </w:pPr>
      <w:bookmarkStart w:name="_bookmark6" w:id="7"/>
      <w:bookmarkEnd w:id="7"/>
      <w:r>
        <w:rPr>
          <w:b w:val="0"/>
          <w:bCs w:val="0"/>
        </w:rPr>
      </w:r>
      <w:r>
        <w:rPr/>
        <w:t>中学教育专业认证标准解读（第一级）</w:t>
      </w:r>
      <w:r>
        <w:rPr>
          <w:b w:val="0"/>
          <w:bCs w:val="0"/>
        </w:rPr>
      </w:r>
    </w:p>
    <w:p>
      <w:pPr>
        <w:spacing w:line="240" w:lineRule="auto" w:before="7"/>
        <w:rPr>
          <w:rFonts w:ascii="微软雅黑" w:hAnsi="微软雅黑" w:cs="微软雅黑" w:eastAsia="微软雅黑"/>
          <w:b/>
          <w:bCs/>
          <w:sz w:val="36"/>
          <w:szCs w:val="36"/>
        </w:rPr>
      </w:pPr>
    </w:p>
    <w:p>
      <w:pPr>
        <w:pStyle w:val="BodyText"/>
        <w:spacing w:line="357" w:lineRule="auto" w:before="0"/>
        <w:ind w:right="119"/>
        <w:jc w:val="both"/>
      </w:pPr>
      <w:r>
        <w:rPr>
          <w:spacing w:val="-4"/>
        </w:rPr>
        <w:t>《中学教育专业认证标准（第一级）》依据国家教育相关法规和中学教师专</w:t>
      </w:r>
      <w:r>
        <w:rPr/>
        <w:t> </w:t>
      </w:r>
      <w:r>
        <w:rPr>
          <w:spacing w:val="-3"/>
        </w:rPr>
        <w:t>业标准、教师教育课程标准等制定，是对普通高等学校中学教育专业办学的基本</w:t>
      </w:r>
      <w:r>
        <w:rPr>
          <w:spacing w:val="-111"/>
        </w:rPr>
        <w:t> </w:t>
      </w:r>
      <w:r>
        <w:rPr>
          <w:spacing w:val="-111"/>
        </w:rPr>
      </w:r>
      <w:r>
        <w:rPr/>
        <w:t>要求。</w:t>
      </w:r>
    </w:p>
    <w:p>
      <w:pPr>
        <w:pStyle w:val="Heading4"/>
        <w:spacing w:line="352" w:lineRule="exact"/>
        <w:ind w:right="0"/>
        <w:jc w:val="left"/>
        <w:rPr>
          <w:rFonts w:ascii="Arial" w:hAnsi="Arial" w:cs="Arial" w:eastAsia="Arial"/>
          <w:b w:val="0"/>
          <w:bCs w:val="0"/>
        </w:rPr>
      </w:pPr>
      <w:r>
        <w:rPr>
          <w:rFonts w:ascii="Arial" w:hAnsi="Arial" w:cs="Arial" w:eastAsia="Arial"/>
          <w:w w:val="115"/>
        </w:rPr>
        <w:t>[</w:t>
      </w:r>
      <w:r>
        <w:rPr>
          <w:w w:val="115"/>
        </w:rPr>
        <w:t>课程与教学</w:t>
      </w:r>
      <w:r>
        <w:rPr>
          <w:rFonts w:ascii="Arial" w:hAnsi="Arial" w:cs="Arial" w:eastAsia="Arial"/>
          <w:w w:val="115"/>
        </w:rPr>
        <w:t>]</w:t>
      </w:r>
      <w:r>
        <w:rPr>
          <w:rFonts w:ascii="Arial" w:hAnsi="Arial" w:cs="Arial" w:eastAsia="Arial"/>
          <w:b w:val="0"/>
          <w:bCs w:val="0"/>
        </w:rPr>
      </w:r>
    </w:p>
    <w:p>
      <w:pPr>
        <w:pStyle w:val="Heading5"/>
        <w:spacing w:line="271" w:lineRule="auto" w:before="79"/>
        <w:ind w:right="116"/>
        <w:jc w:val="both"/>
        <w:rPr>
          <w:b w:val="0"/>
          <w:bCs w:val="0"/>
        </w:rPr>
      </w:pPr>
      <w:r>
        <w:rPr/>
        <w:pict>
          <v:shape style="position:absolute;margin-left:204.649994pt;margin-top:28.164715pt;width:185.8pt;height:181.45pt;mso-position-horizontal-relative:page;mso-position-vertical-relative:paragraph;z-index:-190528" type="#_x0000_t75" stroked="false">
            <v:imagedata r:id="rId5" o:title=""/>
          </v:shape>
        </w:pict>
      </w:r>
      <w:r>
        <w:rPr>
          <w:rFonts w:ascii="Arial" w:hAnsi="Arial" w:cs="Arial" w:eastAsia="Arial"/>
        </w:rPr>
        <w:t>1.</w:t>
      </w:r>
      <w:r>
        <w:rPr/>
        <w:t>教师教育课程学分中必修课≥</w:t>
      </w:r>
      <w:r>
        <w:rPr>
          <w:rFonts w:ascii="Arial" w:hAnsi="Arial" w:cs="Arial" w:eastAsia="Arial"/>
        </w:rPr>
        <w:t>10 </w:t>
      </w:r>
      <w:r>
        <w:rPr/>
        <w:t>学分，总学分≥14</w:t>
      </w:r>
      <w:r>
        <w:rPr>
          <w:spacing w:val="31"/>
        </w:rPr>
        <w:t> </w:t>
      </w:r>
      <w:r>
        <w:rPr/>
        <w:t>学分；</w:t>
      </w:r>
      <w:r>
        <w:rPr>
          <w:rFonts w:ascii="Arial" w:hAnsi="Arial" w:cs="Arial" w:eastAsia="Arial"/>
        </w:rPr>
        <w:t>2.</w:t>
      </w:r>
      <w:r>
        <w:rPr/>
        <w:t>人文社会与 科学素养课程学分占总学分比例≥10%；</w:t>
      </w:r>
      <w:r>
        <w:rPr>
          <w:rFonts w:ascii="Arial" w:hAnsi="Arial" w:cs="Arial" w:eastAsia="Arial"/>
        </w:rPr>
        <w:t>3.</w:t>
      </w:r>
      <w:r>
        <w:rPr/>
        <w:t>学科专业课程学分占总学分比例</w:t>
      </w:r>
      <w:r>
        <w:rPr>
          <w:b w:val="0"/>
          <w:bCs w:val="0"/>
        </w:rPr>
      </w:r>
    </w:p>
    <w:p>
      <w:pPr>
        <w:spacing w:before="10"/>
        <w:ind w:left="120" w:right="0" w:firstLine="0"/>
        <w:jc w:val="both"/>
        <w:rPr>
          <w:rFonts w:ascii="微软雅黑" w:hAnsi="微软雅黑" w:cs="微软雅黑" w:eastAsia="微软雅黑"/>
          <w:sz w:val="24"/>
          <w:szCs w:val="24"/>
        </w:rPr>
      </w:pPr>
      <w:r>
        <w:rPr>
          <w:rFonts w:ascii="微软雅黑" w:hAnsi="微软雅黑" w:cs="微软雅黑" w:eastAsia="微软雅黑"/>
          <w:b/>
          <w:bCs/>
          <w:spacing w:val="2"/>
          <w:w w:val="131"/>
          <w:sz w:val="24"/>
          <w:szCs w:val="24"/>
        </w:rPr>
        <w:t>≥</w:t>
      </w:r>
      <w:r>
        <w:rPr>
          <w:rFonts w:ascii="微软雅黑" w:hAnsi="微软雅黑" w:cs="微软雅黑" w:eastAsia="微软雅黑"/>
          <w:b/>
          <w:bCs/>
          <w:w w:val="81"/>
          <w:sz w:val="24"/>
          <w:szCs w:val="24"/>
        </w:rPr>
        <w:t>5</w:t>
      </w:r>
      <w:r>
        <w:rPr>
          <w:rFonts w:ascii="微软雅黑" w:hAnsi="微软雅黑" w:cs="微软雅黑" w:eastAsia="微软雅黑"/>
          <w:b/>
          <w:bCs/>
          <w:spacing w:val="2"/>
          <w:w w:val="81"/>
          <w:sz w:val="24"/>
          <w:szCs w:val="24"/>
        </w:rPr>
        <w:t>0</w:t>
      </w:r>
      <w:r>
        <w:rPr>
          <w:rFonts w:ascii="微软雅黑" w:hAnsi="微软雅黑" w:cs="微软雅黑" w:eastAsia="微软雅黑"/>
          <w:b/>
          <w:bCs/>
          <w:w w:val="53"/>
          <w:sz w:val="24"/>
          <w:szCs w:val="24"/>
        </w:rPr>
        <w:t>%</w:t>
      </w:r>
      <w:r>
        <w:rPr>
          <w:rFonts w:ascii="微软雅黑" w:hAnsi="微软雅黑" w:cs="微软雅黑" w:eastAsia="微软雅黑"/>
          <w:b/>
          <w:bCs/>
          <w:sz w:val="24"/>
          <w:szCs w:val="24"/>
        </w:rPr>
        <w:t>。</w:t>
      </w:r>
      <w:r>
        <w:rPr>
          <w:rFonts w:ascii="微软雅黑" w:hAnsi="微软雅黑" w:cs="微软雅黑" w:eastAsia="微软雅黑"/>
          <w:sz w:val="24"/>
          <w:szCs w:val="24"/>
        </w:rPr>
      </w:r>
    </w:p>
    <w:p>
      <w:pPr>
        <w:pStyle w:val="BodyText"/>
        <w:spacing w:line="312" w:lineRule="auto" w:before="132"/>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监测目的 </w:t>
      </w:r>
      <w:r>
        <w:rPr>
          <w:spacing w:val="-3"/>
        </w:rPr>
        <w:t>通过对中学教育专业课程与教学三个核心数据的常态监测，引导高校对标评</w:t>
      </w:r>
    </w:p>
    <w:p>
      <w:pPr>
        <w:pStyle w:val="BodyText"/>
        <w:spacing w:line="357" w:lineRule="auto" w:before="82"/>
        <w:ind w:right="117" w:firstLine="0"/>
        <w:jc w:val="both"/>
      </w:pPr>
      <w:r>
        <w:rPr>
          <w:spacing w:val="-3"/>
        </w:rPr>
        <w:t>建，规范课程设置，达到国家对师范类专业办学的基本要求，保证师范生培养基</w:t>
      </w:r>
      <w:r>
        <w:rPr>
          <w:spacing w:val="-111"/>
        </w:rPr>
        <w:t> </w:t>
      </w:r>
      <w:r>
        <w:rPr>
          <w:spacing w:val="-111"/>
        </w:rPr>
      </w:r>
      <w:r>
        <w:rPr/>
        <w:t>本质量。</w:t>
      </w:r>
    </w:p>
    <w:p>
      <w:pPr>
        <w:spacing w:line="380" w:lineRule="exact" w:before="0"/>
        <w:ind w:left="600" w:right="0"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pStyle w:val="BodyText"/>
        <w:spacing w:line="357" w:lineRule="auto" w:before="125"/>
        <w:ind w:right="117"/>
        <w:jc w:val="both"/>
      </w:pPr>
      <w:r>
        <w:rPr>
          <w:spacing w:val="-3"/>
        </w:rPr>
        <w:t>课程与教学维度下设的三个监测指标和参考标准，体现了《中学教师专业标</w:t>
      </w:r>
      <w:r>
        <w:rPr/>
        <w:t> </w:t>
      </w:r>
      <w:r>
        <w:rPr>
          <w:spacing w:val="-10"/>
        </w:rPr>
        <w:t>准（试行）》对中学教师专业知识与能力和《教师教育课程标准（试行）》对中学</w:t>
      </w:r>
      <w:r>
        <w:rPr>
          <w:spacing w:val="-100"/>
        </w:rPr>
        <w:t> </w:t>
      </w:r>
      <w:r>
        <w:rPr>
          <w:spacing w:val="-100"/>
        </w:rPr>
      </w:r>
      <w:r>
        <w:rPr>
          <w:spacing w:val="-3"/>
        </w:rPr>
        <w:t>职前教师教育课程设置的基本要求。其中，教师教育课程指《教师教育课程标准</w:t>
      </w:r>
    </w:p>
    <w:p>
      <w:pPr>
        <w:pStyle w:val="BodyText"/>
        <w:spacing w:line="357" w:lineRule="auto"/>
        <w:ind w:right="119" w:firstLine="0"/>
        <w:jc w:val="both"/>
      </w:pPr>
      <w:r>
        <w:rPr>
          <w:spacing w:val="-3"/>
        </w:rPr>
        <w:t>（试行）》规定的教育类课程；人文社会与科学素养课程指为提高师范生综合素</w:t>
      </w:r>
      <w:r>
        <w:rPr>
          <w:spacing w:val="-118"/>
        </w:rPr>
        <w:t> </w:t>
      </w:r>
      <w:r>
        <w:rPr>
          <w:spacing w:val="-118"/>
        </w:rPr>
      </w:r>
      <w:r>
        <w:rPr>
          <w:spacing w:val="-3"/>
        </w:rPr>
        <w:t>养而开设的通识教育类课程，国家规定的公共课程不在其列；学科专业课程指为</w:t>
      </w:r>
      <w:r>
        <w:rPr>
          <w:spacing w:val="-111"/>
        </w:rPr>
        <w:t> </w:t>
      </w:r>
      <w:r>
        <w:rPr>
          <w:spacing w:val="-111"/>
        </w:rPr>
      </w:r>
      <w:r>
        <w:rPr/>
        <w:t>培养师范生学科教学能力所开设的课程。</w:t>
      </w:r>
    </w:p>
    <w:p>
      <w:pPr>
        <w:pStyle w:val="Heading4"/>
        <w:spacing w:line="352" w:lineRule="exact"/>
        <w:ind w:right="0"/>
        <w:jc w:val="left"/>
        <w:rPr>
          <w:rFonts w:ascii="Arial" w:hAnsi="Arial" w:cs="Arial" w:eastAsia="Arial"/>
          <w:b w:val="0"/>
          <w:bCs w:val="0"/>
        </w:rPr>
      </w:pPr>
      <w:r>
        <w:rPr>
          <w:rFonts w:ascii="Arial" w:hAnsi="Arial" w:cs="Arial" w:eastAsia="Arial"/>
          <w:w w:val="115"/>
        </w:rPr>
        <w:t>[</w:t>
      </w:r>
      <w:r>
        <w:rPr>
          <w:w w:val="115"/>
        </w:rPr>
        <w:t>合作与实践</w:t>
      </w:r>
      <w:r>
        <w:rPr>
          <w:rFonts w:ascii="Arial" w:hAnsi="Arial" w:cs="Arial" w:eastAsia="Arial"/>
          <w:w w:val="115"/>
        </w:rPr>
        <w:t>]</w:t>
      </w:r>
      <w:r>
        <w:rPr>
          <w:rFonts w:ascii="Arial" w:hAnsi="Arial" w:cs="Arial" w:eastAsia="Arial"/>
          <w:b w:val="0"/>
          <w:bCs w:val="0"/>
        </w:rPr>
      </w:r>
    </w:p>
    <w:p>
      <w:pPr>
        <w:pStyle w:val="Heading5"/>
        <w:spacing w:line="240" w:lineRule="auto" w:before="79"/>
        <w:ind w:left="602" w:right="0" w:firstLine="0"/>
        <w:jc w:val="left"/>
        <w:rPr>
          <w:b w:val="0"/>
          <w:bCs w:val="0"/>
        </w:rPr>
      </w:pPr>
      <w:r>
        <w:rPr>
          <w:rFonts w:ascii="Arial" w:hAnsi="Arial" w:cs="Arial" w:eastAsia="Arial"/>
        </w:rPr>
        <w:t>1.</w:t>
      </w:r>
      <w:r>
        <w:rPr/>
        <w:t>教育实践时间≥</w:t>
      </w:r>
      <w:r>
        <w:rPr>
          <w:rFonts w:ascii="Arial" w:hAnsi="Arial" w:cs="Arial" w:eastAsia="Arial"/>
        </w:rPr>
        <w:t>18  </w:t>
      </w:r>
      <w:r>
        <w:rPr>
          <w:rFonts w:ascii="Arial" w:hAnsi="Arial" w:cs="Arial" w:eastAsia="Arial"/>
          <w:spacing w:val="22"/>
        </w:rPr>
        <w:t> </w:t>
      </w:r>
      <w:r>
        <w:rPr/>
        <w:t>周；</w:t>
      </w:r>
      <w:r>
        <w:rPr>
          <w:rFonts w:ascii="Arial" w:hAnsi="Arial" w:cs="Arial" w:eastAsia="Arial"/>
        </w:rPr>
        <w:t>2.</w:t>
      </w:r>
      <w:r>
        <w:rPr/>
        <w:t>实习生数与教育实践基地数比例≤20:1。</w:t>
      </w:r>
      <w:r>
        <w:rPr>
          <w:b w:val="0"/>
          <w:bCs w:val="0"/>
        </w:rPr>
      </w:r>
    </w:p>
    <w:p>
      <w:pPr>
        <w:spacing w:before="130"/>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监测目的</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pgSz w:w="11910" w:h="16840"/>
          <w:pgMar w:header="0" w:footer="1193" w:top="1580" w:bottom="1380" w:left="1680" w:right="1680"/>
        </w:sectPr>
      </w:pPr>
    </w:p>
    <w:p>
      <w:pPr>
        <w:pStyle w:val="BodyText"/>
        <w:spacing w:line="357" w:lineRule="auto" w:before="3"/>
        <w:ind w:right="217"/>
        <w:jc w:val="both"/>
      </w:pPr>
      <w:r>
        <w:rPr>
          <w:spacing w:val="-3"/>
        </w:rPr>
        <w:t>通过对中学教育专业合作与实践两个核心数据的常态监测，引导高校对标评</w:t>
      </w:r>
      <w:r>
        <w:rPr/>
        <w:t> </w:t>
      </w:r>
      <w:r>
        <w:rPr>
          <w:spacing w:val="-3"/>
        </w:rPr>
        <w:t>建，规范实践教学环节建设，达到国家对师范类专业办学的基本要求，保证师范</w:t>
      </w:r>
      <w:r>
        <w:rPr>
          <w:spacing w:val="-111"/>
        </w:rPr>
        <w:t> </w:t>
      </w:r>
      <w:r>
        <w:rPr>
          <w:spacing w:val="-111"/>
        </w:rPr>
      </w:r>
      <w:r>
        <w:rPr/>
        <w:t>生实践教学能力培养。</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pStyle w:val="BodyText"/>
        <w:spacing w:line="357" w:lineRule="auto" w:before="125"/>
        <w:ind w:right="217"/>
        <w:jc w:val="both"/>
      </w:pPr>
      <w:r>
        <w:rPr>
          <w:spacing w:val="-3"/>
        </w:rPr>
        <w:t>合作与实践维度下设的两个监测指标和参考标准，体现了《中学教师专业标</w:t>
      </w:r>
      <w:r>
        <w:rPr/>
        <w:t> </w:t>
      </w:r>
      <w:r>
        <w:rPr>
          <w:spacing w:val="-10"/>
        </w:rPr>
        <w:t>准（试行）》《教师教育课程标准（试行）》等对中学教育专业教育实践学习领域</w:t>
      </w:r>
      <w:r>
        <w:rPr>
          <w:spacing w:val="-103"/>
        </w:rPr>
        <w:t> </w:t>
      </w:r>
      <w:r>
        <w:rPr>
          <w:spacing w:val="-103"/>
        </w:rPr>
      </w:r>
      <w:r>
        <w:rPr>
          <w:spacing w:val="-3"/>
        </w:rPr>
        <w:t>的基本要求，其中，教育实践包括教育见习、教育实习、教育研习等环节，须满</w:t>
      </w:r>
      <w:r>
        <w:rPr>
          <w:spacing w:val="-115"/>
        </w:rPr>
        <w:t> </w:t>
      </w:r>
      <w:r>
        <w:rPr>
          <w:spacing w:val="-115"/>
        </w:rPr>
      </w:r>
      <w:r>
        <w:rPr/>
        <w:t>足学时不少于</w:t>
      </w:r>
      <w:r>
        <w:rPr>
          <w:spacing w:val="-61"/>
        </w:rPr>
        <w:t> </w:t>
      </w:r>
      <w:r>
        <w:rPr>
          <w:rFonts w:ascii="宋体" w:hAnsi="宋体" w:cs="宋体" w:eastAsia="宋体"/>
        </w:rPr>
        <w:t>18</w:t>
      </w:r>
      <w:r>
        <w:rPr>
          <w:rFonts w:ascii="宋体" w:hAnsi="宋体" w:cs="宋体" w:eastAsia="宋体"/>
          <w:spacing w:val="-60"/>
        </w:rPr>
        <w:t> </w:t>
      </w:r>
      <w:r>
        <w:rPr/>
        <w:t>周的要求；实践基地按</w:t>
      </w:r>
      <w:r>
        <w:rPr>
          <w:spacing w:val="-60"/>
        </w:rPr>
        <w:t> </w:t>
      </w:r>
      <w:r>
        <w:rPr>
          <w:rFonts w:ascii="宋体" w:hAnsi="宋体" w:cs="宋体" w:eastAsia="宋体"/>
        </w:rPr>
        <w:t>20</w:t>
      </w:r>
      <w:r>
        <w:rPr>
          <w:rFonts w:ascii="宋体" w:hAnsi="宋体" w:cs="宋体" w:eastAsia="宋体"/>
          <w:spacing w:val="-60"/>
        </w:rPr>
        <w:t> </w:t>
      </w:r>
      <w:r>
        <w:rPr/>
        <w:t>名实习生不少于</w:t>
      </w:r>
      <w:r>
        <w:rPr>
          <w:spacing w:val="-60"/>
        </w:rPr>
        <w:t> </w:t>
      </w:r>
      <w:r>
        <w:rPr>
          <w:rFonts w:ascii="宋体" w:hAnsi="宋体" w:cs="宋体" w:eastAsia="宋体"/>
        </w:rPr>
        <w:t>1</w:t>
      </w:r>
      <w:r>
        <w:rPr>
          <w:rFonts w:ascii="宋体" w:hAnsi="宋体" w:cs="宋体" w:eastAsia="宋体"/>
          <w:spacing w:val="-60"/>
        </w:rPr>
        <w:t> </w:t>
      </w:r>
      <w:r>
        <w:rPr/>
        <w:t>个的标准配置。</w:t>
      </w:r>
    </w:p>
    <w:p>
      <w:pPr>
        <w:pStyle w:val="Heading4"/>
        <w:spacing w:line="352" w:lineRule="exact"/>
        <w:ind w:left="602" w:right="44" w:firstLine="79"/>
        <w:jc w:val="left"/>
        <w:rPr>
          <w:rFonts w:ascii="Arial" w:hAnsi="Arial" w:cs="Arial" w:eastAsia="Arial"/>
          <w:b w:val="0"/>
          <w:bCs w:val="0"/>
        </w:rPr>
      </w:pPr>
      <w:r>
        <w:rPr>
          <w:rFonts w:ascii="Arial" w:hAnsi="Arial" w:cs="Arial" w:eastAsia="Arial"/>
          <w:w w:val="115"/>
        </w:rPr>
        <w:t>[</w:t>
      </w:r>
      <w:r>
        <w:rPr>
          <w:w w:val="115"/>
        </w:rPr>
        <w:t>师资队伍</w:t>
      </w:r>
      <w:r>
        <w:rPr>
          <w:rFonts w:ascii="Arial" w:hAnsi="Arial" w:cs="Arial" w:eastAsia="Arial"/>
          <w:w w:val="115"/>
        </w:rPr>
        <w:t>]</w:t>
      </w:r>
      <w:r>
        <w:rPr>
          <w:rFonts w:ascii="Arial" w:hAnsi="Arial" w:cs="Arial" w:eastAsia="Arial"/>
          <w:b w:val="0"/>
          <w:bCs w:val="0"/>
        </w:rPr>
      </w:r>
    </w:p>
    <w:p>
      <w:pPr>
        <w:pStyle w:val="Heading5"/>
        <w:spacing w:line="271" w:lineRule="auto" w:before="79"/>
        <w:ind w:right="324"/>
        <w:jc w:val="both"/>
        <w:rPr>
          <w:b w:val="0"/>
          <w:bCs w:val="0"/>
        </w:rPr>
      </w:pPr>
      <w:r>
        <w:rPr/>
        <w:pict>
          <v:shape style="position:absolute;margin-left:204.649994pt;margin-top:53.124737pt;width:185.8pt;height:181.45pt;mso-position-horizontal-relative:page;mso-position-vertical-relative:paragraph;z-index:-190504" type="#_x0000_t75" stroked="false">
            <v:imagedata r:id="rId5" o:title=""/>
          </v:shape>
        </w:pict>
      </w:r>
      <w:r>
        <w:rPr>
          <w:rFonts w:ascii="Arial" w:hAnsi="Arial" w:cs="Arial" w:eastAsia="Arial"/>
          <w:spacing w:val="2"/>
          <w:w w:val="89"/>
        </w:rPr>
        <w:t>1</w:t>
      </w:r>
      <w:r>
        <w:rPr>
          <w:rFonts w:ascii="Arial" w:hAnsi="Arial" w:cs="Arial" w:eastAsia="Arial"/>
          <w:w w:val="179"/>
        </w:rPr>
        <w:t>.</w:t>
      </w:r>
      <w:r>
        <w:rPr>
          <w:spacing w:val="2"/>
        </w:rPr>
        <w:t>生</w:t>
      </w:r>
      <w:r>
        <w:rPr>
          <w:w w:val="108"/>
        </w:rPr>
        <w:t>师比</w:t>
      </w:r>
      <w:r>
        <w:rPr>
          <w:spacing w:val="2"/>
          <w:w w:val="108"/>
        </w:rPr>
        <w:t>≤</w:t>
      </w:r>
      <w:r>
        <w:rPr>
          <w:rFonts w:ascii="Arial" w:hAnsi="Arial" w:cs="Arial" w:eastAsia="Arial"/>
          <w:w w:val="89"/>
        </w:rPr>
        <w:t>1</w:t>
      </w:r>
      <w:r>
        <w:rPr>
          <w:rFonts w:ascii="Arial" w:hAnsi="Arial" w:cs="Arial" w:eastAsia="Arial"/>
          <w:spacing w:val="2"/>
          <w:w w:val="89"/>
        </w:rPr>
        <w:t>8</w:t>
      </w:r>
      <w:r>
        <w:rPr>
          <w:rFonts w:ascii="Arial" w:hAnsi="Arial" w:cs="Arial" w:eastAsia="Arial"/>
          <w:w w:val="112"/>
        </w:rPr>
        <w:t>:1</w:t>
      </w:r>
      <w:r>
        <w:rPr>
          <w:spacing w:val="2"/>
        </w:rPr>
        <w:t>；</w:t>
      </w:r>
      <w:r>
        <w:rPr>
          <w:rFonts w:ascii="Arial" w:hAnsi="Arial" w:cs="Arial" w:eastAsia="Arial"/>
          <w:w w:val="119"/>
        </w:rPr>
        <w:t>2</w:t>
      </w:r>
      <w:r>
        <w:rPr>
          <w:rFonts w:ascii="Arial" w:hAnsi="Arial" w:cs="Arial" w:eastAsia="Arial"/>
          <w:spacing w:val="2"/>
          <w:w w:val="119"/>
        </w:rPr>
        <w:t>.</w:t>
      </w:r>
      <w:r>
        <w:rPr/>
        <w:t>有</w:t>
      </w:r>
      <w:r>
        <w:rPr>
          <w:spacing w:val="2"/>
        </w:rPr>
        <w:t>一</w:t>
      </w:r>
      <w:r>
        <w:rPr/>
        <w:t>定</w:t>
      </w:r>
      <w:r>
        <w:rPr>
          <w:spacing w:val="2"/>
        </w:rPr>
        <w:t>数</w:t>
      </w:r>
      <w:r>
        <w:rPr/>
        <w:t>量的</w:t>
      </w:r>
      <w:r>
        <w:rPr>
          <w:spacing w:val="2"/>
        </w:rPr>
        <w:t>学</w:t>
      </w:r>
      <w:r>
        <w:rPr/>
        <w:t>科</w:t>
      </w:r>
      <w:r>
        <w:rPr>
          <w:spacing w:val="2"/>
        </w:rPr>
        <w:t>课</w:t>
      </w:r>
      <w:r>
        <w:rPr/>
        <w:t>程与</w:t>
      </w:r>
      <w:r>
        <w:rPr>
          <w:spacing w:val="2"/>
        </w:rPr>
        <w:t>教</w:t>
      </w:r>
      <w:r>
        <w:rPr/>
        <w:t>学</w:t>
      </w:r>
      <w:r>
        <w:rPr>
          <w:spacing w:val="2"/>
        </w:rPr>
        <w:t>论</w:t>
      </w:r>
      <w:r>
        <w:rPr/>
        <w:t>教师</w:t>
      </w:r>
      <w:r>
        <w:rPr>
          <w:spacing w:val="3"/>
        </w:rPr>
        <w:t>；</w:t>
      </w:r>
      <w:r>
        <w:rPr>
          <w:rFonts w:ascii="Arial" w:hAnsi="Arial" w:cs="Arial" w:eastAsia="Arial"/>
          <w:w w:val="119"/>
        </w:rPr>
        <w:t>3</w:t>
      </w:r>
      <w:r>
        <w:rPr>
          <w:rFonts w:ascii="Arial" w:hAnsi="Arial" w:cs="Arial" w:eastAsia="Arial"/>
          <w:spacing w:val="2"/>
          <w:w w:val="119"/>
        </w:rPr>
        <w:t>.</w:t>
      </w:r>
      <w:r>
        <w:rPr/>
        <w:t>具有高</w:t>
      </w:r>
      <w:r>
        <w:rPr>
          <w:spacing w:val="2"/>
        </w:rPr>
        <w:t>级</w:t>
      </w:r>
      <w:r>
        <w:rPr/>
        <w:t>职</w:t>
      </w:r>
      <w:r>
        <w:rPr/>
        <w:t> </w:t>
      </w:r>
      <w:r>
        <w:rPr>
          <w:spacing w:val="2"/>
        </w:rPr>
        <w:t>称</w:t>
      </w:r>
      <w:r>
        <w:rPr/>
        <w:t>教</w:t>
      </w:r>
      <w:r>
        <w:rPr>
          <w:spacing w:val="2"/>
        </w:rPr>
        <w:t>师</w:t>
      </w:r>
      <w:r>
        <w:rPr/>
        <w:t>占专</w:t>
      </w:r>
      <w:r>
        <w:rPr>
          <w:spacing w:val="2"/>
        </w:rPr>
        <w:t>任</w:t>
      </w:r>
      <w:r>
        <w:rPr/>
        <w:t>教</w:t>
      </w:r>
      <w:r>
        <w:rPr>
          <w:spacing w:val="2"/>
        </w:rPr>
        <w:t>师</w:t>
      </w:r>
      <w:r>
        <w:rPr>
          <w:w w:val="108"/>
        </w:rPr>
        <w:t>比例</w:t>
      </w:r>
      <w:r>
        <w:rPr>
          <w:spacing w:val="2"/>
          <w:w w:val="108"/>
        </w:rPr>
        <w:t>≥</w:t>
      </w:r>
      <w:r>
        <w:rPr/>
        <w:t>学</w:t>
      </w:r>
      <w:r>
        <w:rPr>
          <w:spacing w:val="2"/>
        </w:rPr>
        <w:t>校</w:t>
      </w:r>
      <w:r>
        <w:rPr/>
        <w:t>平均</w:t>
      </w:r>
      <w:r>
        <w:rPr>
          <w:spacing w:val="2"/>
        </w:rPr>
        <w:t>水</w:t>
      </w:r>
      <w:r>
        <w:rPr/>
        <w:t>平</w:t>
      </w:r>
      <w:r>
        <w:rPr>
          <w:spacing w:val="4"/>
        </w:rPr>
        <w:t>；</w:t>
      </w:r>
      <w:r>
        <w:rPr>
          <w:rFonts w:ascii="Arial" w:hAnsi="Arial" w:cs="Arial" w:eastAsia="Arial"/>
          <w:w w:val="119"/>
        </w:rPr>
        <w:t>4.</w:t>
      </w:r>
      <w:r>
        <w:rPr/>
        <w:t>具</w:t>
      </w:r>
      <w:r>
        <w:rPr>
          <w:spacing w:val="2"/>
        </w:rPr>
        <w:t>有</w:t>
      </w:r>
      <w:r>
        <w:rPr/>
        <w:t>硕</w:t>
      </w:r>
      <w:r>
        <w:rPr>
          <w:spacing w:val="2"/>
        </w:rPr>
        <w:t>博</w:t>
      </w:r>
      <w:r>
        <w:rPr/>
        <w:t>士学</w:t>
      </w:r>
      <w:r>
        <w:rPr>
          <w:spacing w:val="2"/>
        </w:rPr>
        <w:t>位</w:t>
      </w:r>
      <w:r>
        <w:rPr/>
        <w:t>教</w:t>
      </w:r>
      <w:r>
        <w:rPr>
          <w:spacing w:val="2"/>
        </w:rPr>
        <w:t>师</w:t>
      </w:r>
      <w:r>
        <w:rPr/>
        <w:t>占专</w:t>
      </w:r>
      <w:r>
        <w:rPr>
          <w:spacing w:val="2"/>
        </w:rPr>
        <w:t>任</w:t>
      </w:r>
      <w:r>
        <w:rPr/>
        <w:t>教</w:t>
      </w:r>
      <w:r>
        <w:rPr>
          <w:spacing w:val="2"/>
        </w:rPr>
        <w:t>师</w:t>
      </w:r>
      <w:r>
        <w:rPr/>
        <w:t>比</w:t>
      </w:r>
      <w:r>
        <w:rPr/>
        <w:t> </w:t>
      </w:r>
      <w:r>
        <w:rPr>
          <w:spacing w:val="2"/>
          <w:w w:val="113"/>
        </w:rPr>
        <w:t>例</w:t>
      </w:r>
      <w:r>
        <w:rPr>
          <w:spacing w:val="-1"/>
          <w:w w:val="113"/>
        </w:rPr>
        <w:t>≥</w:t>
      </w:r>
      <w:r>
        <w:rPr>
          <w:rFonts w:ascii="Arial" w:hAnsi="Arial" w:cs="Arial" w:eastAsia="Arial"/>
          <w:spacing w:val="2"/>
          <w:w w:val="89"/>
        </w:rPr>
        <w:t>6</w:t>
      </w:r>
      <w:r>
        <w:rPr>
          <w:rFonts w:ascii="Arial" w:hAnsi="Arial" w:cs="Arial" w:eastAsia="Arial"/>
          <w:w w:val="69"/>
        </w:rPr>
        <w:t>0%</w:t>
      </w:r>
      <w:r>
        <w:rPr>
          <w:spacing w:val="2"/>
        </w:rPr>
        <w:t>；</w:t>
      </w:r>
      <w:r>
        <w:rPr>
          <w:rFonts w:ascii="Arial" w:hAnsi="Arial" w:cs="Arial" w:eastAsia="Arial"/>
          <w:w w:val="119"/>
        </w:rPr>
        <w:t>5</w:t>
      </w:r>
      <w:r>
        <w:rPr>
          <w:rFonts w:ascii="Arial" w:hAnsi="Arial" w:cs="Arial" w:eastAsia="Arial"/>
          <w:spacing w:val="2"/>
          <w:w w:val="119"/>
        </w:rPr>
        <w:t>.</w:t>
      </w:r>
      <w:r>
        <w:rPr/>
        <w:t>中学</w:t>
      </w:r>
      <w:r>
        <w:rPr>
          <w:spacing w:val="2"/>
        </w:rPr>
        <w:t>兼</w:t>
      </w:r>
      <w:r>
        <w:rPr/>
        <w:t>职</w:t>
      </w:r>
      <w:r>
        <w:rPr>
          <w:spacing w:val="2"/>
        </w:rPr>
        <w:t>教</w:t>
      </w:r>
      <w:r>
        <w:rPr/>
        <w:t>师</w:t>
      </w:r>
      <w:r>
        <w:rPr>
          <w:spacing w:val="2"/>
        </w:rPr>
        <w:t>占</w:t>
      </w:r>
      <w:r>
        <w:rPr/>
        <w:t>教师</w:t>
      </w:r>
      <w:r>
        <w:rPr>
          <w:spacing w:val="2"/>
        </w:rPr>
        <w:t>教</w:t>
      </w:r>
      <w:r>
        <w:rPr/>
        <w:t>育</w:t>
      </w:r>
      <w:r>
        <w:rPr>
          <w:spacing w:val="2"/>
        </w:rPr>
        <w:t>课</w:t>
      </w:r>
      <w:r>
        <w:rPr/>
        <w:t>程教</w:t>
      </w:r>
      <w:r>
        <w:rPr>
          <w:spacing w:val="2"/>
        </w:rPr>
        <w:t>师</w:t>
      </w:r>
      <w:r>
        <w:rPr/>
        <w:t>比</w:t>
      </w:r>
      <w:r>
        <w:rPr>
          <w:spacing w:val="4"/>
        </w:rPr>
        <w:t>例</w:t>
      </w:r>
      <w:r>
        <w:rPr>
          <w:w w:val="100"/>
        </w:rPr>
        <w:t>≥2</w:t>
      </w:r>
      <w:r>
        <w:rPr>
          <w:spacing w:val="2"/>
          <w:w w:val="100"/>
        </w:rPr>
        <w:t>0</w:t>
      </w:r>
      <w:r>
        <w:rPr>
          <w:w w:val="53"/>
        </w:rPr>
        <w:t>%</w:t>
      </w:r>
      <w:r>
        <w:rPr/>
        <w:t>。</w:t>
      </w:r>
      <w:r>
        <w:rPr>
          <w:b w:val="0"/>
          <w:bCs w:val="0"/>
        </w:rPr>
      </w:r>
    </w:p>
    <w:p>
      <w:pPr>
        <w:spacing w:before="9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监测目的</w:t>
      </w:r>
      <w:r>
        <w:rPr>
          <w:rFonts w:ascii="微软雅黑" w:hAnsi="微软雅黑" w:cs="微软雅黑" w:eastAsia="微软雅黑"/>
          <w:sz w:val="24"/>
          <w:szCs w:val="24"/>
        </w:rPr>
      </w:r>
    </w:p>
    <w:p>
      <w:pPr>
        <w:pStyle w:val="BodyText"/>
        <w:spacing w:line="357" w:lineRule="auto" w:before="125"/>
        <w:ind w:right="218"/>
        <w:jc w:val="both"/>
      </w:pPr>
      <w:r>
        <w:rPr/>
        <w:t>通过对中学教育专业师资队伍 </w:t>
      </w:r>
      <w:r>
        <w:rPr>
          <w:rFonts w:ascii="宋体" w:hAnsi="宋体" w:cs="宋体" w:eastAsia="宋体"/>
        </w:rPr>
        <w:t>5</w:t>
      </w:r>
      <w:r>
        <w:rPr>
          <w:rFonts w:ascii="宋体" w:hAnsi="宋体" w:cs="宋体" w:eastAsia="宋体"/>
          <w:spacing w:val="22"/>
        </w:rPr>
        <w:t> </w:t>
      </w:r>
      <w:r>
        <w:rPr/>
        <w:t>个核心数据的常态监测，引导高校对标评 </w:t>
      </w:r>
      <w:r>
        <w:rPr>
          <w:spacing w:val="-3"/>
        </w:rPr>
        <w:t>建，保证师资数量与结构达到国家对师范类专业办学的基本要求，保障专业人才</w:t>
      </w:r>
      <w:r>
        <w:rPr>
          <w:spacing w:val="-112"/>
        </w:rPr>
        <w:t> </w:t>
      </w:r>
      <w:r>
        <w:rPr>
          <w:spacing w:val="-112"/>
        </w:rPr>
      </w:r>
      <w:r>
        <w:rPr/>
        <w:t>培养活动的顺利实施。</w:t>
      </w:r>
    </w:p>
    <w:p>
      <w:pPr>
        <w:spacing w:line="379" w:lineRule="exact" w:before="0"/>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pStyle w:val="BodyText"/>
        <w:spacing w:line="357" w:lineRule="auto" w:before="125"/>
        <w:ind w:right="44"/>
        <w:jc w:val="left"/>
      </w:pPr>
      <w:r>
        <w:rPr/>
        <w:t>师资队伍维度下设的</w:t>
      </w:r>
      <w:r>
        <w:rPr>
          <w:spacing w:val="-51"/>
        </w:rPr>
        <w:t> </w:t>
      </w:r>
      <w:r>
        <w:rPr>
          <w:rFonts w:ascii="宋体" w:hAnsi="宋体" w:cs="宋体" w:eastAsia="宋体"/>
        </w:rPr>
        <w:t>5</w:t>
      </w:r>
      <w:r>
        <w:rPr>
          <w:rFonts w:ascii="宋体" w:hAnsi="宋体" w:cs="宋体" w:eastAsia="宋体"/>
          <w:spacing w:val="-51"/>
        </w:rPr>
        <w:t> </w:t>
      </w:r>
      <w:r>
        <w:rPr>
          <w:spacing w:val="-5"/>
        </w:rPr>
        <w:t>个监测指标和参考标准，反映了教育部《普通高等学</w:t>
      </w:r>
      <w:r>
        <w:rPr/>
        <w:t> </w:t>
      </w:r>
      <w:r>
        <w:rPr>
          <w:spacing w:val="-16"/>
        </w:rPr>
        <w:t>校基本办学条件指标（试行）》《中学教师专业标准（试行）》《教师教育课程标准</w:t>
      </w:r>
    </w:p>
    <w:p>
      <w:pPr>
        <w:pStyle w:val="BodyText"/>
        <w:spacing w:line="357" w:lineRule="auto"/>
        <w:ind w:right="44" w:firstLine="0"/>
        <w:jc w:val="left"/>
      </w:pPr>
      <w:r>
        <w:rPr>
          <w:spacing w:val="-10"/>
        </w:rPr>
        <w:t>（试行）》《教育部关于加强师范生教育实践的意见》等对中学教育专业师资队伍</w:t>
      </w:r>
      <w:r>
        <w:rPr>
          <w:spacing w:val="-96"/>
        </w:rPr>
        <w:t> </w:t>
      </w:r>
      <w:r>
        <w:rPr>
          <w:spacing w:val="-96"/>
        </w:rPr>
      </w:r>
      <w:r>
        <w:rPr/>
        <w:t>建设的基本要求，其中，生师比≤</w:t>
      </w:r>
      <w:r>
        <w:rPr>
          <w:rFonts w:ascii="宋体" w:hAnsi="宋体" w:cs="宋体" w:eastAsia="宋体"/>
        </w:rPr>
        <w:t>18:1 </w:t>
      </w:r>
      <w:r>
        <w:rPr/>
        <w:t>是对中学教育专业师资队伍数量要求的</w:t>
      </w:r>
      <w:r>
        <w:rPr>
          <w:spacing w:val="-102"/>
        </w:rPr>
        <w:t> </w:t>
      </w:r>
      <w:r>
        <w:rPr>
          <w:spacing w:val="-102"/>
        </w:rPr>
      </w:r>
      <w:r>
        <w:rPr>
          <w:spacing w:val="-7"/>
        </w:rPr>
        <w:t>基本要求；专任教师指具有教师资格，专门从事本专业教学工作的学校在职人员，</w:t>
      </w:r>
      <w:r>
        <w:rPr>
          <w:spacing w:val="-85"/>
        </w:rPr>
        <w:t> </w:t>
      </w:r>
      <w:r>
        <w:rPr>
          <w:spacing w:val="-85"/>
        </w:rPr>
      </w:r>
      <w:r>
        <w:rPr>
          <w:spacing w:val="-3"/>
        </w:rPr>
        <w:t>兼职教师指来自中学教育教学一线的教师，须有与学校或院系签订不少于一学期</w:t>
      </w:r>
      <w:r>
        <w:rPr>
          <w:spacing w:val="-109"/>
        </w:rPr>
        <w:t> </w:t>
      </w:r>
      <w:r>
        <w:rPr>
          <w:spacing w:val="-109"/>
        </w:rPr>
      </w:r>
      <w:r>
        <w:rPr/>
        <w:t>的聘任协议；具有硕博士学位教师不含正在攻读相关学位者。</w:t>
      </w:r>
    </w:p>
    <w:p>
      <w:pPr>
        <w:pStyle w:val="Heading4"/>
        <w:spacing w:line="352" w:lineRule="exact"/>
        <w:ind w:left="602" w:right="44" w:firstLine="79"/>
        <w:jc w:val="left"/>
        <w:rPr>
          <w:rFonts w:ascii="Arial" w:hAnsi="Arial" w:cs="Arial" w:eastAsia="Arial"/>
          <w:b w:val="0"/>
          <w:bCs w:val="0"/>
        </w:rPr>
      </w:pPr>
      <w:r>
        <w:rPr>
          <w:rFonts w:ascii="Arial" w:hAnsi="Arial" w:cs="Arial" w:eastAsia="Arial"/>
          <w:w w:val="115"/>
        </w:rPr>
        <w:t>[</w:t>
      </w:r>
      <w:r>
        <w:rPr>
          <w:w w:val="115"/>
        </w:rPr>
        <w:t>支持条件</w:t>
      </w:r>
      <w:r>
        <w:rPr>
          <w:rFonts w:ascii="Arial" w:hAnsi="Arial" w:cs="Arial" w:eastAsia="Arial"/>
          <w:w w:val="115"/>
        </w:rPr>
        <w:t>]</w:t>
      </w:r>
      <w:r>
        <w:rPr>
          <w:rFonts w:ascii="Arial" w:hAnsi="Arial" w:cs="Arial" w:eastAsia="Arial"/>
          <w:b w:val="0"/>
          <w:bCs w:val="0"/>
        </w:rPr>
      </w:r>
    </w:p>
    <w:p>
      <w:pPr>
        <w:pStyle w:val="Heading5"/>
        <w:spacing w:line="271" w:lineRule="auto" w:before="79"/>
        <w:ind w:right="44"/>
        <w:jc w:val="left"/>
        <w:rPr>
          <w:b w:val="0"/>
          <w:bCs w:val="0"/>
        </w:rPr>
      </w:pPr>
      <w:r>
        <w:rPr>
          <w:rFonts w:ascii="Arial" w:hAnsi="Arial" w:cs="Arial" w:eastAsia="Arial"/>
        </w:rPr>
        <w:t>1.</w:t>
      </w:r>
      <w:r>
        <w:rPr/>
        <w:t>教学日常运行支出占生均拨款总额与学费收入之和的比例≥</w:t>
      </w:r>
      <w:r>
        <w:rPr>
          <w:rFonts w:ascii="Arial" w:hAnsi="Arial" w:cs="Arial" w:eastAsia="Arial"/>
        </w:rPr>
        <w:t>13%</w:t>
      </w:r>
      <w:r>
        <w:rPr/>
        <w:t>；</w:t>
      </w:r>
      <w:r>
        <w:rPr>
          <w:rFonts w:ascii="Arial" w:hAnsi="Arial" w:cs="Arial" w:eastAsia="Arial"/>
        </w:rPr>
        <w:t>2.</w:t>
      </w:r>
      <w:r>
        <w:rPr/>
        <w:t>生均 教学日常运行支出≥学校平均水平；</w:t>
      </w:r>
      <w:r>
        <w:rPr>
          <w:rFonts w:ascii="Arial" w:hAnsi="Arial" w:cs="Arial" w:eastAsia="Arial"/>
        </w:rPr>
        <w:t>3.</w:t>
      </w:r>
      <w:r>
        <w:rPr/>
        <w:t>生均教育实践经费≥学校平均水平；</w:t>
      </w:r>
      <w:r>
        <w:rPr>
          <w:rFonts w:ascii="Arial" w:hAnsi="Arial" w:cs="Arial" w:eastAsia="Arial"/>
        </w:rPr>
        <w:t>4.</w:t>
      </w:r>
      <w:r>
        <w:rPr>
          <w:rFonts w:ascii="Arial" w:hAnsi="Arial" w:cs="Arial" w:eastAsia="Arial"/>
          <w:spacing w:val="23"/>
        </w:rPr>
        <w:t> </w:t>
      </w:r>
      <w:r>
        <w:rPr/>
        <w:t>生均教育类纸质图书≥30 册，每 </w:t>
      </w:r>
      <w:r>
        <w:rPr>
          <w:rFonts w:ascii="Arial" w:hAnsi="Arial" w:cs="Arial" w:eastAsia="Arial"/>
        </w:rPr>
        <w:t>6 </w:t>
      </w:r>
      <w:r>
        <w:rPr/>
        <w:t>个实习生配备中学学科教材≥1 套；</w:t>
      </w:r>
      <w:r>
        <w:rPr>
          <w:rFonts w:ascii="Arial" w:hAnsi="Arial" w:cs="Arial" w:eastAsia="Arial"/>
        </w:rPr>
        <w:t>5.</w:t>
      </w:r>
      <w:r>
        <w:rPr/>
        <w:t>有微</w:t>
      </w:r>
      <w:r>
        <w:rPr>
          <w:spacing w:val="-29"/>
        </w:rPr>
        <w:t> </w:t>
      </w:r>
      <w:r>
        <w:rPr/>
        <w:t>格教学、语言技能、书写技能、学科实验教学实训室等教学设施。</w:t>
      </w:r>
      <w:r>
        <w:rPr>
          <w:b w:val="0"/>
          <w:bCs w:val="0"/>
        </w:rPr>
      </w:r>
    </w:p>
    <w:p>
      <w:pPr>
        <w:spacing w:after="0" w:line="271" w:lineRule="auto"/>
        <w:jc w:val="left"/>
        <w:sectPr>
          <w:pgSz w:w="11910" w:h="16840"/>
          <w:pgMar w:header="0" w:footer="1193" w:top="1460" w:bottom="1380" w:left="1680" w:right="1580"/>
        </w:sectPr>
      </w:pPr>
    </w:p>
    <w:p>
      <w:pPr>
        <w:spacing w:line="346" w:lineRule="exact" w:before="0"/>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监测目的</w:t>
      </w:r>
      <w:r>
        <w:rPr>
          <w:rFonts w:ascii="微软雅黑" w:hAnsi="微软雅黑" w:cs="微软雅黑" w:eastAsia="微软雅黑"/>
          <w:sz w:val="24"/>
          <w:szCs w:val="24"/>
        </w:rPr>
      </w:r>
    </w:p>
    <w:p>
      <w:pPr>
        <w:pStyle w:val="BodyText"/>
        <w:spacing w:line="357" w:lineRule="auto" w:before="125"/>
        <w:ind w:right="197"/>
        <w:jc w:val="both"/>
      </w:pPr>
      <w:r>
        <w:rPr/>
        <w:t>通过对中学教育专业支持条件 </w:t>
      </w:r>
      <w:r>
        <w:rPr>
          <w:rFonts w:ascii="宋体" w:hAnsi="宋体" w:cs="宋体" w:eastAsia="宋体"/>
        </w:rPr>
        <w:t>5</w:t>
      </w:r>
      <w:r>
        <w:rPr>
          <w:rFonts w:ascii="宋体" w:hAnsi="宋体" w:cs="宋体" w:eastAsia="宋体"/>
          <w:spacing w:val="22"/>
        </w:rPr>
        <w:t> </w:t>
      </w:r>
      <w:r>
        <w:rPr/>
        <w:t>个核心数据的常态监测，引导高校对标评 </w:t>
      </w:r>
      <w:r>
        <w:rPr>
          <w:spacing w:val="-3"/>
        </w:rPr>
        <w:t>建，保证中学教育专业建设经费投入，填平补齐办学条件，达到国家对师范类专</w:t>
      </w:r>
      <w:r>
        <w:rPr>
          <w:spacing w:val="-111"/>
        </w:rPr>
        <w:t> </w:t>
      </w:r>
      <w:r>
        <w:rPr>
          <w:spacing w:val="-111"/>
        </w:rPr>
      </w:r>
      <w:r>
        <w:rPr/>
        <w:t>业办学的基本要求，满足师范生培养活动的有效开展。</w:t>
      </w:r>
    </w:p>
    <w:p>
      <w:pPr>
        <w:spacing w:line="379" w:lineRule="exact" w:before="0"/>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pStyle w:val="BodyText"/>
        <w:spacing w:line="357" w:lineRule="auto" w:before="125"/>
        <w:ind w:right="23"/>
        <w:jc w:val="left"/>
      </w:pPr>
      <w:r>
        <w:rPr/>
        <w:pict>
          <v:shape style="position:absolute;margin-left:204.649994pt;margin-top:145.365631pt;width:185.8pt;height:181.45pt;mso-position-horizontal-relative:page;mso-position-vertical-relative:paragraph;z-index:-190480" type="#_x0000_t75" stroked="false">
            <v:imagedata r:id="rId5" o:title=""/>
          </v:shape>
        </w:pict>
      </w:r>
      <w:r>
        <w:rPr/>
        <w:t>支持条件维度下设的</w:t>
      </w:r>
      <w:r>
        <w:rPr>
          <w:spacing w:val="-55"/>
        </w:rPr>
        <w:t> </w:t>
      </w:r>
      <w:r>
        <w:rPr>
          <w:rFonts w:ascii="宋体" w:hAnsi="宋体" w:cs="宋体" w:eastAsia="宋体"/>
        </w:rPr>
        <w:t>5</w:t>
      </w:r>
      <w:r>
        <w:rPr>
          <w:rFonts w:ascii="宋体" w:hAnsi="宋体" w:cs="宋体" w:eastAsia="宋体"/>
          <w:spacing w:val="-55"/>
        </w:rPr>
        <w:t> </w:t>
      </w:r>
      <w:r>
        <w:rPr>
          <w:spacing w:val="-5"/>
        </w:rPr>
        <w:t>个监测指标和参考标准，反映了教育部《普通高等学</w:t>
      </w:r>
      <w:r>
        <w:rPr/>
        <w:t> </w:t>
      </w:r>
      <w:r>
        <w:rPr>
          <w:spacing w:val="-7"/>
        </w:rPr>
        <w:t>校基本办学条件指标（试行）》《普通高等学校本科教学工作合格评估指标体系》</w:t>
      </w:r>
      <w:r>
        <w:rPr>
          <w:spacing w:val="-108"/>
        </w:rPr>
        <w:t> </w:t>
      </w:r>
      <w:r>
        <w:rPr>
          <w:spacing w:val="-108"/>
        </w:rPr>
      </w:r>
      <w:r>
        <w:rPr>
          <w:spacing w:val="-3"/>
        </w:rPr>
        <w:t>等对中学教师专业办学条件的基本要求，其中，专业生均教学日常运行支出＝专</w:t>
      </w:r>
      <w:r>
        <w:rPr>
          <w:spacing w:val="-111"/>
        </w:rPr>
        <w:t> </w:t>
      </w:r>
      <w:r>
        <w:rPr>
          <w:spacing w:val="-111"/>
        </w:rPr>
      </w:r>
      <w:r>
        <w:rPr/>
        <w:t>业教学日常运行总支出</w:t>
      </w:r>
      <w:r>
        <w:rPr>
          <w:rFonts w:ascii="宋体" w:hAnsi="宋体" w:cs="宋体" w:eastAsia="宋体"/>
        </w:rPr>
        <w:t>/</w:t>
      </w:r>
      <w:r>
        <w:rPr/>
        <w:t>专业学生总数，专业教学日常运行总支出，指自然年度</w:t>
      </w:r>
      <w:r>
        <w:rPr>
          <w:spacing w:val="-100"/>
        </w:rPr>
        <w:t> </w:t>
      </w:r>
      <w:r>
        <w:rPr>
          <w:spacing w:val="-100"/>
        </w:rPr>
      </w:r>
      <w:r>
        <w:rPr>
          <w:spacing w:val="-3"/>
        </w:rPr>
        <w:t>内本专业开展全日制普通本科学生教学活动及其辅助活动发生的总支出，具体内</w:t>
      </w:r>
      <w:r>
        <w:rPr>
          <w:spacing w:val="-110"/>
        </w:rPr>
        <w:t> </w:t>
      </w:r>
      <w:r>
        <w:rPr>
          <w:spacing w:val="-110"/>
        </w:rPr>
      </w:r>
      <w:r>
        <w:rPr>
          <w:spacing w:val="-3"/>
        </w:rPr>
        <w:t>容可参见标准注释；教育类纸质图书和中学学科教材配备符合标准要求；其他相</w:t>
      </w:r>
      <w:r>
        <w:rPr>
          <w:spacing w:val="-111"/>
        </w:rPr>
        <w:t> </w:t>
      </w:r>
      <w:r>
        <w:rPr>
          <w:spacing w:val="-111"/>
        </w:rPr>
      </w:r>
      <w:r>
        <w:rPr/>
        <w:t>关教学设施设备以能否满足中学教育专业教学需要为标准。</w:t>
      </w:r>
    </w:p>
    <w:p>
      <w:pPr>
        <w:spacing w:after="0" w:line="357" w:lineRule="auto"/>
        <w:jc w:val="left"/>
        <w:sectPr>
          <w:pgSz w:w="11910" w:h="16840"/>
          <w:pgMar w:header="0" w:footer="1193" w:top="1460" w:bottom="1380" w:left="1680" w:right="1600"/>
        </w:sectPr>
      </w:pPr>
    </w:p>
    <w:p>
      <w:pPr>
        <w:spacing w:line="240" w:lineRule="auto" w:before="0"/>
        <w:rPr>
          <w:rFonts w:ascii="宋体" w:hAnsi="宋体" w:cs="宋体" w:eastAsia="宋体"/>
          <w:sz w:val="20"/>
          <w:szCs w:val="20"/>
        </w:rPr>
      </w:pPr>
    </w:p>
    <w:p>
      <w:pPr>
        <w:spacing w:line="240" w:lineRule="auto" w:before="9"/>
        <w:rPr>
          <w:rFonts w:ascii="宋体" w:hAnsi="宋体" w:cs="宋体" w:eastAsia="宋体"/>
          <w:sz w:val="19"/>
          <w:szCs w:val="19"/>
        </w:rPr>
      </w:pPr>
    </w:p>
    <w:p>
      <w:pPr>
        <w:spacing w:line="458" w:lineRule="exact" w:before="0"/>
        <w:ind w:left="0" w:right="104" w:firstLine="0"/>
        <w:jc w:val="center"/>
        <w:rPr>
          <w:rFonts w:ascii="微软雅黑" w:hAnsi="微软雅黑" w:cs="微软雅黑" w:eastAsia="微软雅黑"/>
          <w:sz w:val="32"/>
          <w:szCs w:val="32"/>
        </w:rPr>
      </w:pPr>
      <w:bookmarkStart w:name="_bookmark7" w:id="8"/>
      <w:bookmarkEnd w:id="8"/>
      <w:r>
        <w:rPr/>
      </w:r>
      <w:r>
        <w:rPr>
          <w:rFonts w:ascii="微软雅黑" w:hAnsi="微软雅黑" w:cs="微软雅黑" w:eastAsia="微软雅黑"/>
          <w:b/>
          <w:bCs/>
          <w:sz w:val="32"/>
          <w:szCs w:val="32"/>
        </w:rPr>
        <w:t>中学教育专业认证标准解读（第二级）</w:t>
      </w:r>
      <w:r>
        <w:rPr>
          <w:rFonts w:ascii="微软雅黑" w:hAnsi="微软雅黑" w:cs="微软雅黑" w:eastAsia="微软雅黑"/>
          <w:sz w:val="32"/>
          <w:szCs w:val="32"/>
        </w:rPr>
      </w:r>
    </w:p>
    <w:p>
      <w:pPr>
        <w:pStyle w:val="BodyText"/>
        <w:spacing w:line="357" w:lineRule="auto" w:before="154"/>
        <w:ind w:right="219"/>
        <w:jc w:val="right"/>
      </w:pPr>
      <w:r>
        <w:rPr>
          <w:spacing w:val="-4"/>
        </w:rPr>
        <w:t>《中学教育专业认证标准（第二级）》依据国家教育法规和中学教师专业标</w:t>
      </w:r>
      <w:r>
        <w:rPr/>
        <w:t> </w:t>
      </w:r>
      <w:r>
        <w:rPr>
          <w:spacing w:val="-3"/>
        </w:rPr>
        <w:t>准、教师教育课程标准、专业教学相关标准制定，是国家从“培养目标、毕业要</w:t>
      </w:r>
      <w:r>
        <w:rPr/>
        <w:t> 求、课程与教学、合作与实践、师资队伍、支持条件、质量保障和学生发展”</w:t>
      </w:r>
      <w:r>
        <w:rPr>
          <w:rFonts w:ascii="宋体" w:hAnsi="宋体" w:cs="宋体" w:eastAsia="宋体"/>
        </w:rPr>
        <w:t>8</w:t>
      </w:r>
      <w:r>
        <w:rPr>
          <w:rFonts w:ascii="宋体" w:hAnsi="宋体" w:cs="宋体" w:eastAsia="宋体"/>
          <w:spacing w:val="-110"/>
        </w:rPr>
        <w:t> </w:t>
      </w:r>
      <w:r>
        <w:rPr/>
        <w:t>方面（一级指标）对中学教育专业教学质量的合格要求，包括二级指标</w:t>
      </w:r>
      <w:r>
        <w:rPr>
          <w:spacing w:val="-59"/>
        </w:rPr>
        <w:t> </w:t>
      </w:r>
      <w:r>
        <w:rPr>
          <w:rFonts w:ascii="宋体" w:hAnsi="宋体" w:cs="宋体" w:eastAsia="宋体"/>
        </w:rPr>
        <w:t>38</w:t>
      </w:r>
      <w:r>
        <w:rPr>
          <w:rFonts w:ascii="宋体" w:hAnsi="宋体" w:cs="宋体" w:eastAsia="宋体"/>
          <w:spacing w:val="-60"/>
        </w:rPr>
        <w:t> </w:t>
      </w:r>
      <w:r>
        <w:rPr/>
        <w:t>个。 </w:t>
      </w:r>
      <w:r>
        <w:rPr>
          <w:spacing w:val="-3"/>
        </w:rPr>
        <w:t>专业建设和认证考查，应依据“以学生为中心、以产出为导向、持续质量改</w:t>
      </w:r>
      <w:r>
        <w:rPr/>
        <w:t> </w:t>
      </w:r>
      <w:r>
        <w:rPr>
          <w:spacing w:val="-3"/>
        </w:rPr>
        <w:t>进”理念，按照“说、做、证”的一致性要求，综合评判各项指标达成情况。现</w:t>
      </w:r>
    </w:p>
    <w:p>
      <w:pPr>
        <w:pStyle w:val="BodyText"/>
        <w:spacing w:line="240" w:lineRule="auto" w:before="37"/>
        <w:ind w:right="44" w:firstLine="0"/>
        <w:jc w:val="left"/>
      </w:pPr>
      <w:r>
        <w:rPr/>
        <w:t>从内涵解读、考查要点、佐证材料三方面对标准进行解读。</w:t>
      </w:r>
    </w:p>
    <w:p>
      <w:pPr>
        <w:spacing w:line="240" w:lineRule="auto" w:before="9"/>
        <w:rPr>
          <w:rFonts w:ascii="宋体" w:hAnsi="宋体" w:cs="宋体" w:eastAsia="宋体"/>
          <w:sz w:val="20"/>
          <w:szCs w:val="20"/>
        </w:rPr>
      </w:pPr>
    </w:p>
    <w:p>
      <w:pPr>
        <w:pStyle w:val="Heading4"/>
        <w:spacing w:line="240" w:lineRule="auto"/>
        <w:ind w:left="0" w:right="96"/>
        <w:jc w:val="center"/>
        <w:rPr>
          <w:b w:val="0"/>
          <w:bCs w:val="0"/>
        </w:rPr>
      </w:pPr>
      <w:r>
        <w:rPr/>
        <w:pict>
          <v:shape style="position:absolute;margin-left:204.649994pt;margin-top:24.025511pt;width:185.8pt;height:181.45pt;mso-position-horizontal-relative:page;mso-position-vertical-relative:paragraph;z-index:-190456" type="#_x0000_t75" stroked="false">
            <v:imagedata r:id="rId5" o:title=""/>
          </v:shape>
        </w:pict>
      </w:r>
      <w:bookmarkStart w:name="_bookmark8" w:id="9"/>
      <w:bookmarkEnd w:id="9"/>
      <w:r>
        <w:rPr>
          <w:b w:val="0"/>
          <w:bCs w:val="0"/>
        </w:rPr>
      </w:r>
      <w:r>
        <w:rPr/>
        <w:t>一、培养目标</w:t>
      </w:r>
      <w:r>
        <w:rPr>
          <w:b w:val="0"/>
          <w:bCs w:val="0"/>
        </w:rPr>
      </w:r>
    </w:p>
    <w:p>
      <w:pPr>
        <w:spacing w:line="240" w:lineRule="auto" w:before="7"/>
        <w:rPr>
          <w:rFonts w:ascii="微软雅黑" w:hAnsi="微软雅黑" w:cs="微软雅黑" w:eastAsia="微软雅黑"/>
          <w:b/>
          <w:bCs/>
          <w:sz w:val="19"/>
          <w:szCs w:val="19"/>
        </w:rPr>
      </w:pPr>
    </w:p>
    <w:p>
      <w:pPr>
        <w:pStyle w:val="BodyText"/>
        <w:spacing w:line="357" w:lineRule="auto" w:before="0"/>
        <w:ind w:right="219"/>
        <w:jc w:val="both"/>
      </w:pPr>
      <w:r>
        <w:rPr>
          <w:spacing w:val="-3"/>
        </w:rPr>
        <w:t>培养目标部分是专业建设的灵魂和核心，是专业人才培养的依据，对其余各</w:t>
      </w:r>
      <w:r>
        <w:rPr/>
        <w:t> </w:t>
      </w:r>
      <w:r>
        <w:rPr>
          <w:spacing w:val="-3"/>
        </w:rPr>
        <w:t>部分起到引领作用。本部分测评重点关注三个方面：一是专业培养目标定位的准</w:t>
      </w:r>
      <w:r>
        <w:rPr>
          <w:spacing w:val="-111"/>
        </w:rPr>
        <w:t> </w:t>
      </w:r>
      <w:r>
        <w:rPr>
          <w:spacing w:val="-111"/>
        </w:rPr>
      </w:r>
      <w:r>
        <w:rPr>
          <w:spacing w:val="-3"/>
        </w:rPr>
        <w:t>确性；二是专业培养目标内涵界定的科学性；三是对专业培养目标的合理评价和</w:t>
      </w:r>
      <w:r>
        <w:rPr>
          <w:spacing w:val="-111"/>
        </w:rPr>
        <w:t> </w:t>
      </w:r>
      <w:r>
        <w:rPr>
          <w:spacing w:val="-111"/>
        </w:rPr>
      </w:r>
      <w:r>
        <w:rPr/>
        <w:t>修订情况。具体包括目标定位、目标内涵和目标评价</w:t>
      </w:r>
      <w:r>
        <w:rPr>
          <w:spacing w:val="-60"/>
        </w:rPr>
        <w:t> </w:t>
      </w:r>
      <w:r>
        <w:rPr>
          <w:rFonts w:ascii="宋体" w:hAnsi="宋体" w:cs="宋体" w:eastAsia="宋体"/>
        </w:rPr>
        <w:t>3</w:t>
      </w:r>
      <w:r>
        <w:rPr>
          <w:rFonts w:ascii="宋体" w:hAnsi="宋体" w:cs="宋体" w:eastAsia="宋体"/>
          <w:spacing w:val="-60"/>
        </w:rPr>
        <w:t> </w:t>
      </w:r>
      <w:r>
        <w:rPr/>
        <w:t>个二级指标。</w:t>
      </w:r>
    </w:p>
    <w:p>
      <w:pPr>
        <w:pStyle w:val="Heading4"/>
        <w:spacing w:line="240" w:lineRule="auto" w:before="24"/>
        <w:ind w:left="602" w:right="44" w:firstLine="79"/>
        <w:jc w:val="left"/>
        <w:rPr>
          <w:rFonts w:ascii="Arial" w:hAnsi="Arial" w:cs="Arial" w:eastAsia="Arial"/>
          <w:b w:val="0"/>
          <w:bCs w:val="0"/>
        </w:rPr>
      </w:pPr>
      <w:r>
        <w:rPr>
          <w:rFonts w:ascii="Arial" w:hAnsi="Arial" w:cs="Arial" w:eastAsia="Arial"/>
          <w:w w:val="115"/>
        </w:rPr>
        <w:t>1.1[</w:t>
      </w:r>
      <w:r>
        <w:rPr>
          <w:w w:val="115"/>
        </w:rPr>
        <w:t>目标定位</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44"/>
        <w:jc w:val="left"/>
        <w:rPr>
          <w:b w:val="0"/>
          <w:bCs w:val="0"/>
        </w:rPr>
      </w:pPr>
      <w:r>
        <w:rPr/>
        <w:t>培养目标应贯彻党的教育方针，面向国家、地区基础教育改革发展和教师 队伍建设重大战略需求，落实国家教师教育相关政策要求，符合学校办学定位。</w:t>
      </w:r>
      <w:r>
        <w:rPr>
          <w:b w:val="0"/>
          <w:bCs w:val="0"/>
        </w:rPr>
      </w:r>
    </w:p>
    <w:p>
      <w:pPr>
        <w:pStyle w:val="BodyText"/>
        <w:spacing w:line="312" w:lineRule="auto" w:before="12"/>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目标定位是专业办学的起点，也是专业人才培养目标内涵的准绳。目标定位</w:t>
      </w:r>
    </w:p>
    <w:p>
      <w:pPr>
        <w:pStyle w:val="BodyText"/>
        <w:spacing w:line="357" w:lineRule="auto" w:before="82"/>
        <w:ind w:right="44" w:firstLine="0"/>
        <w:jc w:val="left"/>
      </w:pPr>
      <w:r>
        <w:rPr>
          <w:spacing w:val="-3"/>
        </w:rPr>
        <w:t>要说明专业为什么区域、什么类型的学校、培养什么层次、什么类型的教师，即</w:t>
      </w:r>
      <w:r>
        <w:rPr>
          <w:spacing w:val="-111"/>
        </w:rPr>
        <w:t> </w:t>
      </w:r>
      <w:r>
        <w:rPr>
          <w:spacing w:val="-111"/>
        </w:rPr>
      </w:r>
      <w:r>
        <w:rPr/>
        <w:t>明确以青少年发展与教育领域为服务面向，系统设计立足中学教育、符合国家、 </w:t>
      </w:r>
      <w:r>
        <w:rPr>
          <w:spacing w:val="-3"/>
        </w:rPr>
        <w:t>地区中学教育改革发展和学校人才培养的专业服务面向与人才定位。专业贯彻党</w:t>
      </w:r>
      <w:r>
        <w:rPr>
          <w:spacing w:val="-108"/>
        </w:rPr>
        <w:t> </w:t>
      </w:r>
      <w:r>
        <w:rPr>
          <w:spacing w:val="-108"/>
        </w:rPr>
      </w:r>
      <w:r>
        <w:rPr>
          <w:spacing w:val="-3"/>
        </w:rPr>
        <w:t>的教育方针，依据国家和地方的中学教育发展需求与相关政策，培养目标定位应</w:t>
      </w:r>
      <w:r>
        <w:rPr>
          <w:spacing w:val="-111"/>
        </w:rPr>
        <w:t> </w:t>
      </w:r>
      <w:r>
        <w:rPr>
          <w:spacing w:val="-111"/>
        </w:rPr>
      </w:r>
      <w:r>
        <w:rPr>
          <w:spacing w:val="-3"/>
        </w:rPr>
        <w:t>对接学校的办学定位，符合学校的发展规划，并开展充分的调查研究。人才培养</w:t>
      </w:r>
      <w:r>
        <w:rPr>
          <w:spacing w:val="-111"/>
        </w:rPr>
        <w:t> </w:t>
      </w:r>
      <w:r>
        <w:rPr>
          <w:spacing w:val="-111"/>
        </w:rPr>
      </w:r>
      <w:r>
        <w:rPr>
          <w:spacing w:val="-3"/>
        </w:rPr>
        <w:t>目标定位应能够体现国际中学教师培养的新趋势，体现与本专业相关中学学科教</w:t>
      </w:r>
      <w:r>
        <w:rPr>
          <w:spacing w:val="-110"/>
        </w:rPr>
        <w:t> </w:t>
      </w:r>
      <w:r>
        <w:rPr>
          <w:spacing w:val="-110"/>
        </w:rPr>
      </w:r>
      <w:r>
        <w:rPr/>
        <w:t>育发展的新动向，具有可行性和前瞻性。</w:t>
      </w:r>
    </w:p>
    <w:p>
      <w:pPr>
        <w:spacing w:line="379" w:lineRule="exact" w:before="0"/>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spacing w:after="0" w:line="379" w:lineRule="exact"/>
        <w:jc w:val="left"/>
        <w:rPr>
          <w:rFonts w:ascii="微软雅黑" w:hAnsi="微软雅黑" w:cs="微软雅黑" w:eastAsia="微软雅黑"/>
          <w:sz w:val="24"/>
          <w:szCs w:val="24"/>
        </w:rPr>
        <w:sectPr>
          <w:pgSz w:w="11910" w:h="16840"/>
          <w:pgMar w:header="0" w:footer="1193" w:top="1580" w:bottom="1380" w:left="1680" w:right="1580"/>
        </w:sectPr>
      </w:pPr>
    </w:p>
    <w:p>
      <w:pPr>
        <w:pStyle w:val="BodyText"/>
        <w:spacing w:line="357" w:lineRule="auto" w:before="3"/>
        <w:ind w:right="219"/>
        <w:jc w:val="both"/>
      </w:pPr>
      <w:r>
        <w:rPr>
          <w:rFonts w:ascii="宋体" w:hAnsi="宋体" w:cs="宋体" w:eastAsia="宋体"/>
          <w:spacing w:val="-3"/>
        </w:rPr>
        <w:t>1.</w:t>
      </w:r>
      <w:r>
        <w:rPr>
          <w:spacing w:val="-3"/>
        </w:rPr>
        <w:t>专业能够深入学习党的教育方针，以立德树人为人才培养的根本任务，准</w:t>
      </w:r>
      <w:r>
        <w:rPr/>
        <w:t> </w:t>
      </w:r>
      <w:r>
        <w:rPr>
          <w:spacing w:val="-3"/>
        </w:rPr>
        <w:t>确把握国家、地区中学教育改革发展的要求，把握毕业生服务区域的中学教师队</w:t>
      </w:r>
      <w:r>
        <w:rPr>
          <w:spacing w:val="-111"/>
        </w:rPr>
        <w:t> </w:t>
      </w:r>
      <w:r>
        <w:rPr>
          <w:spacing w:val="-111"/>
        </w:rPr>
      </w:r>
      <w:r>
        <w:rPr>
          <w:spacing w:val="-3"/>
        </w:rPr>
        <w:t>伍建设规划，把握国家教师教育相关政策和改革要求；把握学校的办学定位与发</w:t>
      </w:r>
      <w:r>
        <w:rPr>
          <w:spacing w:val="-111"/>
        </w:rPr>
        <w:t> </w:t>
      </w:r>
      <w:r>
        <w:rPr>
          <w:spacing w:val="-111"/>
        </w:rPr>
      </w:r>
      <w:r>
        <w:rPr/>
        <w:t>展规划，融入本专业目标定位中。</w:t>
      </w:r>
    </w:p>
    <w:p>
      <w:pPr>
        <w:pStyle w:val="BodyText"/>
        <w:spacing w:line="240" w:lineRule="auto"/>
        <w:ind w:left="600" w:right="44" w:firstLine="0"/>
        <w:jc w:val="left"/>
      </w:pPr>
      <w:r>
        <w:rPr>
          <w:rFonts w:ascii="宋体" w:hAnsi="宋体" w:cs="宋体" w:eastAsia="宋体"/>
        </w:rPr>
        <w:t>2.</w:t>
      </w:r>
      <w:r>
        <w:rPr/>
        <w:t>专业制订、修改培养目标定位有严格的调研、论证制度，能够遵照执行。</w:t>
      </w:r>
    </w:p>
    <w:p>
      <w:pPr>
        <w:pStyle w:val="BodyText"/>
        <w:spacing w:line="357" w:lineRule="auto" w:before="154"/>
        <w:ind w:right="218"/>
        <w:jc w:val="both"/>
      </w:pPr>
      <w:r>
        <w:rPr>
          <w:rFonts w:ascii="宋体" w:hAnsi="宋体" w:cs="宋体" w:eastAsia="宋体"/>
          <w:spacing w:val="-3"/>
        </w:rPr>
        <w:t>3.</w:t>
      </w:r>
      <w:r>
        <w:rPr>
          <w:spacing w:val="-3"/>
        </w:rPr>
        <w:t>专业的培养目标定位准确，在专业建设规划、质量报告、培养方案等专业</w:t>
      </w:r>
      <w:r>
        <w:rPr/>
        <w:t> </w:t>
      </w:r>
      <w:r>
        <w:rPr>
          <w:spacing w:val="-3"/>
        </w:rPr>
        <w:t>办学文件中有系统和一致的阐述，并具体体现到专业目标内涵中。专业目标定位</w:t>
      </w:r>
      <w:r>
        <w:rPr>
          <w:spacing w:val="-111"/>
        </w:rPr>
        <w:t> </w:t>
      </w:r>
      <w:r>
        <w:rPr>
          <w:spacing w:val="-111"/>
        </w:rPr>
      </w:r>
      <w:r>
        <w:rPr/>
        <w:t>应为专业师生所知晓。</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44"/>
        <w:jc w:val="left"/>
      </w:pPr>
      <w:r>
        <w:rPr/>
        <w:pict>
          <v:shape style="position:absolute;margin-left:204.649994pt;margin-top:51.735626pt;width:185.8pt;height:181.45pt;mso-position-horizontal-relative:page;mso-position-vertical-relative:paragraph;z-index:-190432" type="#_x0000_t75" stroked="false">
            <v:imagedata r:id="rId5" o:title=""/>
          </v:shape>
        </w:pict>
      </w:r>
      <w:r>
        <w:rPr>
          <w:rFonts w:ascii="宋体" w:hAnsi="宋体" w:cs="宋体" w:eastAsia="宋体"/>
          <w:spacing w:val="3"/>
        </w:rPr>
        <w:t>1.</w:t>
      </w:r>
      <w:r>
        <w:rPr>
          <w:spacing w:val="3"/>
        </w:rPr>
        <w:t>专业人才需求调研报告和毕业生服务区域中学教师队伍建设规划等相关</w:t>
      </w:r>
      <w:r>
        <w:rPr>
          <w:spacing w:val="4"/>
        </w:rPr>
        <w:t> </w:t>
      </w:r>
      <w:r>
        <w:rPr/>
        <w:t>材料。</w:t>
      </w:r>
    </w:p>
    <w:p>
      <w:pPr>
        <w:pStyle w:val="BodyText"/>
        <w:spacing w:line="240" w:lineRule="auto"/>
        <w:ind w:left="600" w:right="44" w:firstLine="0"/>
        <w:jc w:val="left"/>
      </w:pPr>
      <w:r>
        <w:rPr>
          <w:rFonts w:ascii="宋体" w:hAnsi="宋体" w:cs="宋体" w:eastAsia="宋体"/>
        </w:rPr>
        <w:t>2. </w:t>
      </w:r>
      <w:r>
        <w:rPr/>
        <w:t>学校近期发展规划、教师教育改革发展等相关资料。</w:t>
      </w:r>
    </w:p>
    <w:p>
      <w:pPr>
        <w:pStyle w:val="BodyText"/>
        <w:spacing w:line="240" w:lineRule="auto" w:before="154"/>
        <w:ind w:left="600" w:right="44" w:firstLine="0"/>
        <w:jc w:val="left"/>
      </w:pPr>
      <w:r>
        <w:rPr>
          <w:rFonts w:ascii="宋体" w:hAnsi="宋体" w:cs="宋体" w:eastAsia="宋体"/>
        </w:rPr>
        <w:t>3. </w:t>
      </w:r>
      <w:r>
        <w:rPr/>
        <w:t>关于专业培养目标定位的论证报告。</w:t>
      </w:r>
    </w:p>
    <w:p>
      <w:pPr>
        <w:pStyle w:val="BodyText"/>
        <w:spacing w:line="357" w:lineRule="auto" w:before="154"/>
        <w:ind w:right="44"/>
        <w:jc w:val="left"/>
      </w:pPr>
      <w:r>
        <w:rPr>
          <w:rFonts w:ascii="宋体" w:hAnsi="宋体" w:cs="宋体" w:eastAsia="宋体"/>
        </w:rPr>
        <w:t>4.</w:t>
      </w:r>
      <w:r>
        <w:rPr>
          <w:rFonts w:ascii="宋体" w:hAnsi="宋体" w:cs="宋体" w:eastAsia="宋体"/>
          <w:spacing w:val="20"/>
        </w:rPr>
        <w:t> </w:t>
      </w:r>
      <w:r>
        <w:rPr/>
        <w:t>专业建设规划、培养方案、质量年度报告等相关资料中关于专业培养目 标定位的阐述。</w:t>
      </w:r>
    </w:p>
    <w:p>
      <w:pPr>
        <w:pStyle w:val="Heading4"/>
        <w:spacing w:line="240" w:lineRule="auto" w:before="24"/>
        <w:ind w:right="44"/>
        <w:jc w:val="left"/>
        <w:rPr>
          <w:rFonts w:ascii="Arial" w:hAnsi="Arial" w:cs="Arial" w:eastAsia="Arial"/>
          <w:b w:val="0"/>
          <w:bCs w:val="0"/>
        </w:rPr>
      </w:pPr>
      <w:r>
        <w:rPr>
          <w:rFonts w:ascii="Arial" w:hAnsi="Arial" w:cs="Arial" w:eastAsia="Arial"/>
          <w:w w:val="115"/>
        </w:rPr>
        <w:t>1.2[</w:t>
      </w:r>
      <w:r>
        <w:rPr>
          <w:w w:val="115"/>
        </w:rPr>
        <w:t>目标内涵</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330"/>
        <w:jc w:val="both"/>
        <w:rPr>
          <w:b w:val="0"/>
          <w:bCs w:val="0"/>
        </w:rPr>
      </w:pPr>
      <w:r>
        <w:rPr/>
        <w:t>培养目标内容明确清晰，反映师范生毕业后 </w:t>
      </w:r>
      <w:r>
        <w:rPr>
          <w:rFonts w:ascii="Arial" w:hAnsi="Arial" w:cs="Arial" w:eastAsia="Arial"/>
        </w:rPr>
        <w:t>5</w:t>
      </w:r>
      <w:r>
        <w:rPr>
          <w:rFonts w:ascii="Arial" w:hAnsi="Arial" w:cs="Arial" w:eastAsia="Arial"/>
          <w:spacing w:val="-5"/>
        </w:rPr>
        <w:t> </w:t>
      </w:r>
      <w:r>
        <w:rPr/>
        <w:t>年左右在社会和专业领域的 发展预期，体现专业特色，并能够为师范生、教师、教学管理人员及其他利益</w:t>
      </w:r>
      <w:r>
        <w:rPr>
          <w:spacing w:val="-44"/>
        </w:rPr>
        <w:t> </w:t>
      </w:r>
      <w:r>
        <w:rPr>
          <w:spacing w:val="-44"/>
        </w:rPr>
      </w:r>
      <w:r>
        <w:rPr/>
        <w:t>相关方所理解和认同。</w:t>
      </w:r>
      <w:r>
        <w:rPr>
          <w:b w:val="0"/>
          <w:bCs w:val="0"/>
        </w:rPr>
      </w:r>
    </w:p>
    <w:p>
      <w:pPr>
        <w:pStyle w:val="BodyText"/>
        <w:spacing w:line="312" w:lineRule="auto" w:before="12"/>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专业培养目标是对专业培养什么样人才的总体说明，体现专业对于师范生培</w:t>
      </w:r>
    </w:p>
    <w:p>
      <w:pPr>
        <w:pStyle w:val="BodyText"/>
        <w:spacing w:line="357" w:lineRule="auto" w:before="82"/>
        <w:ind w:right="44" w:firstLine="0"/>
        <w:jc w:val="left"/>
      </w:pPr>
      <w:r>
        <w:rPr>
          <w:spacing w:val="-6"/>
        </w:rPr>
        <w:t>养理念的系统思考和深入认识。专业培养目标对接目标定位，可以从师德、教学、</w:t>
      </w:r>
      <w:r>
        <w:rPr/>
        <w:t> </w:t>
      </w:r>
      <w:r>
        <w:rPr>
          <w:spacing w:val="-3"/>
        </w:rPr>
        <w:t>育人及专业发展等方面，具体分解可形成的知识、技能、情意或素养，凸显专业</w:t>
      </w:r>
      <w:r>
        <w:rPr>
          <w:spacing w:val="-111"/>
        </w:rPr>
        <w:t> </w:t>
      </w:r>
      <w:r>
        <w:rPr>
          <w:spacing w:val="-111"/>
        </w:rPr>
      </w:r>
      <w:r>
        <w:rPr>
          <w:spacing w:val="-3"/>
        </w:rPr>
        <w:t>的特色与生命力，充分体现对于本专业的专业发展规律的认识以及对于专业内在</w:t>
      </w:r>
      <w:r>
        <w:rPr>
          <w:spacing w:val="-109"/>
        </w:rPr>
        <w:t> </w:t>
      </w:r>
      <w:r>
        <w:rPr>
          <w:spacing w:val="-109"/>
        </w:rPr>
      </w:r>
      <w:r>
        <w:rPr>
          <w:spacing w:val="-3"/>
        </w:rPr>
        <w:t>价值的主动追求。培养目标需延伸到毕业要求，得到毕业要求的有效支撑，并能</w:t>
      </w:r>
      <w:r>
        <w:rPr>
          <w:spacing w:val="-111"/>
        </w:rPr>
        <w:t> </w:t>
      </w:r>
      <w:r>
        <w:rPr>
          <w:spacing w:val="-111"/>
        </w:rPr>
      </w:r>
      <w:r>
        <w:rPr/>
        <w:t>预期反映毕业生毕业后</w:t>
      </w:r>
      <w:r>
        <w:rPr>
          <w:spacing w:val="-60"/>
        </w:rPr>
        <w:t> </w:t>
      </w:r>
      <w:r>
        <w:rPr>
          <w:rFonts w:ascii="宋体" w:hAnsi="宋体" w:cs="宋体" w:eastAsia="宋体"/>
        </w:rPr>
        <w:t>5</w:t>
      </w:r>
      <w:r>
        <w:rPr>
          <w:rFonts w:ascii="宋体" w:hAnsi="宋体" w:cs="宋体" w:eastAsia="宋体"/>
          <w:spacing w:val="-60"/>
        </w:rPr>
        <w:t> </w:t>
      </w:r>
      <w:r>
        <w:rPr/>
        <w:t>年的发展情况。</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3"/>
        </w:rPr>
        <w:t>1.</w:t>
      </w:r>
      <w:r>
        <w:rPr>
          <w:spacing w:val="-3"/>
        </w:rPr>
        <w:t>专业应通过充分的调研、论证，细化、丰富专业培养目标定位，形成培养</w:t>
      </w:r>
      <w:r>
        <w:rPr/>
        <w:t> 目标，具有相关制度。</w:t>
      </w:r>
    </w:p>
    <w:p>
      <w:pPr>
        <w:spacing w:after="0" w:line="357" w:lineRule="auto"/>
        <w:jc w:val="left"/>
        <w:sectPr>
          <w:pgSz w:w="11910" w:h="16840"/>
          <w:pgMar w:header="0" w:footer="1193" w:top="1460" w:bottom="1380" w:left="1680" w:right="1580"/>
        </w:sectPr>
      </w:pPr>
    </w:p>
    <w:p>
      <w:pPr>
        <w:pStyle w:val="BodyText"/>
        <w:spacing w:line="357" w:lineRule="auto" w:before="3"/>
        <w:ind w:right="23"/>
        <w:jc w:val="left"/>
      </w:pPr>
      <w:r>
        <w:rPr>
          <w:rFonts w:ascii="宋体" w:hAnsi="宋体" w:cs="宋体" w:eastAsia="宋体"/>
        </w:rPr>
        <w:t>2.</w:t>
      </w:r>
      <w:r>
        <w:rPr/>
        <w:t>培养目标要回答以下基本问题：专业要培养什么样的中学教师，在师德、 </w:t>
      </w:r>
      <w:r>
        <w:rPr>
          <w:spacing w:val="-3"/>
        </w:rPr>
        <w:t>教学、育人及专业发展等方面，分别应具有怎样的知识、能力结构，综合素养特</w:t>
      </w:r>
      <w:r>
        <w:rPr>
          <w:spacing w:val="-111"/>
        </w:rPr>
        <w:t> </w:t>
      </w:r>
      <w:r>
        <w:rPr>
          <w:spacing w:val="-111"/>
        </w:rPr>
      </w:r>
      <w:r>
        <w:rPr/>
        <w:t>点是什么；经过专业培养能够达到什么水平，预期毕业后 </w:t>
      </w:r>
      <w:r>
        <w:rPr>
          <w:rFonts w:ascii="宋体" w:hAnsi="宋体" w:cs="宋体" w:eastAsia="宋体"/>
        </w:rPr>
        <w:t>5-10</w:t>
      </w:r>
      <w:r>
        <w:rPr>
          <w:rFonts w:ascii="宋体" w:hAnsi="宋体" w:cs="宋体" w:eastAsia="宋体"/>
          <w:spacing w:val="-95"/>
        </w:rPr>
        <w:t> </w:t>
      </w:r>
      <w:r>
        <w:rPr/>
        <w:t>年，在社会和中 学教育领域能够具有怎样的发展前景等。</w:t>
      </w:r>
    </w:p>
    <w:p>
      <w:pPr>
        <w:pStyle w:val="BodyText"/>
        <w:spacing w:line="357" w:lineRule="auto"/>
        <w:ind w:right="23"/>
        <w:jc w:val="left"/>
      </w:pPr>
      <w:r>
        <w:rPr>
          <w:rFonts w:ascii="宋体" w:hAnsi="宋体" w:cs="宋体" w:eastAsia="宋体"/>
          <w:spacing w:val="-3"/>
        </w:rPr>
        <w:t>3.</w:t>
      </w:r>
      <w:r>
        <w:rPr>
          <w:spacing w:val="-3"/>
        </w:rPr>
        <w:t>专业的培养目标表述清晰，在专业建设规划、质量报告、培养方案等专业</w:t>
      </w:r>
      <w:r>
        <w:rPr/>
        <w:t> 办学文件中有系统和一致的阐述。专业培养目标应为专业师生所知晓。</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专业对人才培养目标的阐述，相关论证材料。</w:t>
      </w:r>
    </w:p>
    <w:p>
      <w:pPr>
        <w:pStyle w:val="BodyText"/>
        <w:spacing w:line="357" w:lineRule="auto" w:before="154"/>
        <w:ind w:right="23"/>
        <w:jc w:val="left"/>
      </w:pPr>
      <w:r>
        <w:rPr>
          <w:rFonts w:ascii="宋体" w:hAnsi="宋体" w:cs="宋体" w:eastAsia="宋体"/>
          <w:spacing w:val="-3"/>
        </w:rPr>
        <w:t>2.</w:t>
      </w:r>
      <w:r>
        <w:rPr>
          <w:spacing w:val="-3"/>
        </w:rPr>
        <w:t>专业培养方案、建设规划、质量年度报告等相关资料中，关于培养目标的</w:t>
      </w:r>
      <w:r>
        <w:rPr/>
        <w:t> 阐述。</w:t>
      </w:r>
    </w:p>
    <w:p>
      <w:pPr>
        <w:pStyle w:val="BodyText"/>
        <w:spacing w:line="240" w:lineRule="auto"/>
        <w:ind w:left="600" w:right="23" w:firstLine="0"/>
        <w:jc w:val="left"/>
      </w:pPr>
      <w:r>
        <w:rPr>
          <w:rFonts w:ascii="宋体" w:hAnsi="宋体" w:cs="宋体" w:eastAsia="宋体"/>
        </w:rPr>
        <w:t>3.</w:t>
      </w:r>
      <w:r>
        <w:rPr/>
        <w:t>毕业生追踪调研报告等相关资料。</w:t>
      </w:r>
    </w:p>
    <w:p>
      <w:pPr>
        <w:pStyle w:val="Heading4"/>
        <w:spacing w:line="240" w:lineRule="auto" w:before="141"/>
        <w:ind w:left="602" w:right="23" w:firstLine="79"/>
        <w:jc w:val="left"/>
        <w:rPr>
          <w:rFonts w:ascii="Arial" w:hAnsi="Arial" w:cs="Arial" w:eastAsia="Arial"/>
          <w:b w:val="0"/>
          <w:bCs w:val="0"/>
        </w:rPr>
      </w:pPr>
      <w:r>
        <w:rPr/>
        <w:pict>
          <v:shape style="position:absolute;margin-left:204.649994pt;margin-top:6.355539pt;width:185.8pt;height:181.45pt;mso-position-horizontal-relative:page;mso-position-vertical-relative:paragraph;z-index:-190408" type="#_x0000_t75" stroked="false">
            <v:imagedata r:id="rId5" o:title=""/>
          </v:shape>
        </w:pict>
      </w:r>
      <w:r>
        <w:rPr>
          <w:rFonts w:ascii="Arial" w:hAnsi="Arial" w:cs="Arial" w:eastAsia="Arial"/>
          <w:w w:val="115"/>
        </w:rPr>
        <w:t>1.3[</w:t>
      </w:r>
      <w:r>
        <w:rPr>
          <w:w w:val="115"/>
        </w:rPr>
        <w:t>目标评价</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3"/>
        <w:jc w:val="left"/>
        <w:rPr>
          <w:b w:val="0"/>
          <w:bCs w:val="0"/>
        </w:rPr>
      </w:pPr>
      <w:r>
        <w:rPr/>
        <w:t>定期对培养目标的合理性进行评价，并能够根据评价结果对培养目标进行 必要修订。评价和修订过程应有利益相关方参与。</w:t>
      </w:r>
      <w:r>
        <w:rPr>
          <w:b w:val="0"/>
          <w:bCs w:val="0"/>
        </w:rPr>
      </w:r>
    </w:p>
    <w:p>
      <w:pPr>
        <w:pStyle w:val="BodyText"/>
        <w:spacing w:line="312" w:lineRule="auto" w:before="12"/>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目标评价体现持续改进的基本理念，是对培养目标制定过程和质量的有效监</w:t>
      </w:r>
    </w:p>
    <w:p>
      <w:pPr>
        <w:pStyle w:val="BodyText"/>
        <w:spacing w:line="357" w:lineRule="auto" w:before="82"/>
        <w:ind w:right="197" w:firstLine="0"/>
        <w:jc w:val="both"/>
      </w:pPr>
      <w:r>
        <w:rPr>
          <w:spacing w:val="-3"/>
        </w:rPr>
        <w:t>控。主要考查专业是否建立了对于培养目标的合理性进行评价的多方合议机制以</w:t>
      </w:r>
      <w:r>
        <w:rPr>
          <w:spacing w:val="-109"/>
        </w:rPr>
        <w:t> </w:t>
      </w:r>
      <w:r>
        <w:rPr>
          <w:spacing w:val="-109"/>
        </w:rPr>
      </w:r>
      <w:r>
        <w:rPr>
          <w:spacing w:val="-3"/>
        </w:rPr>
        <w:t>及是否定期根据评价结果对培养目标进行修订。只有根据政策、环境和时代的变</w:t>
      </w:r>
      <w:r>
        <w:rPr>
          <w:spacing w:val="-109"/>
        </w:rPr>
        <w:t> </w:t>
      </w:r>
      <w:r>
        <w:rPr>
          <w:spacing w:val="-109"/>
        </w:rPr>
      </w:r>
      <w:r>
        <w:rPr>
          <w:spacing w:val="-3"/>
        </w:rPr>
        <w:t>化以及专业本身的发展情况，及时调整培养目标的定位与内涵，才能保证和不断</w:t>
      </w:r>
      <w:r>
        <w:rPr>
          <w:spacing w:val="-111"/>
        </w:rPr>
        <w:t> </w:t>
      </w:r>
      <w:r>
        <w:rPr>
          <w:spacing w:val="-111"/>
        </w:rPr>
      </w:r>
      <w:r>
        <w:rPr/>
        <w:t>提升专业办学质量，培养符合国家、地区中学教育改革发展需求的中学教师。</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
        <w:jc w:val="left"/>
      </w:pPr>
      <w:r>
        <w:rPr>
          <w:rFonts w:ascii="宋体" w:hAnsi="宋体" w:cs="宋体" w:eastAsia="宋体"/>
        </w:rPr>
        <w:t>1.</w:t>
      </w:r>
      <w:r>
        <w:rPr/>
        <w:t>专业对其培养目标定位的准确性、培养目标的合理性有明确的判断标准， </w:t>
      </w:r>
      <w:r>
        <w:rPr>
          <w:spacing w:val="-3"/>
        </w:rPr>
        <w:t>应当对于如何评价培养目标有清晰的认识和明确的表述，能给出判断的依据。准</w:t>
      </w:r>
      <w:r>
        <w:rPr>
          <w:spacing w:val="-110"/>
        </w:rPr>
        <w:t> </w:t>
      </w:r>
      <w:r>
        <w:rPr>
          <w:spacing w:val="-110"/>
        </w:rPr>
      </w:r>
      <w:r>
        <w:rPr>
          <w:spacing w:val="-3"/>
        </w:rPr>
        <w:t>确性和合理性的判断应基于政策、现状调研、专业特性、专业未来发展趋势和就</w:t>
      </w:r>
      <w:r>
        <w:rPr>
          <w:spacing w:val="-111"/>
        </w:rPr>
        <w:t> </w:t>
      </w:r>
      <w:r>
        <w:rPr>
          <w:spacing w:val="-111"/>
        </w:rPr>
      </w:r>
      <w:r>
        <w:rPr/>
        <w:t>业等情况做出，应有数据的支撑。培养目标合理性的评估与修改应当定期开展， </w:t>
      </w:r>
      <w:r>
        <w:rPr>
          <w:spacing w:val="-3"/>
        </w:rPr>
        <w:t>并有政府主管部门、大学管理部门、专业师生、中学、毕业生等参与。专业形成</w:t>
      </w:r>
      <w:r>
        <w:rPr>
          <w:spacing w:val="-115"/>
        </w:rPr>
        <w:t> </w:t>
      </w:r>
      <w:r>
        <w:rPr>
          <w:spacing w:val="-115"/>
        </w:rPr>
      </w:r>
      <w:r>
        <w:rPr/>
        <w:t>了相关的制度。</w:t>
      </w:r>
    </w:p>
    <w:p>
      <w:pPr>
        <w:pStyle w:val="BodyText"/>
        <w:spacing w:line="357" w:lineRule="auto"/>
        <w:ind w:right="23"/>
        <w:jc w:val="left"/>
      </w:pPr>
      <w:r>
        <w:rPr>
          <w:rFonts w:ascii="宋体" w:hAnsi="宋体" w:cs="宋体" w:eastAsia="宋体"/>
          <w:spacing w:val="-3"/>
        </w:rPr>
        <w:t>2.</w:t>
      </w:r>
      <w:r>
        <w:rPr>
          <w:spacing w:val="-3"/>
        </w:rPr>
        <w:t>专业建立了调研、定期评价和修订培养目标的合议机制，能够依照相关制</w:t>
      </w:r>
      <w:r>
        <w:rPr/>
        <w:t> 度有效展开评价和修订工作。培养目标修订的参与者具有代表性。</w:t>
      </w:r>
    </w:p>
    <w:p>
      <w:pPr>
        <w:spacing w:after="0" w:line="357" w:lineRule="auto"/>
        <w:jc w:val="left"/>
        <w:sectPr>
          <w:footerReference w:type="default" r:id="rId27"/>
          <w:pgSz w:w="11910" w:h="16840"/>
          <w:pgMar w:footer="1193" w:header="0" w:top="1460" w:bottom="1380" w:left="1680" w:right="1600"/>
        </w:sectPr>
      </w:pPr>
    </w:p>
    <w:p>
      <w:pPr>
        <w:pStyle w:val="BodyText"/>
        <w:spacing w:line="357" w:lineRule="auto" w:before="3"/>
        <w:ind w:right="197"/>
        <w:jc w:val="both"/>
      </w:pPr>
      <w:r>
        <w:rPr>
          <w:rFonts w:ascii="宋体" w:hAnsi="宋体" w:cs="宋体" w:eastAsia="宋体"/>
          <w:spacing w:val="-3"/>
        </w:rPr>
        <w:t>3.</w:t>
      </w:r>
      <w:r>
        <w:rPr>
          <w:spacing w:val="-3"/>
        </w:rPr>
        <w:t>各方参与的机制建设应做到常态化和制度化。大学应当为专业适时地评价</w:t>
      </w:r>
      <w:r>
        <w:rPr/>
        <w:t> </w:t>
      </w:r>
      <w:r>
        <w:rPr>
          <w:spacing w:val="-3"/>
        </w:rPr>
        <w:t>培养目标的合理性做出规范，并为培养目标的修订提供条件支持。专业应当对培</w:t>
      </w:r>
      <w:r>
        <w:rPr>
          <w:spacing w:val="-111"/>
        </w:rPr>
        <w:t> </w:t>
      </w:r>
      <w:r>
        <w:rPr>
          <w:spacing w:val="-111"/>
        </w:rPr>
      </w:r>
      <w:r>
        <w:rPr>
          <w:spacing w:val="3"/>
        </w:rPr>
        <w:t>养目标及相关的理念进行宣传，培养目标的修订应及时告知社会及相关利益主</w:t>
      </w:r>
      <w:r>
        <w:rPr>
          <w:spacing w:val="-99"/>
        </w:rPr>
        <w:t> </w:t>
      </w:r>
      <w:r>
        <w:rPr>
          <w:spacing w:val="-99"/>
        </w:rPr>
      </w:r>
      <w:r>
        <w:rPr/>
        <w:t>体。</w:t>
      </w:r>
    </w:p>
    <w:p>
      <w:pPr>
        <w:pStyle w:val="BodyText"/>
        <w:spacing w:line="357" w:lineRule="auto"/>
        <w:ind w:right="197"/>
        <w:jc w:val="both"/>
      </w:pPr>
      <w:r>
        <w:rPr>
          <w:rFonts w:ascii="宋体" w:hAnsi="宋体" w:cs="宋体" w:eastAsia="宋体"/>
          <w:spacing w:val="-3"/>
        </w:rPr>
        <w:t>4.</w:t>
      </w:r>
      <w:r>
        <w:rPr>
          <w:spacing w:val="-3"/>
        </w:rPr>
        <w:t>历年培养方案的变化，可以反映专业培养目标的变化过程。对在读生、毕</w:t>
      </w:r>
      <w:r>
        <w:rPr/>
        <w:t> </w:t>
      </w:r>
      <w:r>
        <w:rPr>
          <w:spacing w:val="-3"/>
        </w:rPr>
        <w:t>业生、学生家长、中学及教育行政部门等人员的访谈和数据等调研信息，可以反</w:t>
      </w:r>
      <w:r>
        <w:rPr>
          <w:spacing w:val="-111"/>
        </w:rPr>
        <w:t> </w:t>
      </w:r>
      <w:r>
        <w:rPr>
          <w:spacing w:val="-111"/>
        </w:rPr>
      </w:r>
      <w:r>
        <w:rPr>
          <w:spacing w:val="-3"/>
        </w:rPr>
        <w:t>映培养目标的合理性。培养方案论证会议记录等，可以反映各利益相关者对于培</w:t>
      </w:r>
      <w:r>
        <w:rPr>
          <w:spacing w:val="-111"/>
        </w:rPr>
        <w:t> </w:t>
      </w:r>
      <w:r>
        <w:rPr>
          <w:spacing w:val="-111"/>
        </w:rPr>
      </w:r>
      <w:r>
        <w:rPr/>
        <w:t>养目标制定的参与程度以及合议机制是否建立。</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专业人才培养目标定位、培养目标及相关论证材料。</w:t>
      </w:r>
    </w:p>
    <w:p>
      <w:pPr>
        <w:pStyle w:val="BodyText"/>
        <w:spacing w:line="240" w:lineRule="auto" w:before="154"/>
        <w:ind w:left="600" w:right="23" w:firstLine="0"/>
        <w:jc w:val="left"/>
      </w:pPr>
      <w:r>
        <w:rPr>
          <w:rFonts w:ascii="宋体" w:hAnsi="宋体" w:cs="宋体" w:eastAsia="宋体"/>
        </w:rPr>
        <w:t>2.</w:t>
      </w:r>
      <w:r>
        <w:rPr/>
        <w:t>专业培养目标定期评估制度、修订方案等相关资料。</w:t>
      </w:r>
    </w:p>
    <w:p>
      <w:pPr>
        <w:pStyle w:val="BodyText"/>
        <w:spacing w:line="240" w:lineRule="auto" w:before="154"/>
        <w:ind w:left="600" w:right="23" w:firstLine="0"/>
        <w:jc w:val="left"/>
      </w:pPr>
      <w:r>
        <w:rPr/>
        <w:pict>
          <v:shape style="position:absolute;margin-left:204.649994pt;margin-top:6.38564pt;width:185.8pt;height:181.45pt;mso-position-horizontal-relative:page;mso-position-vertical-relative:paragraph;z-index:-190384" type="#_x0000_t75" stroked="false">
            <v:imagedata r:id="rId5" o:title=""/>
          </v:shape>
        </w:pict>
      </w:r>
      <w:r>
        <w:rPr>
          <w:rFonts w:ascii="宋体" w:hAnsi="宋体" w:cs="宋体" w:eastAsia="宋体"/>
        </w:rPr>
        <w:t>3.</w:t>
      </w:r>
      <w:r>
        <w:rPr/>
        <w:t>利益相关方参与专业培养目标评价与修订过程的相关资料。</w:t>
      </w:r>
    </w:p>
    <w:p>
      <w:pPr>
        <w:pStyle w:val="BodyText"/>
        <w:spacing w:line="240" w:lineRule="auto" w:before="154"/>
        <w:ind w:left="600" w:right="23" w:firstLine="0"/>
        <w:jc w:val="left"/>
      </w:pPr>
      <w:r>
        <w:rPr>
          <w:rFonts w:ascii="宋体" w:hAnsi="宋体" w:cs="宋体" w:eastAsia="宋体"/>
        </w:rPr>
        <w:t>4.</w:t>
      </w:r>
      <w:r>
        <w:rPr/>
        <w:t>第三方机构对专业培养目标定位和培养目标的评价意见。</w:t>
      </w:r>
    </w:p>
    <w:p>
      <w:pPr>
        <w:spacing w:line="240" w:lineRule="auto" w:before="9"/>
        <w:rPr>
          <w:rFonts w:ascii="宋体" w:hAnsi="宋体" w:cs="宋体" w:eastAsia="宋体"/>
          <w:sz w:val="20"/>
          <w:szCs w:val="20"/>
        </w:rPr>
      </w:pPr>
    </w:p>
    <w:p>
      <w:pPr>
        <w:pStyle w:val="Heading4"/>
        <w:spacing w:line="240" w:lineRule="auto"/>
        <w:ind w:left="0" w:right="76"/>
        <w:jc w:val="center"/>
        <w:rPr>
          <w:b w:val="0"/>
          <w:bCs w:val="0"/>
        </w:rPr>
      </w:pPr>
      <w:bookmarkStart w:name="_bookmark9" w:id="10"/>
      <w:bookmarkEnd w:id="10"/>
      <w:r>
        <w:rPr>
          <w:b w:val="0"/>
          <w:bCs w:val="0"/>
        </w:rPr>
      </w:r>
      <w:r>
        <w:rPr/>
        <w:t>二、毕业要求</w:t>
      </w:r>
      <w:r>
        <w:rPr>
          <w:b w:val="0"/>
          <w:bCs w:val="0"/>
        </w:rPr>
      </w:r>
    </w:p>
    <w:p>
      <w:pPr>
        <w:spacing w:line="240" w:lineRule="auto" w:before="7"/>
        <w:rPr>
          <w:rFonts w:ascii="微软雅黑" w:hAnsi="微软雅黑" w:cs="微软雅黑" w:eastAsia="微软雅黑"/>
          <w:b/>
          <w:bCs/>
          <w:sz w:val="19"/>
          <w:szCs w:val="19"/>
        </w:rPr>
      </w:pPr>
    </w:p>
    <w:p>
      <w:pPr>
        <w:pStyle w:val="BodyText"/>
        <w:spacing w:line="357" w:lineRule="auto" w:before="0"/>
        <w:ind w:right="23"/>
        <w:jc w:val="left"/>
      </w:pPr>
      <w:r>
        <w:rPr>
          <w:spacing w:val="-3"/>
        </w:rPr>
        <w:t>毕业要求部分体现国家对专业人才培养“产出”的质量要求，是整个认证的</w:t>
      </w:r>
      <w:r>
        <w:rPr/>
        <w:t> </w:t>
      </w:r>
      <w:r>
        <w:rPr>
          <w:spacing w:val="-3"/>
        </w:rPr>
        <w:t>核心，具有承上启下的作用。本部分考查重点关注四方面：一是专业毕业要求对</w:t>
      </w:r>
      <w:r>
        <w:rPr>
          <w:spacing w:val="-111"/>
        </w:rPr>
        <w:t> </w:t>
      </w:r>
      <w:r>
        <w:rPr>
          <w:spacing w:val="-111"/>
        </w:rPr>
      </w:r>
      <w:r>
        <w:rPr/>
        <w:t>培养目标的支撑情况；二是专业毕业要求对国家规定的通用</w:t>
      </w:r>
      <w:r>
        <w:rPr>
          <w:spacing w:val="-60"/>
        </w:rPr>
        <w:t> </w:t>
      </w:r>
      <w:r>
        <w:rPr>
          <w:rFonts w:ascii="宋体" w:hAnsi="宋体" w:cs="宋体" w:eastAsia="宋体"/>
        </w:rPr>
        <w:t>8</w:t>
      </w:r>
      <w:r>
        <w:rPr>
          <w:rFonts w:ascii="宋体" w:hAnsi="宋体" w:cs="宋体" w:eastAsia="宋体"/>
          <w:spacing w:val="-60"/>
        </w:rPr>
        <w:t> </w:t>
      </w:r>
      <w:r>
        <w:rPr/>
        <w:t>条标准的覆盖情 </w:t>
      </w:r>
      <w:r>
        <w:rPr>
          <w:spacing w:val="-3"/>
        </w:rPr>
        <w:t>况；三是专业毕业要求的逐条分解与落实情况；四是专业毕业要求的逐条达成情</w:t>
      </w:r>
      <w:r>
        <w:rPr>
          <w:spacing w:val="-111"/>
        </w:rPr>
        <w:t> </w:t>
      </w:r>
      <w:r>
        <w:rPr>
          <w:spacing w:val="-111"/>
        </w:rPr>
      </w:r>
      <w:r>
        <w:rPr/>
        <w:t>况。包括践行师德、学会教学、学会育人和学会发展</w:t>
      </w:r>
      <w:r>
        <w:rPr>
          <w:spacing w:val="-60"/>
        </w:rPr>
        <w:t> </w:t>
      </w:r>
      <w:r>
        <w:rPr>
          <w:rFonts w:ascii="宋体" w:hAnsi="宋体" w:cs="宋体" w:eastAsia="宋体"/>
        </w:rPr>
        <w:t>4</w:t>
      </w:r>
      <w:r>
        <w:rPr>
          <w:rFonts w:ascii="宋体" w:hAnsi="宋体" w:cs="宋体" w:eastAsia="宋体"/>
          <w:spacing w:val="-60"/>
        </w:rPr>
        <w:t> </w:t>
      </w:r>
      <w:r>
        <w:rPr/>
        <w:t>个维度，对应师德规范、</w:t>
      </w:r>
    </w:p>
    <w:p>
      <w:pPr>
        <w:pStyle w:val="BodyText"/>
        <w:spacing w:line="240" w:lineRule="auto"/>
        <w:ind w:left="0" w:right="77" w:firstLine="0"/>
        <w:jc w:val="center"/>
        <w:rPr>
          <w:rFonts w:ascii="宋体" w:hAnsi="宋体" w:cs="宋体" w:eastAsia="宋体"/>
        </w:rPr>
      </w:pPr>
      <w:r>
        <w:rPr/>
        <w:t>教育情怀、学科素养、教学能力、班级指导、综合育人、学会反思和沟通合作</w:t>
      </w:r>
      <w:r>
        <w:rPr>
          <w:spacing w:val="-99"/>
        </w:rPr>
        <w:t> </w:t>
      </w:r>
      <w:r>
        <w:rPr>
          <w:rFonts w:ascii="宋体" w:hAnsi="宋体" w:cs="宋体" w:eastAsia="宋体"/>
        </w:rPr>
        <w:t>8</w:t>
      </w:r>
    </w:p>
    <w:p>
      <w:pPr>
        <w:pStyle w:val="BodyText"/>
        <w:spacing w:line="240" w:lineRule="auto" w:before="154"/>
        <w:ind w:right="23" w:firstLine="0"/>
        <w:jc w:val="left"/>
      </w:pPr>
      <w:r>
        <w:rPr/>
        <w:t>个二级指标。</w:t>
      </w:r>
    </w:p>
    <w:p>
      <w:pPr>
        <w:pStyle w:val="Heading5"/>
        <w:spacing w:line="271" w:lineRule="auto" w:before="3"/>
        <w:ind w:right="195"/>
        <w:jc w:val="both"/>
        <w:rPr>
          <w:b w:val="0"/>
          <w:bCs w:val="0"/>
        </w:rPr>
      </w:pPr>
      <w:r>
        <w:rPr>
          <w:spacing w:val="3"/>
        </w:rPr>
        <w:t>专业应根据中学教师专业标准，制定明确、公开的毕业要求。毕业要求能</w:t>
      </w:r>
      <w:r>
        <w:rPr/>
        <w:t> </w:t>
      </w:r>
      <w:r>
        <w:rPr>
          <w:spacing w:val="3"/>
        </w:rPr>
        <w:t>够支撑培养目标，并在师范生培养全过程中分解落实。专业应通过评价证明毕</w:t>
      </w:r>
      <w:r>
        <w:rPr>
          <w:spacing w:val="-50"/>
        </w:rPr>
        <w:t> </w:t>
      </w:r>
      <w:r>
        <w:rPr>
          <w:spacing w:val="-50"/>
        </w:rPr>
      </w:r>
      <w:r>
        <w:rPr/>
        <w:t>业要求的达成。专业制定的毕业要求应涵盖以下内容：</w:t>
      </w:r>
      <w:r>
        <w:rPr>
          <w:b w:val="0"/>
          <w:bCs w:val="0"/>
        </w:rPr>
      </w:r>
    </w:p>
    <w:p>
      <w:pPr>
        <w:tabs>
          <w:tab w:pos="419" w:val="left" w:leader="none"/>
        </w:tabs>
        <w:spacing w:line="479" w:lineRule="exact" w:before="0"/>
        <w:ind w:left="0" w:right="543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践行师德</w:t>
      </w:r>
      <w:r>
        <w:rPr>
          <w:rFonts w:ascii="微软雅黑" w:hAnsi="微软雅黑" w:cs="微软雅黑" w:eastAsia="微软雅黑"/>
          <w:sz w:val="28"/>
          <w:szCs w:val="28"/>
        </w:rPr>
      </w:r>
    </w:p>
    <w:p>
      <w:pPr>
        <w:pStyle w:val="Heading4"/>
        <w:spacing w:line="240" w:lineRule="auto" w:before="215"/>
        <w:ind w:right="23"/>
        <w:jc w:val="left"/>
        <w:rPr>
          <w:rFonts w:ascii="Arial" w:hAnsi="Arial" w:cs="Arial" w:eastAsia="Arial"/>
          <w:b w:val="0"/>
          <w:bCs w:val="0"/>
        </w:rPr>
      </w:pPr>
      <w:r>
        <w:rPr>
          <w:rFonts w:ascii="Arial" w:hAnsi="Arial" w:cs="Arial" w:eastAsia="Arial"/>
          <w:w w:val="115"/>
        </w:rPr>
        <w:t>2.1[</w:t>
      </w:r>
      <w:r>
        <w:rPr>
          <w:w w:val="115"/>
        </w:rPr>
        <w:t>师德规范</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195"/>
        <w:jc w:val="both"/>
        <w:rPr>
          <w:b w:val="0"/>
          <w:bCs w:val="0"/>
        </w:rPr>
      </w:pPr>
      <w:r>
        <w:rPr>
          <w:spacing w:val="3"/>
        </w:rPr>
        <w:t>践行社会主义核心价值观，增进对中国特色社会主义的思想认同、政治认</w:t>
      </w:r>
      <w:r>
        <w:rPr>
          <w:spacing w:val="4"/>
        </w:rPr>
        <w:t> </w:t>
      </w:r>
      <w:r>
        <w:rPr>
          <w:spacing w:val="3"/>
        </w:rPr>
        <w:t>同、理论认同和情感认同。贯彻党的教育方针，以立德树人为己任。遵守中学</w:t>
      </w:r>
      <w:r>
        <w:rPr>
          <w:b w:val="0"/>
          <w:bCs w:val="0"/>
        </w:rPr>
      </w:r>
    </w:p>
    <w:p>
      <w:pPr>
        <w:spacing w:after="0" w:line="271" w:lineRule="auto"/>
        <w:jc w:val="both"/>
        <w:sectPr>
          <w:footerReference w:type="default" r:id="rId28"/>
          <w:pgSz w:w="11910" w:h="16840"/>
          <w:pgMar w:footer="1193" w:header="0" w:top="1460" w:bottom="1380" w:left="1680" w:right="1600"/>
          <w:pgNumType w:start="51"/>
        </w:sectPr>
      </w:pPr>
    </w:p>
    <w:p>
      <w:pPr>
        <w:spacing w:line="346" w:lineRule="exact" w:before="0"/>
        <w:ind w:left="120" w:right="0" w:firstLine="0"/>
        <w:jc w:val="both"/>
        <w:rPr>
          <w:rFonts w:ascii="微软雅黑" w:hAnsi="微软雅黑" w:cs="微软雅黑" w:eastAsia="微软雅黑"/>
          <w:sz w:val="24"/>
          <w:szCs w:val="24"/>
        </w:rPr>
      </w:pPr>
      <w:r>
        <w:rPr>
          <w:rFonts w:ascii="微软雅黑" w:hAnsi="微软雅黑" w:cs="微软雅黑" w:eastAsia="微软雅黑"/>
          <w:b/>
          <w:bCs/>
          <w:spacing w:val="3"/>
          <w:sz w:val="24"/>
          <w:szCs w:val="24"/>
        </w:rPr>
        <w:t>教师职业道德规范，具有依法执教意识，立志成为有理想信念、有道德情操、</w:t>
      </w:r>
      <w:r>
        <w:rPr>
          <w:rFonts w:ascii="微软雅黑" w:hAnsi="微软雅黑" w:cs="微软雅黑" w:eastAsia="微软雅黑"/>
          <w:sz w:val="24"/>
          <w:szCs w:val="24"/>
        </w:rPr>
      </w:r>
    </w:p>
    <w:p>
      <w:pPr>
        <w:spacing w:before="54"/>
        <w:ind w:left="120" w:right="0" w:firstLine="0"/>
        <w:jc w:val="both"/>
        <w:rPr>
          <w:rFonts w:ascii="微软雅黑" w:hAnsi="微软雅黑" w:cs="微软雅黑" w:eastAsia="微软雅黑"/>
          <w:sz w:val="24"/>
          <w:szCs w:val="24"/>
        </w:rPr>
      </w:pPr>
      <w:r>
        <w:rPr>
          <w:rFonts w:ascii="微软雅黑" w:hAnsi="微软雅黑" w:cs="微软雅黑" w:eastAsia="微软雅黑"/>
          <w:b/>
          <w:bCs/>
          <w:sz w:val="24"/>
          <w:szCs w:val="24"/>
        </w:rPr>
        <w:t>有扎实学识、有仁爱之心的好老师。</w:t>
      </w:r>
      <w:r>
        <w:rPr>
          <w:rFonts w:ascii="微软雅黑" w:hAnsi="微软雅黑" w:cs="微软雅黑" w:eastAsia="微软雅黑"/>
          <w:sz w:val="24"/>
          <w:szCs w:val="24"/>
        </w:rPr>
      </w:r>
    </w:p>
    <w:p>
      <w:pPr>
        <w:pStyle w:val="BodyText"/>
        <w:spacing w:line="312" w:lineRule="auto" w:before="53"/>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师德是教师工作必须遵守的道德规范和行为准则的总要求，是引领和指导师</w:t>
      </w:r>
    </w:p>
    <w:p>
      <w:pPr>
        <w:pStyle w:val="BodyText"/>
        <w:spacing w:line="357" w:lineRule="auto" w:before="82"/>
        <w:ind w:right="216" w:firstLine="0"/>
        <w:jc w:val="both"/>
      </w:pPr>
      <w:r>
        <w:rPr/>
        <w:pict>
          <v:shape style="position:absolute;margin-left:204.649994pt;margin-top:166.615601pt;width:185.8pt;height:181.45pt;mso-position-horizontal-relative:page;mso-position-vertical-relative:paragraph;z-index:-190360" type="#_x0000_t75" stroked="false">
            <v:imagedata r:id="rId5" o:title=""/>
          </v:shape>
        </w:pict>
      </w:r>
      <w:r>
        <w:rPr>
          <w:spacing w:val="-3"/>
        </w:rPr>
        <w:t>范生学会教学、学会育人和学会发展的第一素养。该指标对应培养目标中师德素</w:t>
      </w:r>
      <w:r>
        <w:rPr>
          <w:spacing w:val="-111"/>
        </w:rPr>
        <w:t> </w:t>
      </w:r>
      <w:r>
        <w:rPr>
          <w:spacing w:val="-111"/>
        </w:rPr>
      </w:r>
      <w:r>
        <w:rPr>
          <w:spacing w:val="-3"/>
        </w:rPr>
        <w:t>质定位，从立德树人、师德规范、依法执教等多角度提出具体培养规格要求，要</w:t>
      </w:r>
      <w:r>
        <w:rPr>
          <w:spacing w:val="-111"/>
        </w:rPr>
        <w:t> </w:t>
      </w:r>
      <w:r>
        <w:rPr>
          <w:spacing w:val="-111"/>
        </w:rPr>
      </w:r>
      <w:r>
        <w:rPr>
          <w:spacing w:val="-3"/>
        </w:rPr>
        <w:t>求中学教育专业准确把握新时代中国特色社会主义特征，贯彻党的教育方针，践</w:t>
      </w:r>
      <w:r>
        <w:rPr>
          <w:spacing w:val="-111"/>
        </w:rPr>
        <w:t> </w:t>
      </w:r>
      <w:r>
        <w:rPr>
          <w:spacing w:val="-111"/>
        </w:rPr>
      </w:r>
      <w:r>
        <w:rPr>
          <w:spacing w:val="-3"/>
        </w:rPr>
        <w:t>行社会主义核心价值观，以立德树人为己任，以“职业理解与规范”为重点，系</w:t>
      </w:r>
      <w:r>
        <w:rPr>
          <w:spacing w:val="-115"/>
        </w:rPr>
        <w:t> </w:t>
      </w:r>
      <w:r>
        <w:rPr>
          <w:spacing w:val="-115"/>
        </w:rPr>
      </w:r>
      <w:r>
        <w:rPr>
          <w:spacing w:val="-4"/>
        </w:rPr>
        <w:t>统构建正确对待职业、对待学生、对待工作和自身修养</w:t>
      </w:r>
      <w:r>
        <w:rPr>
          <w:spacing w:val="-60"/>
        </w:rPr>
        <w:t> </w:t>
      </w:r>
      <w:r>
        <w:rPr>
          <w:rFonts w:ascii="宋体" w:hAnsi="宋体" w:cs="宋体" w:eastAsia="宋体"/>
        </w:rPr>
        <w:t>4</w:t>
      </w:r>
      <w:r>
        <w:rPr>
          <w:rFonts w:ascii="宋体" w:hAnsi="宋体" w:cs="宋体" w:eastAsia="宋体"/>
          <w:spacing w:val="-60"/>
        </w:rPr>
        <w:t> </w:t>
      </w:r>
      <w:r>
        <w:rPr/>
        <w:t>个领域的职业认知和规 </w:t>
      </w:r>
      <w:r>
        <w:rPr>
          <w:spacing w:val="-3"/>
        </w:rPr>
        <w:t>范养成体系；要立足“知行合一”，创设师德践行环境，创新师德养成路经、形</w:t>
      </w:r>
      <w:r>
        <w:rPr>
          <w:spacing w:val="-118"/>
        </w:rPr>
        <w:t> </w:t>
      </w:r>
      <w:r>
        <w:rPr>
          <w:spacing w:val="-118"/>
        </w:rPr>
      </w:r>
      <w:r>
        <w:rPr>
          <w:spacing w:val="-3"/>
        </w:rPr>
        <w:t>式和方法，注重将师德认识内化为师德认同，转化为师德行为，帮助师范生成长</w:t>
      </w:r>
      <w:r>
        <w:rPr>
          <w:spacing w:val="-111"/>
        </w:rPr>
        <w:t> </w:t>
      </w:r>
      <w:r>
        <w:rPr>
          <w:spacing w:val="-111"/>
        </w:rPr>
      </w:r>
      <w:r>
        <w:rPr>
          <w:spacing w:val="-3"/>
        </w:rPr>
        <w:t>为思想政治信念坚定、职业发展目标明确、具有立德树人理念、理解依法执教内</w:t>
      </w:r>
      <w:r>
        <w:rPr>
          <w:spacing w:val="-111"/>
        </w:rPr>
        <w:t> </w:t>
      </w:r>
      <w:r>
        <w:rPr>
          <w:spacing w:val="-111"/>
        </w:rPr>
      </w:r>
      <w:r>
        <w:rPr/>
        <w:t>涵，认同师德规范并能在专业实践中积极践行的新时代好教师。</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3"/>
        </w:rPr>
        <w:t>1.</w:t>
      </w:r>
      <w:r>
        <w:rPr>
          <w:spacing w:val="3"/>
        </w:rPr>
        <w:t>专业毕业要求中师德规范指标对认证标准毕业要求中相应指标的覆盖情</w:t>
      </w:r>
      <w:r>
        <w:rPr>
          <w:spacing w:val="4"/>
        </w:rPr>
        <w:t> </w:t>
      </w:r>
      <w:r>
        <w:rPr/>
        <w:t>况，及其对应专业培养目标相关定位的支撑情况。</w:t>
      </w:r>
    </w:p>
    <w:p>
      <w:pPr>
        <w:pStyle w:val="BodyText"/>
        <w:spacing w:line="357" w:lineRule="auto"/>
        <w:ind w:right="44"/>
        <w:jc w:val="left"/>
      </w:pPr>
      <w:r>
        <w:rPr>
          <w:rFonts w:ascii="宋体" w:hAnsi="宋体" w:cs="宋体" w:eastAsia="宋体"/>
          <w:spacing w:val="-3"/>
        </w:rPr>
        <w:t>2.</w:t>
      </w:r>
      <w:r>
        <w:rPr>
          <w:spacing w:val="-3"/>
        </w:rPr>
        <w:t>以社会主义核心价值观为引领，以职业理想为重点，专业对师德规范指标</w:t>
      </w:r>
      <w:r>
        <w:rPr/>
        <w:t> 进行合理分解，形成可学习、可教学、可衡量的指标点。</w:t>
      </w:r>
    </w:p>
    <w:p>
      <w:pPr>
        <w:pStyle w:val="BodyText"/>
        <w:spacing w:line="357" w:lineRule="auto"/>
        <w:ind w:right="44"/>
        <w:jc w:val="left"/>
      </w:pPr>
      <w:r>
        <w:rPr>
          <w:rFonts w:ascii="宋体" w:hAnsi="宋体" w:cs="宋体" w:eastAsia="宋体"/>
          <w:spacing w:val="-3"/>
        </w:rPr>
        <w:t>3.</w:t>
      </w:r>
      <w:r>
        <w:rPr>
          <w:spacing w:val="-3"/>
        </w:rPr>
        <w:t>学校师德教育的总体思路及政策措施；创新师德教育，构建重综合、重体</w:t>
      </w:r>
      <w:r>
        <w:rPr/>
        <w:t> 验、重践行的师德养成教育体系情况。</w:t>
      </w:r>
    </w:p>
    <w:p>
      <w:pPr>
        <w:pStyle w:val="BodyText"/>
        <w:spacing w:line="240" w:lineRule="auto"/>
        <w:ind w:left="600" w:right="44" w:firstLine="0"/>
        <w:jc w:val="left"/>
      </w:pPr>
      <w:r>
        <w:rPr>
          <w:rFonts w:ascii="宋体" w:hAnsi="宋体" w:cs="宋体" w:eastAsia="宋体"/>
        </w:rPr>
        <w:t>4.</w:t>
      </w:r>
      <w:r>
        <w:rPr/>
        <w:t>支撑师德规范养成目标，构建认知、体验与实践一体化模块课程。</w:t>
      </w:r>
    </w:p>
    <w:p>
      <w:pPr>
        <w:pStyle w:val="BodyText"/>
        <w:spacing w:line="240" w:lineRule="auto" w:before="154"/>
        <w:ind w:left="600" w:right="44" w:firstLine="0"/>
        <w:jc w:val="left"/>
      </w:pPr>
      <w:r>
        <w:rPr>
          <w:rFonts w:ascii="宋体" w:hAnsi="宋体" w:cs="宋体" w:eastAsia="宋体"/>
          <w:spacing w:val="-7"/>
        </w:rPr>
        <w:t>5.</w:t>
      </w:r>
      <w:r>
        <w:rPr>
          <w:spacing w:val="-7"/>
        </w:rPr>
        <w:t>注重情景教学、师德典型示范和实践反思等，改进师德教育教学方式方法。</w:t>
      </w:r>
    </w:p>
    <w:p>
      <w:pPr>
        <w:pStyle w:val="BodyText"/>
        <w:spacing w:line="357" w:lineRule="auto" w:before="154"/>
        <w:ind w:right="44"/>
        <w:jc w:val="left"/>
      </w:pPr>
      <w:r>
        <w:rPr>
          <w:rFonts w:ascii="宋体" w:hAnsi="宋体" w:cs="宋体" w:eastAsia="宋体"/>
          <w:spacing w:val="-3"/>
        </w:rPr>
        <w:t>6.</w:t>
      </w:r>
      <w:r>
        <w:rPr>
          <w:spacing w:val="-3"/>
        </w:rPr>
        <w:t>师德质量标准及执行情况。以表现性评价为主的师德规范综合考核指标及</w:t>
      </w:r>
      <w:r>
        <w:rPr/>
        <w:t> 毕业生养成达标情况。</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3"/>
        </w:rPr>
        <w:t>1.</w:t>
      </w:r>
      <w:r>
        <w:rPr>
          <w:spacing w:val="-3"/>
        </w:rPr>
        <w:t>培养方案中关于师德规范培养目标和毕业要求的内容（含内容制定的过程</w:t>
      </w:r>
      <w:r>
        <w:rPr/>
        <w:t> </w:t>
      </w:r>
      <w:r>
        <w:rPr>
          <w:spacing w:val="-24"/>
        </w:rPr>
        <w:t>性档案）。</w:t>
      </w:r>
    </w:p>
    <w:p>
      <w:pPr>
        <w:pStyle w:val="BodyText"/>
        <w:spacing w:line="357" w:lineRule="auto"/>
        <w:ind w:right="44"/>
        <w:jc w:val="left"/>
      </w:pPr>
      <w:r>
        <w:rPr>
          <w:rFonts w:ascii="宋体" w:hAnsi="宋体" w:cs="宋体" w:eastAsia="宋体"/>
          <w:spacing w:val="-10"/>
        </w:rPr>
        <w:t>2.</w:t>
      </w:r>
      <w:r>
        <w:rPr>
          <w:spacing w:val="-10"/>
        </w:rPr>
        <w:t>相关课程标准（或教学大纲）和主题活动方案中对师德规范培养的体现（含</w:t>
      </w:r>
      <w:r>
        <w:rPr/>
        <w:t> </w:t>
      </w:r>
      <w:r>
        <w:rPr>
          <w:spacing w:val="-11"/>
        </w:rPr>
        <w:t>目标、内容、方式等）。</w:t>
      </w:r>
    </w:p>
    <w:p>
      <w:pPr>
        <w:spacing w:after="0" w:line="357" w:lineRule="auto"/>
        <w:jc w:val="left"/>
        <w:sectPr>
          <w:pgSz w:w="11910" w:h="16840"/>
          <w:pgMar w:header="0" w:footer="1193" w:top="1460" w:bottom="1380" w:left="1680" w:right="1580"/>
        </w:sectPr>
      </w:pPr>
    </w:p>
    <w:p>
      <w:pPr>
        <w:pStyle w:val="BodyText"/>
        <w:spacing w:line="357" w:lineRule="auto" w:before="3"/>
        <w:ind w:right="23"/>
        <w:jc w:val="left"/>
      </w:pPr>
      <w:r>
        <w:rPr>
          <w:rFonts w:ascii="宋体" w:hAnsi="宋体" w:cs="宋体" w:eastAsia="宋体"/>
          <w:spacing w:val="-3"/>
        </w:rPr>
        <w:t>3.</w:t>
      </w:r>
      <w:r>
        <w:rPr>
          <w:spacing w:val="-3"/>
        </w:rPr>
        <w:t>对师范生师德规范养成情况考核评价的相关要求（含评价标准、课程质量</w:t>
      </w:r>
      <w:r>
        <w:rPr/>
        <w:t> </w:t>
      </w:r>
      <w:r>
        <w:rPr>
          <w:spacing w:val="-14"/>
        </w:rPr>
        <w:t>监测过程性资料）。</w:t>
      </w:r>
    </w:p>
    <w:p>
      <w:pPr>
        <w:pStyle w:val="BodyText"/>
        <w:spacing w:line="240" w:lineRule="auto"/>
        <w:ind w:left="600" w:right="23" w:firstLine="0"/>
        <w:jc w:val="left"/>
      </w:pPr>
      <w:r>
        <w:rPr>
          <w:rFonts w:ascii="宋体" w:hAnsi="宋体" w:cs="宋体" w:eastAsia="宋体"/>
        </w:rPr>
        <w:t>4.</w:t>
      </w:r>
      <w:r>
        <w:rPr/>
        <w:t>师范生师德规范培养实施改进报告。</w:t>
      </w:r>
    </w:p>
    <w:p>
      <w:pPr>
        <w:pStyle w:val="BodyText"/>
        <w:spacing w:line="357" w:lineRule="auto" w:before="154"/>
        <w:ind w:right="23"/>
        <w:jc w:val="left"/>
      </w:pPr>
      <w:r>
        <w:rPr>
          <w:rFonts w:ascii="宋体" w:hAnsi="宋体" w:cs="宋体" w:eastAsia="宋体"/>
          <w:spacing w:val="3"/>
        </w:rPr>
        <w:t>5.</w:t>
      </w:r>
      <w:r>
        <w:rPr>
          <w:spacing w:val="3"/>
        </w:rPr>
        <w:t>专业教育实习管理对师德规范的要求细则及校内外指导教师对实习生师</w:t>
      </w:r>
      <w:r>
        <w:rPr>
          <w:spacing w:val="4"/>
        </w:rPr>
        <w:t> </w:t>
      </w:r>
      <w:r>
        <w:rPr/>
        <w:t>德规范表现的评定意见等相关资料。</w:t>
      </w:r>
    </w:p>
    <w:p>
      <w:pPr>
        <w:pStyle w:val="BodyText"/>
        <w:spacing w:line="240" w:lineRule="auto"/>
        <w:ind w:left="600" w:right="23" w:firstLine="0"/>
        <w:jc w:val="left"/>
      </w:pPr>
      <w:r>
        <w:rPr>
          <w:rFonts w:ascii="宋体" w:hAnsi="宋体" w:cs="宋体" w:eastAsia="宋体"/>
        </w:rPr>
        <w:t>6.</w:t>
      </w:r>
      <w:r>
        <w:rPr/>
        <w:t>学生提交入党申请书、入党积极分子培养和党员发展情况的相关资料。</w:t>
      </w:r>
    </w:p>
    <w:p>
      <w:pPr>
        <w:pStyle w:val="BodyText"/>
        <w:spacing w:line="357" w:lineRule="auto" w:before="154"/>
        <w:ind w:right="23"/>
        <w:jc w:val="left"/>
      </w:pPr>
      <w:r>
        <w:rPr>
          <w:rFonts w:ascii="宋体" w:hAnsi="宋体" w:cs="宋体" w:eastAsia="宋体"/>
          <w:spacing w:val="-3"/>
        </w:rPr>
        <w:t>7.</w:t>
      </w:r>
      <w:r>
        <w:rPr>
          <w:spacing w:val="-3"/>
        </w:rPr>
        <w:t>学生参加各类志愿者服务、社会实践情况，涌现的道德典型案例等相关资</w:t>
      </w:r>
      <w:r>
        <w:rPr/>
        <w:t> 料。</w:t>
      </w:r>
    </w:p>
    <w:p>
      <w:pPr>
        <w:pStyle w:val="BodyText"/>
        <w:spacing w:line="240" w:lineRule="auto"/>
        <w:ind w:left="600" w:right="23" w:firstLine="0"/>
        <w:jc w:val="left"/>
      </w:pPr>
      <w:r>
        <w:rPr>
          <w:rFonts w:ascii="宋体" w:hAnsi="宋体" w:cs="宋体" w:eastAsia="宋体"/>
        </w:rPr>
        <w:t>8.</w:t>
      </w:r>
      <w:r>
        <w:rPr/>
        <w:t>学生遵纪守法情况。</w:t>
      </w:r>
    </w:p>
    <w:p>
      <w:pPr>
        <w:pStyle w:val="BodyText"/>
        <w:spacing w:line="357" w:lineRule="auto" w:before="154"/>
        <w:ind w:right="23"/>
        <w:jc w:val="left"/>
      </w:pPr>
      <w:r>
        <w:rPr/>
        <w:pict>
          <v:shape style="position:absolute;margin-left:204.649994pt;margin-top:53.185627pt;width:185.8pt;height:181.45pt;mso-position-horizontal-relative:page;mso-position-vertical-relative:paragraph;z-index:-190336" type="#_x0000_t75" stroked="false">
            <v:imagedata r:id="rId5" o:title=""/>
          </v:shape>
        </w:pict>
      </w:r>
      <w:r>
        <w:rPr>
          <w:rFonts w:ascii="宋体" w:hAnsi="宋体" w:cs="宋体" w:eastAsia="宋体"/>
          <w:spacing w:val="3"/>
        </w:rPr>
        <w:t>9.</w:t>
      </w:r>
      <w:r>
        <w:rPr>
          <w:spacing w:val="3"/>
        </w:rPr>
        <w:t>毕业生获得校级以上优秀毕业生等荣誉称号的情况和典型事迹等相关资</w:t>
      </w:r>
      <w:r>
        <w:rPr>
          <w:spacing w:val="4"/>
        </w:rPr>
        <w:t> </w:t>
      </w:r>
      <w:r>
        <w:rPr/>
        <w:t>料。</w:t>
      </w:r>
    </w:p>
    <w:p>
      <w:pPr>
        <w:pStyle w:val="Heading4"/>
        <w:spacing w:line="240" w:lineRule="auto" w:before="24"/>
        <w:ind w:left="602" w:right="23" w:firstLine="79"/>
        <w:jc w:val="left"/>
        <w:rPr>
          <w:rFonts w:ascii="Arial" w:hAnsi="Arial" w:cs="Arial" w:eastAsia="Arial"/>
          <w:b w:val="0"/>
          <w:bCs w:val="0"/>
        </w:rPr>
      </w:pPr>
      <w:r>
        <w:rPr>
          <w:rFonts w:ascii="Arial" w:hAnsi="Arial" w:cs="Arial" w:eastAsia="Arial"/>
          <w:w w:val="115"/>
        </w:rPr>
        <w:t>2.2[</w:t>
      </w:r>
      <w:r>
        <w:rPr>
          <w:w w:val="115"/>
        </w:rPr>
        <w:t>教育情怀</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195"/>
        <w:jc w:val="both"/>
        <w:rPr>
          <w:b w:val="0"/>
          <w:bCs w:val="0"/>
        </w:rPr>
      </w:pPr>
      <w:r>
        <w:rPr>
          <w:spacing w:val="3"/>
        </w:rPr>
        <w:t>具有从教意愿，认同教师工作的意义和专业性，具有积极的情感、端正的</w:t>
      </w:r>
      <w:r>
        <w:rPr>
          <w:spacing w:val="4"/>
        </w:rPr>
        <w:t> </w:t>
      </w:r>
      <w:r>
        <w:rPr>
          <w:spacing w:val="3"/>
        </w:rPr>
        <w:t>态度、正确的价值观。具有人文底蕴和科学精神，尊重学生人格，富有爱心、</w:t>
      </w:r>
      <w:r>
        <w:rPr>
          <w:spacing w:val="-50"/>
        </w:rPr>
        <w:t> </w:t>
      </w:r>
      <w:r>
        <w:rPr>
          <w:spacing w:val="-50"/>
        </w:rPr>
      </w:r>
      <w:r>
        <w:rPr>
          <w:spacing w:val="3"/>
        </w:rPr>
        <w:t>责任心，工作细心、耐心，做学生锤炼品格、学习知识、创新思维、奉献祖国</w:t>
      </w:r>
      <w:r>
        <w:rPr>
          <w:spacing w:val="-50"/>
        </w:rPr>
        <w:t> </w:t>
      </w:r>
      <w:r>
        <w:rPr>
          <w:spacing w:val="-50"/>
        </w:rPr>
      </w:r>
      <w:r>
        <w:rPr/>
        <w:t>的引路人。</w:t>
      </w:r>
      <w:r>
        <w:rPr>
          <w:b w:val="0"/>
          <w:bCs w:val="0"/>
        </w:rPr>
      </w:r>
    </w:p>
    <w:p>
      <w:pPr>
        <w:pStyle w:val="BodyText"/>
        <w:spacing w:line="312" w:lineRule="auto" w:before="12"/>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教育情怀是以情系学生、胸怀育人为标志的教师核心素养，是师范生学会教</w:t>
      </w:r>
    </w:p>
    <w:p>
      <w:pPr>
        <w:pStyle w:val="BodyText"/>
        <w:spacing w:line="357" w:lineRule="auto" w:before="82"/>
        <w:ind w:right="23" w:firstLine="0"/>
        <w:jc w:val="left"/>
      </w:pPr>
      <w:r>
        <w:rPr>
          <w:spacing w:val="-3"/>
        </w:rPr>
        <w:t>学、学会育人、学会发展的心理保障。该指标对应培养目标中师德素养定位，聚</w:t>
      </w:r>
      <w:r>
        <w:rPr>
          <w:spacing w:val="-111"/>
        </w:rPr>
        <w:t> </w:t>
      </w:r>
      <w:r>
        <w:rPr>
          <w:spacing w:val="-111"/>
        </w:rPr>
      </w:r>
      <w:r>
        <w:rPr/>
        <w:t>焦促进学生成长，提出具体培养规格要求。</w:t>
      </w:r>
    </w:p>
    <w:p>
      <w:pPr>
        <w:pStyle w:val="BodyText"/>
        <w:spacing w:line="357" w:lineRule="auto"/>
        <w:ind w:right="23"/>
        <w:jc w:val="left"/>
      </w:pPr>
      <w:r>
        <w:rPr/>
        <w:t>专业要以引导师范生“做学生成长引路人”为目标，通过参与式课程学习、 </w:t>
      </w:r>
      <w:r>
        <w:rPr>
          <w:spacing w:val="-3"/>
        </w:rPr>
        <w:t>示范性榜样熏陶、反思性案例分析、主题性教育活动、行动性实践体验、激励性</w:t>
      </w:r>
      <w:r>
        <w:rPr>
          <w:spacing w:val="-111"/>
        </w:rPr>
        <w:t> </w:t>
      </w:r>
      <w:r>
        <w:rPr>
          <w:spacing w:val="-111"/>
        </w:rPr>
      </w:r>
      <w:r>
        <w:rPr>
          <w:spacing w:val="-3"/>
        </w:rPr>
        <w:t>成长评价等养成途径和形式，帮助师范生树立正确的教师观，理解教师是学生学</w:t>
      </w:r>
      <w:r>
        <w:rPr>
          <w:spacing w:val="-111"/>
        </w:rPr>
        <w:t> </w:t>
      </w:r>
      <w:r>
        <w:rPr>
          <w:spacing w:val="-111"/>
        </w:rPr>
      </w:r>
      <w:r>
        <w:rPr>
          <w:spacing w:val="-3"/>
        </w:rPr>
        <w:t>习的促进者，认同教师工作的意义和专业性在于创造条件促进学生自主和全面发</w:t>
      </w:r>
      <w:r>
        <w:rPr>
          <w:spacing w:val="-109"/>
        </w:rPr>
        <w:t> </w:t>
      </w:r>
      <w:r>
        <w:rPr>
          <w:spacing w:val="-109"/>
        </w:rPr>
      </w:r>
      <w:r>
        <w:rPr>
          <w:spacing w:val="-3"/>
        </w:rPr>
        <w:t>展，加强自身修养，丰富人文底蕴和科学精神，养成积极向上的情感，端正奋发</w:t>
      </w:r>
      <w:r>
        <w:rPr>
          <w:spacing w:val="-111"/>
        </w:rPr>
        <w:t> </w:t>
      </w:r>
      <w:r>
        <w:rPr>
          <w:spacing w:val="-111"/>
        </w:rPr>
      </w:r>
      <w:r>
        <w:rPr>
          <w:spacing w:val="-3"/>
        </w:rPr>
        <w:t>的态度和持续努力的行为。帮助师范生树立正确的学生观，以学生成长的引路人</w:t>
      </w:r>
      <w:r>
        <w:rPr>
          <w:spacing w:val="-111"/>
        </w:rPr>
        <w:t> </w:t>
      </w:r>
      <w:r>
        <w:rPr>
          <w:spacing w:val="-111"/>
        </w:rPr>
      </w:r>
      <w:r>
        <w:rPr/>
        <w:t>为职业角色预期，在教育教学实践中，能够正确处理师生关系，尊重学生人格， </w:t>
      </w:r>
      <w:r>
        <w:rPr>
          <w:spacing w:val="-3"/>
        </w:rPr>
        <w:t>尊重学生的学习和发展权利及个体差异，对学生富有爱心和责任心，对工作耐心</w:t>
      </w:r>
      <w:r>
        <w:rPr>
          <w:spacing w:val="-111"/>
        </w:rPr>
        <w:t> </w:t>
      </w:r>
      <w:r>
        <w:rPr>
          <w:spacing w:val="-111"/>
        </w:rPr>
      </w:r>
      <w:r>
        <w:rPr/>
        <w:t>和细心，乐于为学生成长创造发展的条件和机会。</w:t>
      </w:r>
    </w:p>
    <w:p>
      <w:pPr>
        <w:spacing w:after="0" w:line="357" w:lineRule="auto"/>
        <w:jc w:val="left"/>
        <w:sectPr>
          <w:pgSz w:w="11910" w:h="16840"/>
          <w:pgMar w:header="0" w:footer="1193" w:top="1460" w:bottom="1380" w:left="1680" w:right="1600"/>
        </w:sectPr>
      </w:pPr>
    </w:p>
    <w:p>
      <w:pPr>
        <w:spacing w:line="346"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
        <w:jc w:val="left"/>
      </w:pPr>
      <w:r>
        <w:rPr>
          <w:rFonts w:ascii="宋体" w:hAnsi="宋体" w:cs="宋体" w:eastAsia="宋体"/>
          <w:spacing w:val="3"/>
        </w:rPr>
        <w:t>1.</w:t>
      </w:r>
      <w:r>
        <w:rPr>
          <w:spacing w:val="3"/>
        </w:rPr>
        <w:t>专业毕业要求中教育情怀指标对认证标准毕业要求中相应指标的覆盖情</w:t>
      </w:r>
      <w:r>
        <w:rPr>
          <w:spacing w:val="4"/>
        </w:rPr>
        <w:t> </w:t>
      </w:r>
      <w:r>
        <w:rPr/>
        <w:t>况，及其对应专业培养目标相关定位的支撑情况。</w:t>
      </w:r>
    </w:p>
    <w:p>
      <w:pPr>
        <w:pStyle w:val="BodyText"/>
        <w:spacing w:line="357" w:lineRule="auto"/>
        <w:ind w:right="23"/>
        <w:jc w:val="left"/>
      </w:pPr>
      <w:r>
        <w:rPr>
          <w:rFonts w:ascii="宋体" w:hAnsi="宋体" w:cs="宋体" w:eastAsia="宋体"/>
          <w:spacing w:val="-3"/>
        </w:rPr>
        <w:t>2.</w:t>
      </w:r>
      <w:r>
        <w:rPr>
          <w:spacing w:val="-3"/>
        </w:rPr>
        <w:t>以成为学生成长的引路人为职业理想，以专业认同和体验形成正确的教师</w:t>
      </w:r>
      <w:r>
        <w:rPr/>
        <w:t> 观和学生观为重点，专业对教育情怀指标进行合理分解，形成可学习、可教学、 可衡量的指标点。</w:t>
      </w:r>
    </w:p>
    <w:p>
      <w:pPr>
        <w:pStyle w:val="BodyText"/>
        <w:spacing w:line="240" w:lineRule="auto"/>
        <w:ind w:left="600" w:right="23" w:firstLine="0"/>
        <w:jc w:val="left"/>
      </w:pPr>
      <w:r>
        <w:rPr>
          <w:rFonts w:ascii="宋体" w:hAnsi="宋体" w:cs="宋体" w:eastAsia="宋体"/>
        </w:rPr>
        <w:t>3.</w:t>
      </w:r>
      <w:r>
        <w:rPr/>
        <w:t>将教育情怀养成有机纳入重综合、重体验、重践行的师德养成教育体系。</w:t>
      </w:r>
    </w:p>
    <w:p>
      <w:pPr>
        <w:pStyle w:val="BodyText"/>
        <w:spacing w:line="357" w:lineRule="auto" w:before="154"/>
        <w:ind w:right="23"/>
        <w:jc w:val="left"/>
      </w:pPr>
      <w:r>
        <w:rPr>
          <w:rFonts w:ascii="宋体" w:hAnsi="宋体" w:cs="宋体" w:eastAsia="宋体"/>
          <w:spacing w:val="-3"/>
        </w:rPr>
        <w:t>4.</w:t>
      </w:r>
      <w:r>
        <w:rPr>
          <w:spacing w:val="-3"/>
        </w:rPr>
        <w:t>支撑教育情怀养成目标，探索构建职业理想与专业认同、师德情感陶冶与</w:t>
      </w:r>
      <w:r>
        <w:rPr/>
        <w:t> 人文科学修养、教育实践与爱生体验相结合的模块课程。</w:t>
      </w:r>
    </w:p>
    <w:p>
      <w:pPr>
        <w:pStyle w:val="BodyText"/>
        <w:spacing w:line="240" w:lineRule="auto" w:before="37"/>
        <w:ind w:left="600" w:right="23" w:firstLine="0"/>
        <w:jc w:val="left"/>
      </w:pPr>
      <w:r>
        <w:rPr>
          <w:rFonts w:ascii="宋体" w:hAnsi="宋体" w:cs="宋体" w:eastAsia="宋体"/>
        </w:rPr>
        <w:t>5.</w:t>
      </w:r>
      <w:r>
        <w:rPr/>
        <w:t>注重采取适应教育情怀养成特点的多样化途径和方式。</w:t>
      </w:r>
    </w:p>
    <w:p>
      <w:pPr>
        <w:pStyle w:val="BodyText"/>
        <w:spacing w:line="357" w:lineRule="auto" w:before="154"/>
        <w:ind w:right="23"/>
        <w:jc w:val="left"/>
      </w:pPr>
      <w:r>
        <w:rPr/>
        <w:pict>
          <v:shape style="position:absolute;margin-left:204.649994pt;margin-top:29.785603pt;width:185.8pt;height:181.45pt;mso-position-horizontal-relative:page;mso-position-vertical-relative:paragraph;z-index:-190312" type="#_x0000_t75" stroked="false">
            <v:imagedata r:id="rId5" o:title=""/>
          </v:shape>
        </w:pict>
      </w:r>
      <w:r>
        <w:rPr>
          <w:rFonts w:ascii="宋体" w:hAnsi="宋体" w:cs="宋体" w:eastAsia="宋体"/>
          <w:spacing w:val="-3"/>
        </w:rPr>
        <w:t>6.</w:t>
      </w:r>
      <w:r>
        <w:rPr>
          <w:spacing w:val="-3"/>
        </w:rPr>
        <w:t>将教育情怀养成要求纳入师德质量标准。综合考核毕业生教育情怀养成达</w:t>
      </w:r>
      <w:r>
        <w:rPr/>
        <w:t> 标情况。</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23"/>
        <w:jc w:val="left"/>
      </w:pPr>
      <w:r>
        <w:rPr>
          <w:rFonts w:ascii="宋体" w:hAnsi="宋体" w:cs="宋体" w:eastAsia="宋体"/>
          <w:spacing w:val="-3"/>
        </w:rPr>
        <w:t>1.</w:t>
      </w:r>
      <w:r>
        <w:rPr>
          <w:spacing w:val="-3"/>
        </w:rPr>
        <w:t>专业人才培养方案及落实职业认知、综合素养和行为规范教育的课程标准</w:t>
      </w:r>
      <w:r>
        <w:rPr/>
        <w:t> 和教学大纲。</w:t>
      </w:r>
    </w:p>
    <w:p>
      <w:pPr>
        <w:pStyle w:val="BodyText"/>
        <w:spacing w:line="240" w:lineRule="auto"/>
        <w:ind w:left="600" w:right="23" w:firstLine="0"/>
        <w:jc w:val="left"/>
      </w:pPr>
      <w:r>
        <w:rPr>
          <w:rFonts w:ascii="宋体" w:hAnsi="宋体" w:cs="宋体" w:eastAsia="宋体"/>
        </w:rPr>
        <w:t>2.</w:t>
      </w:r>
      <w:r>
        <w:rPr/>
        <w:t>公共课程中人文社科类课程开设情况及课程教学大纲。</w:t>
      </w:r>
    </w:p>
    <w:p>
      <w:pPr>
        <w:pStyle w:val="BodyText"/>
        <w:spacing w:line="357" w:lineRule="auto" w:before="154"/>
        <w:ind w:right="23"/>
        <w:jc w:val="left"/>
      </w:pPr>
      <w:r>
        <w:rPr>
          <w:rFonts w:ascii="宋体" w:hAnsi="宋体" w:cs="宋体" w:eastAsia="宋体"/>
          <w:spacing w:val="-3"/>
        </w:rPr>
        <w:t>3.</w:t>
      </w:r>
      <w:r>
        <w:rPr>
          <w:spacing w:val="-3"/>
        </w:rPr>
        <w:t>落实教育情怀的参与式课程学习、示范性榜样熏陶、反思性案例分析、主</w:t>
      </w:r>
      <w:r>
        <w:rPr/>
        <w:t> 题性校园活动、行动性实践体验、激励性成长评价等相关过程性材料。</w:t>
      </w:r>
    </w:p>
    <w:p>
      <w:pPr>
        <w:pStyle w:val="BodyText"/>
        <w:spacing w:line="240" w:lineRule="auto"/>
        <w:ind w:left="600" w:right="23" w:firstLine="0"/>
        <w:jc w:val="left"/>
      </w:pPr>
      <w:r>
        <w:rPr>
          <w:rFonts w:ascii="宋体" w:hAnsi="宋体" w:cs="宋体" w:eastAsia="宋体"/>
        </w:rPr>
        <w:t>4.</w:t>
      </w:r>
      <w:r>
        <w:rPr/>
        <w:t>专业开展职业理想和专业信念教育等方面情况的档案资料。</w:t>
      </w:r>
    </w:p>
    <w:p>
      <w:pPr>
        <w:pStyle w:val="BodyText"/>
        <w:spacing w:line="240" w:lineRule="auto" w:before="154"/>
        <w:ind w:left="600" w:right="23" w:firstLine="0"/>
        <w:jc w:val="left"/>
      </w:pPr>
      <w:r>
        <w:rPr>
          <w:rFonts w:ascii="宋体" w:hAnsi="宋体" w:cs="宋体" w:eastAsia="宋体"/>
        </w:rPr>
        <w:t>5.</w:t>
      </w:r>
      <w:r>
        <w:rPr/>
        <w:t>毕业生职业行为与素养发展测评标准、实施办法及数据分析等档案资料。</w:t>
      </w:r>
    </w:p>
    <w:p>
      <w:pPr>
        <w:pStyle w:val="BodyText"/>
        <w:spacing w:line="240" w:lineRule="auto" w:before="154"/>
        <w:ind w:left="600" w:right="23" w:firstLine="0"/>
        <w:jc w:val="left"/>
      </w:pPr>
      <w:r>
        <w:rPr>
          <w:rFonts w:ascii="宋体" w:hAnsi="宋体" w:cs="宋体" w:eastAsia="宋体"/>
        </w:rPr>
        <w:t>6.</w:t>
      </w:r>
      <w:r>
        <w:rPr/>
        <w:t>学生参加公益活动及社会实践活动情况。</w:t>
      </w:r>
    </w:p>
    <w:p>
      <w:pPr>
        <w:pStyle w:val="BodyText"/>
        <w:spacing w:line="357" w:lineRule="auto" w:before="154"/>
        <w:ind w:right="23"/>
        <w:jc w:val="left"/>
      </w:pPr>
      <w:r>
        <w:rPr>
          <w:rFonts w:ascii="宋体" w:hAnsi="宋体" w:cs="宋体" w:eastAsia="宋体"/>
          <w:spacing w:val="-3"/>
        </w:rPr>
        <w:t>7.</w:t>
      </w:r>
      <w:r>
        <w:rPr>
          <w:spacing w:val="-3"/>
        </w:rPr>
        <w:t>专业毕业生获得校级以上荣誉称号、竞赛获奖的情况和典型事迹等相关资</w:t>
      </w:r>
      <w:r>
        <w:rPr/>
        <w:t> 料。</w:t>
      </w:r>
    </w:p>
    <w:p>
      <w:pPr>
        <w:pStyle w:val="BodyText"/>
        <w:spacing w:line="307" w:lineRule="exact"/>
        <w:ind w:left="600" w:right="23" w:firstLine="0"/>
        <w:jc w:val="left"/>
      </w:pPr>
      <w:r>
        <w:rPr>
          <w:rFonts w:ascii="宋体" w:hAnsi="宋体" w:cs="宋体" w:eastAsia="宋体"/>
        </w:rPr>
        <w:t>8.</w:t>
      </w:r>
      <w:r>
        <w:rPr/>
        <w:t>毕业生从事教育工作的情况。</w:t>
      </w:r>
    </w:p>
    <w:p>
      <w:pPr>
        <w:tabs>
          <w:tab w:pos="419" w:val="left" w:leader="none"/>
        </w:tabs>
        <w:spacing w:line="476" w:lineRule="exact" w:before="0"/>
        <w:ind w:left="0" w:right="543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学会教学</w:t>
      </w:r>
      <w:r>
        <w:rPr>
          <w:rFonts w:ascii="微软雅黑" w:hAnsi="微软雅黑" w:cs="微软雅黑" w:eastAsia="微软雅黑"/>
          <w:sz w:val="28"/>
          <w:szCs w:val="28"/>
        </w:rPr>
      </w:r>
    </w:p>
    <w:p>
      <w:pPr>
        <w:pStyle w:val="Heading4"/>
        <w:spacing w:line="240" w:lineRule="auto" w:before="218"/>
        <w:ind w:right="23"/>
        <w:jc w:val="left"/>
        <w:rPr>
          <w:rFonts w:ascii="Arial" w:hAnsi="Arial" w:cs="Arial" w:eastAsia="Arial"/>
          <w:b w:val="0"/>
          <w:bCs w:val="0"/>
        </w:rPr>
      </w:pPr>
      <w:r>
        <w:rPr>
          <w:rFonts w:ascii="Arial" w:hAnsi="Arial" w:cs="Arial" w:eastAsia="Arial"/>
          <w:w w:val="115"/>
        </w:rPr>
        <w:t>2.3[</w:t>
      </w:r>
      <w:r>
        <w:rPr>
          <w:w w:val="115"/>
        </w:rPr>
        <w:t>学科素养</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3"/>
        <w:jc w:val="left"/>
        <w:rPr>
          <w:b w:val="0"/>
          <w:bCs w:val="0"/>
        </w:rPr>
      </w:pPr>
      <w:r>
        <w:rPr>
          <w:spacing w:val="3"/>
        </w:rPr>
        <w:t>掌握所教学科的基本知识、基本原理和基本技能，理解学科知识体系基本</w:t>
      </w:r>
      <w:r>
        <w:rPr>
          <w:spacing w:val="4"/>
        </w:rPr>
        <w:t> </w:t>
      </w:r>
      <w:r>
        <w:rPr>
          <w:spacing w:val="3"/>
        </w:rPr>
        <w:t>思想和方法。了解所教学科与其他学科的联系，了解所教学科与社会实践的联</w:t>
      </w:r>
      <w:r>
        <w:rPr>
          <w:b w:val="0"/>
          <w:bCs w:val="0"/>
          <w:spacing w:val="3"/>
        </w:rPr>
      </w:r>
    </w:p>
    <w:p>
      <w:pPr>
        <w:spacing w:after="0" w:line="271" w:lineRule="auto"/>
        <w:jc w:val="left"/>
        <w:sectPr>
          <w:pgSz w:w="11910" w:h="16840"/>
          <w:pgMar w:header="0" w:footer="1193" w:top="1460" w:bottom="1380" w:left="1680" w:right="1600"/>
        </w:sectPr>
      </w:pPr>
    </w:p>
    <w:p>
      <w:pPr>
        <w:spacing w:line="346" w:lineRule="exact" w:before="0"/>
        <w:ind w:left="120" w:right="23" w:firstLine="0"/>
        <w:jc w:val="left"/>
        <w:rPr>
          <w:rFonts w:ascii="微软雅黑" w:hAnsi="微软雅黑" w:cs="微软雅黑" w:eastAsia="微软雅黑"/>
          <w:sz w:val="24"/>
          <w:szCs w:val="24"/>
        </w:rPr>
      </w:pPr>
      <w:r>
        <w:rPr>
          <w:rFonts w:ascii="微软雅黑" w:hAnsi="微软雅黑" w:cs="微软雅黑" w:eastAsia="微软雅黑"/>
          <w:b/>
          <w:bCs/>
          <w:sz w:val="24"/>
          <w:szCs w:val="24"/>
        </w:rPr>
        <w:t>系，对学习科学相关知识有一定的了解。</w:t>
      </w:r>
      <w:r>
        <w:rPr>
          <w:rFonts w:ascii="微软雅黑" w:hAnsi="微软雅黑" w:cs="微软雅黑" w:eastAsia="微软雅黑"/>
          <w:sz w:val="24"/>
          <w:szCs w:val="24"/>
        </w:rPr>
      </w:r>
    </w:p>
    <w:p>
      <w:pPr>
        <w:pStyle w:val="BodyText"/>
        <w:spacing w:line="312" w:lineRule="auto" w:before="54"/>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学科素养是从事中学教学工作的基础素养，是师范生形成教学能力的前提条</w:t>
      </w:r>
    </w:p>
    <w:p>
      <w:pPr>
        <w:pStyle w:val="BodyText"/>
        <w:spacing w:line="357" w:lineRule="auto" w:before="82"/>
        <w:ind w:right="23" w:firstLine="0"/>
        <w:jc w:val="left"/>
      </w:pPr>
      <w:r>
        <w:rPr/>
        <w:pict>
          <v:shape style="position:absolute;margin-left:204.649994pt;margin-top:190.015625pt;width:185.8pt;height:181.45pt;mso-position-horizontal-relative:page;mso-position-vertical-relative:paragraph;z-index:-190288" type="#_x0000_t75" stroked="false">
            <v:imagedata r:id="rId5" o:title=""/>
          </v:shape>
        </w:pict>
      </w:r>
      <w:r>
        <w:rPr>
          <w:spacing w:val="-3"/>
        </w:rPr>
        <w:t>件。该指标对应培养目标中学科知识定位，就掌握学科知识内涵和内外部联系提</w:t>
      </w:r>
      <w:r>
        <w:rPr>
          <w:spacing w:val="-111"/>
        </w:rPr>
        <w:t> </w:t>
      </w:r>
      <w:r>
        <w:rPr>
          <w:spacing w:val="-111"/>
        </w:rPr>
      </w:r>
      <w:r>
        <w:rPr>
          <w:spacing w:val="-3"/>
        </w:rPr>
        <w:t>出具体培养规格要求。专业要以“系统扎实掌握学科知识”为目标，系统创新学</w:t>
      </w:r>
      <w:r>
        <w:rPr>
          <w:spacing w:val="-111"/>
        </w:rPr>
        <w:t> </w:t>
      </w:r>
      <w:r>
        <w:rPr>
          <w:spacing w:val="-111"/>
        </w:rPr>
      </w:r>
      <w:r>
        <w:rPr>
          <w:spacing w:val="-3"/>
        </w:rPr>
        <w:t>科课程教学，突出学生中心，改变单一讲授教学陈规，引导师范生开展自主、合</w:t>
      </w:r>
      <w:r>
        <w:rPr>
          <w:spacing w:val="-111"/>
        </w:rPr>
        <w:t> </w:t>
      </w:r>
      <w:r>
        <w:rPr>
          <w:spacing w:val="-111"/>
        </w:rPr>
      </w:r>
      <w:r>
        <w:rPr>
          <w:spacing w:val="-3"/>
        </w:rPr>
        <w:t>作和探究性学习，创设深度学习情境，积极推进问题解决学习、项目学习和研究</w:t>
      </w:r>
      <w:r>
        <w:rPr>
          <w:spacing w:val="-111"/>
        </w:rPr>
        <w:t> </w:t>
      </w:r>
      <w:r>
        <w:rPr>
          <w:spacing w:val="-111"/>
        </w:rPr>
      </w:r>
      <w:r>
        <w:rPr>
          <w:spacing w:val="-3"/>
        </w:rPr>
        <w:t>性学习；帮助师范生形成科学的学科观，能够立足学科思想和方法，深入把握学</w:t>
      </w:r>
      <w:r>
        <w:rPr>
          <w:spacing w:val="-109"/>
        </w:rPr>
        <w:t> </w:t>
      </w:r>
      <w:r>
        <w:rPr>
          <w:spacing w:val="-109"/>
        </w:rPr>
      </w:r>
      <w:r>
        <w:rPr/>
        <w:t>科知识体系的发展历史和前沿，系统扎实掌握学科基本知识基本原理基本技能， </w:t>
      </w:r>
      <w:r>
        <w:rPr>
          <w:spacing w:val="-3"/>
        </w:rPr>
        <w:t>注重拓宽专业视野，了解学科与其他学科的逻辑关联，理解学科在社会生活中的</w:t>
      </w:r>
      <w:r>
        <w:rPr>
          <w:spacing w:val="-111"/>
        </w:rPr>
        <w:t> </w:t>
      </w:r>
      <w:r>
        <w:rPr>
          <w:spacing w:val="-111"/>
        </w:rPr>
      </w:r>
      <w:r>
        <w:rPr>
          <w:spacing w:val="-3"/>
        </w:rPr>
        <w:t>实践价值；能够在教育教学实践中，综合运用学科知识和学习科学知识分析和解</w:t>
      </w:r>
      <w:r>
        <w:rPr>
          <w:spacing w:val="-111"/>
        </w:rPr>
        <w:t> </w:t>
      </w:r>
      <w:r>
        <w:rPr>
          <w:spacing w:val="-111"/>
        </w:rPr>
      </w:r>
      <w:r>
        <w:rPr/>
        <w:t>决学科教学内容问题，提高学科教学的科学性和实效性。</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
        <w:jc w:val="left"/>
      </w:pPr>
      <w:r>
        <w:rPr>
          <w:rFonts w:ascii="宋体" w:hAnsi="宋体" w:cs="宋体" w:eastAsia="宋体"/>
          <w:spacing w:val="3"/>
        </w:rPr>
        <w:t>1.</w:t>
      </w:r>
      <w:r>
        <w:rPr>
          <w:spacing w:val="3"/>
        </w:rPr>
        <w:t>专业毕业要求中学科素养指标对认证标准毕业要求中相应指标的覆盖情</w:t>
      </w:r>
      <w:r>
        <w:rPr>
          <w:spacing w:val="4"/>
        </w:rPr>
        <w:t> </w:t>
      </w:r>
      <w:r>
        <w:rPr/>
        <w:t>况，及其对应专业培养目标相关定位的支撑情况。</w:t>
      </w:r>
    </w:p>
    <w:p>
      <w:pPr>
        <w:pStyle w:val="BodyText"/>
        <w:spacing w:line="357" w:lineRule="auto"/>
        <w:ind w:right="197"/>
        <w:jc w:val="both"/>
      </w:pPr>
      <w:r>
        <w:rPr>
          <w:rFonts w:ascii="宋体" w:hAnsi="宋体" w:cs="宋体" w:eastAsia="宋体"/>
          <w:spacing w:val="-3"/>
        </w:rPr>
        <w:t>2.</w:t>
      </w:r>
      <w:r>
        <w:rPr>
          <w:spacing w:val="-3"/>
        </w:rPr>
        <w:t>以系统扎实掌握学科知识为基础，以综合运用学科知识和学习科学知识解</w:t>
      </w:r>
      <w:r>
        <w:rPr/>
        <w:t> </w:t>
      </w:r>
      <w:r>
        <w:rPr>
          <w:spacing w:val="-3"/>
        </w:rPr>
        <w:t>决教学问题为重点，对指标进行合理分解，形成可学习、可教学、可考核的指标</w:t>
      </w:r>
      <w:r>
        <w:rPr>
          <w:spacing w:val="-111"/>
        </w:rPr>
        <w:t> </w:t>
      </w:r>
      <w:r>
        <w:rPr>
          <w:spacing w:val="-111"/>
        </w:rPr>
      </w:r>
      <w:r>
        <w:rPr/>
        <w:t>点。</w:t>
      </w:r>
    </w:p>
    <w:p>
      <w:pPr>
        <w:pStyle w:val="BodyText"/>
        <w:spacing w:line="357" w:lineRule="auto"/>
        <w:ind w:right="23"/>
        <w:jc w:val="left"/>
      </w:pPr>
      <w:r>
        <w:rPr>
          <w:rFonts w:ascii="宋体" w:hAnsi="宋体" w:cs="宋体" w:eastAsia="宋体"/>
          <w:spacing w:val="-3"/>
        </w:rPr>
        <w:t>3.</w:t>
      </w:r>
      <w:r>
        <w:rPr>
          <w:spacing w:val="-3"/>
        </w:rPr>
        <w:t>以能力为重为导向，多方论证和整体设计学科知识学习与学科教学能力相</w:t>
      </w:r>
      <w:r>
        <w:rPr/>
        <w:t> 融通的培养体系。</w:t>
      </w:r>
    </w:p>
    <w:p>
      <w:pPr>
        <w:pStyle w:val="BodyText"/>
        <w:spacing w:line="357" w:lineRule="auto"/>
        <w:ind w:right="23"/>
        <w:jc w:val="left"/>
      </w:pPr>
      <w:r>
        <w:rPr>
          <w:rFonts w:ascii="宋体" w:hAnsi="宋体" w:cs="宋体" w:eastAsia="宋体"/>
          <w:spacing w:val="-3"/>
        </w:rPr>
        <w:t>4.</w:t>
      </w:r>
      <w:r>
        <w:rPr>
          <w:spacing w:val="-3"/>
        </w:rPr>
        <w:t>支撑学科素养培育，构建学科基础与学科、学科与相关学科、学科与学科</w:t>
      </w:r>
      <w:r>
        <w:rPr/>
        <w:t> 教学相结合的模块课程。</w:t>
      </w:r>
    </w:p>
    <w:p>
      <w:pPr>
        <w:pStyle w:val="BodyText"/>
        <w:spacing w:line="357" w:lineRule="auto"/>
        <w:ind w:right="23"/>
        <w:jc w:val="left"/>
      </w:pPr>
      <w:r>
        <w:rPr>
          <w:rFonts w:ascii="宋体" w:hAnsi="宋体" w:cs="宋体" w:eastAsia="宋体"/>
          <w:spacing w:val="-3"/>
        </w:rPr>
        <w:t>5.</w:t>
      </w:r>
      <w:r>
        <w:rPr>
          <w:spacing w:val="-3"/>
        </w:rPr>
        <w:t>改革学科课程学习方式和教学方法，推进自主、合作、探究为标志的研究</w:t>
      </w:r>
      <w:r>
        <w:rPr/>
        <w:t> 型教学。</w:t>
      </w:r>
    </w:p>
    <w:p>
      <w:pPr>
        <w:pStyle w:val="BodyText"/>
        <w:spacing w:line="240" w:lineRule="auto"/>
        <w:ind w:left="600" w:right="23" w:firstLine="0"/>
        <w:jc w:val="left"/>
      </w:pPr>
      <w:r>
        <w:rPr>
          <w:rFonts w:ascii="宋体" w:hAnsi="宋体" w:cs="宋体" w:eastAsia="宋体"/>
        </w:rPr>
        <w:t>6.</w:t>
      </w:r>
      <w:r>
        <w:rPr/>
        <w:t>建立学科教学质量标准，综合考核毕业生学科素养达成情况。</w:t>
      </w:r>
    </w:p>
    <w:p>
      <w:pPr>
        <w:spacing w:before="83"/>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专业人才培养方案中师范生学科素养结构分析。</w:t>
      </w:r>
    </w:p>
    <w:p>
      <w:pPr>
        <w:pStyle w:val="BodyText"/>
        <w:spacing w:line="240" w:lineRule="auto" w:before="154"/>
        <w:ind w:left="600" w:right="23" w:firstLine="0"/>
        <w:jc w:val="left"/>
      </w:pPr>
      <w:r>
        <w:rPr>
          <w:rFonts w:ascii="宋体" w:hAnsi="宋体" w:cs="宋体" w:eastAsia="宋体"/>
        </w:rPr>
        <w:t>2.</w:t>
      </w:r>
      <w:r>
        <w:rPr/>
        <w:t>课程与支撑各领域教育相关课程设置及开出情况，相关课程教学大纲。</w:t>
      </w:r>
    </w:p>
    <w:p>
      <w:pPr>
        <w:spacing w:after="0" w:line="240" w:lineRule="auto"/>
        <w:jc w:val="left"/>
        <w:sectPr>
          <w:pgSz w:w="11910" w:h="16840"/>
          <w:pgMar w:header="0" w:footer="1193" w:top="1460" w:bottom="1380" w:left="1680" w:right="1600"/>
        </w:sectPr>
      </w:pPr>
    </w:p>
    <w:p>
      <w:pPr>
        <w:pStyle w:val="BodyText"/>
        <w:spacing w:line="357" w:lineRule="auto" w:before="3"/>
        <w:ind w:right="31"/>
        <w:jc w:val="left"/>
      </w:pPr>
      <w:r>
        <w:rPr>
          <w:rFonts w:ascii="宋体" w:hAnsi="宋体" w:cs="宋体" w:eastAsia="宋体"/>
          <w:spacing w:val="-3"/>
        </w:rPr>
        <w:t>3.</w:t>
      </w:r>
      <w:r>
        <w:rPr>
          <w:spacing w:val="-3"/>
        </w:rPr>
        <w:t>相关课程对学习科学知识的考核评价要求，以及体现课程质量监测的过程</w:t>
      </w:r>
      <w:r>
        <w:rPr/>
        <w:t> 性资料。</w:t>
      </w:r>
    </w:p>
    <w:p>
      <w:pPr>
        <w:pStyle w:val="BodyText"/>
        <w:spacing w:line="240" w:lineRule="auto"/>
        <w:ind w:left="600" w:right="31" w:firstLine="0"/>
        <w:jc w:val="left"/>
      </w:pPr>
      <w:r>
        <w:rPr>
          <w:rFonts w:ascii="宋体" w:hAnsi="宋体" w:cs="宋体" w:eastAsia="宋体"/>
        </w:rPr>
        <w:t>4.</w:t>
      </w:r>
      <w:r>
        <w:rPr/>
        <w:t>毕业生学科知识发展测评标准、实施办法及数据分析等相关资料。</w:t>
      </w:r>
    </w:p>
    <w:p>
      <w:pPr>
        <w:pStyle w:val="BodyText"/>
        <w:spacing w:line="240" w:lineRule="auto" w:before="154"/>
        <w:ind w:left="600" w:right="31" w:firstLine="0"/>
        <w:jc w:val="left"/>
      </w:pPr>
      <w:r>
        <w:rPr>
          <w:rFonts w:ascii="宋体" w:hAnsi="宋体" w:cs="宋体" w:eastAsia="宋体"/>
        </w:rPr>
        <w:t>5.</w:t>
      </w:r>
      <w:r>
        <w:rPr/>
        <w:t>学生课程考核成绩，参与学科竞赛情况等。</w:t>
      </w:r>
    </w:p>
    <w:p>
      <w:pPr>
        <w:pStyle w:val="BodyText"/>
        <w:spacing w:line="357" w:lineRule="auto" w:before="154"/>
        <w:ind w:right="31"/>
        <w:jc w:val="left"/>
      </w:pPr>
      <w:r>
        <w:rPr>
          <w:rFonts w:ascii="宋体" w:hAnsi="宋体" w:cs="宋体" w:eastAsia="宋体"/>
        </w:rPr>
        <w:t>6.</w:t>
      </w:r>
      <w:r>
        <w:rPr/>
        <w:t>学生作业包括过程性作业和结果性作业，如读书笔记、实验报告、习题、 调研报告或小论文等。</w:t>
      </w:r>
    </w:p>
    <w:p>
      <w:pPr>
        <w:pStyle w:val="Heading4"/>
        <w:spacing w:line="240" w:lineRule="auto" w:before="24"/>
        <w:ind w:left="602" w:right="31" w:firstLine="79"/>
        <w:jc w:val="left"/>
        <w:rPr>
          <w:rFonts w:ascii="Arial" w:hAnsi="Arial" w:cs="Arial" w:eastAsia="Arial"/>
          <w:b w:val="0"/>
          <w:bCs w:val="0"/>
        </w:rPr>
      </w:pPr>
      <w:r>
        <w:rPr>
          <w:rFonts w:ascii="Arial" w:hAnsi="Arial" w:cs="Arial" w:eastAsia="Arial"/>
          <w:w w:val="115"/>
        </w:rPr>
        <w:t>2.4[</w:t>
      </w:r>
      <w:r>
        <w:rPr>
          <w:w w:val="115"/>
        </w:rPr>
        <w:t>教学能力</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35"/>
        <w:jc w:val="both"/>
        <w:rPr>
          <w:b w:val="0"/>
          <w:bCs w:val="0"/>
        </w:rPr>
      </w:pPr>
      <w:r>
        <w:rPr>
          <w:spacing w:val="3"/>
        </w:rPr>
        <w:t>在教育实践中，能够依据所教学科课程标准，针对中学生身心发展和学科</w:t>
      </w:r>
      <w:r>
        <w:rPr>
          <w:spacing w:val="4"/>
        </w:rPr>
        <w:t> </w:t>
      </w:r>
      <w:r>
        <w:rPr>
          <w:spacing w:val="3"/>
        </w:rPr>
        <w:t>认知特点，运用学科教学知识和信息技术，进行教学设计、实施和评价，获得</w:t>
      </w:r>
      <w:r>
        <w:rPr>
          <w:spacing w:val="-50"/>
        </w:rPr>
        <w:t> </w:t>
      </w:r>
      <w:r>
        <w:rPr>
          <w:spacing w:val="-50"/>
        </w:rPr>
      </w:r>
      <w:r>
        <w:rPr/>
        <w:t>教学体验，具备教学基本技能，具有初步的教学能力和一定的教学研究能力。</w:t>
      </w:r>
      <w:r>
        <w:rPr>
          <w:b w:val="0"/>
          <w:bCs w:val="0"/>
        </w:rPr>
      </w:r>
    </w:p>
    <w:p>
      <w:pPr>
        <w:pStyle w:val="BodyText"/>
        <w:spacing w:line="312" w:lineRule="auto" w:before="12"/>
        <w:ind w:left="600" w:right="31" w:firstLine="86"/>
        <w:jc w:val="left"/>
      </w:pPr>
      <w:r>
        <w:rPr/>
        <w:pict>
          <v:shape style="position:absolute;margin-left:204.649994pt;margin-top:6.814746pt;width:185.8pt;height:181.45pt;mso-position-horizontal-relative:page;mso-position-vertical-relative:paragraph;z-index:-190264" type="#_x0000_t75" stroked="false">
            <v:imagedata r:id="rId5" o:title=""/>
          </v:shape>
        </w:pict>
      </w: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教学能力是教师胜任教学工作的关键能力。该指标对应培养目标中教学能力</w:t>
      </w:r>
    </w:p>
    <w:p>
      <w:pPr>
        <w:pStyle w:val="BodyText"/>
        <w:spacing w:line="357" w:lineRule="auto" w:before="82"/>
        <w:ind w:right="31" w:firstLine="0"/>
        <w:jc w:val="left"/>
      </w:pPr>
      <w:r>
        <w:rPr>
          <w:spacing w:val="-3"/>
        </w:rPr>
        <w:t>定位，从教学能力的知识基础和技能要素两个方面，提出具体培养规格要求。专</w:t>
      </w:r>
      <w:r>
        <w:rPr>
          <w:spacing w:val="-111"/>
        </w:rPr>
        <w:t> </w:t>
      </w:r>
      <w:r>
        <w:rPr>
          <w:spacing w:val="-111"/>
        </w:rPr>
      </w:r>
      <w:r>
        <w:rPr>
          <w:spacing w:val="-3"/>
        </w:rPr>
        <w:t>业应以“具备初步的教学能力和一定的教学研究能力”为目标，立足全程化综合</w:t>
      </w:r>
      <w:r>
        <w:rPr>
          <w:spacing w:val="-111"/>
        </w:rPr>
        <w:t> </w:t>
      </w:r>
      <w:r>
        <w:rPr>
          <w:spacing w:val="-111"/>
        </w:rPr>
      </w:r>
      <w:r>
        <w:rPr>
          <w:spacing w:val="-3"/>
        </w:rPr>
        <w:t>化培养，系统构建教学知识学习与教学技能训练互动、教学实践体验与问题解决</w:t>
      </w:r>
      <w:r>
        <w:rPr>
          <w:spacing w:val="-111"/>
        </w:rPr>
        <w:t> </w:t>
      </w:r>
      <w:r>
        <w:rPr>
          <w:spacing w:val="-111"/>
        </w:rPr>
      </w:r>
      <w:r>
        <w:rPr>
          <w:spacing w:val="-3"/>
        </w:rPr>
        <w:t>研究融通的教学能力培养系统，突出做中学，注重问题教学、案例分析和情境体</w:t>
      </w:r>
      <w:r>
        <w:rPr>
          <w:spacing w:val="-111"/>
        </w:rPr>
        <w:t> </w:t>
      </w:r>
      <w:r>
        <w:rPr>
          <w:spacing w:val="-111"/>
        </w:rPr>
      </w:r>
      <w:r>
        <w:rPr>
          <w:spacing w:val="-6"/>
        </w:rPr>
        <w:t>验，强化表现性评价，帮助师范生了解中学生身心发展一般规律和学科认知特点，</w:t>
      </w:r>
      <w:r>
        <w:rPr>
          <w:spacing w:val="-118"/>
        </w:rPr>
        <w:t> </w:t>
      </w:r>
      <w:r>
        <w:rPr>
          <w:spacing w:val="-118"/>
        </w:rPr>
      </w:r>
      <w:r>
        <w:rPr>
          <w:spacing w:val="-3"/>
        </w:rPr>
        <w:t>准确理解学科课程标准内涵和要点，初步掌握重难点教学策略、结构化学习指导</w:t>
      </w:r>
      <w:r>
        <w:rPr>
          <w:spacing w:val="-111"/>
        </w:rPr>
        <w:t> </w:t>
      </w:r>
      <w:r>
        <w:rPr>
          <w:spacing w:val="-111"/>
        </w:rPr>
      </w:r>
      <w:r>
        <w:rPr>
          <w:spacing w:val="-3"/>
        </w:rPr>
        <w:t>和学科思维方式培养等学科教学知识，具备教学设计、课堂教学、学业评价、应</w:t>
      </w:r>
      <w:r>
        <w:rPr>
          <w:spacing w:val="-110"/>
        </w:rPr>
        <w:t> </w:t>
      </w:r>
      <w:r>
        <w:rPr>
          <w:spacing w:val="-110"/>
        </w:rPr>
      </w:r>
      <w:r>
        <w:rPr>
          <w:spacing w:val="-6"/>
        </w:rPr>
        <w:t>用信息技术辅助教学等教学基本技能；能够在教学实践中，依据课标，分析教材，</w:t>
      </w:r>
      <w:r>
        <w:rPr/>
        <w:t> </w:t>
      </w:r>
      <w:r>
        <w:rPr>
          <w:spacing w:val="-3"/>
        </w:rPr>
        <w:t>把握学情，独立备课、上课和批改作业，形成一定的教学经验，并能针对教学难</w:t>
      </w:r>
      <w:r>
        <w:rPr>
          <w:spacing w:val="-111"/>
        </w:rPr>
        <w:t> </w:t>
      </w:r>
      <w:r>
        <w:rPr>
          <w:spacing w:val="-111"/>
        </w:rPr>
      </w:r>
      <w:r>
        <w:rPr/>
        <w:t>点问题，进行实证化的行动研究，形成研究成果。</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31"/>
        <w:jc w:val="left"/>
      </w:pPr>
      <w:r>
        <w:rPr>
          <w:rFonts w:ascii="宋体" w:hAnsi="宋体" w:cs="宋体" w:eastAsia="宋体"/>
          <w:spacing w:val="3"/>
        </w:rPr>
        <w:t>1.</w:t>
      </w:r>
      <w:r>
        <w:rPr>
          <w:spacing w:val="3"/>
        </w:rPr>
        <w:t>专业毕业要求中教学能力指标对认证标准毕业要求中相应指标的覆盖情</w:t>
      </w:r>
      <w:r>
        <w:rPr>
          <w:spacing w:val="4"/>
        </w:rPr>
        <w:t> </w:t>
      </w:r>
      <w:r>
        <w:rPr/>
        <w:t>况；及其对应专业培养目标中相关定位的支撑情况。</w:t>
      </w:r>
    </w:p>
    <w:p>
      <w:pPr>
        <w:pStyle w:val="BodyText"/>
        <w:spacing w:line="357" w:lineRule="auto"/>
        <w:ind w:right="31"/>
        <w:jc w:val="left"/>
      </w:pPr>
      <w:r>
        <w:rPr>
          <w:rFonts w:ascii="宋体" w:hAnsi="宋体" w:cs="宋体" w:eastAsia="宋体"/>
          <w:spacing w:val="-3"/>
        </w:rPr>
        <w:t>2.</w:t>
      </w:r>
      <w:r>
        <w:rPr>
          <w:spacing w:val="-3"/>
        </w:rPr>
        <w:t>以初步的教学能力和一定的教研能力为聚焦点，专业对教学能力指标合理</w:t>
      </w:r>
      <w:r>
        <w:rPr/>
        <w:t> 分解，形成可学习，可教学和可衡量的指标点。</w:t>
      </w:r>
    </w:p>
    <w:p>
      <w:pPr>
        <w:spacing w:after="0" w:line="357" w:lineRule="auto"/>
        <w:jc w:val="left"/>
        <w:sectPr>
          <w:pgSz w:w="11910" w:h="16840"/>
          <w:pgMar w:header="0" w:footer="1193" w:top="1460" w:bottom="1380" w:left="1680" w:right="1560"/>
        </w:sectPr>
      </w:pPr>
    </w:p>
    <w:p>
      <w:pPr>
        <w:pStyle w:val="BodyText"/>
        <w:spacing w:line="357" w:lineRule="auto" w:before="3"/>
        <w:ind w:right="241"/>
        <w:jc w:val="both"/>
      </w:pPr>
      <w:r>
        <w:rPr>
          <w:rFonts w:ascii="宋体" w:hAnsi="宋体" w:cs="宋体" w:eastAsia="宋体"/>
          <w:spacing w:val="-3"/>
        </w:rPr>
        <w:t>3.</w:t>
      </w:r>
      <w:r>
        <w:rPr>
          <w:spacing w:val="-3"/>
        </w:rPr>
        <w:t>依据《教师教育课程标准（试行）》相关领域要求，以规范化的教学实践</w:t>
      </w:r>
      <w:r>
        <w:rPr/>
        <w:t> </w:t>
      </w:r>
      <w:r>
        <w:rPr>
          <w:spacing w:val="-3"/>
        </w:rPr>
        <w:t>课程与教研实践课程，整合中学教学与教研基础知识与基本技能课程，构建支撑</w:t>
      </w:r>
      <w:r>
        <w:rPr>
          <w:spacing w:val="-112"/>
        </w:rPr>
        <w:t> </w:t>
      </w:r>
      <w:r>
        <w:rPr>
          <w:spacing w:val="-112"/>
        </w:rPr>
      </w:r>
      <w:r>
        <w:rPr/>
        <w:t>指标点的模块课程，及课程标准或教学大纲。</w:t>
      </w:r>
    </w:p>
    <w:p>
      <w:pPr>
        <w:pStyle w:val="BodyText"/>
        <w:spacing w:line="357" w:lineRule="auto"/>
        <w:ind w:right="31"/>
        <w:jc w:val="left"/>
      </w:pPr>
      <w:r>
        <w:rPr>
          <w:rFonts w:ascii="宋体" w:hAnsi="宋体" w:cs="宋体" w:eastAsia="宋体"/>
          <w:spacing w:val="-7"/>
        </w:rPr>
        <w:t>4.</w:t>
      </w:r>
      <w:r>
        <w:rPr>
          <w:spacing w:val="-7"/>
        </w:rPr>
        <w:t>应用摸拟课堂、现场教学、情境体验、案例分析、教学反思和行动研究等，</w:t>
      </w:r>
      <w:r>
        <w:rPr/>
        <w:t> 改进教学方法与转变学习方式。</w:t>
      </w:r>
    </w:p>
    <w:p>
      <w:pPr>
        <w:pStyle w:val="BodyText"/>
        <w:spacing w:line="357" w:lineRule="auto"/>
        <w:ind w:right="230"/>
        <w:jc w:val="both"/>
      </w:pPr>
      <w:r>
        <w:rPr>
          <w:rFonts w:ascii="宋体" w:hAnsi="宋体" w:cs="宋体" w:eastAsia="宋体"/>
          <w:spacing w:val="3"/>
        </w:rPr>
        <w:t>5.</w:t>
      </w:r>
      <w:r>
        <w:rPr>
          <w:spacing w:val="3"/>
        </w:rPr>
        <w:t>教学能力与教研能力培养质量标准及执行情况。相关课程与教学实践考</w:t>
      </w:r>
      <w:r>
        <w:rPr>
          <w:spacing w:val="4"/>
        </w:rPr>
        <w:t> </w:t>
      </w:r>
      <w:r>
        <w:rPr/>
        <w:t>核、毕业论文与教研实践评价能够有效证明毕业生教学能力的达成情况。</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专业人才培养方案中毕业生教学能力结构分析。</w:t>
      </w:r>
    </w:p>
    <w:p>
      <w:pPr>
        <w:pStyle w:val="BodyText"/>
        <w:spacing w:line="357" w:lineRule="auto" w:before="154"/>
        <w:ind w:right="237"/>
        <w:jc w:val="both"/>
      </w:pPr>
      <w:r>
        <w:rPr/>
        <w:pict>
          <v:shape style="position:absolute;margin-left:204.649994pt;margin-top:53.185627pt;width:185.8pt;height:181.45pt;mso-position-horizontal-relative:page;mso-position-vertical-relative:paragraph;z-index:-190240" type="#_x0000_t75" stroked="false">
            <v:imagedata r:id="rId5" o:title=""/>
          </v:shape>
        </w:pict>
      </w:r>
      <w:r>
        <w:rPr>
          <w:rFonts w:ascii="宋体" w:hAnsi="宋体" w:cs="宋体" w:eastAsia="宋体"/>
          <w:spacing w:val="-3"/>
        </w:rPr>
        <w:t>2.</w:t>
      </w:r>
      <w:r>
        <w:rPr>
          <w:spacing w:val="-3"/>
        </w:rPr>
        <w:t>支撑师范教学能力培养的相关课程及教学环节设置情况，相关课程教学大</w:t>
      </w:r>
      <w:r>
        <w:rPr/>
        <w:t> 纲及实践教学资料。</w:t>
      </w:r>
    </w:p>
    <w:p>
      <w:pPr>
        <w:pStyle w:val="BodyText"/>
        <w:spacing w:line="357" w:lineRule="auto"/>
        <w:ind w:right="236"/>
        <w:jc w:val="both"/>
      </w:pPr>
      <w:r>
        <w:rPr>
          <w:rFonts w:ascii="宋体" w:hAnsi="宋体" w:cs="宋体" w:eastAsia="宋体"/>
          <w:spacing w:val="-3"/>
        </w:rPr>
        <w:t>3.</w:t>
      </w:r>
      <w:r>
        <w:rPr>
          <w:spacing w:val="-3"/>
        </w:rPr>
        <w:t>相关课程对学生教学能力的考核评价要求，以及体现课程质量监测的过程</w:t>
      </w:r>
      <w:r>
        <w:rPr/>
        <w:t> 性资料。</w:t>
      </w:r>
    </w:p>
    <w:p>
      <w:pPr>
        <w:pStyle w:val="BodyText"/>
        <w:spacing w:line="240" w:lineRule="auto"/>
        <w:ind w:left="600" w:right="31" w:firstLine="0"/>
        <w:jc w:val="left"/>
      </w:pPr>
      <w:r>
        <w:rPr>
          <w:rFonts w:ascii="宋体" w:hAnsi="宋体" w:cs="宋体" w:eastAsia="宋体"/>
        </w:rPr>
        <w:t>4.</w:t>
      </w:r>
      <w:r>
        <w:rPr/>
        <w:t>毕业生教学能力发展测评标准、实施办法及数据分析等相关资料。</w:t>
      </w:r>
    </w:p>
    <w:p>
      <w:pPr>
        <w:pStyle w:val="BodyText"/>
        <w:spacing w:line="357" w:lineRule="auto" w:before="154"/>
        <w:ind w:right="241"/>
        <w:jc w:val="both"/>
      </w:pPr>
      <w:r>
        <w:rPr>
          <w:rFonts w:ascii="宋体" w:hAnsi="宋体" w:cs="宋体" w:eastAsia="宋体"/>
          <w:spacing w:val="-3"/>
        </w:rPr>
        <w:t>5.</w:t>
      </w:r>
      <w:r>
        <w:rPr>
          <w:spacing w:val="-3"/>
        </w:rPr>
        <w:t>学生课程考核成绩，参加各类国家级、省级师范生学科竞赛的参与率和获</w:t>
      </w:r>
      <w:r>
        <w:rPr/>
        <w:t> </w:t>
      </w:r>
      <w:r>
        <w:rPr>
          <w:spacing w:val="-7"/>
        </w:rPr>
        <w:t>奖情况（获等级奖或名次奖的前八名）。</w:t>
      </w:r>
    </w:p>
    <w:p>
      <w:pPr>
        <w:tabs>
          <w:tab w:pos="419" w:val="left" w:leader="none"/>
        </w:tabs>
        <w:spacing w:line="352" w:lineRule="exact" w:before="0"/>
        <w:ind w:left="0" w:right="547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学会育人</w:t>
      </w:r>
      <w:r>
        <w:rPr>
          <w:rFonts w:ascii="微软雅黑" w:hAnsi="微软雅黑" w:cs="微软雅黑" w:eastAsia="微软雅黑"/>
          <w:sz w:val="28"/>
          <w:szCs w:val="28"/>
        </w:rPr>
      </w:r>
    </w:p>
    <w:p>
      <w:pPr>
        <w:pStyle w:val="Heading4"/>
        <w:spacing w:line="240" w:lineRule="auto" w:before="217"/>
        <w:ind w:right="31"/>
        <w:jc w:val="left"/>
        <w:rPr>
          <w:rFonts w:ascii="Arial" w:hAnsi="Arial" w:cs="Arial" w:eastAsia="Arial"/>
          <w:b w:val="0"/>
          <w:bCs w:val="0"/>
        </w:rPr>
      </w:pPr>
      <w:r>
        <w:rPr>
          <w:rFonts w:ascii="Arial" w:hAnsi="Arial" w:cs="Arial" w:eastAsia="Arial"/>
          <w:w w:val="115"/>
        </w:rPr>
        <w:t>2.5[</w:t>
      </w:r>
      <w:r>
        <w:rPr>
          <w:w w:val="115"/>
        </w:rPr>
        <w:t>班级指导</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35"/>
        <w:jc w:val="both"/>
        <w:rPr>
          <w:b w:val="0"/>
          <w:bCs w:val="0"/>
        </w:rPr>
      </w:pPr>
      <w:r>
        <w:rPr>
          <w:spacing w:val="3"/>
        </w:rPr>
        <w:t>树立德育为先理念，了解中学德育原理与方法。掌握班级组织与建设的工</w:t>
      </w:r>
      <w:r>
        <w:rPr>
          <w:spacing w:val="4"/>
        </w:rPr>
        <w:t> </w:t>
      </w:r>
      <w:r>
        <w:rPr>
          <w:spacing w:val="3"/>
        </w:rPr>
        <w:t>作规律和基本方法；能够在班主任工作实践中，参与德育和心理健康教育等教</w:t>
      </w:r>
      <w:r>
        <w:rPr>
          <w:spacing w:val="-50"/>
        </w:rPr>
        <w:t> </w:t>
      </w:r>
      <w:r>
        <w:rPr>
          <w:spacing w:val="-50"/>
        </w:rPr>
      </w:r>
      <w:r>
        <w:rPr/>
        <w:t>育活动的组织与指导，获得积极体验。</w:t>
      </w:r>
      <w:r>
        <w:rPr>
          <w:b w:val="0"/>
          <w:bCs w:val="0"/>
        </w:rPr>
      </w:r>
    </w:p>
    <w:p>
      <w:pPr>
        <w:pStyle w:val="BodyText"/>
        <w:spacing w:line="312" w:lineRule="auto" w:before="12"/>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班级指导是教师从事育人工作的关键能力。该指标对应培养目标中育人能力</w:t>
      </w:r>
    </w:p>
    <w:p>
      <w:pPr>
        <w:pStyle w:val="BodyText"/>
        <w:spacing w:line="357" w:lineRule="auto" w:before="82"/>
        <w:ind w:right="31" w:firstLine="0"/>
        <w:jc w:val="left"/>
      </w:pPr>
      <w:r>
        <w:rPr>
          <w:spacing w:val="-3"/>
        </w:rPr>
        <w:t>定位，从班级指导能力养成要素的角度，提出具体培养规格。专业要以“掌握班</w:t>
      </w:r>
      <w:r>
        <w:rPr>
          <w:spacing w:val="-111"/>
        </w:rPr>
        <w:t> </w:t>
      </w:r>
      <w:r>
        <w:rPr>
          <w:spacing w:val="-111"/>
        </w:rPr>
      </w:r>
      <w:r>
        <w:rPr>
          <w:spacing w:val="-3"/>
        </w:rPr>
        <w:t>级指导技能与方法，具有班主任工作有效体验”为目标，以德育课程和班级实务</w:t>
      </w:r>
      <w:r>
        <w:rPr>
          <w:spacing w:val="-111"/>
        </w:rPr>
        <w:t> </w:t>
      </w:r>
      <w:r>
        <w:rPr>
          <w:spacing w:val="-111"/>
        </w:rPr>
      </w:r>
      <w:r>
        <w:rPr>
          <w:spacing w:val="-3"/>
        </w:rPr>
        <w:t>训练为基础，以专题实践与表现评价为重点，构建班级指导能力培养系统，引导</w:t>
      </w:r>
      <w:r>
        <w:rPr>
          <w:spacing w:val="-111"/>
        </w:rPr>
        <w:t> </w:t>
      </w:r>
      <w:r>
        <w:rPr>
          <w:spacing w:val="-111"/>
        </w:rPr>
      </w:r>
      <w:r>
        <w:rPr>
          <w:spacing w:val="-6"/>
        </w:rPr>
        <w:t>师范生树立德育为先理念，了解中学生心理发展特点，把握中学德育目标、原理、</w:t>
      </w:r>
      <w:r>
        <w:rPr/>
        <w:t> </w:t>
      </w:r>
      <w:r>
        <w:rPr>
          <w:spacing w:val="-3"/>
        </w:rPr>
        <w:t>内容与方法，掌握班集体建设与管理的策略与技能，掌握共青团、党支部建设与</w:t>
      </w:r>
    </w:p>
    <w:p>
      <w:pPr>
        <w:spacing w:after="0" w:line="357" w:lineRule="auto"/>
        <w:jc w:val="left"/>
        <w:sectPr>
          <w:pgSz w:w="11910" w:h="16840"/>
          <w:pgMar w:header="0" w:footer="1193" w:top="1460" w:bottom="1380" w:left="1680" w:right="1560"/>
        </w:sectPr>
      </w:pPr>
    </w:p>
    <w:p>
      <w:pPr>
        <w:pStyle w:val="BodyText"/>
        <w:spacing w:line="357" w:lineRule="auto" w:before="3"/>
        <w:ind w:right="197" w:firstLine="0"/>
        <w:jc w:val="both"/>
      </w:pPr>
      <w:r>
        <w:rPr>
          <w:spacing w:val="-3"/>
        </w:rPr>
        <w:t>管理的原则与方法；能够在教育实践中，担任或协助班主任工作，应用中学生世</w:t>
      </w:r>
      <w:r>
        <w:rPr>
          <w:spacing w:val="-111"/>
        </w:rPr>
        <w:t> </w:t>
      </w:r>
      <w:r>
        <w:rPr>
          <w:spacing w:val="-111"/>
        </w:rPr>
      </w:r>
      <w:r>
        <w:rPr>
          <w:spacing w:val="-3"/>
        </w:rPr>
        <w:t>界观、人生观、价值观形成方法和青春期心理辅导技能，参与德育和心理健康等</w:t>
      </w:r>
      <w:r>
        <w:rPr>
          <w:spacing w:val="-111"/>
        </w:rPr>
        <w:t> </w:t>
      </w:r>
      <w:r>
        <w:rPr>
          <w:spacing w:val="-111"/>
        </w:rPr>
      </w:r>
      <w:r>
        <w:rPr/>
        <w:t>教育活动的组织与指导，获得积极有效的体验。</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21"/>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
        <w:jc w:val="left"/>
      </w:pPr>
      <w:r>
        <w:rPr>
          <w:rFonts w:ascii="宋体" w:hAnsi="宋体" w:cs="宋体" w:eastAsia="宋体"/>
        </w:rPr>
        <w:t>1.</w:t>
      </w:r>
      <w:r>
        <w:rPr/>
        <w:t>专业毕业要求中班级指导指标对认证标准毕业要求相应指标的覆盖情况， 及其对应专业培养目标中相关定位的支撑情况。</w:t>
      </w:r>
    </w:p>
    <w:p>
      <w:pPr>
        <w:pStyle w:val="BodyText"/>
        <w:spacing w:line="357" w:lineRule="auto"/>
        <w:ind w:right="23"/>
        <w:jc w:val="left"/>
      </w:pPr>
      <w:r>
        <w:rPr>
          <w:rFonts w:ascii="宋体" w:hAnsi="宋体" w:cs="宋体" w:eastAsia="宋体"/>
          <w:spacing w:val="-3"/>
        </w:rPr>
        <w:t>2.</w:t>
      </w:r>
      <w:r>
        <w:rPr>
          <w:spacing w:val="-3"/>
        </w:rPr>
        <w:t>能够根据中学班级管理工作要求及学生身心发展特点，对该标准内容进行</w:t>
      </w:r>
      <w:r>
        <w:rPr/>
        <w:t> 全面、有效分解，形成可学习、可教学、可衡量的指标点。</w:t>
      </w:r>
    </w:p>
    <w:p>
      <w:pPr>
        <w:pStyle w:val="BodyText"/>
        <w:spacing w:line="240" w:lineRule="auto"/>
        <w:ind w:left="600" w:right="23" w:firstLine="0"/>
        <w:jc w:val="left"/>
      </w:pPr>
      <w:r>
        <w:rPr>
          <w:rFonts w:ascii="宋体" w:hAnsi="宋体" w:cs="宋体" w:eastAsia="宋体"/>
        </w:rPr>
        <w:t>3.</w:t>
      </w:r>
      <w:r>
        <w:rPr/>
        <w:t>学校关于师范生班级管理能力培养的思路与指导实施情况。</w:t>
      </w:r>
    </w:p>
    <w:p>
      <w:pPr>
        <w:pStyle w:val="BodyText"/>
        <w:spacing w:line="357" w:lineRule="auto" w:before="154"/>
        <w:ind w:right="23"/>
        <w:jc w:val="left"/>
      </w:pPr>
      <w:r>
        <w:rPr/>
        <w:pict>
          <v:shape style="position:absolute;margin-left:204.649994pt;margin-top:53.185627pt;width:185.8pt;height:181.45pt;mso-position-horizontal-relative:page;mso-position-vertical-relative:paragraph;z-index:-190216" type="#_x0000_t75" stroked="false">
            <v:imagedata r:id="rId5" o:title=""/>
          </v:shape>
        </w:pict>
      </w:r>
      <w:r>
        <w:rPr>
          <w:rFonts w:ascii="宋体" w:hAnsi="宋体" w:cs="宋体" w:eastAsia="宋体"/>
          <w:spacing w:val="-3"/>
        </w:rPr>
        <w:t>4.</w:t>
      </w:r>
      <w:r>
        <w:rPr>
          <w:spacing w:val="-3"/>
        </w:rPr>
        <w:t>专业依据《教师教育课程标准（试行）》相关标准和学习领域要求，构建</w:t>
      </w:r>
      <w:r>
        <w:rPr/>
        <w:t> 以德育课程和班级实务训练为基础的师范生班级指导能力培养体系。</w:t>
      </w:r>
    </w:p>
    <w:p>
      <w:pPr>
        <w:pStyle w:val="BodyText"/>
        <w:spacing w:line="240" w:lineRule="auto"/>
        <w:ind w:left="600" w:right="23" w:firstLine="0"/>
        <w:jc w:val="left"/>
      </w:pPr>
      <w:r>
        <w:rPr>
          <w:rFonts w:ascii="宋体" w:hAnsi="宋体" w:cs="宋体" w:eastAsia="宋体"/>
        </w:rPr>
        <w:t>5.</w:t>
      </w:r>
      <w:r>
        <w:rPr/>
        <w:t>注重专题实践、案例分析等多样化的教育教学方式方法。</w:t>
      </w:r>
    </w:p>
    <w:p>
      <w:pPr>
        <w:pStyle w:val="BodyText"/>
        <w:spacing w:line="357" w:lineRule="auto" w:before="154"/>
        <w:ind w:right="23"/>
        <w:jc w:val="left"/>
      </w:pPr>
      <w:r>
        <w:rPr>
          <w:rFonts w:ascii="宋体" w:hAnsi="宋体" w:cs="宋体" w:eastAsia="宋体"/>
          <w:spacing w:val="-3"/>
        </w:rPr>
        <w:t>6.</w:t>
      </w:r>
      <w:r>
        <w:rPr>
          <w:spacing w:val="-3"/>
        </w:rPr>
        <w:t>班级指导能力培养质量标准及执行情况。班级指导能力考核指标有效评价</w:t>
      </w:r>
      <w:r>
        <w:rPr/>
        <w:t> 毕业生该能力的达成情况。</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23"/>
        <w:jc w:val="left"/>
      </w:pPr>
      <w:r>
        <w:rPr>
          <w:rFonts w:ascii="宋体" w:hAnsi="宋体" w:cs="宋体" w:eastAsia="宋体"/>
          <w:spacing w:val="-3"/>
        </w:rPr>
        <w:t>1.</w:t>
      </w:r>
      <w:r>
        <w:rPr>
          <w:spacing w:val="-3"/>
        </w:rPr>
        <w:t>培养方案中关于班级指导能力的培养目标和毕业要求的内容（含内容制定</w:t>
      </w:r>
      <w:r>
        <w:rPr/>
        <w:t> </w:t>
      </w:r>
      <w:r>
        <w:rPr>
          <w:spacing w:val="-15"/>
        </w:rPr>
        <w:t>的过程性档案）。</w:t>
      </w:r>
    </w:p>
    <w:p>
      <w:pPr>
        <w:pStyle w:val="BodyText"/>
        <w:spacing w:line="357" w:lineRule="auto"/>
        <w:ind w:right="23"/>
        <w:jc w:val="left"/>
      </w:pPr>
      <w:r>
        <w:rPr>
          <w:rFonts w:ascii="宋体" w:hAnsi="宋体" w:cs="宋体" w:eastAsia="宋体"/>
          <w:spacing w:val="-3"/>
        </w:rPr>
        <w:t>2.</w:t>
      </w:r>
      <w:r>
        <w:rPr>
          <w:spacing w:val="-3"/>
        </w:rPr>
        <w:t>相关课程标准或教学大纲中对班级指导能力培养的体现（含课程目标、教</w:t>
      </w:r>
      <w:r>
        <w:rPr/>
        <w:t> </w:t>
      </w:r>
      <w:r>
        <w:rPr>
          <w:spacing w:val="-8"/>
        </w:rPr>
        <w:t>学内容、教学方式、评价手段）。</w:t>
      </w:r>
    </w:p>
    <w:p>
      <w:pPr>
        <w:pStyle w:val="BodyText"/>
        <w:spacing w:line="357" w:lineRule="auto"/>
        <w:ind w:right="23"/>
        <w:jc w:val="left"/>
      </w:pPr>
      <w:r>
        <w:rPr>
          <w:rFonts w:ascii="宋体" w:hAnsi="宋体" w:cs="宋体" w:eastAsia="宋体"/>
          <w:spacing w:val="-3"/>
        </w:rPr>
        <w:t>3.</w:t>
      </w:r>
      <w:r>
        <w:rPr>
          <w:spacing w:val="-3"/>
        </w:rPr>
        <w:t>对学生班级指导能力考核评价要求（含评价标准、课程质量监测过程性资</w:t>
      </w:r>
      <w:r>
        <w:rPr/>
        <w:t> </w:t>
      </w:r>
      <w:r>
        <w:rPr>
          <w:spacing w:val="-40"/>
        </w:rPr>
        <w:t>料）。</w:t>
      </w:r>
    </w:p>
    <w:p>
      <w:pPr>
        <w:pStyle w:val="BodyText"/>
        <w:spacing w:line="240" w:lineRule="auto"/>
        <w:ind w:left="600" w:right="23" w:firstLine="0"/>
        <w:jc w:val="left"/>
      </w:pPr>
      <w:r>
        <w:rPr>
          <w:rFonts w:ascii="宋体" w:hAnsi="宋体" w:cs="宋体" w:eastAsia="宋体"/>
        </w:rPr>
        <w:t>4.</w:t>
      </w:r>
      <w:r>
        <w:rPr/>
        <w:t>实践教学条件对于该条能力培养的支撑情况。</w:t>
      </w:r>
    </w:p>
    <w:p>
      <w:pPr>
        <w:pStyle w:val="BodyText"/>
        <w:spacing w:line="240" w:lineRule="auto" w:before="154"/>
        <w:ind w:left="600" w:right="23" w:firstLine="0"/>
        <w:jc w:val="left"/>
      </w:pPr>
      <w:r>
        <w:rPr>
          <w:rFonts w:ascii="宋体" w:hAnsi="宋体" w:cs="宋体" w:eastAsia="宋体"/>
        </w:rPr>
        <w:t>5.</w:t>
      </w:r>
      <w:r>
        <w:rPr/>
        <w:t>师范生班级指导能力培养实施改进报告。</w:t>
      </w:r>
    </w:p>
    <w:p>
      <w:pPr>
        <w:pStyle w:val="BodyText"/>
        <w:spacing w:line="240" w:lineRule="auto" w:before="154"/>
        <w:ind w:left="600" w:right="23" w:firstLine="0"/>
        <w:jc w:val="left"/>
      </w:pPr>
      <w:r>
        <w:rPr>
          <w:rFonts w:ascii="宋体" w:hAnsi="宋体" w:cs="宋体" w:eastAsia="宋体"/>
        </w:rPr>
        <w:t>6.</w:t>
      </w:r>
      <w:r>
        <w:rPr/>
        <w:t>学生课程考核成绩，班级管理教育实习成绩。</w:t>
      </w:r>
    </w:p>
    <w:p>
      <w:pPr>
        <w:pStyle w:val="Heading4"/>
        <w:spacing w:line="240" w:lineRule="auto" w:before="141"/>
        <w:ind w:left="602" w:right="23" w:firstLine="79"/>
        <w:jc w:val="left"/>
        <w:rPr>
          <w:rFonts w:ascii="Arial" w:hAnsi="Arial" w:cs="Arial" w:eastAsia="Arial"/>
          <w:b w:val="0"/>
          <w:bCs w:val="0"/>
        </w:rPr>
      </w:pPr>
      <w:r>
        <w:rPr>
          <w:rFonts w:ascii="Arial" w:hAnsi="Arial" w:cs="Arial" w:eastAsia="Arial"/>
          <w:w w:val="115"/>
        </w:rPr>
        <w:t>2.6[</w:t>
      </w:r>
      <w:r>
        <w:rPr>
          <w:w w:val="115"/>
        </w:rPr>
        <w:t>综合育人</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195"/>
        <w:jc w:val="both"/>
        <w:rPr>
          <w:b w:val="0"/>
          <w:bCs w:val="0"/>
        </w:rPr>
      </w:pPr>
      <w:r>
        <w:rPr>
          <w:spacing w:val="3"/>
        </w:rPr>
        <w:t>了解中学生身心发展和养成教育规律。理解学科育人价值，能够有机结合</w:t>
      </w:r>
      <w:r>
        <w:rPr/>
        <w:t> </w:t>
      </w:r>
      <w:r>
        <w:rPr>
          <w:spacing w:val="3"/>
        </w:rPr>
        <w:t>学科教学进行育人活动。了解学校文化和教育活动的育人内涵和方法，参与组</w:t>
      </w:r>
      <w:r>
        <w:rPr>
          <w:spacing w:val="-50"/>
        </w:rPr>
        <w:t> </w:t>
      </w:r>
      <w:r>
        <w:rPr>
          <w:spacing w:val="-50"/>
        </w:rPr>
      </w:r>
      <w:r>
        <w:rPr/>
        <w:t>织主题教育和社团活动，对学生进行教育和引导。</w:t>
      </w:r>
      <w:r>
        <w:rPr>
          <w:b w:val="0"/>
          <w:bCs w:val="0"/>
        </w:rPr>
      </w:r>
    </w:p>
    <w:p>
      <w:pPr>
        <w:spacing w:before="12"/>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pgSz w:w="11910" w:h="16840"/>
          <w:pgMar w:header="0" w:footer="1193" w:top="1460" w:bottom="1380" w:left="1680" w:right="1600"/>
        </w:sectPr>
      </w:pPr>
    </w:p>
    <w:p>
      <w:pPr>
        <w:pStyle w:val="BodyText"/>
        <w:spacing w:line="357" w:lineRule="auto" w:before="3"/>
        <w:ind w:right="217"/>
        <w:jc w:val="both"/>
      </w:pPr>
      <w:r>
        <w:rPr>
          <w:spacing w:val="-3"/>
        </w:rPr>
        <w:t>综合育人是体现育人为本理念，适应中学综合育人工作需要的教师专业核心</w:t>
      </w:r>
      <w:r>
        <w:rPr/>
        <w:t> </w:t>
      </w:r>
      <w:r>
        <w:rPr>
          <w:spacing w:val="-3"/>
        </w:rPr>
        <w:t>能力。该指标对应培养目标中育人能力定位，从育人环节综合化的角度，提出具</w:t>
      </w:r>
      <w:r>
        <w:rPr>
          <w:spacing w:val="-111"/>
        </w:rPr>
        <w:t> </w:t>
      </w:r>
      <w:r>
        <w:rPr>
          <w:spacing w:val="-111"/>
        </w:rPr>
      </w:r>
      <w:r>
        <w:rPr/>
        <w:t>体培养规格要求。专业应以</w:t>
      </w:r>
      <w:r>
        <w:rPr>
          <w:rFonts w:ascii="宋体" w:hAnsi="宋体" w:cs="宋体" w:eastAsia="宋体"/>
        </w:rPr>
        <w:t>"</w:t>
      </w:r>
      <w:r>
        <w:rPr/>
        <w:t>初步掌握综合育人路径和方法，具有综合育人实践</w:t>
      </w:r>
      <w:r>
        <w:rPr>
          <w:spacing w:val="-102"/>
        </w:rPr>
        <w:t> </w:t>
      </w:r>
      <w:r>
        <w:rPr>
          <w:spacing w:val="-102"/>
        </w:rPr>
      </w:r>
      <w:r>
        <w:rPr>
          <w:spacing w:val="-3"/>
        </w:rPr>
        <w:t>体验“为目标，统筹设计养成体系，通过学科类和思政类、德育类课程的综合渗</w:t>
      </w:r>
      <w:r>
        <w:rPr>
          <w:spacing w:val="-111"/>
        </w:rPr>
        <w:t> </w:t>
      </w:r>
      <w:r>
        <w:rPr>
          <w:spacing w:val="-111"/>
        </w:rPr>
      </w:r>
      <w:r>
        <w:rPr>
          <w:spacing w:val="-3"/>
        </w:rPr>
        <w:t>透，班级指导实践和学科教学实践综合养成，帮助师范生了解中学生身心发展的</w:t>
      </w:r>
      <w:r>
        <w:rPr>
          <w:spacing w:val="-110"/>
        </w:rPr>
        <w:t> </w:t>
      </w:r>
      <w:r>
        <w:rPr>
          <w:spacing w:val="-110"/>
        </w:rPr>
      </w:r>
      <w:r>
        <w:rPr>
          <w:spacing w:val="-3"/>
        </w:rPr>
        <w:t>一般规律与世界观、人生观和价值观形成特点，了解中学生思想品德培育、人格</w:t>
      </w:r>
      <w:r>
        <w:rPr>
          <w:spacing w:val="-111"/>
        </w:rPr>
        <w:t> </w:t>
      </w:r>
      <w:r>
        <w:rPr>
          <w:spacing w:val="-111"/>
        </w:rPr>
      </w:r>
      <w:r>
        <w:rPr>
          <w:spacing w:val="-3"/>
        </w:rPr>
        <w:t>塑造、行为习惯养成的过程与方法；理解学科独特的情感、态度和价值观，初步</w:t>
      </w:r>
      <w:r>
        <w:rPr>
          <w:spacing w:val="-111"/>
        </w:rPr>
        <w:t> </w:t>
      </w:r>
      <w:r>
        <w:rPr>
          <w:spacing w:val="-111"/>
        </w:rPr>
      </w:r>
      <w:r>
        <w:rPr>
          <w:spacing w:val="-3"/>
        </w:rPr>
        <w:t>掌握在教书中育人的途径与方法，以及在校园文化活动中开展主题育德和社团育</w:t>
      </w:r>
      <w:r>
        <w:rPr>
          <w:spacing w:val="-109"/>
        </w:rPr>
        <w:t> </w:t>
      </w:r>
      <w:r>
        <w:rPr>
          <w:spacing w:val="-109"/>
        </w:rPr>
      </w:r>
      <w:r>
        <w:rPr>
          <w:spacing w:val="-3"/>
        </w:rPr>
        <w:t>人原则和策略；能够在教育实践中，设计综合育人目标，整合学科育德、主题教</w:t>
      </w:r>
      <w:r>
        <w:rPr>
          <w:spacing w:val="-111"/>
        </w:rPr>
        <w:t> </w:t>
      </w:r>
      <w:r>
        <w:rPr>
          <w:spacing w:val="-111"/>
        </w:rPr>
      </w:r>
      <w:r>
        <w:rPr/>
        <w:t>育和社团活动，具有综合育人的积极体验。</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125"/>
        <w:jc w:val="both"/>
      </w:pPr>
      <w:r>
        <w:rPr/>
        <w:pict>
          <v:shape style="position:absolute;margin-left:204.649994pt;margin-top:4.93564pt;width:185.8pt;height:181.45pt;mso-position-horizontal-relative:page;mso-position-vertical-relative:paragraph;z-index:-190192" type="#_x0000_t75" stroked="false">
            <v:imagedata r:id="rId5" o:title=""/>
          </v:shape>
        </w:pict>
      </w:r>
      <w:r>
        <w:rPr>
          <w:rFonts w:ascii="宋体" w:hAnsi="宋体" w:cs="宋体" w:eastAsia="宋体"/>
        </w:rPr>
        <w:t>1.</w:t>
      </w:r>
      <w:r>
        <w:rPr/>
        <w:t>专业毕业要求中综合育人指标对认证标准毕业要求相应指标的覆盖情况； 及其对应专业培养目标中相关定位的支撑情况。</w:t>
      </w:r>
    </w:p>
    <w:p>
      <w:pPr>
        <w:pStyle w:val="BodyText"/>
        <w:spacing w:line="357" w:lineRule="auto"/>
        <w:ind w:right="44"/>
        <w:jc w:val="left"/>
      </w:pPr>
      <w:r>
        <w:rPr>
          <w:rFonts w:ascii="宋体" w:hAnsi="宋体" w:cs="宋体" w:eastAsia="宋体"/>
          <w:spacing w:val="-7"/>
        </w:rPr>
        <w:t>2.</w:t>
      </w:r>
      <w:r>
        <w:rPr>
          <w:spacing w:val="-7"/>
        </w:rPr>
        <w:t>按分类育人和全程育人原则，专业对综合育人指标合理分解，形成可学习、</w:t>
      </w:r>
      <w:r>
        <w:rPr/>
        <w:t> 可教学、可衡量的指标点。</w:t>
      </w:r>
    </w:p>
    <w:p>
      <w:pPr>
        <w:pStyle w:val="BodyText"/>
        <w:spacing w:line="240" w:lineRule="auto"/>
        <w:ind w:left="600" w:right="44" w:firstLine="0"/>
        <w:jc w:val="left"/>
      </w:pPr>
      <w:r>
        <w:rPr>
          <w:rFonts w:ascii="宋体" w:hAnsi="宋体" w:cs="宋体" w:eastAsia="宋体"/>
        </w:rPr>
        <w:t>3.</w:t>
      </w:r>
      <w:r>
        <w:rPr/>
        <w:t>学校关于综合育人能力培养思路与指导实施情况。</w:t>
      </w:r>
    </w:p>
    <w:p>
      <w:pPr>
        <w:pStyle w:val="BodyText"/>
        <w:spacing w:line="357" w:lineRule="auto" w:before="154"/>
        <w:ind w:right="219"/>
        <w:jc w:val="both"/>
      </w:pPr>
      <w:r>
        <w:rPr>
          <w:rFonts w:ascii="宋体" w:hAnsi="宋体" w:cs="宋体" w:eastAsia="宋体"/>
          <w:spacing w:val="-3"/>
        </w:rPr>
        <w:t>4.</w:t>
      </w:r>
      <w:r>
        <w:rPr>
          <w:spacing w:val="-3"/>
        </w:rPr>
        <w:t>专业依据《教师教育课程标准（试行）》相关标准和学习领域要求，支撑</w:t>
      </w:r>
      <w:r>
        <w:rPr/>
        <w:t> </w:t>
      </w:r>
      <w:r>
        <w:rPr>
          <w:spacing w:val="-3"/>
        </w:rPr>
        <w:t>指标点，构建综合育人基本技能训练与学科育人方法指导相结合、重在学科育人</w:t>
      </w:r>
      <w:r>
        <w:rPr>
          <w:spacing w:val="-111"/>
        </w:rPr>
        <w:t> </w:t>
      </w:r>
      <w:r>
        <w:rPr>
          <w:spacing w:val="-111"/>
        </w:rPr>
      </w:r>
      <w:r>
        <w:rPr/>
        <w:t>实践与育人活动体验养成的模块课程，及其课程标准和实践教学大纲。</w:t>
      </w:r>
    </w:p>
    <w:p>
      <w:pPr>
        <w:pStyle w:val="BodyText"/>
        <w:spacing w:line="357" w:lineRule="auto"/>
        <w:ind w:right="217"/>
        <w:jc w:val="both"/>
      </w:pPr>
      <w:r>
        <w:rPr>
          <w:rFonts w:ascii="宋体" w:hAnsi="宋体" w:cs="宋体" w:eastAsia="宋体"/>
          <w:spacing w:val="-3"/>
        </w:rPr>
        <w:t>5.</w:t>
      </w:r>
      <w:r>
        <w:rPr>
          <w:spacing w:val="-3"/>
        </w:rPr>
        <w:t>注重课例研究、价值分析、课堂观察、活动体验等多样化的教育教学方式</w:t>
      </w:r>
      <w:r>
        <w:rPr/>
        <w:t> 方法</w:t>
      </w:r>
    </w:p>
    <w:p>
      <w:pPr>
        <w:pStyle w:val="BodyText"/>
        <w:spacing w:line="357" w:lineRule="auto"/>
        <w:ind w:right="217"/>
        <w:jc w:val="both"/>
      </w:pPr>
      <w:r>
        <w:rPr>
          <w:rFonts w:ascii="宋体" w:hAnsi="宋体" w:cs="宋体" w:eastAsia="宋体"/>
          <w:spacing w:val="-3"/>
        </w:rPr>
        <w:t>6.</w:t>
      </w:r>
      <w:r>
        <w:rPr>
          <w:spacing w:val="-3"/>
        </w:rPr>
        <w:t>综合育人能力培养质量标准及执行情况。综合育人能力考核指标有效评价</w:t>
      </w:r>
      <w:r>
        <w:rPr/>
        <w:t> 毕业生综合育人能力达成情况。</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培养方案中关于综合育人的培养目标和毕业要求的内容。</w:t>
      </w:r>
    </w:p>
    <w:p>
      <w:pPr>
        <w:pStyle w:val="BodyText"/>
        <w:spacing w:line="357" w:lineRule="auto" w:before="154"/>
        <w:ind w:right="210"/>
        <w:jc w:val="both"/>
      </w:pPr>
      <w:r>
        <w:rPr>
          <w:rFonts w:ascii="宋体" w:hAnsi="宋体" w:cs="宋体" w:eastAsia="宋体"/>
          <w:spacing w:val="3"/>
        </w:rPr>
        <w:t>2.</w:t>
      </w:r>
      <w:r>
        <w:rPr>
          <w:spacing w:val="3"/>
        </w:rPr>
        <w:t>学科教育课程、教师教育相关课程标准或教学大纲涉及综合育人素养培</w:t>
      </w:r>
      <w:r>
        <w:rPr>
          <w:spacing w:val="4"/>
        </w:rPr>
        <w:t> </w:t>
      </w:r>
      <w:r>
        <w:rPr>
          <w:spacing w:val="-3"/>
        </w:rPr>
        <w:t>养，在课程目标、相关教学内容、相关教学活动设计中的体现，对学生在课程学</w:t>
      </w:r>
      <w:r>
        <w:rPr>
          <w:spacing w:val="-111"/>
        </w:rPr>
        <w:t> </w:t>
      </w:r>
      <w:r>
        <w:rPr>
          <w:spacing w:val="-111"/>
        </w:rPr>
      </w:r>
      <w:r>
        <w:rPr/>
        <w:t>习中习得综合育人知识、能力的评价方案。</w:t>
      </w:r>
    </w:p>
    <w:p>
      <w:pPr>
        <w:spacing w:after="0" w:line="357" w:lineRule="auto"/>
        <w:jc w:val="both"/>
        <w:sectPr>
          <w:pgSz w:w="11910" w:h="16840"/>
          <w:pgMar w:header="0" w:footer="1193" w:top="1460" w:bottom="1380" w:left="1680" w:right="1580"/>
        </w:sectPr>
      </w:pPr>
    </w:p>
    <w:p>
      <w:pPr>
        <w:pStyle w:val="BodyText"/>
        <w:spacing w:line="357" w:lineRule="auto" w:before="3"/>
        <w:ind w:right="31"/>
        <w:jc w:val="left"/>
      </w:pPr>
      <w:r>
        <w:rPr>
          <w:rFonts w:ascii="宋体" w:hAnsi="宋体" w:cs="宋体" w:eastAsia="宋体"/>
          <w:spacing w:val="-3"/>
        </w:rPr>
        <w:t>3.</w:t>
      </w:r>
      <w:r>
        <w:rPr>
          <w:spacing w:val="-3"/>
        </w:rPr>
        <w:t>专业教育实习管理对师范生尝试综合育人的要求细则，师范生在教育实践</w:t>
      </w:r>
      <w:r>
        <w:rPr/>
        <w:t> 过程中观摩、参与综合育人活动的体验、感悟记录及评定意见等相关资料。</w:t>
      </w:r>
    </w:p>
    <w:p>
      <w:pPr>
        <w:pStyle w:val="BodyText"/>
        <w:spacing w:line="357" w:lineRule="auto"/>
        <w:ind w:right="31"/>
        <w:jc w:val="left"/>
      </w:pPr>
      <w:r>
        <w:rPr>
          <w:rFonts w:ascii="宋体" w:hAnsi="宋体" w:cs="宋体" w:eastAsia="宋体"/>
        </w:rPr>
        <w:t>4.</w:t>
      </w:r>
      <w:r>
        <w:rPr>
          <w:rFonts w:ascii="宋体" w:hAnsi="宋体" w:cs="宋体" w:eastAsia="宋体"/>
          <w:spacing w:val="20"/>
        </w:rPr>
        <w:t> </w:t>
      </w:r>
      <w:r>
        <w:rPr/>
        <w:t>专业对学生在毕业前后综合育人素养进行综合测评的标准、评定实施办 法，评价结果及数据分析报告等档案资料。</w:t>
      </w:r>
    </w:p>
    <w:p>
      <w:pPr>
        <w:pStyle w:val="BodyText"/>
        <w:spacing w:line="307" w:lineRule="exact"/>
        <w:ind w:left="600" w:right="31" w:firstLine="0"/>
        <w:jc w:val="left"/>
      </w:pPr>
      <w:r>
        <w:rPr>
          <w:rFonts w:ascii="宋体" w:hAnsi="宋体" w:cs="宋体" w:eastAsia="宋体"/>
        </w:rPr>
        <w:t>5.</w:t>
      </w:r>
      <w:r>
        <w:rPr/>
        <w:t>综合育人培养实施改进报告。</w:t>
      </w:r>
    </w:p>
    <w:p>
      <w:pPr>
        <w:tabs>
          <w:tab w:pos="419" w:val="left" w:leader="none"/>
        </w:tabs>
        <w:spacing w:line="476" w:lineRule="exact" w:before="0"/>
        <w:ind w:left="0" w:right="547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学会发展</w:t>
      </w:r>
      <w:r>
        <w:rPr>
          <w:rFonts w:ascii="微软雅黑" w:hAnsi="微软雅黑" w:cs="微软雅黑" w:eastAsia="微软雅黑"/>
          <w:sz w:val="28"/>
          <w:szCs w:val="28"/>
        </w:rPr>
      </w:r>
    </w:p>
    <w:p>
      <w:pPr>
        <w:pStyle w:val="Heading4"/>
        <w:spacing w:line="240" w:lineRule="auto" w:before="217"/>
        <w:ind w:right="31"/>
        <w:jc w:val="left"/>
        <w:rPr>
          <w:rFonts w:ascii="Arial" w:hAnsi="Arial" w:cs="Arial" w:eastAsia="Arial"/>
          <w:b w:val="0"/>
          <w:bCs w:val="0"/>
        </w:rPr>
      </w:pPr>
      <w:r>
        <w:rPr>
          <w:rFonts w:ascii="Arial" w:hAnsi="Arial" w:cs="Arial" w:eastAsia="Arial"/>
          <w:w w:val="115"/>
        </w:rPr>
        <w:t>2.7[</w:t>
      </w:r>
      <w:r>
        <w:rPr>
          <w:w w:val="115"/>
        </w:rPr>
        <w:t>学会反思</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120"/>
        <w:jc w:val="both"/>
        <w:rPr>
          <w:b w:val="0"/>
          <w:bCs w:val="0"/>
        </w:rPr>
      </w:pPr>
      <w:r>
        <w:rPr>
          <w:spacing w:val="3"/>
        </w:rPr>
        <w:t>具有终身学习与专业发展意识。了解国内外基础教育改革发展动态，能够</w:t>
      </w:r>
      <w:r>
        <w:rPr/>
        <w:t> </w:t>
      </w:r>
      <w:r>
        <w:rPr>
          <w:spacing w:val="3"/>
        </w:rPr>
        <w:t>适应时代和教育发展需求，进行学习和职业生涯规划。初步掌握反思方法和技</w:t>
      </w:r>
      <w:r>
        <w:rPr>
          <w:spacing w:val="-50"/>
        </w:rPr>
        <w:t> </w:t>
      </w:r>
      <w:r>
        <w:rPr>
          <w:spacing w:val="-50"/>
        </w:rPr>
      </w:r>
      <w:r>
        <w:rPr/>
        <w:t>能，具有一定创新意识，运用批判性思维方法，学会分析和解决教育教学问题。</w:t>
      </w:r>
      <w:r>
        <w:rPr>
          <w:b w:val="0"/>
          <w:bCs w:val="0"/>
        </w:rPr>
      </w:r>
    </w:p>
    <w:p>
      <w:pPr>
        <w:pStyle w:val="BodyText"/>
        <w:spacing w:line="312" w:lineRule="auto" w:before="12"/>
        <w:ind w:left="600" w:right="31" w:firstLine="86"/>
        <w:jc w:val="left"/>
      </w:pPr>
      <w:r>
        <w:rPr/>
        <w:pict>
          <v:shape style="position:absolute;margin-left:204.649994pt;margin-top:2.97475pt;width:185.8pt;height:181.45pt;mso-position-horizontal-relative:page;mso-position-vertical-relative:paragraph;z-index:-190168" type="#_x0000_t75" stroked="false">
            <v:imagedata r:id="rId5" o:title=""/>
          </v:shape>
        </w:pict>
      </w: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教师是反思性的实践者。学会反思是师范毕业生从事中学教育教学工作，实</w:t>
      </w:r>
    </w:p>
    <w:p>
      <w:pPr>
        <w:pStyle w:val="BodyText"/>
        <w:spacing w:line="357" w:lineRule="auto" w:before="82"/>
        <w:ind w:right="31" w:firstLine="0"/>
        <w:jc w:val="left"/>
      </w:pPr>
      <w:r>
        <w:rPr>
          <w:spacing w:val="-3"/>
        </w:rPr>
        <w:t>现专业发展的基本能力要求。该指标对应培养目标中知识与能力素养定位，对中</w:t>
      </w:r>
      <w:r>
        <w:rPr>
          <w:spacing w:val="-111"/>
        </w:rPr>
        <w:t> </w:t>
      </w:r>
      <w:r>
        <w:rPr>
          <w:spacing w:val="-111"/>
        </w:rPr>
      </w:r>
      <w:r>
        <w:rPr/>
        <w:t>学教育专业毕业生的教育反思能力提出明确的培养规格要求。专业应以</w:t>
      </w:r>
      <w:r>
        <w:rPr>
          <w:rFonts w:ascii="宋体" w:hAnsi="宋体" w:cs="宋体" w:eastAsia="宋体"/>
        </w:rPr>
        <w:t>"</w:t>
      </w:r>
      <w:r>
        <w:rPr/>
        <w:t>能够规</w:t>
      </w:r>
      <w:r>
        <w:rPr>
          <w:spacing w:val="-100"/>
        </w:rPr>
        <w:t> </w:t>
      </w:r>
      <w:r>
        <w:rPr>
          <w:spacing w:val="-3"/>
        </w:rPr>
        <w:t>划专业学习与职业发展，具有一定的反思能力与实践体验”为目标，一是开设专</w:t>
      </w:r>
      <w:r>
        <w:rPr>
          <w:spacing w:val="-111"/>
        </w:rPr>
        <w:t> </w:t>
      </w:r>
      <w:r>
        <w:rPr>
          <w:spacing w:val="-111"/>
        </w:rPr>
      </w:r>
      <w:r>
        <w:rPr>
          <w:spacing w:val="-3"/>
        </w:rPr>
        <w:t>业学习与发展模块课程，帮助师范生了解专业发展核心内容、发展阶段与路径方</w:t>
      </w:r>
      <w:r>
        <w:rPr>
          <w:spacing w:val="-111"/>
        </w:rPr>
        <w:t> </w:t>
      </w:r>
      <w:r>
        <w:rPr>
          <w:spacing w:val="-111"/>
        </w:rPr>
      </w:r>
      <w:r>
        <w:rPr>
          <w:spacing w:val="-3"/>
        </w:rPr>
        <w:t>法，形成专业发展意识，树立终身学习理念；把握国内基础教育课程改革前沿动</w:t>
      </w:r>
      <w:r>
        <w:rPr>
          <w:spacing w:val="-111"/>
        </w:rPr>
        <w:t> </w:t>
      </w:r>
      <w:r>
        <w:rPr>
          <w:spacing w:val="-111"/>
        </w:rPr>
      </w:r>
      <w:r>
        <w:rPr>
          <w:spacing w:val="-3"/>
        </w:rPr>
        <w:t>态和国外中等教育发展趋势；指导师范生理性分析自我、明确发展目标重点、选</w:t>
      </w:r>
      <w:r>
        <w:rPr>
          <w:spacing w:val="-111"/>
        </w:rPr>
        <w:t> </w:t>
      </w:r>
      <w:r>
        <w:rPr>
          <w:spacing w:val="-111"/>
        </w:rPr>
      </w:r>
      <w:r>
        <w:rPr>
          <w:spacing w:val="-3"/>
        </w:rPr>
        <w:t>择发展路径，制订专业学习与职业发展规划。二是系统进行批判性思维方法和反</w:t>
      </w:r>
      <w:r>
        <w:rPr>
          <w:spacing w:val="-111"/>
        </w:rPr>
        <w:t> </w:t>
      </w:r>
      <w:r>
        <w:rPr>
          <w:spacing w:val="-111"/>
        </w:rPr>
      </w:r>
      <w:r>
        <w:rPr>
          <w:spacing w:val="-3"/>
        </w:rPr>
        <w:t>思技能训练，学会基于质疑、求证、判断进行独立思考，掌握反思笔记、课堂观</w:t>
      </w:r>
      <w:r>
        <w:rPr>
          <w:spacing w:val="-115"/>
        </w:rPr>
        <w:t> </w:t>
      </w:r>
      <w:r>
        <w:rPr>
          <w:spacing w:val="-115"/>
        </w:rPr>
      </w:r>
      <w:r>
        <w:rPr/>
        <w:t>察、叙事分析和行动研究等反思方法与技能。三是重在创设反思教学实践情境， </w:t>
      </w:r>
      <w:r>
        <w:rPr>
          <w:spacing w:val="-6"/>
        </w:rPr>
        <w:t>能够在教育实践中，收集信息，自我诊断，自我改进，具有积极的教学反思体验。</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31"/>
        <w:jc w:val="left"/>
      </w:pPr>
      <w:r>
        <w:rPr>
          <w:rFonts w:ascii="宋体" w:hAnsi="宋体" w:cs="宋体" w:eastAsia="宋体"/>
        </w:rPr>
        <w:t>1.</w:t>
      </w:r>
      <w:r>
        <w:rPr/>
        <w:t>专业毕业要求中学会反思指标对认证标准毕业要求相应指标的覆盖情况； 及其对应专业培养目标相关定位的支撑情况。</w:t>
      </w:r>
    </w:p>
    <w:p>
      <w:pPr>
        <w:pStyle w:val="BodyText"/>
        <w:spacing w:line="357" w:lineRule="auto"/>
        <w:ind w:right="31"/>
        <w:jc w:val="left"/>
      </w:pPr>
      <w:r>
        <w:rPr>
          <w:rFonts w:ascii="宋体" w:hAnsi="宋体" w:cs="宋体" w:eastAsia="宋体"/>
          <w:spacing w:val="-3"/>
        </w:rPr>
        <w:t>2.</w:t>
      </w:r>
      <w:r>
        <w:rPr>
          <w:spacing w:val="-3"/>
        </w:rPr>
        <w:t>基于反思能力培养要素，专业对学会反思指标合理分解，形成可学习、可</w:t>
      </w:r>
      <w:r>
        <w:rPr/>
        <w:t> 教学、可衡量的指标点。</w:t>
      </w:r>
    </w:p>
    <w:p>
      <w:pPr>
        <w:pStyle w:val="BodyText"/>
        <w:spacing w:line="240" w:lineRule="auto"/>
        <w:ind w:left="600" w:right="31" w:firstLine="0"/>
        <w:jc w:val="left"/>
      </w:pPr>
      <w:r>
        <w:rPr>
          <w:rFonts w:ascii="宋体" w:hAnsi="宋体" w:cs="宋体" w:eastAsia="宋体"/>
        </w:rPr>
        <w:t>3.</w:t>
      </w:r>
      <w:r>
        <w:rPr/>
        <w:t>学校对师范生专业发展能力培养的论证设计与指导。</w:t>
      </w:r>
    </w:p>
    <w:p>
      <w:pPr>
        <w:spacing w:after="0" w:line="240" w:lineRule="auto"/>
        <w:jc w:val="left"/>
        <w:sectPr>
          <w:footerReference w:type="default" r:id="rId29"/>
          <w:pgSz w:w="11910" w:h="16840"/>
          <w:pgMar w:footer="1193" w:header="0" w:top="1460" w:bottom="1380" w:left="1680" w:right="1560"/>
        </w:sectPr>
      </w:pPr>
    </w:p>
    <w:p>
      <w:pPr>
        <w:pStyle w:val="BodyText"/>
        <w:spacing w:line="357" w:lineRule="auto" w:before="3"/>
        <w:ind w:right="103"/>
        <w:jc w:val="both"/>
      </w:pPr>
      <w:r>
        <w:rPr>
          <w:rFonts w:ascii="宋体" w:hAnsi="宋体" w:cs="宋体" w:eastAsia="宋体"/>
          <w:spacing w:val="-10"/>
        </w:rPr>
        <w:t>4.</w:t>
      </w:r>
      <w:r>
        <w:rPr>
          <w:spacing w:val="-10"/>
        </w:rPr>
        <w:t>专业依据《教师教育课程标准（试行）》“自我发展”和《中学教师专业标</w:t>
      </w:r>
      <w:r>
        <w:rPr/>
        <w:t> </w:t>
      </w:r>
      <w:r>
        <w:rPr>
          <w:spacing w:val="-10"/>
        </w:rPr>
        <w:t>准（试行）》“反思与发展”相关要求，支撑指标点，构建基于学会反思的发展认</w:t>
      </w:r>
      <w:r>
        <w:rPr>
          <w:spacing w:val="-100"/>
        </w:rPr>
        <w:t> </w:t>
      </w:r>
      <w:r>
        <w:rPr>
          <w:spacing w:val="-100"/>
        </w:rPr>
      </w:r>
      <w:r>
        <w:rPr/>
        <w:t>知、技能训练、实践反思的三位一体模块课程，及其课程标准与实践教学大纲。</w:t>
      </w:r>
    </w:p>
    <w:p>
      <w:pPr>
        <w:pStyle w:val="BodyText"/>
        <w:spacing w:line="357" w:lineRule="auto"/>
        <w:ind w:right="197"/>
        <w:jc w:val="both"/>
      </w:pPr>
      <w:r>
        <w:rPr>
          <w:rFonts w:ascii="宋体" w:hAnsi="宋体" w:cs="宋体" w:eastAsia="宋体"/>
          <w:spacing w:val="-3"/>
        </w:rPr>
        <w:t>5.</w:t>
      </w:r>
      <w:r>
        <w:rPr>
          <w:spacing w:val="-3"/>
        </w:rPr>
        <w:t>注重运用学法指导、职业咨询、思维训练、问题解决等多样化教育教学方</w:t>
      </w:r>
      <w:r>
        <w:rPr/>
        <w:t> 式方法。</w:t>
      </w:r>
    </w:p>
    <w:p>
      <w:pPr>
        <w:pStyle w:val="BodyText"/>
        <w:spacing w:line="357" w:lineRule="auto"/>
        <w:ind w:right="190"/>
        <w:jc w:val="both"/>
      </w:pPr>
      <w:r>
        <w:rPr>
          <w:rFonts w:ascii="宋体" w:hAnsi="宋体" w:cs="宋体" w:eastAsia="宋体"/>
          <w:spacing w:val="3"/>
        </w:rPr>
        <w:t>6.</w:t>
      </w:r>
      <w:r>
        <w:rPr>
          <w:spacing w:val="3"/>
        </w:rPr>
        <w:t>以表现性评价为主的反思与发展能力考核指标有效证明毕业生此项能力</w:t>
      </w:r>
      <w:r>
        <w:rPr>
          <w:spacing w:val="4"/>
        </w:rPr>
        <w:t> </w:t>
      </w:r>
      <w:r>
        <w:rPr/>
        <w:t>达成情况。</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培养方案中关于反思能力的培养目标和毕业要求的内容。</w:t>
      </w:r>
    </w:p>
    <w:p>
      <w:pPr>
        <w:pStyle w:val="BodyText"/>
        <w:spacing w:line="357" w:lineRule="auto" w:before="154"/>
        <w:ind w:right="197"/>
        <w:jc w:val="both"/>
      </w:pPr>
      <w:r>
        <w:rPr/>
        <w:pict>
          <v:shape style="position:absolute;margin-left:204.649994pt;margin-top:53.185627pt;width:185.8pt;height:181.45pt;mso-position-horizontal-relative:page;mso-position-vertical-relative:paragraph;z-index:-190144" type="#_x0000_t75" stroked="false">
            <v:imagedata r:id="rId5" o:title=""/>
          </v:shape>
        </w:pict>
      </w:r>
      <w:r>
        <w:rPr>
          <w:rFonts w:ascii="宋体" w:hAnsi="宋体" w:cs="宋体" w:eastAsia="宋体"/>
          <w:spacing w:val="-3"/>
        </w:rPr>
        <w:t>2.</w:t>
      </w:r>
      <w:r>
        <w:rPr>
          <w:spacing w:val="-3"/>
        </w:rPr>
        <w:t>教师教育课程体系中，教师专业发展、国内外基础教育动态、教育研究等</w:t>
      </w:r>
      <w:r>
        <w:rPr/>
        <w:t> </w:t>
      </w:r>
      <w:r>
        <w:rPr>
          <w:spacing w:val="-3"/>
        </w:rPr>
        <w:t>课程的开设情况，教育实践、实训环节的设置，学分比例结构等相关资料。相关</w:t>
      </w:r>
      <w:r>
        <w:rPr>
          <w:spacing w:val="-111"/>
        </w:rPr>
        <w:t> </w:t>
      </w:r>
      <w:r>
        <w:rPr>
          <w:spacing w:val="-111"/>
        </w:rPr>
      </w:r>
      <w:r>
        <w:rPr>
          <w:spacing w:val="-3"/>
        </w:rPr>
        <w:t>课程和实践实训教学的标准或教学大纲的教学目标、教学内容、相关教学活动及</w:t>
      </w:r>
      <w:r>
        <w:rPr>
          <w:spacing w:val="-109"/>
        </w:rPr>
        <w:t> </w:t>
      </w:r>
      <w:r>
        <w:rPr>
          <w:spacing w:val="-109"/>
        </w:rPr>
      </w:r>
      <w:r>
        <w:rPr/>
        <w:t>教学任务设计，对学生学习的评价方案。</w:t>
      </w:r>
    </w:p>
    <w:p>
      <w:pPr>
        <w:pStyle w:val="BodyText"/>
        <w:spacing w:line="357" w:lineRule="auto"/>
        <w:ind w:right="201"/>
        <w:jc w:val="both"/>
      </w:pPr>
      <w:r>
        <w:rPr>
          <w:rFonts w:ascii="宋体" w:hAnsi="宋体" w:cs="宋体" w:eastAsia="宋体"/>
          <w:spacing w:val="-3"/>
        </w:rPr>
        <w:t>3.</w:t>
      </w:r>
      <w:r>
        <w:rPr>
          <w:spacing w:val="-3"/>
        </w:rPr>
        <w:t>学生作业或作品、公开发表论文，包括反思日记、读书笔记、调研报告或</w:t>
      </w:r>
      <w:r>
        <w:rPr/>
        <w:t> 小论文等，课程考核材料，在报刊杂志上公开发表的论文。</w:t>
      </w:r>
    </w:p>
    <w:p>
      <w:pPr>
        <w:pStyle w:val="BodyText"/>
        <w:spacing w:line="357" w:lineRule="auto"/>
        <w:ind w:right="201"/>
        <w:jc w:val="both"/>
      </w:pPr>
      <w:r>
        <w:rPr>
          <w:rFonts w:ascii="宋体" w:hAnsi="宋体" w:cs="宋体" w:eastAsia="宋体"/>
        </w:rPr>
        <w:t>4.</w:t>
      </w:r>
      <w:r>
        <w:rPr>
          <w:rFonts w:ascii="宋体" w:hAnsi="宋体" w:cs="宋体" w:eastAsia="宋体"/>
          <w:spacing w:val="20"/>
        </w:rPr>
        <w:t> </w:t>
      </w:r>
      <w:r>
        <w:rPr/>
        <w:t>开展促进师范生终身学习信念与自主专业发展讲座、活动的制度规定、 文字档案资料等，学生参与行为表现记录。</w:t>
      </w:r>
    </w:p>
    <w:p>
      <w:pPr>
        <w:pStyle w:val="BodyText"/>
        <w:spacing w:line="357" w:lineRule="auto"/>
        <w:ind w:right="197"/>
        <w:jc w:val="both"/>
      </w:pPr>
      <w:r>
        <w:rPr>
          <w:rFonts w:ascii="宋体" w:hAnsi="宋体" w:cs="宋体" w:eastAsia="宋体"/>
          <w:spacing w:val="-3"/>
        </w:rPr>
        <w:t>5.</w:t>
      </w:r>
      <w:r>
        <w:rPr>
          <w:spacing w:val="-3"/>
        </w:rPr>
        <w:t>专业积极鼓励师范生通过多种方式到海外境外交流、交换、访学、短期研</w:t>
      </w:r>
      <w:r>
        <w:rPr/>
        <w:t> 修的制度与措施，学生参与情况等档案材料。</w:t>
      </w:r>
    </w:p>
    <w:p>
      <w:pPr>
        <w:pStyle w:val="BodyText"/>
        <w:spacing w:line="357" w:lineRule="auto"/>
        <w:ind w:right="197"/>
        <w:jc w:val="both"/>
      </w:pPr>
      <w:r>
        <w:rPr>
          <w:rFonts w:ascii="宋体" w:hAnsi="宋体" w:cs="宋体" w:eastAsia="宋体"/>
          <w:spacing w:val="-3"/>
        </w:rPr>
        <w:t>6.</w:t>
      </w:r>
      <w:r>
        <w:rPr>
          <w:spacing w:val="-3"/>
        </w:rPr>
        <w:t>师范生将自己所学知识与能力运用于问题解决的各种实践活动例证，诸如</w:t>
      </w:r>
      <w:r>
        <w:rPr/>
        <w:t> </w:t>
      </w:r>
      <w:r>
        <w:rPr>
          <w:spacing w:val="-3"/>
        </w:rPr>
        <w:t>积极参加各种校内外社团活动组织、社会实践活动、志愿者帮扶活动以及大学生</w:t>
      </w:r>
      <w:r>
        <w:rPr>
          <w:spacing w:val="-111"/>
        </w:rPr>
        <w:t> </w:t>
      </w:r>
      <w:r>
        <w:rPr>
          <w:spacing w:val="-111"/>
        </w:rPr>
      </w:r>
      <w:r>
        <w:rPr/>
        <w:t>创新创业实践活动的证书与记录等。</w:t>
      </w:r>
    </w:p>
    <w:p>
      <w:pPr>
        <w:pStyle w:val="BodyText"/>
        <w:spacing w:line="240" w:lineRule="auto"/>
        <w:ind w:left="600" w:right="23" w:firstLine="0"/>
        <w:jc w:val="left"/>
      </w:pPr>
      <w:r>
        <w:rPr>
          <w:rFonts w:ascii="宋体" w:hAnsi="宋体" w:cs="宋体" w:eastAsia="宋体"/>
        </w:rPr>
        <w:t>7.</w:t>
      </w:r>
      <w:r>
        <w:rPr/>
        <w:t>学生教育实习手册相关材料。</w:t>
      </w:r>
    </w:p>
    <w:p>
      <w:pPr>
        <w:pStyle w:val="BodyText"/>
        <w:spacing w:line="240" w:lineRule="auto" w:before="154"/>
        <w:ind w:left="600" w:right="23" w:firstLine="0"/>
        <w:jc w:val="left"/>
      </w:pPr>
      <w:r>
        <w:rPr>
          <w:rFonts w:ascii="宋体" w:hAnsi="宋体" w:cs="宋体" w:eastAsia="宋体"/>
        </w:rPr>
        <w:t>8.</w:t>
      </w:r>
      <w:r>
        <w:rPr/>
        <w:t>学生毕业论文（设计）相关材料。</w:t>
      </w:r>
    </w:p>
    <w:p>
      <w:pPr>
        <w:pStyle w:val="BodyText"/>
        <w:spacing w:line="357" w:lineRule="auto" w:before="154"/>
        <w:ind w:right="198"/>
        <w:jc w:val="both"/>
      </w:pPr>
      <w:r>
        <w:rPr>
          <w:rFonts w:ascii="宋体" w:hAnsi="宋体" w:cs="宋体" w:eastAsia="宋体"/>
          <w:spacing w:val="-3"/>
        </w:rPr>
        <w:t>9.</w:t>
      </w:r>
      <w:r>
        <w:rPr>
          <w:spacing w:val="-3"/>
        </w:rPr>
        <w:t>专业对学生反思能力实施综合测评的标准、评定实施办法，评价结果及数</w:t>
      </w:r>
      <w:r>
        <w:rPr/>
        <w:t> 据分析报告等档案资料。</w:t>
      </w:r>
    </w:p>
    <w:p>
      <w:pPr>
        <w:pStyle w:val="BodyText"/>
        <w:spacing w:line="240" w:lineRule="auto"/>
        <w:ind w:left="600" w:right="23" w:firstLine="0"/>
        <w:jc w:val="left"/>
      </w:pPr>
      <w:r>
        <w:rPr>
          <w:rFonts w:ascii="宋体" w:hAnsi="宋体" w:cs="宋体" w:eastAsia="宋体"/>
        </w:rPr>
        <w:t>10.</w:t>
      </w:r>
      <w:r>
        <w:rPr/>
        <w:t>反思能力培养实施改进报告。</w:t>
      </w:r>
    </w:p>
    <w:p>
      <w:pPr>
        <w:pStyle w:val="Heading4"/>
        <w:spacing w:line="240" w:lineRule="auto" w:before="141"/>
        <w:ind w:left="602" w:right="23" w:firstLine="79"/>
        <w:jc w:val="left"/>
        <w:rPr>
          <w:rFonts w:ascii="Arial" w:hAnsi="Arial" w:cs="Arial" w:eastAsia="Arial"/>
          <w:b w:val="0"/>
          <w:bCs w:val="0"/>
        </w:rPr>
      </w:pPr>
      <w:r>
        <w:rPr>
          <w:rFonts w:ascii="Arial" w:hAnsi="Arial" w:cs="Arial" w:eastAsia="Arial"/>
          <w:w w:val="115"/>
        </w:rPr>
        <w:t>2.8[</w:t>
      </w:r>
      <w:r>
        <w:rPr>
          <w:w w:val="115"/>
        </w:rPr>
        <w:t>沟通合作</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40" w:lineRule="auto"/>
        <w:ind w:left="602" w:right="23" w:firstLine="0"/>
        <w:jc w:val="left"/>
        <w:rPr>
          <w:b w:val="0"/>
          <w:bCs w:val="0"/>
        </w:rPr>
      </w:pPr>
      <w:r>
        <w:rPr>
          <w:spacing w:val="3"/>
        </w:rPr>
        <w:t>理解学习共同体的作用，具有团队协作精神，掌握沟通合作技能，具有小</w:t>
      </w:r>
      <w:r>
        <w:rPr>
          <w:b w:val="0"/>
          <w:bCs w:val="0"/>
        </w:rPr>
      </w:r>
    </w:p>
    <w:p>
      <w:pPr>
        <w:spacing w:after="0" w:line="240" w:lineRule="auto"/>
        <w:jc w:val="left"/>
        <w:sectPr>
          <w:footerReference w:type="default" r:id="rId30"/>
          <w:pgSz w:w="11910" w:h="16840"/>
          <w:pgMar w:footer="1193" w:header="0" w:top="1460" w:bottom="1380" w:left="1680" w:right="1600"/>
          <w:pgNumType w:start="61"/>
        </w:sectPr>
      </w:pPr>
    </w:p>
    <w:p>
      <w:pPr>
        <w:spacing w:line="346" w:lineRule="exact" w:before="0"/>
        <w:ind w:left="120" w:right="31" w:firstLine="0"/>
        <w:jc w:val="left"/>
        <w:rPr>
          <w:rFonts w:ascii="微软雅黑" w:hAnsi="微软雅黑" w:cs="微软雅黑" w:eastAsia="微软雅黑"/>
          <w:sz w:val="24"/>
          <w:szCs w:val="24"/>
        </w:rPr>
      </w:pPr>
      <w:r>
        <w:rPr>
          <w:rFonts w:ascii="微软雅黑" w:hAnsi="微软雅黑" w:cs="微软雅黑" w:eastAsia="微软雅黑"/>
          <w:b/>
          <w:bCs/>
          <w:sz w:val="24"/>
          <w:szCs w:val="24"/>
        </w:rPr>
        <w:t>组互助和合作学习体验。</w:t>
      </w:r>
      <w:r>
        <w:rPr>
          <w:rFonts w:ascii="微软雅黑" w:hAnsi="微软雅黑" w:cs="微软雅黑" w:eastAsia="微软雅黑"/>
          <w:sz w:val="24"/>
          <w:szCs w:val="24"/>
        </w:rPr>
      </w:r>
    </w:p>
    <w:p>
      <w:pPr>
        <w:pStyle w:val="BodyText"/>
        <w:spacing w:line="312" w:lineRule="auto" w:before="54"/>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沟通合作是教师专业学习和发展的重要能力。该指标对应培养目标中发展能</w:t>
      </w:r>
    </w:p>
    <w:p>
      <w:pPr>
        <w:pStyle w:val="BodyText"/>
        <w:spacing w:line="357" w:lineRule="auto" w:before="82"/>
        <w:ind w:right="31" w:firstLine="0"/>
        <w:jc w:val="left"/>
      </w:pPr>
      <w:r>
        <w:rPr>
          <w:spacing w:val="-3"/>
        </w:rPr>
        <w:t>力定位，着重从掌握技能与实践体验层面提出具体培养规格要求。专业应以“体</w:t>
      </w:r>
      <w:r>
        <w:rPr>
          <w:spacing w:val="-111"/>
        </w:rPr>
        <w:t> </w:t>
      </w:r>
      <w:r>
        <w:rPr>
          <w:spacing w:val="-111"/>
        </w:rPr>
      </w:r>
      <w:r>
        <w:rPr>
          <w:spacing w:val="-3"/>
        </w:rPr>
        <w:t>验掌握沟通合作学习方式”为目标，注重在课内外学习活动和专业实践中，引导</w:t>
      </w:r>
      <w:r>
        <w:rPr>
          <w:spacing w:val="-111"/>
        </w:rPr>
        <w:t> </w:t>
      </w:r>
      <w:r>
        <w:rPr>
          <w:spacing w:val="-111"/>
        </w:rPr>
      </w:r>
      <w:r>
        <w:rPr/>
        <w:t>师范生理解和体验学习共同体的特点与价值，懂得学习伙伴是重要的学习资源， </w:t>
      </w:r>
      <w:r>
        <w:rPr>
          <w:spacing w:val="-3"/>
        </w:rPr>
        <w:t>系统掌握团队协作学习知识与技能，积极主动参加小组学习、专题研讨、团队互</w:t>
      </w:r>
      <w:r>
        <w:rPr>
          <w:spacing w:val="-111"/>
        </w:rPr>
        <w:t> </w:t>
      </w:r>
      <w:r>
        <w:rPr>
          <w:spacing w:val="-111"/>
        </w:rPr>
      </w:r>
      <w:r>
        <w:rPr>
          <w:spacing w:val="-3"/>
        </w:rPr>
        <w:t>动、网络分享等协作学习活动；能够在教学实践中，深入体验观摩互助、合作研</w:t>
      </w:r>
      <w:r>
        <w:rPr>
          <w:spacing w:val="-111"/>
        </w:rPr>
        <w:t> </w:t>
      </w:r>
      <w:r>
        <w:rPr>
          <w:spacing w:val="-111"/>
        </w:rPr>
      </w:r>
      <w:r>
        <w:rPr>
          <w:spacing w:val="-3"/>
        </w:rPr>
        <w:t>究、小组实习等，乐于与学习伙伴分享交流实践经验，共同探讨解决问题。具备</w:t>
      </w:r>
      <w:r>
        <w:rPr>
          <w:spacing w:val="-111"/>
        </w:rPr>
        <w:t> </w:t>
      </w:r>
      <w:r>
        <w:rPr>
          <w:spacing w:val="-111"/>
        </w:rPr>
      </w:r>
      <w:r>
        <w:rPr>
          <w:spacing w:val="-3"/>
        </w:rPr>
        <w:t>与学校领导、同事、学生、家长及社区沟通交流的知识与技能，具有相关经历体</w:t>
      </w:r>
      <w:r>
        <w:rPr>
          <w:spacing w:val="-111"/>
        </w:rPr>
        <w:t> </w:t>
      </w:r>
      <w:r>
        <w:rPr>
          <w:spacing w:val="-111"/>
        </w:rPr>
      </w:r>
      <w:r>
        <w:rPr/>
        <w:t>验。</w:t>
      </w:r>
    </w:p>
    <w:p>
      <w:pPr>
        <w:spacing w:line="379" w:lineRule="exact" w:before="0"/>
        <w:ind w:left="600" w:right="31" w:firstLine="86"/>
        <w:jc w:val="left"/>
        <w:rPr>
          <w:rFonts w:ascii="微软雅黑" w:hAnsi="微软雅黑" w:cs="微软雅黑" w:eastAsia="微软雅黑"/>
          <w:sz w:val="24"/>
          <w:szCs w:val="24"/>
        </w:rPr>
      </w:pPr>
      <w:r>
        <w:rPr/>
        <w:pict>
          <v:shape style="position:absolute;margin-left:204.649994pt;margin-top:.502478pt;width:185.8pt;height:181.45pt;mso-position-horizontal-relative:page;mso-position-vertical-relative:paragraph;z-index:-190120" type="#_x0000_t75" stroked="false">
            <v:imagedata r:id="rId5" o:title=""/>
          </v:shape>
        </w:pict>
      </w: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31"/>
        <w:jc w:val="left"/>
      </w:pPr>
      <w:r>
        <w:rPr>
          <w:rFonts w:ascii="宋体" w:hAnsi="宋体" w:cs="宋体" w:eastAsia="宋体"/>
        </w:rPr>
        <w:t>1.</w:t>
      </w:r>
      <w:r>
        <w:rPr/>
        <w:t>专业毕业要求中沟通合作指标对认证标准毕业要求相应指标的覆盖情况； 及其对应专业培养目标相关定位的支撑情况。</w:t>
      </w:r>
    </w:p>
    <w:p>
      <w:pPr>
        <w:pStyle w:val="BodyText"/>
        <w:spacing w:line="357" w:lineRule="auto"/>
        <w:ind w:right="31"/>
        <w:jc w:val="left"/>
      </w:pPr>
      <w:r>
        <w:rPr>
          <w:rFonts w:ascii="宋体" w:hAnsi="宋体" w:cs="宋体" w:eastAsia="宋体"/>
          <w:spacing w:val="-3"/>
        </w:rPr>
        <w:t>2.</w:t>
      </w:r>
      <w:r>
        <w:rPr>
          <w:spacing w:val="-3"/>
        </w:rPr>
        <w:t>基于沟通合作能力的培养要求，专业对沟通合作指标合理分解，形成可学</w:t>
      </w:r>
      <w:r>
        <w:rPr/>
        <w:t> 习、可教学、可衡量的指标点。</w:t>
      </w:r>
    </w:p>
    <w:p>
      <w:pPr>
        <w:pStyle w:val="BodyText"/>
        <w:spacing w:line="240" w:lineRule="auto"/>
        <w:ind w:left="600" w:right="31" w:firstLine="0"/>
        <w:jc w:val="left"/>
      </w:pPr>
      <w:r>
        <w:rPr>
          <w:rFonts w:ascii="宋体" w:hAnsi="宋体" w:cs="宋体" w:eastAsia="宋体"/>
        </w:rPr>
        <w:t>3.</w:t>
      </w:r>
      <w:r>
        <w:rPr/>
        <w:t>学校对师范生沟通合作能力培养的论证设计与指导。</w:t>
      </w:r>
    </w:p>
    <w:p>
      <w:pPr>
        <w:pStyle w:val="BodyText"/>
        <w:spacing w:line="357" w:lineRule="auto" w:before="154"/>
        <w:ind w:right="31"/>
        <w:jc w:val="left"/>
      </w:pPr>
      <w:r>
        <w:rPr>
          <w:rFonts w:ascii="宋体" w:hAnsi="宋体" w:cs="宋体" w:eastAsia="宋体"/>
          <w:spacing w:val="-10"/>
        </w:rPr>
        <w:t>4.</w:t>
      </w:r>
      <w:r>
        <w:rPr>
          <w:spacing w:val="-10"/>
        </w:rPr>
        <w:t>专业依据《教师教育课程标准（试行）》“教育实践与体验”和《中学教师</w:t>
      </w:r>
      <w:r>
        <w:rPr/>
        <w:t> </w:t>
      </w:r>
      <w:r>
        <w:rPr>
          <w:spacing w:val="-13"/>
        </w:rPr>
        <w:t>专业标准（试行）》“沟通与合作”相关要求，构建体验共同学习、参与共同学习、</w:t>
      </w:r>
      <w:r>
        <w:rPr>
          <w:spacing w:val="-99"/>
        </w:rPr>
        <w:t> </w:t>
      </w:r>
      <w:r>
        <w:rPr>
          <w:spacing w:val="-99"/>
        </w:rPr>
      </w:r>
      <w:r>
        <w:rPr/>
        <w:t>学会共同学习的模块课程，及其课程标准与实践教学大纲。</w:t>
      </w:r>
    </w:p>
    <w:p>
      <w:pPr>
        <w:pStyle w:val="BodyText"/>
        <w:spacing w:line="240" w:lineRule="auto"/>
        <w:ind w:left="600" w:right="31" w:firstLine="0"/>
        <w:jc w:val="left"/>
      </w:pPr>
      <w:r>
        <w:rPr>
          <w:rFonts w:ascii="宋体" w:hAnsi="宋体" w:cs="宋体" w:eastAsia="宋体"/>
          <w:spacing w:val="-7"/>
        </w:rPr>
        <w:t>5.</w:t>
      </w:r>
      <w:r>
        <w:rPr>
          <w:spacing w:val="-7"/>
        </w:rPr>
        <w:t>注重运用体验观摩互助、合作研究、小组实习等多样化教育教学方式方法。</w:t>
      </w:r>
    </w:p>
    <w:p>
      <w:pPr>
        <w:pStyle w:val="BodyText"/>
        <w:spacing w:line="357" w:lineRule="auto" w:before="154"/>
        <w:ind w:right="31"/>
        <w:jc w:val="left"/>
      </w:pPr>
      <w:r>
        <w:rPr>
          <w:rFonts w:ascii="宋体" w:hAnsi="宋体" w:cs="宋体" w:eastAsia="宋体"/>
          <w:spacing w:val="3"/>
        </w:rPr>
        <w:t>6.</w:t>
      </w:r>
      <w:r>
        <w:rPr>
          <w:spacing w:val="3"/>
        </w:rPr>
        <w:t>以表现性评价为主的反思与发展能力考核指标有效证明毕业生此项能力</w:t>
      </w:r>
      <w:r>
        <w:rPr>
          <w:spacing w:val="4"/>
        </w:rPr>
        <w:t> </w:t>
      </w:r>
      <w:r>
        <w:rPr/>
        <w:t>达成情况。</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培养方案中关于沟通合作能力的培养目标和毕业要求的内容。</w:t>
      </w:r>
    </w:p>
    <w:p>
      <w:pPr>
        <w:pStyle w:val="BodyText"/>
        <w:spacing w:line="357" w:lineRule="auto" w:before="154"/>
        <w:ind w:right="238"/>
        <w:jc w:val="both"/>
      </w:pPr>
      <w:r>
        <w:rPr>
          <w:rFonts w:ascii="宋体" w:hAnsi="宋体" w:cs="宋体" w:eastAsia="宋体"/>
          <w:spacing w:val="-3"/>
        </w:rPr>
        <w:t>2.</w:t>
      </w:r>
      <w:r>
        <w:rPr>
          <w:spacing w:val="-3"/>
        </w:rPr>
        <w:t>相关课程和实践实训教学的标准或教学大纲，把沟通与合作能力培养落实</w:t>
      </w:r>
      <w:r>
        <w:rPr/>
        <w:t> </w:t>
      </w:r>
      <w:r>
        <w:rPr>
          <w:spacing w:val="-3"/>
        </w:rPr>
        <w:t>到教学目标、教学内容、相关教学活动及教学任务设计中的材料，对学生学习表</w:t>
      </w:r>
      <w:r>
        <w:rPr>
          <w:spacing w:val="-111"/>
        </w:rPr>
        <w:t> </w:t>
      </w:r>
      <w:r>
        <w:rPr>
          <w:spacing w:val="-111"/>
        </w:rPr>
      </w:r>
      <w:r>
        <w:rPr/>
        <w:t>现的评价方案。</w:t>
      </w:r>
    </w:p>
    <w:p>
      <w:pPr>
        <w:spacing w:after="0" w:line="357" w:lineRule="auto"/>
        <w:jc w:val="both"/>
        <w:sectPr>
          <w:pgSz w:w="11910" w:h="16840"/>
          <w:pgMar w:header="0" w:footer="1193" w:top="1460" w:bottom="1380" w:left="1680" w:right="1560"/>
        </w:sectPr>
      </w:pPr>
    </w:p>
    <w:p>
      <w:pPr>
        <w:pStyle w:val="BodyText"/>
        <w:spacing w:line="357" w:lineRule="auto" w:before="3"/>
        <w:ind w:right="197"/>
        <w:jc w:val="both"/>
      </w:pPr>
      <w:r>
        <w:rPr>
          <w:rFonts w:ascii="宋体" w:hAnsi="宋体" w:cs="宋体" w:eastAsia="宋体"/>
          <w:spacing w:val="-3"/>
        </w:rPr>
        <w:t>3.</w:t>
      </w:r>
      <w:r>
        <w:rPr>
          <w:spacing w:val="-3"/>
        </w:rPr>
        <w:t>师范生日常教育教学活动中开展小组合作学习的活动记录，教师评价结果</w:t>
      </w:r>
      <w:r>
        <w:rPr/>
        <w:t> 相关材料。</w:t>
      </w:r>
    </w:p>
    <w:p>
      <w:pPr>
        <w:pStyle w:val="BodyText"/>
        <w:spacing w:line="357" w:lineRule="auto"/>
        <w:ind w:right="197"/>
        <w:jc w:val="both"/>
      </w:pPr>
      <w:r>
        <w:rPr>
          <w:rFonts w:ascii="宋体" w:hAnsi="宋体" w:cs="宋体" w:eastAsia="宋体"/>
          <w:spacing w:val="-3"/>
        </w:rPr>
        <w:t>4.</w:t>
      </w:r>
      <w:r>
        <w:rPr>
          <w:spacing w:val="-3"/>
        </w:rPr>
        <w:t>专业为学生提供参加多种学习共同体构建的活动制度规定；学生积极参加</w:t>
      </w:r>
      <w:r>
        <w:rPr/>
        <w:t> 各种形式的共同体活动并有实际体验的反思日记等证明材料。</w:t>
      </w:r>
    </w:p>
    <w:p>
      <w:pPr>
        <w:pStyle w:val="BodyText"/>
        <w:spacing w:line="357" w:lineRule="auto"/>
        <w:ind w:right="197"/>
        <w:jc w:val="both"/>
      </w:pPr>
      <w:r>
        <w:rPr>
          <w:rFonts w:ascii="宋体" w:hAnsi="宋体" w:cs="宋体" w:eastAsia="宋体"/>
          <w:spacing w:val="-3"/>
        </w:rPr>
        <w:t>5.</w:t>
      </w:r>
      <w:r>
        <w:rPr>
          <w:spacing w:val="-3"/>
        </w:rPr>
        <w:t>教育实践环节，师范生与中学教师、学生家长、社区人士进行互动交流的</w:t>
      </w:r>
      <w:r>
        <w:rPr/>
        <w:t> </w:t>
      </w:r>
      <w:r>
        <w:rPr>
          <w:spacing w:val="-3"/>
        </w:rPr>
        <w:t>活动资料记录；师范生参与中学多种教研活动诸如开放课堂、同课异构、反思分</w:t>
      </w:r>
      <w:r>
        <w:rPr>
          <w:spacing w:val="-111"/>
        </w:rPr>
        <w:t> </w:t>
      </w:r>
      <w:r>
        <w:rPr>
          <w:spacing w:val="-111"/>
        </w:rPr>
      </w:r>
      <w:r>
        <w:rPr>
          <w:spacing w:val="-3"/>
        </w:rPr>
        <w:t>享、校本教研等系列合作学习的活动资料记录等材料。校内外指导教师对师范生</w:t>
      </w:r>
      <w:r>
        <w:rPr>
          <w:spacing w:val="-111"/>
        </w:rPr>
        <w:t> </w:t>
      </w:r>
      <w:r>
        <w:rPr>
          <w:spacing w:val="-111"/>
        </w:rPr>
      </w:r>
      <w:r>
        <w:rPr/>
        <w:t>相关行动表现的评价。</w:t>
      </w:r>
    </w:p>
    <w:p>
      <w:pPr>
        <w:pStyle w:val="BodyText"/>
        <w:spacing w:line="357" w:lineRule="auto"/>
        <w:ind w:right="198"/>
        <w:jc w:val="both"/>
      </w:pPr>
      <w:r>
        <w:rPr>
          <w:rFonts w:ascii="宋体" w:hAnsi="宋体" w:cs="宋体" w:eastAsia="宋体"/>
          <w:spacing w:val="-3"/>
        </w:rPr>
        <w:t>6.</w:t>
      </w:r>
      <w:r>
        <w:rPr>
          <w:spacing w:val="-3"/>
        </w:rPr>
        <w:t>专业对学生沟通与合作能力实施综合测评的标准、评定实施办法，评价结</w:t>
      </w:r>
      <w:r>
        <w:rPr/>
        <w:t> 果及数据分析报告等档案资料。</w:t>
      </w:r>
    </w:p>
    <w:p>
      <w:pPr>
        <w:pStyle w:val="BodyText"/>
        <w:spacing w:line="240" w:lineRule="auto"/>
        <w:ind w:left="600" w:right="23" w:firstLine="0"/>
        <w:jc w:val="left"/>
      </w:pPr>
      <w:r>
        <w:rPr/>
        <w:pict>
          <v:shape style="position:absolute;margin-left:204.649994pt;margin-top:23.885603pt;width:185.8pt;height:181.45pt;mso-position-horizontal-relative:page;mso-position-vertical-relative:paragraph;z-index:-190096" type="#_x0000_t75" stroked="false">
            <v:imagedata r:id="rId5" o:title=""/>
          </v:shape>
        </w:pict>
      </w:r>
      <w:r>
        <w:rPr>
          <w:rFonts w:ascii="宋体" w:hAnsi="宋体" w:cs="宋体" w:eastAsia="宋体"/>
        </w:rPr>
        <w:t>7.</w:t>
      </w:r>
      <w:r>
        <w:rPr/>
        <w:t>沟通与合作能力培养实施改进报告。</w:t>
      </w:r>
    </w:p>
    <w:p>
      <w:pPr>
        <w:spacing w:line="240" w:lineRule="auto" w:before="9"/>
        <w:rPr>
          <w:rFonts w:ascii="宋体" w:hAnsi="宋体" w:cs="宋体" w:eastAsia="宋体"/>
          <w:sz w:val="20"/>
          <w:szCs w:val="20"/>
        </w:rPr>
      </w:pPr>
    </w:p>
    <w:p>
      <w:pPr>
        <w:pStyle w:val="Heading4"/>
        <w:spacing w:line="240" w:lineRule="auto"/>
        <w:ind w:left="0" w:right="78"/>
        <w:jc w:val="center"/>
        <w:rPr>
          <w:b w:val="0"/>
          <w:bCs w:val="0"/>
        </w:rPr>
      </w:pPr>
      <w:bookmarkStart w:name="_bookmark10" w:id="11"/>
      <w:bookmarkEnd w:id="11"/>
      <w:r>
        <w:rPr>
          <w:b w:val="0"/>
          <w:bCs w:val="0"/>
        </w:rPr>
      </w:r>
      <w:r>
        <w:rPr/>
        <w:t>三、课程与教学</w:t>
      </w:r>
      <w:r>
        <w:rPr>
          <w:b w:val="0"/>
          <w:bCs w:val="0"/>
        </w:rPr>
      </w:r>
    </w:p>
    <w:p>
      <w:pPr>
        <w:spacing w:line="240" w:lineRule="auto" w:before="7"/>
        <w:rPr>
          <w:rFonts w:ascii="微软雅黑" w:hAnsi="微软雅黑" w:cs="微软雅黑" w:eastAsia="微软雅黑"/>
          <w:b/>
          <w:bCs/>
          <w:sz w:val="19"/>
          <w:szCs w:val="19"/>
        </w:rPr>
      </w:pPr>
    </w:p>
    <w:p>
      <w:pPr>
        <w:pStyle w:val="BodyText"/>
        <w:spacing w:line="357" w:lineRule="auto" w:before="0"/>
        <w:ind w:right="193"/>
        <w:jc w:val="both"/>
      </w:pPr>
      <w:r>
        <w:rPr>
          <w:spacing w:val="-3"/>
        </w:rPr>
        <w:t>课程与教学部分体现国家对专业人才培养体系和运行过程的质量要求，是整</w:t>
      </w:r>
      <w:r>
        <w:rPr/>
        <w:t> </w:t>
      </w:r>
      <w:r>
        <w:rPr>
          <w:spacing w:val="-3"/>
        </w:rPr>
        <w:t>个认证的基础，对毕业要求具有重要支撑作用。课程是专业建设的核心要素。标</w:t>
      </w:r>
      <w:r>
        <w:rPr>
          <w:spacing w:val="-111"/>
        </w:rPr>
        <w:t> </w:t>
      </w:r>
      <w:r>
        <w:rPr>
          <w:spacing w:val="-111"/>
        </w:rPr>
      </w:r>
      <w:r>
        <w:rPr>
          <w:spacing w:val="-3"/>
        </w:rPr>
        <w:t>准中所称的课程，包括课堂教学、实验实习、实践教学、第二课堂、国内外游学</w:t>
      </w:r>
      <w:r>
        <w:rPr>
          <w:spacing w:val="-115"/>
        </w:rPr>
        <w:t> </w:t>
      </w:r>
      <w:r>
        <w:rPr>
          <w:spacing w:val="-115"/>
        </w:rPr>
      </w:r>
      <w:r>
        <w:rPr>
          <w:spacing w:val="-3"/>
        </w:rPr>
        <w:t>访学等所有的教学环节。本部分考查重点关注三个方面：一是课程体系对毕业要</w:t>
      </w:r>
      <w:r>
        <w:rPr>
          <w:spacing w:val="-111"/>
        </w:rPr>
        <w:t> </w:t>
      </w:r>
      <w:r>
        <w:rPr>
          <w:spacing w:val="-111"/>
        </w:rPr>
      </w:r>
      <w:r>
        <w:rPr>
          <w:spacing w:val="-3"/>
        </w:rPr>
        <w:t>求的支撑情况；二是课程教学对毕业要求的落实情况；三是课程与教学的评价与</w:t>
      </w:r>
      <w:r>
        <w:rPr>
          <w:spacing w:val="-111"/>
        </w:rPr>
        <w:t> </w:t>
      </w:r>
      <w:r>
        <w:rPr>
          <w:spacing w:val="-111"/>
        </w:rPr>
      </w:r>
      <w:r>
        <w:rPr>
          <w:spacing w:val="3"/>
        </w:rPr>
        <w:t>改进情况。具体包括课程设置、课程结构、课程内容、课程实施和课程评价</w:t>
      </w:r>
      <w:r>
        <w:rPr>
          <w:spacing w:val="21"/>
        </w:rPr>
        <w:t> </w:t>
      </w:r>
      <w:r>
        <w:rPr>
          <w:rFonts w:ascii="宋体" w:hAnsi="宋体" w:cs="宋体" w:eastAsia="宋体"/>
        </w:rPr>
        <w:t>5</w:t>
      </w:r>
      <w:r>
        <w:rPr>
          <w:rFonts w:ascii="宋体" w:hAnsi="宋体" w:cs="宋体" w:eastAsia="宋体"/>
          <w:spacing w:val="-116"/>
        </w:rPr>
        <w:t> </w:t>
      </w:r>
      <w:r>
        <w:rPr/>
        <w:t>个二级指标。</w:t>
      </w:r>
    </w:p>
    <w:p>
      <w:pPr>
        <w:pStyle w:val="Heading4"/>
        <w:spacing w:line="240" w:lineRule="auto" w:before="24"/>
        <w:ind w:left="602" w:right="23" w:firstLine="79"/>
        <w:jc w:val="left"/>
        <w:rPr>
          <w:rFonts w:ascii="Arial" w:hAnsi="Arial" w:cs="Arial" w:eastAsia="Arial"/>
          <w:b w:val="0"/>
          <w:bCs w:val="0"/>
        </w:rPr>
      </w:pPr>
      <w:r>
        <w:rPr>
          <w:rFonts w:ascii="Arial" w:hAnsi="Arial" w:cs="Arial" w:eastAsia="Arial"/>
          <w:w w:val="115"/>
        </w:rPr>
        <w:t>3.1[</w:t>
      </w:r>
      <w:r>
        <w:rPr>
          <w:w w:val="115"/>
        </w:rPr>
        <w:t>课程设置</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3"/>
        <w:jc w:val="left"/>
        <w:rPr>
          <w:b w:val="0"/>
          <w:bCs w:val="0"/>
        </w:rPr>
      </w:pPr>
      <w:r>
        <w:rPr/>
        <w:t>课程设置应符合中学教师专业标准和教师教育课程标准要求，能够支撑毕 业要求达成。</w:t>
      </w:r>
      <w:r>
        <w:rPr>
          <w:b w:val="0"/>
          <w:bCs w:val="0"/>
        </w:rPr>
      </w:r>
    </w:p>
    <w:p>
      <w:pPr>
        <w:pStyle w:val="BodyText"/>
        <w:spacing w:line="312" w:lineRule="auto" w:before="12"/>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合理设置课程并有效实施是提高师范人才培养质量的关键。该指标要求专业</w:t>
      </w:r>
    </w:p>
    <w:p>
      <w:pPr>
        <w:pStyle w:val="BodyText"/>
        <w:spacing w:line="357" w:lineRule="auto" w:before="82"/>
        <w:ind w:right="23" w:firstLine="0"/>
        <w:jc w:val="left"/>
      </w:pPr>
      <w:r>
        <w:rPr>
          <w:spacing w:val="-10"/>
        </w:rPr>
        <w:t>依据《中学教师专业标准（试行）》和《教师教育课程标准（试行）》所规定的关</w:t>
      </w:r>
      <w:r>
        <w:rPr>
          <w:spacing w:val="-96"/>
        </w:rPr>
        <w:t> </w:t>
      </w:r>
      <w:r>
        <w:rPr>
          <w:spacing w:val="-96"/>
        </w:rPr>
      </w:r>
      <w:r>
        <w:rPr/>
        <w:t>于中学教师素质能力要求，构建能够覆盖和有效支撑专业毕业要求的课程体系， </w:t>
      </w:r>
      <w:r>
        <w:rPr>
          <w:spacing w:val="-3"/>
        </w:rPr>
        <w:t>体现“师德为先、学生为本、能力为重、终身学习”的基本理念，以“专业理念</w:t>
      </w:r>
      <w:r>
        <w:rPr>
          <w:spacing w:val="-113"/>
        </w:rPr>
        <w:t> </w:t>
      </w:r>
      <w:r>
        <w:rPr>
          <w:spacing w:val="-113"/>
        </w:rPr>
      </w:r>
      <w:r>
        <w:rPr/>
        <w:t>与师德、专业知识、专业能力”为基本内容，加强课程设置的综合性与整体性，</w:t>
      </w:r>
    </w:p>
    <w:p>
      <w:pPr>
        <w:spacing w:after="0" w:line="357" w:lineRule="auto"/>
        <w:jc w:val="left"/>
        <w:sectPr>
          <w:pgSz w:w="11910" w:h="16840"/>
          <w:pgMar w:header="0" w:footer="1193" w:top="1460" w:bottom="1380" w:left="1680" w:right="1600"/>
        </w:sectPr>
      </w:pPr>
    </w:p>
    <w:p>
      <w:pPr>
        <w:pStyle w:val="BodyText"/>
        <w:spacing w:line="357" w:lineRule="auto" w:before="3"/>
        <w:ind w:right="0" w:firstLine="0"/>
        <w:jc w:val="left"/>
      </w:pPr>
      <w:r>
        <w:rPr>
          <w:spacing w:val="-3"/>
        </w:rPr>
        <w:t>促进师范生全面发展，形成乐教适教的综合素质，具备终身学习与持续发展的潜</w:t>
      </w:r>
      <w:r>
        <w:rPr>
          <w:spacing w:val="-112"/>
        </w:rPr>
        <w:t> </w:t>
      </w:r>
      <w:r>
        <w:rPr>
          <w:spacing w:val="-112"/>
        </w:rPr>
      </w:r>
      <w:r>
        <w:rPr/>
        <w:t>能。</w:t>
      </w:r>
    </w:p>
    <w:p>
      <w:pPr>
        <w:spacing w:line="379" w:lineRule="exact" w:before="0"/>
        <w:ind w:left="600" w:right="0"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0"/>
        <w:jc w:val="left"/>
      </w:pPr>
      <w:r>
        <w:rPr>
          <w:rFonts w:ascii="宋体" w:hAnsi="宋体" w:cs="宋体" w:eastAsia="宋体"/>
          <w:spacing w:val="-3"/>
        </w:rPr>
        <w:t>1.</w:t>
      </w:r>
      <w:r>
        <w:rPr>
          <w:spacing w:val="-3"/>
        </w:rPr>
        <w:t>专业课程体系对毕业要求的支撑关系清晰明确，每个毕业要求的指标点均</w:t>
      </w:r>
      <w:r>
        <w:rPr/>
        <w:t> 有课程和相应的教学环节支撑，并以课程矩阵的形式呈现。</w:t>
      </w:r>
    </w:p>
    <w:p>
      <w:pPr>
        <w:pStyle w:val="BodyText"/>
        <w:spacing w:line="357" w:lineRule="auto"/>
        <w:ind w:right="124"/>
        <w:jc w:val="both"/>
      </w:pPr>
      <w:r>
        <w:rPr>
          <w:rFonts w:ascii="宋体" w:hAnsi="宋体" w:cs="宋体" w:eastAsia="宋体"/>
          <w:spacing w:val="-3"/>
        </w:rPr>
        <w:t>2.</w:t>
      </w:r>
      <w:r>
        <w:rPr>
          <w:spacing w:val="-3"/>
        </w:rPr>
        <w:t>课程设置符合《中学教师专业标准（试行）》对中学教师专业素质能力的</w:t>
      </w:r>
      <w:r>
        <w:rPr/>
        <w:t> </w:t>
      </w:r>
      <w:r>
        <w:rPr>
          <w:spacing w:val="-3"/>
        </w:rPr>
        <w:t>要求；能够按照《教师教育课程标准（试行）》和《教育部关于加强师范生教育</w:t>
      </w:r>
      <w:r>
        <w:rPr>
          <w:spacing w:val="-118"/>
        </w:rPr>
        <w:t> </w:t>
      </w:r>
      <w:r>
        <w:rPr>
          <w:spacing w:val="-118"/>
        </w:rPr>
      </w:r>
      <w:r>
        <w:rPr/>
        <w:t>实践的意见》的要求，开设教师教育课程和教育实践类课程。</w:t>
      </w:r>
    </w:p>
    <w:p>
      <w:pPr>
        <w:pStyle w:val="BodyText"/>
        <w:spacing w:line="357" w:lineRule="auto"/>
        <w:ind w:right="116"/>
        <w:jc w:val="both"/>
      </w:pPr>
      <w:r>
        <w:rPr>
          <w:rFonts w:ascii="宋体" w:hAnsi="宋体" w:cs="宋体" w:eastAsia="宋体"/>
          <w:spacing w:val="-3"/>
        </w:rPr>
        <w:t>3.</w:t>
      </w:r>
      <w:r>
        <w:rPr>
          <w:spacing w:val="-3"/>
        </w:rPr>
        <w:t>专业课程（含主要教学环节）教学大纲完备，课程目标清晰合理，能够准</w:t>
      </w:r>
      <w:r>
        <w:rPr/>
        <w:t> </w:t>
      </w:r>
      <w:r>
        <w:rPr>
          <w:spacing w:val="-3"/>
        </w:rPr>
        <w:t>确表达课程学习后学生的知识获得和能力发展，课程目标与毕业要求指标点间有</w:t>
      </w:r>
      <w:r>
        <w:rPr>
          <w:spacing w:val="-109"/>
        </w:rPr>
        <w:t> </w:t>
      </w:r>
      <w:r>
        <w:rPr>
          <w:spacing w:val="-109"/>
        </w:rPr>
      </w:r>
      <w:r>
        <w:rPr/>
        <w:t>明确的对应关系。</w:t>
      </w:r>
    </w:p>
    <w:p>
      <w:pPr>
        <w:spacing w:line="379" w:lineRule="exact" w:before="0"/>
        <w:ind w:left="600" w:right="0" w:firstLine="86"/>
        <w:jc w:val="left"/>
        <w:rPr>
          <w:rFonts w:ascii="微软雅黑" w:hAnsi="微软雅黑" w:cs="微软雅黑" w:eastAsia="微软雅黑"/>
          <w:sz w:val="24"/>
          <w:szCs w:val="24"/>
        </w:rPr>
      </w:pPr>
      <w:r>
        <w:rPr/>
        <w:pict>
          <v:shape style="position:absolute;margin-left:204.649994pt;margin-top:.502478pt;width:185.8pt;height:181.45pt;mso-position-horizontal-relative:page;mso-position-vertical-relative:paragraph;z-index:-190072" type="#_x0000_t75" stroked="false">
            <v:imagedata r:id="rId5" o:title=""/>
          </v:shape>
        </w:pict>
      </w: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0" w:firstLine="0"/>
        <w:jc w:val="left"/>
      </w:pPr>
      <w:r>
        <w:rPr>
          <w:rFonts w:ascii="宋体" w:hAnsi="宋体" w:cs="宋体" w:eastAsia="宋体"/>
        </w:rPr>
        <w:t>1.</w:t>
      </w:r>
      <w:r>
        <w:rPr/>
        <w:t>专业人才培养方案。</w:t>
      </w:r>
    </w:p>
    <w:p>
      <w:pPr>
        <w:pStyle w:val="BodyText"/>
        <w:spacing w:line="240" w:lineRule="auto" w:before="154"/>
        <w:ind w:left="600" w:right="0" w:firstLine="0"/>
        <w:jc w:val="left"/>
      </w:pPr>
      <w:r>
        <w:rPr>
          <w:rFonts w:ascii="宋体" w:hAnsi="宋体" w:cs="宋体" w:eastAsia="宋体"/>
        </w:rPr>
        <w:t>2.</w:t>
      </w:r>
      <w:r>
        <w:rPr/>
        <w:t>专业课程教学大纲。</w:t>
      </w:r>
    </w:p>
    <w:p>
      <w:pPr>
        <w:pStyle w:val="BodyText"/>
        <w:spacing w:line="240" w:lineRule="auto" w:before="154"/>
        <w:ind w:left="600" w:right="0" w:firstLine="0"/>
        <w:jc w:val="left"/>
      </w:pPr>
      <w:r>
        <w:rPr>
          <w:rFonts w:ascii="宋体" w:hAnsi="宋体" w:cs="宋体" w:eastAsia="宋体"/>
        </w:rPr>
        <w:t>3.</w:t>
      </w:r>
      <w:r>
        <w:rPr/>
        <w:t>专业课程（含主要教学环节）目标与毕业要求指标点的对应关系表。</w:t>
      </w:r>
    </w:p>
    <w:p>
      <w:pPr>
        <w:pStyle w:val="BodyText"/>
        <w:spacing w:line="240" w:lineRule="auto" w:before="154"/>
        <w:ind w:left="600" w:right="0" w:firstLine="0"/>
        <w:jc w:val="left"/>
      </w:pPr>
      <w:r>
        <w:rPr>
          <w:rFonts w:ascii="宋体" w:hAnsi="宋体" w:cs="宋体" w:eastAsia="宋体"/>
        </w:rPr>
        <w:t>4.</w:t>
      </w:r>
      <w:r>
        <w:rPr/>
        <w:t>专业课程规划。</w:t>
      </w:r>
    </w:p>
    <w:p>
      <w:pPr>
        <w:pStyle w:val="Heading4"/>
        <w:spacing w:line="240" w:lineRule="auto" w:before="141"/>
        <w:ind w:left="574" w:right="0" w:firstLine="108"/>
        <w:jc w:val="left"/>
        <w:rPr>
          <w:rFonts w:ascii="Arial" w:hAnsi="Arial" w:cs="Arial" w:eastAsia="Arial"/>
          <w:b w:val="0"/>
          <w:bCs w:val="0"/>
        </w:rPr>
      </w:pPr>
      <w:r>
        <w:rPr>
          <w:rFonts w:ascii="Arial" w:hAnsi="Arial" w:cs="Arial" w:eastAsia="Arial"/>
          <w:w w:val="115"/>
        </w:rPr>
        <w:t>3.2[</w:t>
      </w:r>
      <w:r>
        <w:rPr>
          <w:w w:val="115"/>
        </w:rPr>
        <w:t>课程结构</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0" w:firstLine="453"/>
        <w:jc w:val="left"/>
        <w:rPr>
          <w:b w:val="0"/>
          <w:bCs w:val="0"/>
        </w:rPr>
      </w:pPr>
      <w:r>
        <w:rPr>
          <w:spacing w:val="-3"/>
        </w:rPr>
        <w:t>课程结构体现通识教育、学科专业教育与教师教育有机结合；理论课与实践</w:t>
      </w:r>
      <w:r>
        <w:rPr/>
        <w:t> 课、必修课与选修课设置合理。各类课程学分比例恰当，通识教育课程中的人</w:t>
      </w:r>
      <w:r>
        <w:rPr>
          <w:spacing w:val="-44"/>
        </w:rPr>
        <w:t> </w:t>
      </w:r>
      <w:r>
        <w:rPr>
          <w:spacing w:val="-44"/>
        </w:rPr>
      </w:r>
      <w:r>
        <w:rPr>
          <w:w w:val="95"/>
        </w:rPr>
        <w:t>文社会与科学素养课程学分不低于总学分的</w:t>
      </w:r>
      <w:r>
        <w:rPr>
          <w:spacing w:val="67"/>
          <w:w w:val="95"/>
        </w:rPr>
        <w:t> </w:t>
      </w:r>
      <w:r>
        <w:rPr>
          <w:rFonts w:ascii="Arial" w:hAnsi="Arial" w:cs="Arial" w:eastAsia="Arial"/>
          <w:spacing w:val="-4"/>
          <w:w w:val="95"/>
        </w:rPr>
        <w:t>10%</w:t>
      </w:r>
      <w:r>
        <w:rPr>
          <w:spacing w:val="-4"/>
          <w:w w:val="95"/>
        </w:rPr>
        <w:t>，学科专业课程学分不低于总学</w:t>
      </w:r>
      <w:r>
        <w:rPr>
          <w:spacing w:val="-18"/>
          <w:w w:val="95"/>
        </w:rPr>
        <w:t> </w:t>
      </w:r>
      <w:r>
        <w:rPr>
          <w:spacing w:val="-18"/>
          <w:w w:val="95"/>
        </w:rPr>
      </w:r>
      <w:r>
        <w:rPr>
          <w:w w:val="95"/>
        </w:rPr>
        <w:t>分的   </w:t>
      </w:r>
      <w:r>
        <w:rPr>
          <w:spacing w:val="39"/>
          <w:w w:val="95"/>
        </w:rPr>
        <w:t> </w:t>
      </w:r>
      <w:r>
        <w:rPr>
          <w:rFonts w:ascii="Arial" w:hAnsi="Arial" w:cs="Arial" w:eastAsia="Arial"/>
          <w:w w:val="95"/>
        </w:rPr>
        <w:t>50%</w:t>
      </w:r>
      <w:r>
        <w:rPr>
          <w:w w:val="95"/>
        </w:rPr>
        <w:t>，教师教育课程达到教师教育课程标准规定的学分要求。</w:t>
      </w:r>
      <w:r>
        <w:rPr>
          <w:b w:val="0"/>
          <w:bCs w:val="0"/>
          <w:w w:val="95"/>
        </w:rPr>
      </w:r>
    </w:p>
    <w:p>
      <w:pPr>
        <w:pStyle w:val="BodyText"/>
        <w:spacing w:line="312" w:lineRule="auto" w:before="12"/>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课程结构是课程体系的骨架，应契合师范生的应知应会，支撑毕业要求“一</w:t>
      </w:r>
    </w:p>
    <w:p>
      <w:pPr>
        <w:pStyle w:val="BodyText"/>
        <w:spacing w:line="357" w:lineRule="auto" w:before="82"/>
        <w:ind w:right="117" w:firstLine="0"/>
        <w:jc w:val="both"/>
      </w:pPr>
      <w:r>
        <w:rPr>
          <w:spacing w:val="-3"/>
        </w:rPr>
        <w:t>践行、三学会”的素质能力结构。该指标要求关注中学教育专业课程结构的合理</w:t>
      </w:r>
      <w:r>
        <w:rPr>
          <w:spacing w:val="-111"/>
        </w:rPr>
        <w:t> </w:t>
      </w:r>
      <w:r>
        <w:rPr>
          <w:spacing w:val="-111"/>
        </w:rPr>
      </w:r>
      <w:r>
        <w:rPr>
          <w:spacing w:val="-3"/>
        </w:rPr>
        <w:t>性和各类课程的比例关系，要求专业课程结构能够反映中学教师教育人才培养模</w:t>
      </w:r>
      <w:r>
        <w:rPr>
          <w:spacing w:val="-109"/>
        </w:rPr>
        <w:t> </w:t>
      </w:r>
      <w:r>
        <w:rPr>
          <w:spacing w:val="-109"/>
        </w:rPr>
      </w:r>
      <w:r>
        <w:rPr>
          <w:spacing w:val="-3"/>
        </w:rPr>
        <w:t>式改革趋势，体现通识教育、学科专业教育与教师教育的有机结合；能够遵循高</w:t>
      </w:r>
      <w:r>
        <w:rPr>
          <w:spacing w:val="-111"/>
        </w:rPr>
        <w:t> </w:t>
      </w:r>
      <w:r>
        <w:rPr>
          <w:spacing w:val="-111"/>
        </w:rPr>
      </w:r>
      <w:r>
        <w:rPr>
          <w:spacing w:val="-3"/>
        </w:rPr>
        <w:t>等教育的基本规律，合理设置理论课程与实践课程、必修课与选修课，各类课程</w:t>
      </w:r>
      <w:r>
        <w:rPr>
          <w:spacing w:val="-111"/>
        </w:rPr>
        <w:t> </w:t>
      </w:r>
      <w:r>
        <w:rPr>
          <w:spacing w:val="-111"/>
        </w:rPr>
      </w:r>
      <w:r>
        <w:rPr/>
        <w:t>学分比例符合专业认证标准的具体要求。</w:t>
      </w:r>
    </w:p>
    <w:p>
      <w:pPr>
        <w:spacing w:line="379" w:lineRule="exact" w:before="0"/>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spacing w:after="0" w:line="379" w:lineRule="exact"/>
        <w:jc w:val="left"/>
        <w:rPr>
          <w:rFonts w:ascii="微软雅黑" w:hAnsi="微软雅黑" w:cs="微软雅黑" w:eastAsia="微软雅黑"/>
          <w:sz w:val="24"/>
          <w:szCs w:val="24"/>
        </w:rPr>
        <w:sectPr>
          <w:pgSz w:w="11910" w:h="16840"/>
          <w:pgMar w:header="0" w:footer="1193" w:top="1460" w:bottom="1380" w:left="1680" w:right="1680"/>
        </w:sectPr>
      </w:pPr>
    </w:p>
    <w:p>
      <w:pPr>
        <w:pStyle w:val="BodyText"/>
        <w:spacing w:line="357" w:lineRule="auto" w:before="3"/>
        <w:ind w:right="23"/>
        <w:jc w:val="left"/>
      </w:pPr>
      <w:r>
        <w:rPr>
          <w:rFonts w:ascii="宋体" w:hAnsi="宋体" w:cs="宋体" w:eastAsia="宋体"/>
          <w:spacing w:val="-3"/>
        </w:rPr>
        <w:t>1.</w:t>
      </w:r>
      <w:r>
        <w:rPr>
          <w:spacing w:val="-3"/>
        </w:rPr>
        <w:t>专业课程结构体系能够支撑“一践行、三学会”的毕业要求，人才培养方</w:t>
      </w:r>
      <w:r>
        <w:rPr/>
        <w:t> 案中人文与科学素养课程、学科专业课程和教师教育课程结构合理、比例恰当， </w:t>
      </w:r>
      <w:r>
        <w:rPr>
          <w:spacing w:val="-4"/>
        </w:rPr>
        <w:t>符合《中学教师专业标准（试行）》对中学教师知识能力素养的要求。</w:t>
      </w:r>
    </w:p>
    <w:p>
      <w:pPr>
        <w:pStyle w:val="BodyText"/>
        <w:spacing w:line="357" w:lineRule="auto"/>
        <w:ind w:right="199"/>
        <w:jc w:val="both"/>
      </w:pPr>
      <w:r>
        <w:rPr>
          <w:rFonts w:ascii="宋体" w:hAnsi="宋体" w:cs="宋体" w:eastAsia="宋体"/>
          <w:spacing w:val="-3"/>
        </w:rPr>
        <w:t>2.</w:t>
      </w:r>
      <w:r>
        <w:rPr>
          <w:spacing w:val="-3"/>
        </w:rPr>
        <w:t>落实《教师教育课程标准（试行）》要求，开设模块化、选择性和实践性</w:t>
      </w:r>
      <w:r>
        <w:rPr/>
        <w:t> </w:t>
      </w:r>
      <w:r>
        <w:rPr>
          <w:spacing w:val="-3"/>
        </w:rPr>
        <w:t>的教师教育课程，逐步扩大选修课程比例，有利于师范生合理知识能力结构的形</w:t>
      </w:r>
      <w:r>
        <w:rPr>
          <w:spacing w:val="-111"/>
        </w:rPr>
        <w:t> </w:t>
      </w:r>
      <w:r>
        <w:rPr>
          <w:spacing w:val="-111"/>
        </w:rPr>
      </w:r>
      <w:r>
        <w:rPr/>
        <w:t>成与自主学习能力的培养。</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专业课程结构支撑“一践行、三学会”毕业要求的关联图。</w:t>
      </w:r>
    </w:p>
    <w:p>
      <w:pPr>
        <w:pStyle w:val="BodyText"/>
        <w:spacing w:line="240" w:lineRule="auto" w:before="154"/>
        <w:ind w:left="600" w:right="23" w:firstLine="0"/>
        <w:jc w:val="left"/>
      </w:pPr>
      <w:r>
        <w:rPr>
          <w:rFonts w:ascii="宋体" w:hAnsi="宋体" w:cs="宋体" w:eastAsia="宋体"/>
        </w:rPr>
        <w:t>2.</w:t>
      </w:r>
      <w:r>
        <w:rPr/>
        <w:t>理论课与实践课、必修课与选修课设置及按要求开设的情况。</w:t>
      </w:r>
    </w:p>
    <w:p>
      <w:pPr>
        <w:pStyle w:val="BodyText"/>
        <w:spacing w:line="357" w:lineRule="auto" w:before="154"/>
        <w:ind w:right="23"/>
        <w:jc w:val="left"/>
      </w:pPr>
      <w:r>
        <w:rPr/>
        <w:pict>
          <v:shape style="position:absolute;margin-left:204.649994pt;margin-top:53.185627pt;width:185.8pt;height:181.45pt;mso-position-horizontal-relative:page;mso-position-vertical-relative:paragraph;z-index:-190048" type="#_x0000_t75" stroked="false">
            <v:imagedata r:id="rId5" o:title=""/>
          </v:shape>
        </w:pict>
      </w:r>
      <w:r>
        <w:rPr>
          <w:rFonts w:ascii="宋体" w:hAnsi="宋体" w:cs="宋体" w:eastAsia="宋体"/>
          <w:spacing w:val="-3"/>
        </w:rPr>
        <w:t>3.</w:t>
      </w:r>
      <w:r>
        <w:rPr>
          <w:spacing w:val="-3"/>
        </w:rPr>
        <w:t>人文社会与科学素养课程、支撑各领域教育相关课程和教师教育课程设置</w:t>
      </w:r>
      <w:r>
        <w:rPr/>
        <w:t> 及按要求开设的情况。</w:t>
      </w:r>
    </w:p>
    <w:p>
      <w:pPr>
        <w:pStyle w:val="Heading4"/>
        <w:spacing w:line="240" w:lineRule="auto" w:before="24"/>
        <w:ind w:left="684" w:right="23" w:hanging="3"/>
        <w:jc w:val="left"/>
        <w:rPr>
          <w:rFonts w:ascii="Arial" w:hAnsi="Arial" w:cs="Arial" w:eastAsia="Arial"/>
          <w:b w:val="0"/>
          <w:bCs w:val="0"/>
        </w:rPr>
      </w:pPr>
      <w:r>
        <w:rPr>
          <w:rFonts w:ascii="Arial" w:hAnsi="Arial" w:cs="Arial" w:eastAsia="Arial"/>
          <w:w w:val="115"/>
        </w:rPr>
        <w:t>3.3[</w:t>
      </w:r>
      <w:r>
        <w:rPr>
          <w:w w:val="115"/>
        </w:rPr>
        <w:t>课程内容</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28" w:firstLine="563"/>
        <w:jc w:val="both"/>
        <w:rPr>
          <w:b w:val="0"/>
          <w:bCs w:val="0"/>
        </w:rPr>
      </w:pPr>
      <w:r>
        <w:rPr/>
        <w:t>课程内容注重基础性、科学性、实践性，将社会主义核心价值观、师德教 育有机融入课程教学中。选用优秀教材，吸收学科前沿知识，引入课程改革和</w:t>
      </w:r>
      <w:r>
        <w:rPr>
          <w:spacing w:val="-44"/>
        </w:rPr>
        <w:t> </w:t>
      </w:r>
      <w:r>
        <w:rPr>
          <w:spacing w:val="-44"/>
        </w:rPr>
      </w:r>
      <w:r>
        <w:rPr/>
        <w:t>教育研究最新成果、优秀中学教育教学案例，并能够结合师范生学习状况及时</w:t>
      </w:r>
      <w:r>
        <w:rPr>
          <w:spacing w:val="-44"/>
        </w:rPr>
        <w:t> </w:t>
      </w:r>
      <w:r>
        <w:rPr>
          <w:spacing w:val="-44"/>
        </w:rPr>
      </w:r>
      <w:r>
        <w:rPr/>
        <w:t>更新、完善课程内容。</w:t>
      </w:r>
      <w:r>
        <w:rPr>
          <w:b w:val="0"/>
          <w:bCs w:val="0"/>
        </w:rPr>
      </w:r>
    </w:p>
    <w:p>
      <w:pPr>
        <w:pStyle w:val="BodyText"/>
        <w:spacing w:line="312" w:lineRule="auto" w:before="12"/>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4"/>
        </w:rPr>
        <w:t>课程内容的选择决定着学习内容，规定着学习者“知什么、会什么”，直接</w:t>
      </w:r>
    </w:p>
    <w:p>
      <w:pPr>
        <w:pStyle w:val="BodyText"/>
        <w:spacing w:line="357" w:lineRule="auto" w:before="82"/>
        <w:ind w:right="196" w:firstLine="0"/>
        <w:jc w:val="both"/>
      </w:pPr>
      <w:r>
        <w:rPr>
          <w:spacing w:val="-3"/>
        </w:rPr>
        <w:t>影响着毕业要求的达成。该指标要求将毕业要求与课程内容对接，注重课程内容</w:t>
      </w:r>
      <w:r>
        <w:rPr>
          <w:spacing w:val="-111"/>
        </w:rPr>
        <w:t> </w:t>
      </w:r>
      <w:r>
        <w:rPr>
          <w:spacing w:val="-111"/>
        </w:rPr>
      </w:r>
      <w:r>
        <w:rPr>
          <w:spacing w:val="-3"/>
        </w:rPr>
        <w:t>选择的专业性，系统设计和选择专业特点鲜明并能够体现中学教师职业要求的课</w:t>
      </w:r>
      <w:r>
        <w:rPr>
          <w:spacing w:val="-109"/>
        </w:rPr>
        <w:t> </w:t>
      </w:r>
      <w:r>
        <w:rPr>
          <w:spacing w:val="-109"/>
        </w:rPr>
      </w:r>
      <w:r>
        <w:rPr>
          <w:spacing w:val="-3"/>
        </w:rPr>
        <w:t>程内容；注重课程内容选择的思想性，坚持正确的价值取向，将社会主义核心价</w:t>
      </w:r>
      <w:r>
        <w:rPr>
          <w:spacing w:val="-111"/>
        </w:rPr>
        <w:t> </w:t>
      </w:r>
      <w:r>
        <w:rPr>
          <w:spacing w:val="-111"/>
        </w:rPr>
      </w:r>
      <w:r>
        <w:rPr>
          <w:spacing w:val="-3"/>
        </w:rPr>
        <w:t>值观、师德教育有机融入课程教学内容；注重课程内容选择的前瞻性，关注学科</w:t>
      </w:r>
      <w:r>
        <w:rPr>
          <w:spacing w:val="-111"/>
        </w:rPr>
        <w:t> </w:t>
      </w:r>
      <w:r>
        <w:rPr>
          <w:spacing w:val="-111"/>
        </w:rPr>
      </w:r>
      <w:r>
        <w:rPr>
          <w:spacing w:val="-3"/>
        </w:rPr>
        <w:t>发展动态，吸收学科前沿知识，引入中学课程改革和教育研究最新成果、优秀教</w:t>
      </w:r>
      <w:r>
        <w:rPr>
          <w:spacing w:val="-111"/>
        </w:rPr>
        <w:t> </w:t>
      </w:r>
      <w:r>
        <w:rPr>
          <w:spacing w:val="-111"/>
        </w:rPr>
      </w:r>
      <w:r>
        <w:rPr>
          <w:spacing w:val="-3"/>
        </w:rPr>
        <w:t>育教学案例等，及时更新、完善课程内容；注重优质课程资源开发，选用优秀教</w:t>
      </w:r>
      <w:r>
        <w:rPr>
          <w:spacing w:val="-111"/>
        </w:rPr>
        <w:t> </w:t>
      </w:r>
      <w:r>
        <w:rPr>
          <w:spacing w:val="-111"/>
        </w:rPr>
      </w:r>
      <w:r>
        <w:rPr/>
        <w:t>材进行专业教学。</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197"/>
        <w:jc w:val="both"/>
      </w:pPr>
      <w:r>
        <w:rPr>
          <w:rFonts w:ascii="宋体" w:hAnsi="宋体" w:cs="宋体" w:eastAsia="宋体"/>
          <w:spacing w:val="-3"/>
        </w:rPr>
        <w:t>1.</w:t>
      </w:r>
      <w:r>
        <w:rPr>
          <w:spacing w:val="-3"/>
        </w:rPr>
        <w:t>明确专业课程与相关毕业要求的对应关系，以此为基础设计和确定课程目</w:t>
      </w:r>
      <w:r>
        <w:rPr/>
        <w:t> </w:t>
      </w:r>
      <w:r>
        <w:rPr>
          <w:spacing w:val="-3"/>
        </w:rPr>
        <w:t>标，按照课程目标选择课程内容，使每项毕业要求都有相应的课程和教学内容予</w:t>
      </w:r>
      <w:r>
        <w:rPr>
          <w:spacing w:val="-111"/>
        </w:rPr>
        <w:t> </w:t>
      </w:r>
      <w:r>
        <w:rPr>
          <w:spacing w:val="-111"/>
        </w:rPr>
      </w:r>
      <w:r>
        <w:rPr/>
        <w:t>以支撑。</w:t>
      </w:r>
    </w:p>
    <w:p>
      <w:pPr>
        <w:spacing w:after="0" w:line="357" w:lineRule="auto"/>
        <w:jc w:val="both"/>
        <w:sectPr>
          <w:pgSz w:w="11910" w:h="16840"/>
          <w:pgMar w:header="0" w:footer="1193" w:top="1460" w:bottom="1380" w:left="1680" w:right="1600"/>
        </w:sectPr>
      </w:pPr>
    </w:p>
    <w:p>
      <w:pPr>
        <w:pStyle w:val="BodyText"/>
        <w:spacing w:line="357" w:lineRule="auto" w:before="3"/>
        <w:ind w:right="199"/>
        <w:jc w:val="both"/>
      </w:pPr>
      <w:r>
        <w:rPr>
          <w:rFonts w:ascii="宋体" w:hAnsi="宋体" w:cs="宋体" w:eastAsia="宋体"/>
          <w:spacing w:val="-3"/>
        </w:rPr>
        <w:t>2.</w:t>
      </w:r>
      <w:r>
        <w:rPr>
          <w:spacing w:val="-3"/>
        </w:rPr>
        <w:t>课程内容选择能够体现社会主义核心价值观、师德教育等方面内容，在课</w:t>
      </w:r>
      <w:r>
        <w:rPr/>
        <w:t> </w:t>
      </w:r>
      <w:r>
        <w:rPr>
          <w:spacing w:val="-3"/>
        </w:rPr>
        <w:t>堂教学、教育实践等教学环节中，能够多途径融入师范生思想政治教育和师德养</w:t>
      </w:r>
      <w:r>
        <w:rPr>
          <w:spacing w:val="-111"/>
        </w:rPr>
        <w:t> </w:t>
      </w:r>
      <w:r>
        <w:rPr>
          <w:spacing w:val="-111"/>
        </w:rPr>
      </w:r>
      <w:r>
        <w:rPr/>
        <w:t>成教育。</w:t>
      </w:r>
    </w:p>
    <w:p>
      <w:pPr>
        <w:pStyle w:val="BodyText"/>
        <w:spacing w:line="357" w:lineRule="auto"/>
        <w:ind w:right="23"/>
        <w:jc w:val="left"/>
      </w:pPr>
      <w:r>
        <w:rPr>
          <w:rFonts w:ascii="宋体" w:hAnsi="宋体" w:cs="宋体" w:eastAsia="宋体"/>
        </w:rPr>
        <w:t>3.</w:t>
      </w:r>
      <w:r>
        <w:rPr/>
        <w:t>能够根据学科发展、基础教育课程教学改革和学生学习需要，及时更新、 丰富和优化课程内容，形成课程内容动态调整机制。</w:t>
      </w:r>
    </w:p>
    <w:p>
      <w:pPr>
        <w:pStyle w:val="BodyText"/>
        <w:spacing w:line="357" w:lineRule="auto"/>
        <w:ind w:right="23"/>
        <w:jc w:val="left"/>
      </w:pPr>
      <w:r>
        <w:rPr>
          <w:rFonts w:ascii="宋体" w:hAnsi="宋体" w:cs="宋体" w:eastAsia="宋体"/>
        </w:rPr>
        <w:t>4.</w:t>
      </w:r>
      <w:r>
        <w:rPr/>
        <w:t>建立教材选用和管理制度，包括教材使用申报制度，教材遴选审核制度， 国外优秀教材的引入制度等，专业教材开发和建设取得一定成绩。</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专业课程教学大纲，包括课程目标、教学内容。</w:t>
      </w:r>
    </w:p>
    <w:p>
      <w:pPr>
        <w:pStyle w:val="BodyText"/>
        <w:spacing w:line="240" w:lineRule="auto" w:before="154"/>
        <w:ind w:left="600" w:right="23" w:firstLine="0"/>
        <w:jc w:val="left"/>
      </w:pPr>
      <w:r>
        <w:rPr>
          <w:rFonts w:ascii="宋体" w:hAnsi="宋体" w:cs="宋体" w:eastAsia="宋体"/>
        </w:rPr>
        <w:t>2.</w:t>
      </w:r>
      <w:r>
        <w:rPr/>
        <w:t>专业课程教案。</w:t>
      </w:r>
    </w:p>
    <w:p>
      <w:pPr>
        <w:pStyle w:val="BodyText"/>
        <w:spacing w:line="240" w:lineRule="auto" w:before="154"/>
        <w:ind w:left="600" w:right="23" w:firstLine="0"/>
        <w:jc w:val="left"/>
      </w:pPr>
      <w:r>
        <w:rPr>
          <w:rFonts w:ascii="宋体" w:hAnsi="宋体" w:cs="宋体" w:eastAsia="宋体"/>
        </w:rPr>
        <w:t>3.</w:t>
      </w:r>
      <w:r>
        <w:rPr/>
        <w:t>专业课程学习资源库。</w:t>
      </w:r>
    </w:p>
    <w:p>
      <w:pPr>
        <w:pStyle w:val="BodyText"/>
        <w:spacing w:line="240" w:lineRule="auto" w:before="154"/>
        <w:ind w:left="600" w:right="23" w:firstLine="0"/>
        <w:jc w:val="left"/>
      </w:pPr>
      <w:r>
        <w:rPr/>
        <w:pict>
          <v:shape style="position:absolute;margin-left:204.649994pt;margin-top:6.38564pt;width:185.8pt;height:181.45pt;mso-position-horizontal-relative:page;mso-position-vertical-relative:paragraph;z-index:-190024" type="#_x0000_t75" stroked="false">
            <v:imagedata r:id="rId5" o:title=""/>
          </v:shape>
        </w:pict>
      </w:r>
      <w:r>
        <w:rPr>
          <w:rFonts w:ascii="宋体" w:hAnsi="宋体" w:cs="宋体" w:eastAsia="宋体"/>
        </w:rPr>
        <w:t>4.</w:t>
      </w:r>
      <w:r>
        <w:rPr/>
        <w:t>专业课程使用的教材。</w:t>
      </w:r>
    </w:p>
    <w:p>
      <w:pPr>
        <w:pStyle w:val="BodyText"/>
        <w:spacing w:line="240" w:lineRule="auto" w:before="154"/>
        <w:ind w:left="600" w:right="23" w:firstLine="0"/>
        <w:jc w:val="left"/>
      </w:pPr>
      <w:r>
        <w:rPr>
          <w:rFonts w:ascii="宋体" w:hAnsi="宋体" w:cs="宋体" w:eastAsia="宋体"/>
        </w:rPr>
        <w:t>5.</w:t>
      </w:r>
      <w:r>
        <w:rPr/>
        <w:t>专业课程建设管理制度，教材选用和管理制度。</w:t>
      </w:r>
    </w:p>
    <w:p>
      <w:pPr>
        <w:pStyle w:val="Heading4"/>
        <w:spacing w:line="240" w:lineRule="auto" w:before="141"/>
        <w:ind w:left="684" w:right="23" w:hanging="3"/>
        <w:jc w:val="left"/>
        <w:rPr>
          <w:rFonts w:ascii="Arial" w:hAnsi="Arial" w:cs="Arial" w:eastAsia="Arial"/>
          <w:b w:val="0"/>
          <w:bCs w:val="0"/>
        </w:rPr>
      </w:pPr>
      <w:r>
        <w:rPr>
          <w:rFonts w:ascii="Arial" w:hAnsi="Arial" w:cs="Arial" w:eastAsia="Arial"/>
          <w:w w:val="115"/>
        </w:rPr>
        <w:t>3.4[</w:t>
      </w:r>
      <w:r>
        <w:rPr>
          <w:w w:val="115"/>
        </w:rPr>
        <w:t>课程实施</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31" w:firstLine="563"/>
        <w:jc w:val="both"/>
        <w:rPr>
          <w:b w:val="0"/>
          <w:bCs w:val="0"/>
        </w:rPr>
      </w:pPr>
      <w:r>
        <w:rPr/>
        <w:t>重视课堂教学在培养过程中的基础作用。依据毕业要求制定课程目标和教 学大纲，教学内容、教学方法、考核内容与方式应支持课程目标的实现；能够</w:t>
      </w:r>
      <w:r>
        <w:rPr>
          <w:spacing w:val="-41"/>
        </w:rPr>
        <w:t> </w:t>
      </w:r>
      <w:r>
        <w:rPr>
          <w:spacing w:val="-41"/>
        </w:rPr>
      </w:r>
      <w:r>
        <w:rPr/>
        <w:t>恰当运用案例教学、探究教学、现场教学等方式，合理应用信息技术，提高师</w:t>
      </w:r>
      <w:r>
        <w:rPr>
          <w:spacing w:val="-44"/>
        </w:rPr>
        <w:t> </w:t>
      </w:r>
      <w:r>
        <w:rPr>
          <w:spacing w:val="-44"/>
        </w:rPr>
      </w:r>
      <w:r>
        <w:rPr/>
        <w:t>范生学习效果；课堂教学、课外指导和课外学习的时间分配合理，技能训练课</w:t>
      </w:r>
      <w:r>
        <w:rPr>
          <w:spacing w:val="-44"/>
        </w:rPr>
        <w:t> </w:t>
      </w:r>
      <w:r>
        <w:rPr>
          <w:spacing w:val="-44"/>
        </w:rPr>
      </w:r>
      <w:r>
        <w:rPr/>
        <w:t>程实行小班教学，使师范生养成自主学习能力和“三字一话”等从教基本功。</w:t>
      </w:r>
      <w:r>
        <w:rPr>
          <w:b w:val="0"/>
          <w:bCs w:val="0"/>
        </w:rPr>
      </w:r>
    </w:p>
    <w:p>
      <w:pPr>
        <w:pStyle w:val="BodyText"/>
        <w:spacing w:line="312" w:lineRule="auto" w:before="12"/>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课程实施直接决定着师范生的培养效果。该指标要求合理设置课程，在做好</w:t>
      </w:r>
    </w:p>
    <w:p>
      <w:pPr>
        <w:pStyle w:val="BodyText"/>
        <w:spacing w:line="357" w:lineRule="auto" w:before="82"/>
        <w:ind w:right="23" w:firstLine="0"/>
        <w:jc w:val="left"/>
      </w:pPr>
      <w:r>
        <w:rPr>
          <w:spacing w:val="-3"/>
        </w:rPr>
        <w:t>对毕业要求指标点支撑的基础上，优化课程实施，保证毕业要求的达成。要明确</w:t>
      </w:r>
      <w:r>
        <w:rPr>
          <w:spacing w:val="-109"/>
        </w:rPr>
        <w:t> </w:t>
      </w:r>
      <w:r>
        <w:rPr>
          <w:spacing w:val="-109"/>
        </w:rPr>
      </w:r>
      <w:r>
        <w:rPr>
          <w:spacing w:val="-3"/>
        </w:rPr>
        <w:t>课程设计和教学实施的逻辑思路，切实做到依据毕业要求制定课程目标，根据课</w:t>
      </w:r>
      <w:r>
        <w:rPr>
          <w:spacing w:val="-111"/>
        </w:rPr>
        <w:t> </w:t>
      </w:r>
      <w:r>
        <w:rPr>
          <w:spacing w:val="-111"/>
        </w:rPr>
      </w:r>
      <w:r>
        <w:rPr>
          <w:spacing w:val="-3"/>
        </w:rPr>
        <w:t>程目标确定教学内容、教学方法、考核方式与内容等；能够积极推进课堂教学方</w:t>
      </w:r>
      <w:r>
        <w:rPr>
          <w:spacing w:val="-110"/>
        </w:rPr>
        <w:t> </w:t>
      </w:r>
      <w:r>
        <w:rPr>
          <w:spacing w:val="-110"/>
        </w:rPr>
      </w:r>
      <w:r>
        <w:rPr>
          <w:spacing w:val="-3"/>
        </w:rPr>
        <w:t>式改革，使用灵活多样的教学方式，合理应用信息技术，提高学生学习效果；形</w:t>
      </w:r>
      <w:r>
        <w:rPr>
          <w:spacing w:val="-111"/>
        </w:rPr>
        <w:t> </w:t>
      </w:r>
      <w:r>
        <w:rPr>
          <w:spacing w:val="-111"/>
        </w:rPr>
      </w:r>
      <w:r>
        <w:rPr>
          <w:spacing w:val="-3"/>
        </w:rPr>
        <w:t>成课内课外结合、正规学习与社团活动互补的多途径课程实施模式，培养学生自</w:t>
      </w:r>
      <w:r>
        <w:rPr>
          <w:spacing w:val="-111"/>
        </w:rPr>
        <w:t> </w:t>
      </w:r>
      <w:r>
        <w:rPr>
          <w:spacing w:val="-111"/>
        </w:rPr>
      </w:r>
      <w:r>
        <w:rPr/>
        <w:t>主学习、自我管理的能力；要加强教师基本技能和中学教师从教基本功的训练， 保证相关课程的教学要求和质量。</w:t>
      </w:r>
    </w:p>
    <w:p>
      <w:pPr>
        <w:spacing w:line="379" w:lineRule="exact" w:before="0"/>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spacing w:after="0" w:line="379" w:lineRule="exact"/>
        <w:jc w:val="left"/>
        <w:rPr>
          <w:rFonts w:ascii="微软雅黑" w:hAnsi="微软雅黑" w:cs="微软雅黑" w:eastAsia="微软雅黑"/>
          <w:sz w:val="24"/>
          <w:szCs w:val="24"/>
        </w:rPr>
        <w:sectPr>
          <w:pgSz w:w="11910" w:h="16840"/>
          <w:pgMar w:header="0" w:footer="1193" w:top="1460" w:bottom="1380" w:left="1680" w:right="1600"/>
        </w:sectPr>
      </w:pPr>
    </w:p>
    <w:p>
      <w:pPr>
        <w:pStyle w:val="BodyText"/>
        <w:spacing w:line="357" w:lineRule="auto" w:before="3"/>
        <w:ind w:right="237"/>
        <w:jc w:val="both"/>
      </w:pPr>
      <w:r>
        <w:rPr>
          <w:rFonts w:ascii="宋体" w:hAnsi="宋体" w:cs="宋体" w:eastAsia="宋体"/>
          <w:spacing w:val="-3"/>
        </w:rPr>
        <w:t>1.</w:t>
      </w:r>
      <w:r>
        <w:rPr>
          <w:spacing w:val="-3"/>
        </w:rPr>
        <w:t>课程目标与教学内容、教学方法相关联，与考核内容、考核方式、评分标</w:t>
      </w:r>
      <w:r>
        <w:rPr/>
        <w:t> </w:t>
      </w:r>
      <w:r>
        <w:rPr>
          <w:spacing w:val="-3"/>
        </w:rPr>
        <w:t>准的关系明确。课程教案与主要教学环节活动方案能够体现教学内容和方法对课</w:t>
      </w:r>
      <w:r>
        <w:rPr>
          <w:spacing w:val="-109"/>
        </w:rPr>
        <w:t> </w:t>
      </w:r>
      <w:r>
        <w:rPr>
          <w:spacing w:val="-109"/>
        </w:rPr>
      </w:r>
      <w:r>
        <w:rPr/>
        <w:t>程目标的支撑与促进作用。</w:t>
      </w:r>
    </w:p>
    <w:p>
      <w:pPr>
        <w:pStyle w:val="BodyText"/>
        <w:spacing w:line="357" w:lineRule="auto"/>
        <w:ind w:right="236"/>
        <w:jc w:val="both"/>
      </w:pPr>
      <w:r>
        <w:rPr>
          <w:rFonts w:ascii="宋体" w:hAnsi="宋体" w:cs="宋体" w:eastAsia="宋体"/>
          <w:spacing w:val="-3"/>
        </w:rPr>
        <w:t>2.</w:t>
      </w:r>
      <w:r>
        <w:rPr>
          <w:spacing w:val="-3"/>
        </w:rPr>
        <w:t>能够根据学生学习需求及时调整授课模式及教学方法，采取案例教学、探</w:t>
      </w:r>
      <w:r>
        <w:rPr/>
        <w:t> </w:t>
      </w:r>
      <w:r>
        <w:rPr>
          <w:spacing w:val="-3"/>
        </w:rPr>
        <w:t>究教学、现场教学等多种教学方法，运用慕课、翻转课堂等信息技术手段，拓展</w:t>
      </w:r>
      <w:r>
        <w:rPr>
          <w:spacing w:val="-110"/>
        </w:rPr>
        <w:t> </w:t>
      </w:r>
      <w:r>
        <w:rPr>
          <w:spacing w:val="-110"/>
        </w:rPr>
      </w:r>
      <w:r>
        <w:rPr>
          <w:spacing w:val="-3"/>
        </w:rPr>
        <w:t>课堂教学的时空，激励师范生主动参与、自我反思和团队合作学习，保证课堂教</w:t>
      </w:r>
      <w:r>
        <w:rPr>
          <w:spacing w:val="-111"/>
        </w:rPr>
        <w:t> </w:t>
      </w:r>
      <w:r>
        <w:rPr>
          <w:spacing w:val="-111"/>
        </w:rPr>
      </w:r>
      <w:r>
        <w:rPr/>
        <w:t>学质量。</w:t>
      </w:r>
    </w:p>
    <w:p>
      <w:pPr>
        <w:pStyle w:val="BodyText"/>
        <w:spacing w:line="357" w:lineRule="auto"/>
        <w:ind w:right="239"/>
        <w:jc w:val="both"/>
      </w:pPr>
      <w:r>
        <w:rPr>
          <w:rFonts w:ascii="宋体" w:hAnsi="宋体" w:cs="宋体" w:eastAsia="宋体"/>
          <w:spacing w:val="-3"/>
        </w:rPr>
        <w:t>3.</w:t>
      </w:r>
      <w:r>
        <w:rPr>
          <w:spacing w:val="-3"/>
        </w:rPr>
        <w:t>合理安排课堂教学、课外学习和学生社团等各种学习活动，加强教师基本</w:t>
      </w:r>
      <w:r>
        <w:rPr/>
        <w:t> </w:t>
      </w:r>
      <w:r>
        <w:rPr>
          <w:spacing w:val="-3"/>
        </w:rPr>
        <w:t>技能和中学教师从教基本功训练，创设教师养成教育的环境和氛围，培养学生自</w:t>
      </w:r>
      <w:r>
        <w:rPr>
          <w:spacing w:val="-111"/>
        </w:rPr>
        <w:t> </w:t>
      </w:r>
      <w:r>
        <w:rPr>
          <w:spacing w:val="-111"/>
        </w:rPr>
      </w:r>
      <w:r>
        <w:rPr/>
        <w:t>主学习、自我管理能力。</w:t>
      </w:r>
    </w:p>
    <w:p>
      <w:pPr>
        <w:pStyle w:val="BodyText"/>
        <w:spacing w:line="357" w:lineRule="auto"/>
        <w:ind w:right="31"/>
        <w:jc w:val="left"/>
      </w:pPr>
      <w:r>
        <w:rPr/>
        <w:pict>
          <v:shape style="position:absolute;margin-left:204.649994pt;margin-top:23.885603pt;width:185.8pt;height:181.45pt;mso-position-horizontal-relative:page;mso-position-vertical-relative:paragraph;z-index:-190000" type="#_x0000_t75" stroked="false">
            <v:imagedata r:id="rId5" o:title=""/>
          </v:shape>
        </w:pict>
      </w:r>
      <w:r>
        <w:rPr>
          <w:rFonts w:ascii="宋体" w:hAnsi="宋体" w:cs="宋体" w:eastAsia="宋体"/>
          <w:spacing w:val="-3"/>
        </w:rPr>
        <w:t>4.</w:t>
      </w:r>
      <w:r>
        <w:rPr>
          <w:spacing w:val="-3"/>
        </w:rPr>
        <w:t>课程考核内容、方法和评分标准能够证明学生相关能力达成情况。理论课</w:t>
      </w:r>
      <w:r>
        <w:rPr/>
        <w:t> </w:t>
      </w:r>
      <w:r>
        <w:rPr>
          <w:spacing w:val="-3"/>
        </w:rPr>
        <w:t>程笔试试题与知识掌握的课程目标匹配，分数分布应体现课程目标的权重，及格</w:t>
      </w:r>
      <w:r>
        <w:rPr>
          <w:spacing w:val="-111"/>
        </w:rPr>
        <w:t> </w:t>
      </w:r>
      <w:r>
        <w:rPr>
          <w:spacing w:val="-111"/>
        </w:rPr>
      </w:r>
      <w:r>
        <w:rPr>
          <w:spacing w:val="-3"/>
        </w:rPr>
        <w:t>标准是课程目标达成的“底线”。探究课程的学习报告（包括毕业论文）与学科</w:t>
      </w:r>
      <w:r>
        <w:rPr>
          <w:spacing w:val="-118"/>
        </w:rPr>
        <w:t> </w:t>
      </w:r>
      <w:r>
        <w:rPr>
          <w:spacing w:val="-118"/>
        </w:rPr>
      </w:r>
      <w:r>
        <w:rPr>
          <w:spacing w:val="-3"/>
        </w:rPr>
        <w:t>知识、教育教学知识运用的课程目标匹配，评分标准明确，及格标准是课程目标</w:t>
      </w:r>
      <w:r>
        <w:rPr>
          <w:spacing w:val="-112"/>
        </w:rPr>
        <w:t> </w:t>
      </w:r>
      <w:r>
        <w:rPr>
          <w:spacing w:val="-112"/>
        </w:rPr>
      </w:r>
      <w:r>
        <w:rPr>
          <w:spacing w:val="-3"/>
        </w:rPr>
        <w:t>达成的“底线”，分数有区分性。技能课程的学生表现或作品符合课程目标，及</w:t>
      </w:r>
      <w:r>
        <w:rPr>
          <w:spacing w:val="-118"/>
        </w:rPr>
        <w:t> </w:t>
      </w:r>
      <w:r>
        <w:rPr>
          <w:spacing w:val="-118"/>
        </w:rPr>
      </w:r>
      <w:r>
        <w:rPr>
          <w:spacing w:val="-7"/>
        </w:rPr>
        <w:t>格标准与目标要求对应。实践教学（包括教育见、实习等）任务能体现课程目标，</w:t>
      </w:r>
      <w:r>
        <w:rPr>
          <w:spacing w:val="-86"/>
        </w:rPr>
        <w:t> </w:t>
      </w:r>
      <w:r>
        <w:rPr>
          <w:spacing w:val="-86"/>
        </w:rPr>
      </w:r>
      <w:r>
        <w:rPr>
          <w:spacing w:val="-3"/>
        </w:rPr>
        <w:t>及格标准与目标要求对应，分数有区分性。其它课内外活动等学习任务的评分方</w:t>
      </w:r>
      <w:r>
        <w:rPr>
          <w:spacing w:val="-109"/>
        </w:rPr>
        <w:t> </w:t>
      </w:r>
      <w:r>
        <w:rPr>
          <w:spacing w:val="-109"/>
        </w:rPr>
      </w:r>
      <w:r>
        <w:rPr/>
        <w:t>式可操作，标准明确，分数有区分性。</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31"/>
        <w:jc w:val="left"/>
      </w:pPr>
      <w:r>
        <w:rPr>
          <w:rFonts w:ascii="宋体" w:hAnsi="宋体" w:cs="宋体" w:eastAsia="宋体"/>
          <w:spacing w:val="-3"/>
        </w:rPr>
        <w:t>1.</w:t>
      </w:r>
      <w:r>
        <w:rPr>
          <w:spacing w:val="-3"/>
        </w:rPr>
        <w:t>专业课程教学大纲，包括课程目标、教学内容、教学方法、考核内容、考</w:t>
      </w:r>
      <w:r>
        <w:rPr/>
        <w:t> 核方式、评分标准等。</w:t>
      </w:r>
    </w:p>
    <w:p>
      <w:pPr>
        <w:pStyle w:val="BodyText"/>
        <w:spacing w:line="240" w:lineRule="auto"/>
        <w:ind w:left="600" w:right="31" w:firstLine="0"/>
        <w:jc w:val="left"/>
      </w:pPr>
      <w:r>
        <w:rPr>
          <w:rFonts w:ascii="宋体" w:hAnsi="宋体" w:cs="宋体" w:eastAsia="宋体"/>
        </w:rPr>
        <w:t>2.</w:t>
      </w:r>
      <w:r>
        <w:rPr/>
        <w:t>专业教师课程实施过程的相关材料，包括教案、课件等。</w:t>
      </w:r>
    </w:p>
    <w:p>
      <w:pPr>
        <w:pStyle w:val="BodyText"/>
        <w:spacing w:line="357" w:lineRule="auto" w:before="154"/>
        <w:ind w:right="31"/>
        <w:jc w:val="left"/>
      </w:pPr>
      <w:r>
        <w:rPr>
          <w:rFonts w:ascii="宋体" w:hAnsi="宋体" w:cs="宋体" w:eastAsia="宋体"/>
          <w:spacing w:val="-3"/>
        </w:rPr>
        <w:t>3.</w:t>
      </w:r>
      <w:r>
        <w:rPr>
          <w:spacing w:val="-3"/>
        </w:rPr>
        <w:t>学生课程学习的成绩与成效，包括各种类型课程和主要教学环节的过程性</w:t>
      </w:r>
      <w:r>
        <w:rPr/>
        <w:t> </w:t>
      </w:r>
      <w:r>
        <w:rPr>
          <w:spacing w:val="-6"/>
        </w:rPr>
        <w:t>材料和终结性材料，如理论课程的作业、试卷，探究课程的研究报告、实验报告、</w:t>
      </w:r>
      <w:r>
        <w:rPr>
          <w:spacing w:val="-116"/>
        </w:rPr>
        <w:t> </w:t>
      </w:r>
      <w:r>
        <w:rPr>
          <w:spacing w:val="-116"/>
        </w:rPr>
      </w:r>
      <w:r>
        <w:rPr>
          <w:spacing w:val="-3"/>
        </w:rPr>
        <w:t>毕业论文，技能训练课程的表现性记录、作品，实践课程的见、实习指导手册等</w:t>
      </w:r>
      <w:r>
        <w:rPr>
          <w:spacing w:val="-111"/>
        </w:rPr>
        <w:t> </w:t>
      </w:r>
      <w:r>
        <w:rPr>
          <w:spacing w:val="-111"/>
        </w:rPr>
      </w:r>
      <w:r>
        <w:rPr/>
        <w:t>相关材料。</w:t>
      </w:r>
    </w:p>
    <w:p>
      <w:pPr>
        <w:pStyle w:val="BodyText"/>
        <w:spacing w:line="240" w:lineRule="auto"/>
        <w:ind w:left="600" w:right="31" w:firstLine="0"/>
        <w:jc w:val="left"/>
      </w:pPr>
      <w:r>
        <w:rPr>
          <w:rFonts w:ascii="宋体" w:hAnsi="宋体" w:cs="宋体" w:eastAsia="宋体"/>
        </w:rPr>
        <w:t>4.</w:t>
      </w:r>
      <w:r>
        <w:rPr/>
        <w:t>专业应用信息技术进行课堂教学和学习方式改革的相关材料。</w:t>
      </w:r>
    </w:p>
    <w:p>
      <w:pPr>
        <w:pStyle w:val="BodyText"/>
        <w:spacing w:line="357" w:lineRule="auto" w:before="154"/>
        <w:ind w:right="31"/>
        <w:jc w:val="left"/>
      </w:pPr>
      <w:r>
        <w:rPr>
          <w:rFonts w:ascii="宋体" w:hAnsi="宋体" w:cs="宋体" w:eastAsia="宋体"/>
          <w:spacing w:val="-3"/>
        </w:rPr>
        <w:t>5.</w:t>
      </w:r>
      <w:r>
        <w:rPr>
          <w:spacing w:val="-3"/>
        </w:rPr>
        <w:t>课内与课外学习一体化设计与实施，教师进行课外指导、学生参加课外学</w:t>
      </w:r>
      <w:r>
        <w:rPr/>
        <w:t> 习和组织社团活动的相关材料。</w:t>
      </w:r>
    </w:p>
    <w:p>
      <w:pPr>
        <w:spacing w:after="0" w:line="357" w:lineRule="auto"/>
        <w:jc w:val="left"/>
        <w:sectPr>
          <w:pgSz w:w="11910" w:h="16840"/>
          <w:pgMar w:header="0" w:footer="1193" w:top="1460" w:bottom="1380" w:left="1680" w:right="1560"/>
        </w:sectPr>
      </w:pPr>
    </w:p>
    <w:p>
      <w:pPr>
        <w:pStyle w:val="Heading4"/>
        <w:spacing w:line="398" w:lineRule="exact"/>
        <w:ind w:left="684" w:right="31" w:hanging="3"/>
        <w:jc w:val="left"/>
        <w:rPr>
          <w:rFonts w:ascii="Arial" w:hAnsi="Arial" w:cs="Arial" w:eastAsia="Arial"/>
          <w:b w:val="0"/>
          <w:bCs w:val="0"/>
        </w:rPr>
      </w:pPr>
      <w:r>
        <w:rPr>
          <w:rFonts w:ascii="Arial" w:hAnsi="Arial" w:cs="Arial" w:eastAsia="Arial"/>
          <w:w w:val="115"/>
        </w:rPr>
        <w:t>3.5[</w:t>
      </w:r>
      <w:r>
        <w:rPr>
          <w:w w:val="115"/>
        </w:rPr>
        <w:t>课程评价</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31" w:firstLine="563"/>
        <w:jc w:val="left"/>
        <w:rPr>
          <w:b w:val="0"/>
          <w:bCs w:val="0"/>
        </w:rPr>
      </w:pPr>
      <w:r>
        <w:rPr/>
        <w:t>定期评价课程体系的合理性和课程目标的达成度，并能够根据评价结果进 行修订。评价与修订过程应有利益相关方参与。</w:t>
      </w:r>
      <w:r>
        <w:rPr>
          <w:b w:val="0"/>
          <w:bCs w:val="0"/>
        </w:rPr>
      </w:r>
    </w:p>
    <w:p>
      <w:pPr>
        <w:pStyle w:val="BodyText"/>
        <w:spacing w:line="312" w:lineRule="auto" w:before="12"/>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课程评价反映课程目标实现程度和师范生的学习成效，是对课程与教学环节</w:t>
      </w:r>
    </w:p>
    <w:p>
      <w:pPr>
        <w:pStyle w:val="BodyText"/>
        <w:spacing w:line="357" w:lineRule="auto" w:before="82"/>
        <w:ind w:right="31" w:firstLine="0"/>
        <w:jc w:val="left"/>
      </w:pPr>
      <w:r>
        <w:rPr/>
        <w:pict>
          <v:shape style="position:absolute;margin-left:204.649994pt;margin-top:131.575623pt;width:185.8pt;height:181.45pt;mso-position-horizontal-relative:page;mso-position-vertical-relative:paragraph;z-index:-189976" type="#_x0000_t75" stroked="false">
            <v:imagedata r:id="rId5" o:title=""/>
          </v:shape>
        </w:pict>
      </w:r>
      <w:r>
        <w:rPr>
          <w:spacing w:val="-3"/>
        </w:rPr>
        <w:t>毕业要求达成情况的有效监控。该指标要求建立科学合理的课程评价制度，主要</w:t>
      </w:r>
      <w:r>
        <w:rPr>
          <w:spacing w:val="-111"/>
        </w:rPr>
        <w:t> </w:t>
      </w:r>
      <w:r>
        <w:rPr>
          <w:spacing w:val="-111"/>
        </w:rPr>
      </w:r>
      <w:r>
        <w:rPr>
          <w:spacing w:val="-3"/>
        </w:rPr>
        <w:t>包括评价原则、评价标准、评价组织、评价方法、评价反馈与改进等方面；要定</w:t>
      </w:r>
      <w:r>
        <w:rPr>
          <w:spacing w:val="-115"/>
        </w:rPr>
        <w:t> </w:t>
      </w:r>
      <w:r>
        <w:rPr>
          <w:spacing w:val="-115"/>
        </w:rPr>
      </w:r>
      <w:r>
        <w:rPr>
          <w:spacing w:val="-3"/>
        </w:rPr>
        <w:t>期对课程体系的合理性和课程目标的达成度进行评价，并根据评价结果及时修订</w:t>
      </w:r>
      <w:r>
        <w:rPr>
          <w:spacing w:val="-109"/>
        </w:rPr>
        <w:t> </w:t>
      </w:r>
      <w:r>
        <w:rPr>
          <w:spacing w:val="-109"/>
        </w:rPr>
      </w:r>
      <w:r>
        <w:rPr>
          <w:spacing w:val="-6"/>
        </w:rPr>
        <w:t>培养方案，推进课程建设和教学改革；要改革教师课堂教学评价和学生学业评价，</w:t>
      </w:r>
      <w:r>
        <w:rPr/>
        <w:t> </w:t>
      </w:r>
      <w:r>
        <w:rPr>
          <w:spacing w:val="-3"/>
        </w:rPr>
        <w:t>注重过程评价和多元评价，以调动教师教学和学生学习的积极性；在课程教学评</w:t>
      </w:r>
      <w:r>
        <w:rPr>
          <w:spacing w:val="-111"/>
        </w:rPr>
        <w:t> </w:t>
      </w:r>
      <w:r>
        <w:rPr>
          <w:spacing w:val="-111"/>
        </w:rPr>
      </w:r>
      <w:r>
        <w:rPr>
          <w:spacing w:val="-6"/>
        </w:rPr>
        <w:t>价过程中，教学管理者、教师、学生和用人单位及其他利益相关方能够积极参与，</w:t>
      </w:r>
      <w:r>
        <w:rPr>
          <w:spacing w:val="-118"/>
        </w:rPr>
        <w:t> </w:t>
      </w:r>
      <w:r>
        <w:rPr>
          <w:spacing w:val="-118"/>
        </w:rPr>
      </w:r>
      <w:r>
        <w:rPr/>
        <w:t>并提出合理意见。</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9"/>
        <w:jc w:val="both"/>
      </w:pPr>
      <w:r>
        <w:rPr>
          <w:rFonts w:ascii="宋体" w:hAnsi="宋体" w:cs="宋体" w:eastAsia="宋体"/>
          <w:spacing w:val="-3"/>
        </w:rPr>
        <w:t>1.</w:t>
      </w:r>
      <w:r>
        <w:rPr>
          <w:spacing w:val="-3"/>
        </w:rPr>
        <w:t>专业从评价原则、评价标准、评价组织、评价方法、评价反馈与改进等方</w:t>
      </w:r>
      <w:r>
        <w:rPr/>
        <w:t> </w:t>
      </w:r>
      <w:r>
        <w:rPr>
          <w:spacing w:val="-3"/>
        </w:rPr>
        <w:t>面，建立较为健全的课程评价制度，形成评价信息收集、整理、分析、反馈和改</w:t>
      </w:r>
      <w:r>
        <w:rPr>
          <w:spacing w:val="-114"/>
        </w:rPr>
        <w:t> </w:t>
      </w:r>
      <w:r>
        <w:rPr>
          <w:spacing w:val="-114"/>
        </w:rPr>
      </w:r>
      <w:r>
        <w:rPr/>
        <w:t>进的课程评价闭路循环机制。</w:t>
      </w:r>
    </w:p>
    <w:p>
      <w:pPr>
        <w:pStyle w:val="BodyText"/>
        <w:spacing w:line="357" w:lineRule="auto"/>
        <w:ind w:right="236"/>
        <w:jc w:val="both"/>
      </w:pPr>
      <w:r>
        <w:rPr>
          <w:rFonts w:ascii="宋体" w:hAnsi="宋体" w:cs="宋体" w:eastAsia="宋体"/>
          <w:spacing w:val="-3"/>
        </w:rPr>
        <w:t>2.</w:t>
      </w:r>
      <w:r>
        <w:rPr>
          <w:spacing w:val="-3"/>
        </w:rPr>
        <w:t>对照毕业要求指标点定期开展课程体系的合理性评价，证明课程对毕业要</w:t>
      </w:r>
      <w:r>
        <w:rPr/>
        <w:t> </w:t>
      </w:r>
      <w:r>
        <w:rPr>
          <w:spacing w:val="-3"/>
        </w:rPr>
        <w:t>求的支撑，课程目标与毕业要求指标点的对应关系。通过举证，发现薄弱环节和</w:t>
      </w:r>
      <w:r>
        <w:rPr>
          <w:spacing w:val="-110"/>
        </w:rPr>
        <w:t> </w:t>
      </w:r>
      <w:r>
        <w:rPr>
          <w:spacing w:val="-110"/>
        </w:rPr>
      </w:r>
      <w:r>
        <w:rPr/>
        <w:t>存在问题，及时修订人才培养方案，优化课程体系。</w:t>
      </w:r>
    </w:p>
    <w:p>
      <w:pPr>
        <w:pStyle w:val="BodyText"/>
        <w:spacing w:line="357" w:lineRule="auto"/>
        <w:ind w:right="31"/>
        <w:jc w:val="left"/>
      </w:pPr>
      <w:r>
        <w:rPr>
          <w:rFonts w:ascii="宋体" w:hAnsi="宋体" w:cs="宋体" w:eastAsia="宋体"/>
          <w:spacing w:val="-3"/>
        </w:rPr>
        <w:t>3.</w:t>
      </w:r>
      <w:r>
        <w:rPr>
          <w:spacing w:val="-3"/>
        </w:rPr>
        <w:t>能够紧扣毕业要求指标点和课程目标定期开展课程目标达成度评价，查找</w:t>
      </w:r>
      <w:r>
        <w:rPr/>
        <w:t> 教学活动短板并改进提高，评价方法合理，可操作。有专业负责人、任课教师、 </w:t>
      </w:r>
      <w:r>
        <w:rPr>
          <w:spacing w:val="-3"/>
        </w:rPr>
        <w:t>学生自身、中学教师等多元评价主体参与实施课程评价。有对学生各类学习表现</w:t>
      </w:r>
      <w:r>
        <w:rPr>
          <w:spacing w:val="-111"/>
        </w:rPr>
        <w:t> </w:t>
      </w:r>
      <w:r>
        <w:rPr>
          <w:spacing w:val="-111"/>
        </w:rPr>
      </w:r>
      <w:r>
        <w:rPr>
          <w:spacing w:val="-3"/>
        </w:rPr>
        <w:t>和成果的定性评价信息，以及各类课程考核的定量数据，采用定性与定量相结合</w:t>
      </w:r>
      <w:r>
        <w:rPr>
          <w:spacing w:val="-111"/>
        </w:rPr>
        <w:t> </w:t>
      </w:r>
      <w:r>
        <w:rPr>
          <w:spacing w:val="-111"/>
        </w:rPr>
      </w:r>
      <w:r>
        <w:rPr/>
        <w:t>的评价方法，对每项课程目标达成情况进行评价。评价过程记录完整，可追踪。</w:t>
      </w:r>
    </w:p>
    <w:p>
      <w:pPr>
        <w:pStyle w:val="BodyText"/>
        <w:spacing w:line="357" w:lineRule="auto" w:before="37"/>
        <w:ind w:right="142"/>
        <w:jc w:val="both"/>
      </w:pPr>
      <w:r>
        <w:rPr>
          <w:rFonts w:ascii="宋体" w:hAnsi="宋体" w:cs="宋体" w:eastAsia="宋体"/>
        </w:rPr>
        <w:t>4.</w:t>
      </w:r>
      <w:r>
        <w:rPr/>
        <w:t>立足学生学习成效与质量，改革教师课堂教学评价和学生学业评价方式， 注重过程评价和多元评价，以发现课程教学中存在的问题，采取持续改进措施， 努力提高课程教学质量。</w:t>
      </w:r>
    </w:p>
    <w:p>
      <w:pPr>
        <w:pStyle w:val="BodyText"/>
        <w:spacing w:line="357" w:lineRule="auto"/>
        <w:ind w:right="238"/>
        <w:jc w:val="both"/>
      </w:pPr>
      <w:r>
        <w:rPr>
          <w:rFonts w:ascii="宋体" w:hAnsi="宋体" w:cs="宋体" w:eastAsia="宋体"/>
          <w:spacing w:val="-3"/>
        </w:rPr>
        <w:t>5.</w:t>
      </w:r>
      <w:r>
        <w:rPr>
          <w:spacing w:val="-3"/>
        </w:rPr>
        <w:t>在课程教学评价和修订过程中，有教学管理者、教师、学生和用人单位及</w:t>
      </w:r>
      <w:r>
        <w:rPr/>
        <w:t> 其他利益相关方参与，并提出合理意见。</w:t>
      </w:r>
    </w:p>
    <w:p>
      <w:pPr>
        <w:spacing w:after="0" w:line="357" w:lineRule="auto"/>
        <w:jc w:val="both"/>
        <w:sectPr>
          <w:pgSz w:w="11910" w:h="16840"/>
          <w:pgMar w:header="0" w:footer="1193" w:top="1380" w:bottom="1380" w:left="1680" w:right="1560"/>
        </w:sectPr>
      </w:pPr>
    </w:p>
    <w:p>
      <w:pPr>
        <w:spacing w:line="346"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23"/>
        <w:jc w:val="left"/>
      </w:pPr>
      <w:r>
        <w:rPr>
          <w:rFonts w:ascii="宋体" w:hAnsi="宋体" w:cs="宋体" w:eastAsia="宋体"/>
          <w:spacing w:val="-3"/>
        </w:rPr>
        <w:t>1.</w:t>
      </w:r>
      <w:r>
        <w:rPr>
          <w:spacing w:val="-3"/>
        </w:rPr>
        <w:t>专业制定的课程设置、课程质量标准（教学大纲）、课程实施和课程评价</w:t>
      </w:r>
      <w:r>
        <w:rPr/>
        <w:t> 管理制度。</w:t>
      </w:r>
    </w:p>
    <w:p>
      <w:pPr>
        <w:pStyle w:val="BodyText"/>
        <w:spacing w:line="240" w:lineRule="auto"/>
        <w:ind w:left="600" w:right="23" w:firstLine="0"/>
        <w:jc w:val="left"/>
      </w:pPr>
      <w:r>
        <w:rPr>
          <w:rFonts w:ascii="宋体" w:hAnsi="宋体" w:cs="宋体" w:eastAsia="宋体"/>
        </w:rPr>
        <w:t>2.</w:t>
      </w:r>
      <w:r>
        <w:rPr/>
        <w:t>专业培养方案。</w:t>
      </w:r>
    </w:p>
    <w:p>
      <w:pPr>
        <w:pStyle w:val="BodyText"/>
        <w:spacing w:line="240" w:lineRule="auto" w:before="154"/>
        <w:ind w:left="600" w:right="23" w:firstLine="0"/>
        <w:jc w:val="left"/>
      </w:pPr>
      <w:r>
        <w:rPr>
          <w:rFonts w:ascii="宋体" w:hAnsi="宋体" w:cs="宋体" w:eastAsia="宋体"/>
        </w:rPr>
        <w:t>3.</w:t>
      </w:r>
      <w:r>
        <w:rPr/>
        <w:t>专业课程教学大纲。</w:t>
      </w:r>
    </w:p>
    <w:p>
      <w:pPr>
        <w:pStyle w:val="BodyText"/>
        <w:spacing w:line="240" w:lineRule="auto" w:before="154"/>
        <w:ind w:left="600" w:right="23" w:firstLine="0"/>
        <w:jc w:val="left"/>
      </w:pPr>
      <w:r>
        <w:rPr>
          <w:rFonts w:ascii="宋体" w:hAnsi="宋体" w:cs="宋体" w:eastAsia="宋体"/>
        </w:rPr>
        <w:t>4.</w:t>
      </w:r>
      <w:r>
        <w:rPr/>
        <w:t>课程考核结果定量、定性分析报告。课程目标达成情况分析报告。</w:t>
      </w:r>
    </w:p>
    <w:p>
      <w:pPr>
        <w:pStyle w:val="BodyText"/>
        <w:spacing w:line="357" w:lineRule="auto" w:before="154"/>
        <w:ind w:right="23"/>
        <w:jc w:val="left"/>
      </w:pPr>
      <w:r>
        <w:rPr>
          <w:rFonts w:ascii="宋体" w:hAnsi="宋体" w:cs="宋体" w:eastAsia="宋体"/>
          <w:spacing w:val="-3"/>
        </w:rPr>
        <w:t>5.</w:t>
      </w:r>
      <w:r>
        <w:rPr>
          <w:spacing w:val="-3"/>
        </w:rPr>
        <w:t>教学管理者、教师、学生和用人单位及其他利益相关方合作，评定课程目</w:t>
      </w:r>
      <w:r>
        <w:rPr/>
        <w:t> 标与毕业要求对应关系、达成情况，评定课程目标达成情况的记录。</w:t>
      </w:r>
    </w:p>
    <w:p>
      <w:pPr>
        <w:pStyle w:val="BodyText"/>
        <w:spacing w:line="240" w:lineRule="auto"/>
        <w:ind w:left="600" w:right="23" w:firstLine="0"/>
        <w:jc w:val="left"/>
      </w:pPr>
      <w:r>
        <w:rPr>
          <w:rFonts w:ascii="宋体" w:hAnsi="宋体" w:cs="宋体" w:eastAsia="宋体"/>
        </w:rPr>
        <w:t>6.</w:t>
      </w:r>
      <w:r>
        <w:rPr/>
        <w:t>课程评价结果报告。</w:t>
      </w:r>
    </w:p>
    <w:p>
      <w:pPr>
        <w:pStyle w:val="BodyText"/>
        <w:spacing w:line="240" w:lineRule="auto" w:before="154"/>
        <w:ind w:left="600" w:right="23" w:firstLine="0"/>
        <w:jc w:val="left"/>
      </w:pPr>
      <w:r>
        <w:rPr>
          <w:rFonts w:ascii="宋体" w:hAnsi="宋体" w:cs="宋体" w:eastAsia="宋体"/>
        </w:rPr>
        <w:t>7.</w:t>
      </w:r>
      <w:r>
        <w:rPr/>
        <w:t>课程教学大纲修订记录和修订报告。</w:t>
      </w:r>
    </w:p>
    <w:p>
      <w:pPr>
        <w:pStyle w:val="BodyText"/>
        <w:spacing w:line="240" w:lineRule="auto" w:before="154"/>
        <w:ind w:left="600" w:right="23" w:firstLine="0"/>
        <w:jc w:val="left"/>
      </w:pPr>
      <w:r>
        <w:rPr/>
        <w:pict>
          <v:shape style="position:absolute;margin-left:204.649994pt;margin-top:29.785603pt;width:185.8pt;height:181.45pt;mso-position-horizontal-relative:page;mso-position-vertical-relative:paragraph;z-index:-189952" type="#_x0000_t75" stroked="false">
            <v:imagedata r:id="rId5" o:title=""/>
          </v:shape>
        </w:pict>
      </w:r>
      <w:r>
        <w:rPr>
          <w:rFonts w:ascii="宋体" w:hAnsi="宋体" w:cs="宋体" w:eastAsia="宋体"/>
        </w:rPr>
        <w:t>8.</w:t>
      </w:r>
      <w:r>
        <w:rPr/>
        <w:t>培养方案修订记录和修订报告。</w:t>
      </w:r>
    </w:p>
    <w:p>
      <w:pPr>
        <w:spacing w:line="240" w:lineRule="auto" w:before="9"/>
        <w:rPr>
          <w:rFonts w:ascii="宋体" w:hAnsi="宋体" w:cs="宋体" w:eastAsia="宋体"/>
          <w:sz w:val="20"/>
          <w:szCs w:val="20"/>
        </w:rPr>
      </w:pPr>
    </w:p>
    <w:p>
      <w:pPr>
        <w:pStyle w:val="Heading4"/>
        <w:spacing w:line="240" w:lineRule="auto"/>
        <w:ind w:left="0" w:right="78"/>
        <w:jc w:val="center"/>
        <w:rPr>
          <w:b w:val="0"/>
          <w:bCs w:val="0"/>
        </w:rPr>
      </w:pPr>
      <w:bookmarkStart w:name="_bookmark11" w:id="12"/>
      <w:bookmarkEnd w:id="12"/>
      <w:r>
        <w:rPr>
          <w:b w:val="0"/>
          <w:bCs w:val="0"/>
        </w:rPr>
      </w:r>
      <w:r>
        <w:rPr/>
        <w:t>四、合作与实践</w:t>
      </w:r>
      <w:r>
        <w:rPr>
          <w:b w:val="0"/>
          <w:bCs w:val="0"/>
        </w:rPr>
      </w:r>
    </w:p>
    <w:p>
      <w:pPr>
        <w:spacing w:line="240" w:lineRule="auto" w:before="7"/>
        <w:rPr>
          <w:rFonts w:ascii="微软雅黑" w:hAnsi="微软雅黑" w:cs="微软雅黑" w:eastAsia="微软雅黑"/>
          <w:b/>
          <w:bCs/>
          <w:sz w:val="19"/>
          <w:szCs w:val="19"/>
        </w:rPr>
      </w:pPr>
    </w:p>
    <w:p>
      <w:pPr>
        <w:pStyle w:val="BodyText"/>
        <w:spacing w:line="357" w:lineRule="auto" w:before="0"/>
        <w:ind w:right="198"/>
        <w:jc w:val="both"/>
      </w:pPr>
      <w:r>
        <w:rPr>
          <w:spacing w:val="-3"/>
        </w:rPr>
        <w:t>合作与实践是在我国教师教育体系重构过程中，国家对教师教育培养机制改</w:t>
      </w:r>
      <w:r>
        <w:rPr/>
        <w:t> </w:t>
      </w:r>
      <w:r>
        <w:rPr>
          <w:spacing w:val="-3"/>
        </w:rPr>
        <w:t>革和教育实践的质量要求，是课程教学运行的重要组成部分和人才培养质量的重</w:t>
      </w:r>
      <w:r>
        <w:rPr>
          <w:spacing w:val="-109"/>
        </w:rPr>
        <w:t> </w:t>
      </w:r>
      <w:r>
        <w:rPr>
          <w:spacing w:val="-109"/>
        </w:rPr>
      </w:r>
      <w:r>
        <w:rPr>
          <w:spacing w:val="-3"/>
        </w:rPr>
        <w:t>要保障机制，对毕业要求具有重要支撑作用。本部分考查重点关注三个方面：一</w:t>
      </w:r>
      <w:r>
        <w:rPr>
          <w:spacing w:val="-111"/>
        </w:rPr>
        <w:t> </w:t>
      </w:r>
      <w:r>
        <w:rPr>
          <w:spacing w:val="-111"/>
        </w:rPr>
      </w:r>
      <w:r>
        <w:rPr>
          <w:spacing w:val="-3"/>
        </w:rPr>
        <w:t>是“三位一体”协同培养机制的建立和运行情况；二是实践教学体系的建立和管</w:t>
      </w:r>
      <w:r>
        <w:rPr>
          <w:spacing w:val="-111"/>
        </w:rPr>
        <w:t> </w:t>
      </w:r>
      <w:r>
        <w:rPr>
          <w:spacing w:val="-111"/>
        </w:rPr>
      </w:r>
      <w:r>
        <w:rPr>
          <w:spacing w:val="-3"/>
        </w:rPr>
        <w:t>理评价情况；三是教育实践“双导师”制度落实情况。具体包括协同育人、基地</w:t>
      </w:r>
      <w:r>
        <w:rPr>
          <w:spacing w:val="-115"/>
        </w:rPr>
        <w:t> </w:t>
      </w:r>
      <w:r>
        <w:rPr>
          <w:spacing w:val="-115"/>
        </w:rPr>
      </w:r>
      <w:r>
        <w:rPr/>
        <w:t>建设、实践教学、导师队伍和管理评价</w:t>
      </w:r>
      <w:r>
        <w:rPr>
          <w:spacing w:val="-60"/>
        </w:rPr>
        <w:t> </w:t>
      </w:r>
      <w:r>
        <w:rPr>
          <w:rFonts w:ascii="宋体" w:hAnsi="宋体" w:cs="宋体" w:eastAsia="宋体"/>
        </w:rPr>
        <w:t>5</w:t>
      </w:r>
      <w:r>
        <w:rPr>
          <w:rFonts w:ascii="宋体" w:hAnsi="宋体" w:cs="宋体" w:eastAsia="宋体"/>
          <w:spacing w:val="-60"/>
        </w:rPr>
        <w:t> </w:t>
      </w:r>
      <w:r>
        <w:rPr/>
        <w:t>个二级指标。</w:t>
      </w:r>
    </w:p>
    <w:p>
      <w:pPr>
        <w:pStyle w:val="Heading4"/>
        <w:spacing w:line="240" w:lineRule="auto" w:before="24"/>
        <w:ind w:right="23"/>
        <w:jc w:val="left"/>
        <w:rPr>
          <w:rFonts w:ascii="Arial" w:hAnsi="Arial" w:cs="Arial" w:eastAsia="Arial"/>
          <w:b w:val="0"/>
          <w:bCs w:val="0"/>
        </w:rPr>
      </w:pPr>
      <w:r>
        <w:rPr>
          <w:rFonts w:ascii="Arial" w:hAnsi="Arial" w:cs="Arial" w:eastAsia="Arial"/>
          <w:w w:val="115"/>
        </w:rPr>
        <w:t>4.1[</w:t>
      </w:r>
      <w:r>
        <w:rPr>
          <w:w w:val="115"/>
        </w:rPr>
        <w:t>协同育人</w:t>
      </w:r>
      <w:r>
        <w:rPr>
          <w:rFonts w:ascii="Arial" w:hAnsi="Arial" w:cs="Arial" w:eastAsia="Arial"/>
          <w:w w:val="115"/>
        </w:rPr>
        <w:t>]</w:t>
      </w:r>
      <w:r>
        <w:rPr>
          <w:rFonts w:ascii="Arial" w:hAnsi="Arial" w:cs="Arial" w:eastAsia="Arial"/>
          <w:b w:val="0"/>
          <w:bCs w:val="0"/>
        </w:rPr>
      </w:r>
    </w:p>
    <w:p>
      <w:pPr>
        <w:pStyle w:val="Heading5"/>
        <w:spacing w:line="271" w:lineRule="auto" w:before="235"/>
        <w:ind w:right="195"/>
        <w:jc w:val="both"/>
        <w:rPr>
          <w:b w:val="0"/>
          <w:bCs w:val="0"/>
        </w:rPr>
      </w:pPr>
      <w:r>
        <w:rPr>
          <w:spacing w:val="3"/>
        </w:rPr>
        <w:t>与地方教育行政部门和中学建立权责明晰、稳定协调、合作共赢的“三位</w:t>
      </w:r>
      <w:r>
        <w:rPr>
          <w:spacing w:val="4"/>
        </w:rPr>
        <w:t> </w:t>
      </w:r>
      <w:r>
        <w:rPr>
          <w:spacing w:val="3"/>
        </w:rPr>
        <w:t>一体”协同培养机制，基本形成教师培养、培训、研究和服务一体化的合作共</w:t>
      </w:r>
      <w:r>
        <w:rPr>
          <w:spacing w:val="-50"/>
        </w:rPr>
        <w:t> </w:t>
      </w:r>
      <w:r>
        <w:rPr>
          <w:spacing w:val="-50"/>
        </w:rPr>
      </w:r>
      <w:r>
        <w:rPr/>
        <w:t>同体。</w:t>
      </w:r>
      <w:r>
        <w:rPr>
          <w:b w:val="0"/>
          <w:bCs w:val="0"/>
        </w:rPr>
      </w:r>
    </w:p>
    <w:p>
      <w:pPr>
        <w:pStyle w:val="BodyText"/>
        <w:spacing w:line="312" w:lineRule="auto" w:before="89"/>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t>协同育人是毕业要求达成的重要保障，从培养机制上支撑毕业要求的达成。</w:t>
      </w:r>
    </w:p>
    <w:p>
      <w:pPr>
        <w:pStyle w:val="BodyText"/>
        <w:spacing w:line="357" w:lineRule="auto" w:before="82"/>
        <w:ind w:right="23" w:firstLine="0"/>
        <w:jc w:val="left"/>
      </w:pPr>
      <w:r>
        <w:rPr>
          <w:spacing w:val="3"/>
        </w:rPr>
        <w:t>该指标要求中学教育专业充分认识地方教育行政部门和中学在师范生培养中的</w:t>
      </w:r>
      <w:r>
        <w:rPr>
          <w:spacing w:val="-98"/>
        </w:rPr>
        <w:t> </w:t>
      </w:r>
      <w:r>
        <w:rPr>
          <w:spacing w:val="-98"/>
        </w:rPr>
      </w:r>
      <w:r>
        <w:rPr/>
        <w:t>重要作用，建立起高校、地方教育行政部门和中学“三位一体”协同培养机制， </w:t>
      </w:r>
      <w:r>
        <w:rPr>
          <w:spacing w:val="-3"/>
        </w:rPr>
        <w:t>合力培养中学师资；要对“三位一体”协同培养机制进行常态化的运行管理，做</w:t>
      </w:r>
      <w:r>
        <w:rPr>
          <w:spacing w:val="-111"/>
        </w:rPr>
        <w:t> </w:t>
      </w:r>
      <w:r>
        <w:rPr>
          <w:spacing w:val="-111"/>
        </w:rPr>
      </w:r>
      <w:r>
        <w:rPr>
          <w:spacing w:val="-3"/>
        </w:rPr>
        <w:t>到权责明晰、稳定协调和合作共赢，能够有效促进学生教育实践、专业课程开发</w:t>
      </w:r>
    </w:p>
    <w:p>
      <w:pPr>
        <w:spacing w:after="0" w:line="357" w:lineRule="auto"/>
        <w:jc w:val="left"/>
        <w:sectPr>
          <w:footerReference w:type="default" r:id="rId31"/>
          <w:pgSz w:w="11910" w:h="16840"/>
          <w:pgMar w:footer="1193" w:header="0" w:top="1460" w:bottom="1380" w:left="1680" w:right="1600"/>
          <w:pgNumType w:start="6"/>
        </w:sectPr>
      </w:pPr>
    </w:p>
    <w:p>
      <w:pPr>
        <w:pStyle w:val="BodyText"/>
        <w:spacing w:line="357" w:lineRule="auto" w:before="3"/>
        <w:ind w:right="197" w:firstLine="0"/>
        <w:jc w:val="both"/>
      </w:pPr>
      <w:r>
        <w:rPr>
          <w:spacing w:val="-3"/>
        </w:rPr>
        <w:t>和人才培养模式改革；高校要按照教师教育职前职后一体化的要求，坚持为基础</w:t>
      </w:r>
      <w:r>
        <w:rPr>
          <w:spacing w:val="-111"/>
        </w:rPr>
        <w:t> </w:t>
      </w:r>
      <w:r>
        <w:rPr>
          <w:spacing w:val="-111"/>
        </w:rPr>
      </w:r>
      <w:r>
        <w:rPr>
          <w:spacing w:val="-3"/>
        </w:rPr>
        <w:t>教育和中学在职教师专业发展服务，基本形成教师培养、培训、研究和服务一体</w:t>
      </w:r>
      <w:r>
        <w:rPr>
          <w:spacing w:val="-111"/>
        </w:rPr>
        <w:t> </w:t>
      </w:r>
      <w:r>
        <w:rPr>
          <w:spacing w:val="-111"/>
        </w:rPr>
      </w:r>
      <w:r>
        <w:rPr/>
        <w:t>化的合作共同体。</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197"/>
        <w:jc w:val="both"/>
      </w:pPr>
      <w:r>
        <w:rPr>
          <w:rFonts w:ascii="宋体" w:hAnsi="宋体" w:cs="宋体" w:eastAsia="宋体"/>
          <w:spacing w:val="-3"/>
        </w:rPr>
        <w:t>1.</w:t>
      </w:r>
      <w:r>
        <w:rPr>
          <w:spacing w:val="-3"/>
        </w:rPr>
        <w:t>学校与政府及中学建立了稳定的协作关系，校院两级围绕专业培养目标和</w:t>
      </w:r>
      <w:r>
        <w:rPr/>
        <w:t> </w:t>
      </w:r>
      <w:r>
        <w:rPr>
          <w:spacing w:val="-3"/>
        </w:rPr>
        <w:t>课程教学实施要求，与地方教育行政部门和中学签订合作协议，落实协同育人具</w:t>
      </w:r>
      <w:r>
        <w:rPr>
          <w:spacing w:val="-111"/>
        </w:rPr>
        <w:t> </w:t>
      </w:r>
      <w:r>
        <w:rPr>
          <w:spacing w:val="-111"/>
        </w:rPr>
      </w:r>
      <w:r>
        <w:rPr>
          <w:spacing w:val="-3"/>
        </w:rPr>
        <w:t>体措施，形成“三位一体”协同育人机制，并有规范的协议、常态化组织实施措</w:t>
      </w:r>
      <w:r>
        <w:rPr>
          <w:spacing w:val="-115"/>
        </w:rPr>
        <w:t> </w:t>
      </w:r>
      <w:r>
        <w:rPr>
          <w:spacing w:val="-115"/>
        </w:rPr>
      </w:r>
      <w:r>
        <w:rPr/>
        <w:t>施。</w:t>
      </w:r>
    </w:p>
    <w:p>
      <w:pPr>
        <w:pStyle w:val="BodyText"/>
        <w:spacing w:line="357" w:lineRule="auto"/>
        <w:ind w:right="199"/>
        <w:jc w:val="both"/>
      </w:pPr>
      <w:r>
        <w:rPr/>
        <w:pict>
          <v:shape style="position:absolute;margin-left:204.649994pt;margin-top:70.715622pt;width:185.8pt;height:181.45pt;mso-position-horizontal-relative:page;mso-position-vertical-relative:paragraph;z-index:-189928" type="#_x0000_t75" stroked="false">
            <v:imagedata r:id="rId5" o:title=""/>
          </v:shape>
        </w:pict>
      </w:r>
      <w:r>
        <w:rPr>
          <w:rFonts w:ascii="宋体" w:hAnsi="宋体" w:cs="宋体" w:eastAsia="宋体"/>
          <w:spacing w:val="-3"/>
        </w:rPr>
        <w:t>2.</w:t>
      </w:r>
      <w:r>
        <w:rPr>
          <w:spacing w:val="-3"/>
        </w:rPr>
        <w:t>学校与中学按照教师教育职前、职后一体化的要求，搭建系列教师专业发</w:t>
      </w:r>
      <w:r>
        <w:rPr/>
        <w:t> </w:t>
      </w:r>
      <w:r>
        <w:rPr>
          <w:spacing w:val="-3"/>
        </w:rPr>
        <w:t>展平台，基本形成中学教师培养、培训、研究和服务一体化的合作共同体。协同</w:t>
      </w:r>
      <w:r>
        <w:rPr>
          <w:spacing w:val="-111"/>
        </w:rPr>
        <w:t> </w:t>
      </w:r>
      <w:r>
        <w:rPr>
          <w:spacing w:val="-111"/>
        </w:rPr>
      </w:r>
      <w:r>
        <w:rPr/>
        <w:t>主体之间有明确的工作目标、协同制度、协同措施。</w:t>
      </w:r>
    </w:p>
    <w:p>
      <w:pPr>
        <w:pStyle w:val="BodyText"/>
        <w:spacing w:line="357" w:lineRule="auto"/>
        <w:ind w:right="197"/>
        <w:jc w:val="both"/>
      </w:pPr>
      <w:r>
        <w:rPr>
          <w:rFonts w:ascii="宋体" w:hAnsi="宋体" w:cs="宋体" w:eastAsia="宋体"/>
          <w:spacing w:val="-3"/>
        </w:rPr>
        <w:t>3.</w:t>
      </w:r>
      <w:r>
        <w:rPr>
          <w:spacing w:val="-3"/>
        </w:rPr>
        <w:t>学校建立协同育人管理机构，能够做到管理制度健全，管理责任明确，管</w:t>
      </w:r>
      <w:r>
        <w:rPr/>
        <w:t> 理文档齐全。</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专业签订的“三位一体”协同培养机制的合作协议等相关材料。</w:t>
      </w:r>
    </w:p>
    <w:p>
      <w:pPr>
        <w:pStyle w:val="BodyText"/>
        <w:spacing w:line="357" w:lineRule="auto" w:before="154"/>
        <w:ind w:right="198"/>
        <w:jc w:val="both"/>
      </w:pPr>
      <w:r>
        <w:rPr>
          <w:rFonts w:ascii="宋体" w:hAnsi="宋体" w:cs="宋体" w:eastAsia="宋体"/>
        </w:rPr>
        <w:t>2.</w:t>
      </w:r>
      <w:r>
        <w:rPr/>
        <w:t>近</w:t>
      </w:r>
      <w:r>
        <w:rPr>
          <w:spacing w:val="-49"/>
        </w:rPr>
        <w:t> </w:t>
      </w:r>
      <w:r>
        <w:rPr>
          <w:rFonts w:ascii="宋体" w:hAnsi="宋体" w:cs="宋体" w:eastAsia="宋体"/>
        </w:rPr>
        <w:t>4</w:t>
      </w:r>
      <w:r>
        <w:rPr>
          <w:rFonts w:ascii="宋体" w:hAnsi="宋体" w:cs="宋体" w:eastAsia="宋体"/>
          <w:spacing w:val="-49"/>
        </w:rPr>
        <w:t> </w:t>
      </w:r>
      <w:r>
        <w:rPr>
          <w:spacing w:val="-4"/>
        </w:rPr>
        <w:t>年与“三位一体”合作方进行教育实践、中学教师培训、基础教育研</w:t>
      </w:r>
      <w:r>
        <w:rPr/>
        <w:t> 究和服务合作的相关材料。</w:t>
      </w:r>
    </w:p>
    <w:p>
      <w:pPr>
        <w:pStyle w:val="BodyText"/>
        <w:spacing w:line="357" w:lineRule="auto"/>
        <w:ind w:right="197"/>
        <w:jc w:val="both"/>
      </w:pPr>
      <w:r>
        <w:rPr>
          <w:rFonts w:ascii="宋体" w:hAnsi="宋体" w:cs="宋体" w:eastAsia="宋体"/>
          <w:spacing w:val="-3"/>
        </w:rPr>
        <w:t>3.</w:t>
      </w:r>
      <w:r>
        <w:rPr>
          <w:spacing w:val="-3"/>
        </w:rPr>
        <w:t>对“三位一体”协同培养机制和一体化的合作共同体进行管理、取得成果</w:t>
      </w:r>
      <w:r>
        <w:rPr/>
        <w:t> 等相关材料。</w:t>
      </w:r>
    </w:p>
    <w:p>
      <w:pPr>
        <w:pStyle w:val="Heading4"/>
        <w:spacing w:line="240" w:lineRule="auto" w:before="24"/>
        <w:ind w:right="23"/>
        <w:jc w:val="left"/>
        <w:rPr>
          <w:rFonts w:ascii="Arial" w:hAnsi="Arial" w:cs="Arial" w:eastAsia="Arial"/>
          <w:b w:val="0"/>
          <w:bCs w:val="0"/>
        </w:rPr>
      </w:pPr>
      <w:r>
        <w:rPr>
          <w:rFonts w:ascii="Arial" w:hAnsi="Arial" w:cs="Arial" w:eastAsia="Arial"/>
          <w:w w:val="115"/>
        </w:rPr>
        <w:t>4.2[</w:t>
      </w:r>
      <w:r>
        <w:rPr>
          <w:w w:val="115"/>
        </w:rPr>
        <w:t>实践基地</w:t>
      </w:r>
      <w:r>
        <w:rPr>
          <w:rFonts w:ascii="Arial" w:hAnsi="Arial" w:cs="Arial" w:eastAsia="Arial"/>
          <w:w w:val="115"/>
        </w:rPr>
        <w:t>]</w:t>
      </w:r>
      <w:r>
        <w:rPr>
          <w:rFonts w:ascii="Arial" w:hAnsi="Arial" w:cs="Arial" w:eastAsia="Arial"/>
          <w:b w:val="0"/>
          <w:bCs w:val="0"/>
        </w:rPr>
      </w:r>
    </w:p>
    <w:p>
      <w:pPr>
        <w:pStyle w:val="Heading5"/>
        <w:spacing w:line="268" w:lineRule="auto" w:before="235"/>
        <w:ind w:right="195"/>
        <w:jc w:val="both"/>
        <w:rPr>
          <w:b w:val="0"/>
          <w:bCs w:val="0"/>
        </w:rPr>
      </w:pPr>
      <w:r>
        <w:rPr>
          <w:spacing w:val="3"/>
        </w:rPr>
        <w:t>教育实践基地相对稳定，能够提供合适的教育实践环境和实习指导，满足</w:t>
      </w:r>
      <w:r>
        <w:rPr>
          <w:spacing w:val="4"/>
        </w:rPr>
        <w:t> </w:t>
      </w:r>
      <w:r>
        <w:rPr/>
        <w:t>师范生教育实践需求。每</w:t>
      </w:r>
      <w:r>
        <w:rPr>
          <w:spacing w:val="-14"/>
        </w:rPr>
        <w:t> </w:t>
      </w:r>
      <w:r>
        <w:rPr>
          <w:rFonts w:ascii="Arial" w:hAnsi="Arial" w:cs="Arial" w:eastAsia="Arial"/>
        </w:rPr>
        <w:t>20</w:t>
      </w:r>
      <w:r>
        <w:rPr>
          <w:rFonts w:ascii="Arial" w:hAnsi="Arial" w:cs="Arial" w:eastAsia="Arial"/>
          <w:spacing w:val="-11"/>
        </w:rPr>
        <w:t> </w:t>
      </w:r>
      <w:r>
        <w:rPr/>
        <w:t>个实习生不少于</w:t>
      </w:r>
      <w:r>
        <w:rPr>
          <w:spacing w:val="-17"/>
        </w:rPr>
        <w:t> </w:t>
      </w:r>
      <w:r>
        <w:rPr>
          <w:rFonts w:ascii="Arial" w:hAnsi="Arial" w:cs="Arial" w:eastAsia="Arial"/>
        </w:rPr>
        <w:t>1</w:t>
      </w:r>
      <w:r>
        <w:rPr>
          <w:rFonts w:ascii="Arial" w:hAnsi="Arial" w:cs="Arial" w:eastAsia="Arial"/>
          <w:spacing w:val="-11"/>
        </w:rPr>
        <w:t> </w:t>
      </w:r>
      <w:r>
        <w:rPr/>
        <w:t>个教育实践基地。</w:t>
      </w:r>
      <w:r>
        <w:rPr>
          <w:b w:val="0"/>
          <w:bCs w:val="0"/>
        </w:rPr>
      </w:r>
    </w:p>
    <w:p>
      <w:pPr>
        <w:pStyle w:val="BodyText"/>
        <w:spacing w:line="312" w:lineRule="auto" w:before="94"/>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t>教育实践基地是促进师范生“一践行、三学会”毕业要求达成的支撑平台。</w:t>
      </w:r>
    </w:p>
    <w:p>
      <w:pPr>
        <w:pStyle w:val="BodyText"/>
        <w:spacing w:line="357" w:lineRule="auto" w:before="82"/>
        <w:ind w:right="196" w:firstLine="0"/>
        <w:jc w:val="both"/>
      </w:pPr>
      <w:r>
        <w:rPr>
          <w:spacing w:val="-3"/>
        </w:rPr>
        <w:t>该指标要求专业与中学密切合作并建立稳定的教育实践基地，帮助师范生获得一</w:t>
      </w:r>
      <w:r>
        <w:rPr>
          <w:spacing w:val="-109"/>
        </w:rPr>
        <w:t> </w:t>
      </w:r>
      <w:r>
        <w:rPr>
          <w:spacing w:val="-109"/>
        </w:rPr>
      </w:r>
      <w:r>
        <w:rPr>
          <w:spacing w:val="-3"/>
        </w:rPr>
        <w:t>线优秀教师的经验性指导、榜样示范，助力师范生完成从实习学生到合格教师的</w:t>
      </w:r>
      <w:r>
        <w:rPr>
          <w:spacing w:val="-109"/>
        </w:rPr>
        <w:t> </w:t>
      </w:r>
      <w:r>
        <w:rPr>
          <w:spacing w:val="-109"/>
        </w:rPr>
      </w:r>
      <w:r>
        <w:rPr>
          <w:spacing w:val="-3"/>
        </w:rPr>
        <w:t>适应性转变；要注重实践基地的建设，明确标准和质量要求，使专业教育实践基</w:t>
      </w:r>
      <w:r>
        <w:rPr>
          <w:spacing w:val="-111"/>
        </w:rPr>
        <w:t> </w:t>
      </w:r>
      <w:r>
        <w:rPr>
          <w:spacing w:val="-111"/>
        </w:rPr>
      </w:r>
      <w:r>
        <w:rPr/>
        <w:t>地的数量和质量符合标准要求，满足专业实践教学的需要。</w:t>
      </w:r>
    </w:p>
    <w:p>
      <w:pPr>
        <w:spacing w:line="379" w:lineRule="exact" w:before="0"/>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spacing w:after="0" w:line="379" w:lineRule="exact"/>
        <w:jc w:val="left"/>
        <w:rPr>
          <w:rFonts w:ascii="微软雅黑" w:hAnsi="微软雅黑" w:cs="微软雅黑" w:eastAsia="微软雅黑"/>
          <w:sz w:val="24"/>
          <w:szCs w:val="24"/>
        </w:rPr>
        <w:sectPr>
          <w:pgSz w:w="11910" w:h="16840"/>
          <w:pgMar w:header="0" w:footer="1193" w:top="1460" w:bottom="1380" w:left="1680" w:right="1600"/>
        </w:sectPr>
      </w:pPr>
    </w:p>
    <w:p>
      <w:pPr>
        <w:pStyle w:val="BodyText"/>
        <w:spacing w:line="357" w:lineRule="auto" w:before="3"/>
        <w:ind w:right="31"/>
        <w:jc w:val="left"/>
      </w:pPr>
      <w:r>
        <w:rPr>
          <w:rFonts w:ascii="宋体" w:hAnsi="宋体" w:cs="宋体" w:eastAsia="宋体"/>
          <w:spacing w:val="3"/>
        </w:rPr>
        <w:t>1.</w:t>
      </w:r>
      <w:r>
        <w:rPr>
          <w:spacing w:val="3"/>
        </w:rPr>
        <w:t>专业重视教育实践基地的建设，建立中学实践基地建设和管理的规章制</w:t>
      </w:r>
      <w:r>
        <w:rPr>
          <w:spacing w:val="4"/>
        </w:rPr>
        <w:t> </w:t>
      </w:r>
      <w:r>
        <w:rPr/>
        <w:t>度，明确实践基地的遴选标准，能够加强对实践基地的检查、监督和管理。</w:t>
      </w:r>
    </w:p>
    <w:p>
      <w:pPr>
        <w:pStyle w:val="BodyText"/>
        <w:spacing w:line="357" w:lineRule="auto"/>
        <w:ind w:right="237"/>
        <w:jc w:val="both"/>
      </w:pPr>
      <w:r>
        <w:rPr>
          <w:rFonts w:ascii="宋体" w:hAnsi="宋体" w:cs="宋体" w:eastAsia="宋体"/>
          <w:spacing w:val="-3"/>
        </w:rPr>
        <w:t>2.</w:t>
      </w:r>
      <w:r>
        <w:rPr>
          <w:spacing w:val="-3"/>
        </w:rPr>
        <w:t>专业建立的中学教育实践基地数量充足，质量较高，相对稳定，具有明显</w:t>
      </w:r>
      <w:r>
        <w:rPr/>
        <w:t> </w:t>
      </w:r>
      <w:r>
        <w:rPr>
          <w:spacing w:val="-3"/>
        </w:rPr>
        <w:t>的师资优势、管理优势、课程资源优势和教改实践优势，在师范生实践教学和教</w:t>
      </w:r>
      <w:r>
        <w:rPr>
          <w:spacing w:val="-111"/>
        </w:rPr>
        <w:t> </w:t>
      </w:r>
      <w:r>
        <w:rPr>
          <w:spacing w:val="-111"/>
        </w:rPr>
      </w:r>
      <w:r>
        <w:rPr/>
        <w:t>育教学能力培养方面发挥重要作用。</w:t>
      </w:r>
    </w:p>
    <w:p>
      <w:pPr>
        <w:spacing w:line="379" w:lineRule="exact" w:before="0"/>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31"/>
        <w:jc w:val="left"/>
      </w:pPr>
      <w:r>
        <w:rPr>
          <w:rFonts w:ascii="宋体" w:hAnsi="宋体" w:cs="宋体" w:eastAsia="宋体"/>
          <w:spacing w:val="-4"/>
        </w:rPr>
        <w:t>1.</w:t>
      </w:r>
      <w:r>
        <w:rPr>
          <w:spacing w:val="-4"/>
        </w:rPr>
        <w:t>已签约的教育实践基地的基本信息、特色介绍，近</w:t>
      </w:r>
      <w:r>
        <w:rPr>
          <w:spacing w:val="-60"/>
        </w:rPr>
        <w:t> </w:t>
      </w:r>
      <w:r>
        <w:rPr>
          <w:rFonts w:ascii="宋体" w:hAnsi="宋体" w:cs="宋体" w:eastAsia="宋体"/>
        </w:rPr>
        <w:t>4</w:t>
      </w:r>
      <w:r>
        <w:rPr>
          <w:rFonts w:ascii="宋体" w:hAnsi="宋体" w:cs="宋体" w:eastAsia="宋体"/>
          <w:spacing w:val="-60"/>
        </w:rPr>
        <w:t> </w:t>
      </w:r>
      <w:r>
        <w:rPr/>
        <w:t>年专业教学实践基地 接纳实习生数据统计和评价等相关材料。</w:t>
      </w:r>
    </w:p>
    <w:p>
      <w:pPr>
        <w:pStyle w:val="BodyText"/>
        <w:spacing w:line="357" w:lineRule="auto"/>
        <w:ind w:right="31"/>
        <w:jc w:val="left"/>
      </w:pPr>
      <w:r>
        <w:rPr>
          <w:rFonts w:ascii="宋体" w:hAnsi="宋体" w:cs="宋体" w:eastAsia="宋体"/>
          <w:spacing w:val="-3"/>
        </w:rPr>
        <w:t>2.</w:t>
      </w:r>
      <w:r>
        <w:rPr>
          <w:spacing w:val="-3"/>
        </w:rPr>
        <w:t>院系与教育实践基地教师共同指导师范生的过程性资料、学生实习总结等</w:t>
      </w:r>
      <w:r>
        <w:rPr/>
        <w:t> 相关材料。</w:t>
      </w:r>
    </w:p>
    <w:p>
      <w:pPr>
        <w:pStyle w:val="BodyText"/>
        <w:spacing w:line="357" w:lineRule="auto"/>
        <w:ind w:right="31"/>
        <w:jc w:val="left"/>
      </w:pPr>
      <w:r>
        <w:rPr/>
        <w:pict>
          <v:shape style="position:absolute;margin-left:204.649994pt;margin-top:23.885603pt;width:185.8pt;height:181.45pt;mso-position-horizontal-relative:page;mso-position-vertical-relative:paragraph;z-index:-189904" type="#_x0000_t75" stroked="false">
            <v:imagedata r:id="rId5" o:title=""/>
          </v:shape>
        </w:pict>
      </w:r>
      <w:r>
        <w:rPr>
          <w:rFonts w:ascii="宋体" w:hAnsi="宋体" w:cs="宋体" w:eastAsia="宋体"/>
          <w:spacing w:val="-3"/>
        </w:rPr>
        <w:t>3.</w:t>
      </w:r>
      <w:r>
        <w:rPr>
          <w:spacing w:val="-3"/>
        </w:rPr>
        <w:t>教育实践基地的遴选与管理制度、与教育实践基地签订的合作协议等相关</w:t>
      </w:r>
      <w:r>
        <w:rPr/>
        <w:t> 材料。</w:t>
      </w:r>
    </w:p>
    <w:p>
      <w:pPr>
        <w:pStyle w:val="Heading4"/>
        <w:spacing w:line="240" w:lineRule="auto" w:before="24"/>
        <w:ind w:right="31"/>
        <w:jc w:val="left"/>
        <w:rPr>
          <w:rFonts w:ascii="Arial" w:hAnsi="Arial" w:cs="Arial" w:eastAsia="Arial"/>
          <w:b w:val="0"/>
          <w:bCs w:val="0"/>
        </w:rPr>
      </w:pPr>
      <w:r>
        <w:rPr>
          <w:rFonts w:ascii="Arial" w:hAnsi="Arial" w:cs="Arial" w:eastAsia="Arial"/>
          <w:w w:val="115"/>
        </w:rPr>
        <w:t>4.3[</w:t>
      </w:r>
      <w:r>
        <w:rPr>
          <w:w w:val="115"/>
        </w:rPr>
        <w:t>实践教学</w:t>
      </w:r>
      <w:r>
        <w:rPr>
          <w:rFonts w:ascii="Arial" w:hAnsi="Arial" w:cs="Arial" w:eastAsia="Arial"/>
          <w:w w:val="115"/>
        </w:rPr>
        <w:t>]</w:t>
      </w:r>
      <w:r>
        <w:rPr>
          <w:rFonts w:ascii="Arial" w:hAnsi="Arial" w:cs="Arial" w:eastAsia="Arial"/>
          <w:b w:val="0"/>
          <w:bCs w:val="0"/>
        </w:rPr>
      </w:r>
    </w:p>
    <w:p>
      <w:pPr>
        <w:pStyle w:val="Heading5"/>
        <w:spacing w:line="271" w:lineRule="auto" w:before="235"/>
        <w:ind w:right="31"/>
        <w:jc w:val="left"/>
        <w:rPr>
          <w:b w:val="0"/>
          <w:bCs w:val="0"/>
        </w:rPr>
      </w:pPr>
      <w:r>
        <w:rPr/>
        <w:t>实践教学体系完整，专业实践和教育实践有机结合。教育见习、教育实习、 </w:t>
      </w:r>
      <w:r>
        <w:rPr>
          <w:spacing w:val="3"/>
        </w:rPr>
        <w:t>教育研习贯通，涵盖师德体验、教学实践、班级管理实践和教研实践等，并与</w:t>
      </w:r>
      <w:r>
        <w:rPr>
          <w:spacing w:val="-50"/>
        </w:rPr>
        <w:t> </w:t>
      </w:r>
      <w:r>
        <w:rPr>
          <w:spacing w:val="-50"/>
        </w:rPr>
      </w:r>
      <w:r>
        <w:rPr>
          <w:spacing w:val="3"/>
        </w:rPr>
        <w:t>其它教育环节有机衔接。教育实践时间累计不少于一学期。学校集中组织教育</w:t>
      </w:r>
      <w:r>
        <w:rPr>
          <w:spacing w:val="-50"/>
        </w:rPr>
        <w:t> </w:t>
      </w:r>
      <w:r>
        <w:rPr>
          <w:spacing w:val="-50"/>
        </w:rPr>
      </w:r>
      <w:r>
        <w:rPr/>
        <w:t>实习，保证师范生实习期间的上课时数。</w:t>
      </w:r>
      <w:r>
        <w:rPr>
          <w:b w:val="0"/>
          <w:bCs w:val="0"/>
        </w:rPr>
      </w:r>
    </w:p>
    <w:p>
      <w:pPr>
        <w:pStyle w:val="BodyText"/>
        <w:spacing w:line="312" w:lineRule="auto" w:before="89"/>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实践教学是帮助学生深化对专业知识理解、形成专业实践能力、养成专业态</w:t>
      </w:r>
    </w:p>
    <w:p>
      <w:pPr>
        <w:pStyle w:val="BodyText"/>
        <w:spacing w:line="357" w:lineRule="auto" w:before="82"/>
        <w:ind w:right="31" w:firstLine="0"/>
        <w:jc w:val="left"/>
      </w:pPr>
      <w:r>
        <w:rPr>
          <w:spacing w:val="-3"/>
        </w:rPr>
        <w:t>度和情感关键环节。该指标要求中学教育专业重视实践教学工作，建立健全完整</w:t>
      </w:r>
      <w:r>
        <w:rPr>
          <w:spacing w:val="-112"/>
        </w:rPr>
        <w:t> </w:t>
      </w:r>
      <w:r>
        <w:rPr>
          <w:spacing w:val="-112"/>
        </w:rPr>
      </w:r>
      <w:r>
        <w:rPr/>
        <w:t>的实践教学体系，能够做到学科专业实践与教育教学实践有机结合，教育见习、 </w:t>
      </w:r>
      <w:r>
        <w:rPr>
          <w:spacing w:val="-6"/>
        </w:rPr>
        <w:t>教育实习、教育研习互相贯通，师德体验、教学实践、班级管理和教育研究一体，</w:t>
      </w:r>
      <w:r>
        <w:rPr/>
        <w:t> </w:t>
      </w:r>
      <w:r>
        <w:rPr>
          <w:spacing w:val="-3"/>
        </w:rPr>
        <w:t>并能够与课堂教学、理论学习等其他教育环节有机衔接；实践教学所占的学分比</w:t>
      </w:r>
      <w:r>
        <w:rPr>
          <w:spacing w:val="-111"/>
        </w:rPr>
        <w:t> </w:t>
      </w:r>
      <w:r>
        <w:rPr>
          <w:spacing w:val="-111"/>
        </w:rPr>
      </w:r>
      <w:r>
        <w:rPr>
          <w:spacing w:val="-3"/>
        </w:rPr>
        <w:t>例和时间安排要符合《教师教育课程标准（试行）》和《教育部关于加强师范生</w:t>
      </w:r>
      <w:r>
        <w:rPr>
          <w:spacing w:val="-117"/>
        </w:rPr>
        <w:t> </w:t>
      </w:r>
      <w:r>
        <w:rPr>
          <w:spacing w:val="-117"/>
        </w:rPr>
      </w:r>
      <w:r>
        <w:rPr>
          <w:spacing w:val="-3"/>
        </w:rPr>
        <w:t>教育实践的意见》的规定，实践教学安排科学合理，能够满足师范生对教育教学</w:t>
      </w:r>
      <w:r>
        <w:rPr>
          <w:spacing w:val="-111"/>
        </w:rPr>
        <w:t> </w:t>
      </w:r>
      <w:r>
        <w:rPr>
          <w:spacing w:val="-111"/>
        </w:rPr>
      </w:r>
      <w:r>
        <w:rPr>
          <w:spacing w:val="-3"/>
        </w:rPr>
        <w:t>体验的需要，有利于师范生实践能力的提高和实践智慧的生成；专业教育实习实</w:t>
      </w:r>
      <w:r>
        <w:rPr>
          <w:spacing w:val="-111"/>
        </w:rPr>
        <w:t> </w:t>
      </w:r>
      <w:r>
        <w:rPr>
          <w:spacing w:val="-111"/>
        </w:rPr>
      </w:r>
      <w:r>
        <w:rPr>
          <w:spacing w:val="-3"/>
        </w:rPr>
        <w:t>行集中统一组织与管理，教育实习期间有足够的上课时数，能够初步形成中学教</w:t>
      </w:r>
      <w:r>
        <w:rPr>
          <w:spacing w:val="-111"/>
        </w:rPr>
        <w:t> </w:t>
      </w:r>
      <w:r>
        <w:rPr>
          <w:spacing w:val="-111"/>
        </w:rPr>
      </w:r>
      <w:r>
        <w:rPr/>
        <w:t>育教学的基本能力。</w:t>
      </w:r>
    </w:p>
    <w:p>
      <w:pPr>
        <w:spacing w:line="379" w:lineRule="exact" w:before="0"/>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spacing w:after="0" w:line="379" w:lineRule="exact"/>
        <w:jc w:val="left"/>
        <w:rPr>
          <w:rFonts w:ascii="微软雅黑" w:hAnsi="微软雅黑" w:cs="微软雅黑" w:eastAsia="微软雅黑"/>
          <w:sz w:val="24"/>
          <w:szCs w:val="24"/>
        </w:rPr>
        <w:sectPr>
          <w:footerReference w:type="default" r:id="rId32"/>
          <w:pgSz w:w="11910" w:h="16840"/>
          <w:pgMar w:footer="1193" w:header="0" w:top="1460" w:bottom="1380" w:left="1680" w:right="1560"/>
          <w:pgNumType w:start="71"/>
        </w:sectPr>
      </w:pPr>
    </w:p>
    <w:p>
      <w:pPr>
        <w:pStyle w:val="BodyText"/>
        <w:spacing w:line="357" w:lineRule="auto" w:before="3"/>
        <w:ind w:right="239"/>
        <w:jc w:val="both"/>
      </w:pPr>
      <w:r>
        <w:rPr>
          <w:rFonts w:ascii="宋体" w:hAnsi="宋体" w:cs="宋体" w:eastAsia="宋体"/>
          <w:spacing w:val="-3"/>
        </w:rPr>
        <w:t>1.</w:t>
      </w:r>
      <w:r>
        <w:rPr>
          <w:spacing w:val="-3"/>
        </w:rPr>
        <w:t>中学教育见习、实习、研习和其他教育实践活动的目标与毕业要求的相关</w:t>
      </w:r>
      <w:r>
        <w:rPr/>
        <w:t> </w:t>
      </w:r>
      <w:r>
        <w:rPr>
          <w:spacing w:val="-3"/>
        </w:rPr>
        <w:t>指标点具有明确的对应关系，形成对毕业要求的有效支撑，在教学大纲中阐述清</w:t>
      </w:r>
      <w:r>
        <w:rPr>
          <w:spacing w:val="-111"/>
        </w:rPr>
        <w:t> </w:t>
      </w:r>
      <w:r>
        <w:rPr>
          <w:spacing w:val="-111"/>
        </w:rPr>
      </w:r>
      <w:r>
        <w:rPr/>
        <w:t>晰、准确。</w:t>
      </w:r>
    </w:p>
    <w:p>
      <w:pPr>
        <w:pStyle w:val="BodyText"/>
        <w:spacing w:line="357" w:lineRule="auto"/>
        <w:ind w:right="31"/>
        <w:jc w:val="left"/>
      </w:pPr>
      <w:r>
        <w:rPr>
          <w:rFonts w:ascii="宋体" w:hAnsi="宋体" w:cs="宋体" w:eastAsia="宋体"/>
          <w:spacing w:val="-3"/>
        </w:rPr>
        <w:t>2.</w:t>
      </w:r>
      <w:r>
        <w:rPr>
          <w:spacing w:val="-3"/>
        </w:rPr>
        <w:t>按照教育实践目标设计实践内容、实践方法、考核内容、考核方式、评分</w:t>
      </w:r>
      <w:r>
        <w:rPr/>
        <w:t> 标准等，能够形成对实践目标的支撑，促成目标达成。实践内容涵盖师德体验、 </w:t>
      </w:r>
      <w:r>
        <w:rPr>
          <w:spacing w:val="-3"/>
        </w:rPr>
        <w:t>教学实践、班级管理实践和教研实践等领域。教育实践考核要求和考核方式与实</w:t>
      </w:r>
      <w:r>
        <w:rPr>
          <w:spacing w:val="-111"/>
        </w:rPr>
        <w:t> </w:t>
      </w:r>
      <w:r>
        <w:rPr>
          <w:spacing w:val="-111"/>
        </w:rPr>
      </w:r>
      <w:r>
        <w:rPr/>
        <w:t>践内容一致，包括对师范生教育实践表现的评价和学习成果的评价。</w:t>
      </w:r>
    </w:p>
    <w:p>
      <w:pPr>
        <w:pStyle w:val="BodyText"/>
        <w:spacing w:line="357" w:lineRule="auto"/>
        <w:ind w:right="31"/>
        <w:jc w:val="left"/>
      </w:pPr>
      <w:r>
        <w:rPr>
          <w:rFonts w:ascii="宋体" w:hAnsi="宋体" w:cs="宋体" w:eastAsia="宋体"/>
          <w:spacing w:val="-3"/>
        </w:rPr>
        <w:t>3.</w:t>
      </w:r>
      <w:r>
        <w:rPr>
          <w:spacing w:val="-3"/>
        </w:rPr>
        <w:t>能够正确处理实践教学见习、实习、研习和其他教育实践活动各要素之间</w:t>
      </w:r>
      <w:r>
        <w:rPr/>
        <w:t> 的关系，使其形成一个完整的实践教学体系。</w:t>
      </w:r>
    </w:p>
    <w:p>
      <w:pPr>
        <w:pStyle w:val="BodyText"/>
        <w:spacing w:line="357" w:lineRule="auto" w:before="37"/>
        <w:ind w:right="237"/>
        <w:jc w:val="both"/>
      </w:pPr>
      <w:r>
        <w:rPr/>
        <w:pict>
          <v:shape style="position:absolute;margin-left:204.649994pt;margin-top:47.335629pt;width:185.8pt;height:181.45pt;mso-position-horizontal-relative:page;mso-position-vertical-relative:paragraph;z-index:-189880" type="#_x0000_t75" stroked="false">
            <v:imagedata r:id="rId5" o:title=""/>
          </v:shape>
        </w:pict>
      </w:r>
      <w:r>
        <w:rPr>
          <w:rFonts w:ascii="宋体" w:hAnsi="宋体" w:cs="宋体" w:eastAsia="宋体"/>
          <w:spacing w:val="-3"/>
        </w:rPr>
        <w:t>4.</w:t>
      </w:r>
      <w:r>
        <w:rPr>
          <w:spacing w:val="-3"/>
        </w:rPr>
        <w:t>实践教学管理规范，学分比例和时间安排、上课时数达到规定要求。具体</w:t>
      </w:r>
      <w:r>
        <w:rPr/>
        <w:t> </w:t>
      </w:r>
      <w:r>
        <w:rPr>
          <w:spacing w:val="-3"/>
        </w:rPr>
        <w:t>安排科学合理，能够做到统一安排与分散实践相结合，教育实习实行集中统一安</w:t>
      </w:r>
      <w:r>
        <w:rPr>
          <w:spacing w:val="-111"/>
        </w:rPr>
        <w:t> </w:t>
      </w:r>
      <w:r>
        <w:rPr>
          <w:spacing w:val="-111"/>
        </w:rPr>
      </w:r>
      <w:r>
        <w:rPr/>
        <w:t>排，以保证教育实践的质量。</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中学教育实践管理办法。</w:t>
      </w:r>
    </w:p>
    <w:p>
      <w:pPr>
        <w:pStyle w:val="BodyText"/>
        <w:spacing w:line="357" w:lineRule="auto" w:before="154"/>
        <w:ind w:right="31"/>
        <w:jc w:val="left"/>
      </w:pPr>
      <w:r>
        <w:rPr>
          <w:rFonts w:ascii="宋体" w:hAnsi="宋体" w:cs="宋体" w:eastAsia="宋体"/>
          <w:spacing w:val="-7"/>
        </w:rPr>
        <w:t>2.</w:t>
      </w:r>
      <w:r>
        <w:rPr>
          <w:spacing w:val="-7"/>
        </w:rPr>
        <w:t>在学教育见习、实习、研习和其他教育实践活动教学大纲，包括实践目标、</w:t>
      </w:r>
      <w:r>
        <w:rPr/>
        <w:t> 实践内容、实践方法、考核内容、考核方式、评分标准等。</w:t>
      </w:r>
    </w:p>
    <w:p>
      <w:pPr>
        <w:pStyle w:val="BodyText"/>
        <w:spacing w:line="357" w:lineRule="auto"/>
        <w:ind w:right="31"/>
        <w:jc w:val="left"/>
      </w:pPr>
      <w:r>
        <w:rPr>
          <w:rFonts w:ascii="宋体" w:hAnsi="宋体" w:cs="宋体" w:eastAsia="宋体"/>
          <w:spacing w:val="-3"/>
        </w:rPr>
        <w:t>3.</w:t>
      </w:r>
      <w:r>
        <w:rPr>
          <w:spacing w:val="-3"/>
        </w:rPr>
        <w:t>中学教育实践年度计划、校内外教师指导文件、教育实践指导手册等相关</w:t>
      </w:r>
      <w:r>
        <w:rPr/>
        <w:t> 材料。</w:t>
      </w:r>
    </w:p>
    <w:p>
      <w:pPr>
        <w:pStyle w:val="BodyText"/>
        <w:spacing w:line="240" w:lineRule="auto"/>
        <w:ind w:left="600" w:right="31" w:firstLine="0"/>
        <w:jc w:val="left"/>
      </w:pPr>
      <w:r>
        <w:rPr>
          <w:rFonts w:ascii="宋体" w:hAnsi="宋体" w:cs="宋体" w:eastAsia="宋体"/>
        </w:rPr>
        <w:t>4.</w:t>
      </w:r>
      <w:r>
        <w:rPr/>
        <w:t>近</w:t>
      </w:r>
      <w:r>
        <w:rPr>
          <w:spacing w:val="-60"/>
        </w:rPr>
        <w:t> </w:t>
      </w:r>
      <w:r>
        <w:rPr>
          <w:rFonts w:ascii="宋体" w:hAnsi="宋体" w:cs="宋体" w:eastAsia="宋体"/>
        </w:rPr>
        <w:t>4</w:t>
      </w:r>
      <w:r>
        <w:rPr>
          <w:rFonts w:ascii="宋体" w:hAnsi="宋体" w:cs="宋体" w:eastAsia="宋体"/>
          <w:spacing w:val="-60"/>
        </w:rPr>
        <w:t> </w:t>
      </w:r>
      <w:r>
        <w:rPr/>
        <w:t>年师范生教育实践考核评价相关资料。</w:t>
      </w:r>
    </w:p>
    <w:p>
      <w:pPr>
        <w:pStyle w:val="Heading4"/>
        <w:spacing w:line="240" w:lineRule="auto" w:before="141"/>
        <w:ind w:right="31"/>
        <w:jc w:val="left"/>
        <w:rPr>
          <w:rFonts w:ascii="Arial" w:hAnsi="Arial" w:cs="Arial" w:eastAsia="Arial"/>
          <w:b w:val="0"/>
          <w:bCs w:val="0"/>
        </w:rPr>
      </w:pPr>
      <w:r>
        <w:rPr>
          <w:rFonts w:ascii="Arial" w:hAnsi="Arial" w:cs="Arial" w:eastAsia="Arial"/>
          <w:w w:val="115"/>
        </w:rPr>
        <w:t>4.4[</w:t>
      </w:r>
      <w:r>
        <w:rPr>
          <w:w w:val="115"/>
        </w:rPr>
        <w:t>导师队伍</w:t>
      </w:r>
      <w:r>
        <w:rPr>
          <w:rFonts w:ascii="Arial" w:hAnsi="Arial" w:cs="Arial" w:eastAsia="Arial"/>
          <w:w w:val="115"/>
        </w:rPr>
        <w:t>]</w:t>
      </w:r>
      <w:r>
        <w:rPr>
          <w:rFonts w:ascii="Arial" w:hAnsi="Arial" w:cs="Arial" w:eastAsia="Arial"/>
          <w:b w:val="0"/>
          <w:bCs w:val="0"/>
        </w:rPr>
      </w:r>
    </w:p>
    <w:p>
      <w:pPr>
        <w:pStyle w:val="Heading5"/>
        <w:spacing w:line="271" w:lineRule="auto" w:before="235"/>
        <w:ind w:right="31"/>
        <w:jc w:val="left"/>
        <w:rPr>
          <w:b w:val="0"/>
          <w:bCs w:val="0"/>
        </w:rPr>
      </w:pPr>
      <w:r>
        <w:rPr>
          <w:spacing w:val="3"/>
        </w:rPr>
        <w:t>实行高校教师与优秀中学教师共同指导教育实践的“双导师”制度。有遴</w:t>
      </w:r>
      <w:r>
        <w:rPr>
          <w:spacing w:val="4"/>
        </w:rPr>
        <w:t> </w:t>
      </w:r>
      <w:r>
        <w:rPr/>
        <w:t>选、培训、评价和支持教育实践指导教师的制度与措施。“双导师”数量充足，</w:t>
      </w:r>
      <w:r>
        <w:rPr>
          <w:spacing w:val="-53"/>
        </w:rPr>
        <w:t> </w:t>
      </w:r>
      <w:r>
        <w:rPr>
          <w:spacing w:val="-53"/>
        </w:rPr>
      </w:r>
      <w:r>
        <w:rPr/>
        <w:t>相对稳定，责权明确，有效履职。</w:t>
      </w:r>
      <w:r>
        <w:rPr>
          <w:b w:val="0"/>
          <w:bCs w:val="0"/>
        </w:rPr>
      </w:r>
    </w:p>
    <w:p>
      <w:pPr>
        <w:pStyle w:val="BodyText"/>
        <w:spacing w:line="312" w:lineRule="auto" w:before="89"/>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4"/>
        </w:rPr>
        <w:t>高校教师与中学优秀教师共同指导师范生教育实践是实现协同育人的根本</w:t>
      </w:r>
      <w:r>
        <w:rPr/>
      </w:r>
    </w:p>
    <w:p>
      <w:pPr>
        <w:pStyle w:val="BodyText"/>
        <w:spacing w:line="357" w:lineRule="auto" w:before="82"/>
        <w:ind w:right="31" w:firstLine="0"/>
        <w:jc w:val="left"/>
      </w:pPr>
      <w:r>
        <w:rPr>
          <w:spacing w:val="-3"/>
        </w:rPr>
        <w:t>要求，是确保师范生获得教师教育知识与提升教育实践智慧不可或缺的环节。该</w:t>
      </w:r>
      <w:r>
        <w:rPr>
          <w:spacing w:val="-111"/>
        </w:rPr>
        <w:t> </w:t>
      </w:r>
      <w:r>
        <w:rPr>
          <w:spacing w:val="-111"/>
        </w:rPr>
      </w:r>
      <w:r>
        <w:rPr/>
        <w:t>指标高校建立师范生教育实践的“双导师”指导制度，对导师遴选、工作要求、 </w:t>
      </w:r>
      <w:r>
        <w:rPr>
          <w:spacing w:val="-6"/>
        </w:rPr>
        <w:t>业务培训、实践指导、条件保障、考核标准均有明确规定；通过出台与评先评优、</w:t>
      </w:r>
      <w:r>
        <w:rPr/>
        <w:t> </w:t>
      </w:r>
      <w:r>
        <w:rPr>
          <w:spacing w:val="-3"/>
        </w:rPr>
        <w:t>职称晋升等挂钩的支持教育实践指导教师的专门制度与措施，打造数量足够、责</w:t>
      </w:r>
    </w:p>
    <w:p>
      <w:pPr>
        <w:spacing w:after="0" w:line="357" w:lineRule="auto"/>
        <w:jc w:val="left"/>
        <w:sectPr>
          <w:pgSz w:w="11910" w:h="16840"/>
          <w:pgMar w:header="0" w:footer="1193" w:top="1460" w:bottom="1380" w:left="1680" w:right="1560"/>
        </w:sectPr>
      </w:pPr>
    </w:p>
    <w:p>
      <w:pPr>
        <w:pStyle w:val="BodyText"/>
        <w:spacing w:line="357" w:lineRule="auto" w:before="3"/>
        <w:ind w:right="197" w:firstLine="0"/>
        <w:jc w:val="both"/>
      </w:pPr>
      <w:r>
        <w:rPr>
          <w:spacing w:val="-3"/>
        </w:rPr>
        <w:t>任心强、教学经验丰富、熟悉中学教学实践的校内教育实践指导教师队伍；采取</w:t>
      </w:r>
      <w:r>
        <w:rPr>
          <w:spacing w:val="-111"/>
        </w:rPr>
        <w:t> </w:t>
      </w:r>
      <w:r>
        <w:rPr>
          <w:spacing w:val="-111"/>
        </w:rPr>
      </w:r>
      <w:r>
        <w:rPr>
          <w:spacing w:val="-3"/>
        </w:rPr>
        <w:t>驻校指导、巡回指导和远程指导等多种方式，通过专题研究、协同教研、定期培</w:t>
      </w:r>
      <w:r>
        <w:rPr>
          <w:spacing w:val="-111"/>
        </w:rPr>
        <w:t> </w:t>
      </w:r>
      <w:r>
        <w:rPr>
          <w:spacing w:val="-111"/>
        </w:rPr>
      </w:r>
      <w:r>
        <w:rPr/>
        <w:t>训等多种形式，不断提高“双导师”的专业化水平和实践指导能力。</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
        <w:jc w:val="left"/>
      </w:pPr>
      <w:r>
        <w:rPr>
          <w:rFonts w:ascii="宋体" w:hAnsi="宋体" w:cs="宋体" w:eastAsia="宋体"/>
        </w:rPr>
        <w:t>1.</w:t>
      </w:r>
      <w:r>
        <w:rPr/>
        <w:t>制定高校教师与中学教师共同指导教育实践的“双导师”制度，有遴选、 </w:t>
      </w:r>
      <w:r>
        <w:rPr>
          <w:spacing w:val="-3"/>
        </w:rPr>
        <w:t>培训、评价和支持“双导师”指导实践的相关制度与具体措施，在导师遴选、实</w:t>
      </w:r>
      <w:r>
        <w:rPr>
          <w:spacing w:val="-112"/>
        </w:rPr>
        <w:t> </w:t>
      </w:r>
      <w:r>
        <w:rPr>
          <w:spacing w:val="-112"/>
        </w:rPr>
      </w:r>
      <w:r>
        <w:rPr/>
        <w:t>践指导、能力提升、条件保障与考核评价等方面有具体标准和明确要求。</w:t>
      </w:r>
    </w:p>
    <w:p>
      <w:pPr>
        <w:pStyle w:val="BodyText"/>
        <w:spacing w:line="357" w:lineRule="auto"/>
        <w:ind w:right="196"/>
        <w:jc w:val="both"/>
      </w:pPr>
      <w:r>
        <w:rPr>
          <w:rFonts w:ascii="宋体" w:hAnsi="宋体" w:cs="宋体" w:eastAsia="宋体"/>
          <w:spacing w:val="-3"/>
        </w:rPr>
        <w:t>2.</w:t>
      </w:r>
      <w:r>
        <w:rPr>
          <w:spacing w:val="-3"/>
        </w:rPr>
        <w:t>出台了支持教育实践指导教师的制度与措施，把对中学的教科研和实践指</w:t>
      </w:r>
      <w:r>
        <w:rPr/>
        <w:t> </w:t>
      </w:r>
      <w:r>
        <w:rPr>
          <w:spacing w:val="-3"/>
        </w:rPr>
        <w:t>导以及培训纳入教师的工作范围并计算工作量。“双导师”数量足、稳定性强、</w:t>
      </w:r>
      <w:r>
        <w:rPr>
          <w:spacing w:val="-118"/>
        </w:rPr>
        <w:t> </w:t>
      </w:r>
      <w:r>
        <w:rPr>
          <w:spacing w:val="-118"/>
        </w:rPr>
      </w:r>
      <w:r>
        <w:rPr>
          <w:spacing w:val="-6"/>
        </w:rPr>
        <w:t>责权利明确，一般每</w:t>
      </w:r>
      <w:r>
        <w:rPr>
          <w:spacing w:val="-59"/>
        </w:rPr>
        <w:t> </w:t>
      </w:r>
      <w:r>
        <w:rPr>
          <w:rFonts w:ascii="宋体" w:hAnsi="宋体" w:cs="宋体" w:eastAsia="宋体"/>
        </w:rPr>
        <w:t>2</w:t>
      </w:r>
      <w:r>
        <w:rPr>
          <w:rFonts w:ascii="宋体" w:hAnsi="宋体" w:cs="宋体" w:eastAsia="宋体"/>
          <w:spacing w:val="-59"/>
        </w:rPr>
        <w:t> </w:t>
      </w:r>
      <w:r>
        <w:rPr/>
        <w:t>个实践基地配备不少于</w:t>
      </w:r>
      <w:r>
        <w:rPr>
          <w:spacing w:val="-59"/>
        </w:rPr>
        <w:t> </w:t>
      </w:r>
      <w:r>
        <w:rPr>
          <w:rFonts w:ascii="宋体" w:hAnsi="宋体" w:cs="宋体" w:eastAsia="宋体"/>
        </w:rPr>
        <w:t>1</w:t>
      </w:r>
      <w:r>
        <w:rPr>
          <w:rFonts w:ascii="宋体" w:hAnsi="宋体" w:cs="宋体" w:eastAsia="宋体"/>
          <w:spacing w:val="-59"/>
        </w:rPr>
        <w:t> </w:t>
      </w:r>
      <w:r>
        <w:rPr>
          <w:spacing w:val="-7"/>
        </w:rPr>
        <w:t>个高校导师，每</w:t>
      </w:r>
      <w:r>
        <w:rPr>
          <w:spacing w:val="-59"/>
        </w:rPr>
        <w:t> </w:t>
      </w:r>
      <w:r>
        <w:rPr>
          <w:rFonts w:ascii="宋体" w:hAnsi="宋体" w:cs="宋体" w:eastAsia="宋体"/>
        </w:rPr>
        <w:t>4</w:t>
      </w:r>
      <w:r>
        <w:rPr>
          <w:rFonts w:ascii="宋体" w:hAnsi="宋体" w:cs="宋体" w:eastAsia="宋体"/>
          <w:spacing w:val="-59"/>
        </w:rPr>
        <w:t> </w:t>
      </w:r>
      <w:r>
        <w:rPr/>
        <w:t>个实习生配备</w:t>
      </w:r>
    </w:p>
    <w:p>
      <w:pPr>
        <w:pStyle w:val="BodyText"/>
        <w:spacing w:line="357" w:lineRule="auto"/>
        <w:ind w:right="23" w:firstLine="0"/>
        <w:jc w:val="left"/>
      </w:pPr>
      <w:r>
        <w:rPr/>
        <w:pict>
          <v:shape style="position:absolute;margin-left:204.649994pt;margin-top:23.885603pt;width:185.8pt;height:181.45pt;mso-position-horizontal-relative:page;mso-position-vertical-relative:paragraph;z-index:-189856" type="#_x0000_t75" stroked="false">
            <v:imagedata r:id="rId5" o:title=""/>
          </v:shape>
        </w:pict>
      </w:r>
      <w:r>
        <w:rPr/>
        <w:t>不少于</w:t>
      </w:r>
      <w:r>
        <w:rPr>
          <w:spacing w:val="-49"/>
        </w:rPr>
        <w:t> </w:t>
      </w:r>
      <w:r>
        <w:rPr>
          <w:rFonts w:ascii="宋体" w:hAnsi="宋体" w:cs="宋体" w:eastAsia="宋体"/>
        </w:rPr>
        <w:t>1</w:t>
      </w:r>
      <w:r>
        <w:rPr>
          <w:rFonts w:ascii="宋体" w:hAnsi="宋体" w:cs="宋体" w:eastAsia="宋体"/>
          <w:spacing w:val="-47"/>
        </w:rPr>
        <w:t> </w:t>
      </w:r>
      <w:r>
        <w:rPr>
          <w:spacing w:val="-4"/>
        </w:rPr>
        <w:t>个基地导师，高校导师、中学导师、实习小组签订责权利明确的三方协</w:t>
      </w:r>
      <w:r>
        <w:rPr>
          <w:spacing w:val="-118"/>
        </w:rPr>
        <w:t> </w:t>
      </w:r>
      <w:r>
        <w:rPr>
          <w:spacing w:val="-118"/>
        </w:rPr>
      </w:r>
      <w:r>
        <w:rPr/>
        <w:t>议。</w:t>
      </w:r>
    </w:p>
    <w:p>
      <w:pPr>
        <w:pStyle w:val="BodyText"/>
        <w:spacing w:line="357" w:lineRule="auto"/>
        <w:ind w:right="23"/>
        <w:jc w:val="left"/>
      </w:pPr>
      <w:r>
        <w:rPr>
          <w:rFonts w:ascii="宋体" w:hAnsi="宋体" w:cs="宋体" w:eastAsia="宋体"/>
        </w:rPr>
        <w:t>3.</w:t>
      </w:r>
      <w:r>
        <w:rPr/>
        <w:t>通过专题培训、合作研究、现场研讨、网络研修等方式组织对“双导师” 的定期业务指导和专业培训，有制度，有做法，有成效。</w:t>
      </w:r>
    </w:p>
    <w:p>
      <w:pPr>
        <w:pStyle w:val="BodyText"/>
        <w:spacing w:line="357" w:lineRule="auto"/>
        <w:ind w:right="23"/>
        <w:jc w:val="left"/>
      </w:pPr>
      <w:r>
        <w:rPr>
          <w:rFonts w:ascii="宋体" w:hAnsi="宋体" w:cs="宋体" w:eastAsia="宋体"/>
          <w:spacing w:val="-10"/>
        </w:rPr>
        <w:t>4.</w:t>
      </w:r>
      <w:r>
        <w:rPr>
          <w:spacing w:val="-10"/>
        </w:rPr>
        <w:t>学校定期对“双导师”有效履职情况进行考核，按照考核结果动态调整“双</w:t>
      </w:r>
      <w:r>
        <w:rPr/>
        <w:t> 导师”队伍成员。</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“双导师”制度的相关材料。</w:t>
      </w:r>
    </w:p>
    <w:p>
      <w:pPr>
        <w:pStyle w:val="BodyText"/>
        <w:spacing w:line="240" w:lineRule="auto" w:before="154"/>
        <w:ind w:left="600" w:right="23" w:firstLine="0"/>
        <w:jc w:val="left"/>
      </w:pPr>
      <w:r>
        <w:rPr>
          <w:rFonts w:ascii="宋体" w:hAnsi="宋体" w:cs="宋体" w:eastAsia="宋体"/>
        </w:rPr>
        <w:t>2.</w:t>
      </w:r>
      <w:r>
        <w:rPr/>
        <w:t>近</w:t>
      </w:r>
      <w:r>
        <w:rPr>
          <w:spacing w:val="-60"/>
        </w:rPr>
        <w:t> </w:t>
      </w:r>
      <w:r>
        <w:rPr>
          <w:rFonts w:ascii="宋体" w:hAnsi="宋体" w:cs="宋体" w:eastAsia="宋体"/>
        </w:rPr>
        <w:t>4</w:t>
      </w:r>
      <w:r>
        <w:rPr>
          <w:rFonts w:ascii="宋体" w:hAnsi="宋体" w:cs="宋体" w:eastAsia="宋体"/>
          <w:spacing w:val="-60"/>
        </w:rPr>
        <w:t> </w:t>
      </w:r>
      <w:r>
        <w:rPr/>
        <w:t>年遴选的“双导师”名册等档案资料。</w:t>
      </w:r>
    </w:p>
    <w:p>
      <w:pPr>
        <w:pStyle w:val="BodyText"/>
        <w:spacing w:line="240" w:lineRule="auto" w:before="154"/>
        <w:ind w:left="600" w:right="23" w:firstLine="0"/>
        <w:jc w:val="left"/>
      </w:pPr>
      <w:r>
        <w:rPr>
          <w:rFonts w:ascii="宋体" w:hAnsi="宋体" w:cs="宋体" w:eastAsia="宋体"/>
        </w:rPr>
        <w:t>3.</w:t>
      </w:r>
      <w:r>
        <w:rPr/>
        <w:t>教育实践“双导师”的工作计划、工作记录、成效评价等相关材料。</w:t>
      </w:r>
    </w:p>
    <w:p>
      <w:pPr>
        <w:pStyle w:val="BodyText"/>
        <w:spacing w:line="240" w:lineRule="auto" w:before="154"/>
        <w:ind w:left="600" w:right="23" w:firstLine="0"/>
        <w:jc w:val="left"/>
      </w:pPr>
      <w:r>
        <w:rPr>
          <w:rFonts w:ascii="宋体" w:hAnsi="宋体" w:cs="宋体" w:eastAsia="宋体"/>
        </w:rPr>
        <w:t>4.</w:t>
      </w:r>
      <w:r>
        <w:rPr/>
        <w:t>学校对“双导师”开展相关培训或专业指导活动的相关资料。</w:t>
      </w:r>
    </w:p>
    <w:p>
      <w:pPr>
        <w:pStyle w:val="Heading4"/>
        <w:spacing w:line="240" w:lineRule="auto" w:before="141"/>
        <w:ind w:right="23"/>
        <w:jc w:val="left"/>
        <w:rPr>
          <w:rFonts w:ascii="Arial" w:hAnsi="Arial" w:cs="Arial" w:eastAsia="Arial"/>
          <w:b w:val="0"/>
          <w:bCs w:val="0"/>
        </w:rPr>
      </w:pPr>
      <w:r>
        <w:rPr>
          <w:rFonts w:ascii="Arial" w:hAnsi="Arial" w:cs="Arial" w:eastAsia="Arial"/>
          <w:w w:val="115"/>
        </w:rPr>
        <w:t>4.5[</w:t>
      </w:r>
      <w:r>
        <w:rPr>
          <w:w w:val="115"/>
        </w:rPr>
        <w:t>管理评价</w:t>
      </w:r>
      <w:r>
        <w:rPr>
          <w:rFonts w:ascii="Arial" w:hAnsi="Arial" w:cs="Arial" w:eastAsia="Arial"/>
          <w:w w:val="115"/>
        </w:rPr>
        <w:t>]</w:t>
      </w:r>
      <w:r>
        <w:rPr>
          <w:rFonts w:ascii="Arial" w:hAnsi="Arial" w:cs="Arial" w:eastAsia="Arial"/>
          <w:b w:val="0"/>
          <w:bCs w:val="0"/>
        </w:rPr>
      </w:r>
    </w:p>
    <w:p>
      <w:pPr>
        <w:pStyle w:val="Heading5"/>
        <w:spacing w:line="268" w:lineRule="auto" w:before="235"/>
        <w:ind w:right="23" w:firstLine="458"/>
        <w:jc w:val="left"/>
        <w:rPr>
          <w:b w:val="0"/>
          <w:bCs w:val="0"/>
        </w:rPr>
      </w:pPr>
      <w:r>
        <w:rPr>
          <w:spacing w:val="-10"/>
        </w:rPr>
        <w:t>教育实践管理较为规范，能够对重点环节实施质量监控。实行教育实践评价与</w:t>
      </w:r>
      <w:r>
        <w:rPr/>
        <w:t> </w:t>
      </w:r>
      <w:r>
        <w:rPr>
          <w:spacing w:val="-11"/>
        </w:rPr>
        <w:t>改进制度。依据相关标准，对教育实践表现进行有效评价。</w:t>
      </w:r>
      <w:r>
        <w:rPr>
          <w:b w:val="0"/>
          <w:bCs w:val="0"/>
          <w:spacing w:val="-11"/>
        </w:rPr>
      </w:r>
    </w:p>
    <w:p>
      <w:pPr>
        <w:pStyle w:val="BodyText"/>
        <w:spacing w:line="312" w:lineRule="auto" w:before="95"/>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管理评价是对教育实践的有效管理和质量监控，以确保毕业要求的达成。该</w:t>
      </w:r>
    </w:p>
    <w:p>
      <w:pPr>
        <w:pStyle w:val="BodyText"/>
        <w:spacing w:line="357" w:lineRule="auto" w:before="82"/>
        <w:ind w:right="23" w:firstLine="0"/>
        <w:jc w:val="left"/>
      </w:pPr>
      <w:r>
        <w:rPr>
          <w:spacing w:val="-3"/>
        </w:rPr>
        <w:t>指标要求中学教育专业对教育实践活动实行全过程的规范管理，并能对教育实践</w:t>
      </w:r>
      <w:r>
        <w:rPr>
          <w:spacing w:val="-109"/>
        </w:rPr>
        <w:t> </w:t>
      </w:r>
      <w:r>
        <w:rPr>
          <w:spacing w:val="-109"/>
        </w:rPr>
      </w:r>
      <w:r>
        <w:rPr/>
        <w:t>重点环节实行有效的质量监控；建立教育实践评价和改进制度，对“三位一体” </w:t>
      </w:r>
      <w:r>
        <w:rPr>
          <w:spacing w:val="-3"/>
        </w:rPr>
        <w:t>协同培养机制的运行情况和教育实践的实际成效进行评价，依据评价结果不断改</w:t>
      </w:r>
    </w:p>
    <w:p>
      <w:pPr>
        <w:spacing w:after="0" w:line="357" w:lineRule="auto"/>
        <w:jc w:val="left"/>
        <w:sectPr>
          <w:footerReference w:type="default" r:id="rId33"/>
          <w:pgSz w:w="11910" w:h="16840"/>
          <w:pgMar w:footer="1193" w:header="0" w:top="1460" w:bottom="1380" w:left="1680" w:right="1600"/>
          <w:pgNumType w:start="73"/>
        </w:sectPr>
      </w:pPr>
    </w:p>
    <w:p>
      <w:pPr>
        <w:pStyle w:val="BodyText"/>
        <w:spacing w:line="357" w:lineRule="auto" w:before="3"/>
        <w:ind w:right="198" w:firstLine="0"/>
        <w:jc w:val="both"/>
      </w:pPr>
      <w:r>
        <w:rPr>
          <w:spacing w:val="-3"/>
        </w:rPr>
        <w:t>进并提高教育实践质量；要按照《教师教育课程标准（试行）》和《教育部关于</w:t>
      </w:r>
      <w:r>
        <w:rPr>
          <w:spacing w:val="-117"/>
        </w:rPr>
        <w:t> </w:t>
      </w:r>
      <w:r>
        <w:rPr>
          <w:spacing w:val="-117"/>
        </w:rPr>
      </w:r>
      <w:r>
        <w:rPr>
          <w:spacing w:val="-3"/>
        </w:rPr>
        <w:t>加强师范生教育实践的意见》的相关规定，制定师范生教育实践评价标准，对师</w:t>
      </w:r>
      <w:r>
        <w:rPr>
          <w:spacing w:val="-111"/>
        </w:rPr>
        <w:t> </w:t>
      </w:r>
      <w:r>
        <w:rPr>
          <w:spacing w:val="-111"/>
        </w:rPr>
      </w:r>
      <w:r>
        <w:rPr/>
        <w:t>范生教育见习、实习、研习等进行全面、客观、多元化的评价。</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
        <w:jc w:val="left"/>
      </w:pPr>
      <w:r>
        <w:rPr>
          <w:rFonts w:ascii="宋体" w:hAnsi="宋体" w:cs="宋体" w:eastAsia="宋体"/>
          <w:spacing w:val="-3"/>
        </w:rPr>
        <w:t>1.</w:t>
      </w:r>
      <w:r>
        <w:rPr>
          <w:spacing w:val="-3"/>
        </w:rPr>
        <w:t>建立教育实践管理和质量监控的相关制度，教育实践管理规范有序，教育</w:t>
      </w:r>
      <w:r>
        <w:rPr/>
        <w:t> 实践主要环节的质量监控行之有效。</w:t>
      </w:r>
    </w:p>
    <w:p>
      <w:pPr>
        <w:pStyle w:val="BodyText"/>
        <w:spacing w:line="357" w:lineRule="auto"/>
        <w:ind w:right="23"/>
        <w:jc w:val="left"/>
      </w:pPr>
      <w:r>
        <w:rPr>
          <w:rFonts w:ascii="宋体" w:hAnsi="宋体" w:cs="宋体" w:eastAsia="宋体"/>
          <w:spacing w:val="-3"/>
        </w:rPr>
        <w:t>2.</w:t>
      </w:r>
      <w:r>
        <w:rPr>
          <w:spacing w:val="-3"/>
        </w:rPr>
        <w:t>制定并严格执行教育实践评价与改进制度，持续优化教育实践模式，不断</w:t>
      </w:r>
      <w:r>
        <w:rPr/>
        <w:t> 提高教育实践成效。</w:t>
      </w:r>
    </w:p>
    <w:p>
      <w:pPr>
        <w:pStyle w:val="BodyText"/>
        <w:spacing w:line="357" w:lineRule="auto"/>
        <w:ind w:right="23"/>
        <w:jc w:val="left"/>
      </w:pPr>
      <w:r>
        <w:rPr>
          <w:rFonts w:ascii="宋体" w:hAnsi="宋体" w:cs="宋体" w:eastAsia="宋体"/>
          <w:spacing w:val="-3"/>
        </w:rPr>
        <w:t>3.</w:t>
      </w:r>
      <w:r>
        <w:rPr>
          <w:spacing w:val="-3"/>
        </w:rPr>
        <w:t>师范生教育实践考核评定标准具体明确，能够证明学生师德体验、教学实</w:t>
      </w:r>
      <w:r>
        <w:rPr/>
        <w:t> 践、班级管理实践、教研实践能力达成情况。实践教学（包括教育见、实习等） 任务能体现实践目标，及格标准与目标要求对应。</w:t>
      </w:r>
    </w:p>
    <w:p>
      <w:pPr>
        <w:spacing w:line="379" w:lineRule="exact" w:before="0"/>
        <w:ind w:left="600" w:right="23" w:firstLine="86"/>
        <w:jc w:val="left"/>
        <w:rPr>
          <w:rFonts w:ascii="微软雅黑" w:hAnsi="微软雅黑" w:cs="微软雅黑" w:eastAsia="微软雅黑"/>
          <w:sz w:val="24"/>
          <w:szCs w:val="24"/>
        </w:rPr>
      </w:pPr>
      <w:r>
        <w:rPr/>
        <w:pict>
          <v:shape style="position:absolute;margin-left:204.649994pt;margin-top:.502478pt;width:185.8pt;height:181.45pt;mso-position-horizontal-relative:page;mso-position-vertical-relative:paragraph;z-index:-189832" type="#_x0000_t75" stroked="false">
            <v:imagedata r:id="rId5" o:title=""/>
          </v:shape>
        </w:pict>
      </w: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中学教育实践指导文件、管理办法、实习指导手册等相关材料。</w:t>
      </w:r>
    </w:p>
    <w:p>
      <w:pPr>
        <w:pStyle w:val="BodyText"/>
        <w:spacing w:line="240" w:lineRule="auto" w:before="154"/>
        <w:ind w:left="600" w:right="23" w:firstLine="0"/>
        <w:jc w:val="left"/>
      </w:pPr>
      <w:r>
        <w:rPr>
          <w:rFonts w:ascii="宋体" w:hAnsi="宋体" w:cs="宋体" w:eastAsia="宋体"/>
        </w:rPr>
        <w:t>2.</w:t>
      </w:r>
      <w:r>
        <w:rPr/>
        <w:t>专业教育实践教学大纲。</w:t>
      </w:r>
    </w:p>
    <w:p>
      <w:pPr>
        <w:pStyle w:val="BodyText"/>
        <w:spacing w:line="240" w:lineRule="auto" w:before="154"/>
        <w:ind w:left="600" w:right="23" w:firstLine="0"/>
        <w:jc w:val="left"/>
      </w:pPr>
      <w:r>
        <w:rPr>
          <w:rFonts w:ascii="宋体" w:hAnsi="宋体" w:cs="宋体" w:eastAsia="宋体"/>
        </w:rPr>
        <w:t>3.</w:t>
      </w:r>
      <w:r>
        <w:rPr/>
        <w:t>教育实践考核评定标准。</w:t>
      </w:r>
    </w:p>
    <w:p>
      <w:pPr>
        <w:pStyle w:val="BodyText"/>
        <w:spacing w:line="357" w:lineRule="auto" w:before="154"/>
        <w:ind w:right="198"/>
        <w:jc w:val="both"/>
      </w:pPr>
      <w:r>
        <w:rPr>
          <w:rFonts w:ascii="宋体" w:hAnsi="宋体" w:cs="宋体" w:eastAsia="宋体"/>
          <w:spacing w:val="-3"/>
        </w:rPr>
        <w:t>4.</w:t>
      </w:r>
      <w:r>
        <w:rPr>
          <w:spacing w:val="-3"/>
        </w:rPr>
        <w:t>师范生在教育见习、实习、研习和其他教育实践活动过程中的表现性资料</w:t>
      </w:r>
      <w:r>
        <w:rPr/>
        <w:t> </w:t>
      </w:r>
      <w:r>
        <w:rPr>
          <w:spacing w:val="-3"/>
        </w:rPr>
        <w:t>和学习成果，包括考勤表、学习心得笔记、听课记录、观察日记、教案设计、教</w:t>
      </w:r>
      <w:r>
        <w:rPr>
          <w:spacing w:val="-111"/>
        </w:rPr>
        <w:t> </w:t>
      </w:r>
      <w:r>
        <w:rPr>
          <w:spacing w:val="-111"/>
        </w:rPr>
      </w:r>
      <w:r>
        <w:rPr/>
        <w:t>学录像、教学研究小论文等。</w:t>
      </w:r>
    </w:p>
    <w:p>
      <w:pPr>
        <w:pStyle w:val="BodyText"/>
        <w:spacing w:line="357" w:lineRule="auto"/>
        <w:ind w:right="198"/>
        <w:jc w:val="both"/>
      </w:pPr>
      <w:r>
        <w:rPr>
          <w:rFonts w:ascii="宋体" w:hAnsi="宋体" w:cs="宋体" w:eastAsia="宋体"/>
          <w:spacing w:val="-3"/>
        </w:rPr>
        <w:t>5.</w:t>
      </w:r>
      <w:r>
        <w:rPr>
          <w:spacing w:val="-3"/>
        </w:rPr>
        <w:t>专业教育实践指导教师和中学指导教师对师范生教育实践的指导记录，校</w:t>
      </w:r>
      <w:r>
        <w:rPr/>
        <w:t> </w:t>
      </w:r>
      <w:r>
        <w:rPr>
          <w:spacing w:val="-3"/>
        </w:rPr>
        <w:t>内外指导教师对师范生教育实践表现和学习成果的评价意见、考核成绩等相关资</w:t>
      </w:r>
      <w:r>
        <w:rPr>
          <w:spacing w:val="-109"/>
        </w:rPr>
        <w:t> </w:t>
      </w:r>
      <w:r>
        <w:rPr>
          <w:spacing w:val="-109"/>
        </w:rPr>
      </w:r>
      <w:r>
        <w:rPr/>
        <w:t>料。</w:t>
      </w:r>
    </w:p>
    <w:p>
      <w:pPr>
        <w:pStyle w:val="BodyText"/>
        <w:spacing w:line="240" w:lineRule="auto"/>
        <w:ind w:left="600" w:right="23" w:firstLine="0"/>
        <w:jc w:val="left"/>
      </w:pPr>
      <w:r>
        <w:rPr>
          <w:rFonts w:ascii="宋体" w:hAnsi="宋体" w:cs="宋体" w:eastAsia="宋体"/>
        </w:rPr>
        <w:t>6.</w:t>
      </w:r>
      <w:r>
        <w:rPr/>
        <w:t>教育实践总结分析报告。</w:t>
      </w:r>
    </w:p>
    <w:p>
      <w:pPr>
        <w:pStyle w:val="BodyText"/>
        <w:spacing w:line="357" w:lineRule="auto" w:before="154"/>
        <w:ind w:right="197"/>
        <w:jc w:val="both"/>
      </w:pPr>
      <w:r>
        <w:rPr>
          <w:rFonts w:ascii="宋体" w:hAnsi="宋体" w:cs="宋体" w:eastAsia="宋体"/>
          <w:spacing w:val="-3"/>
        </w:rPr>
        <w:t>7.</w:t>
      </w:r>
      <w:r>
        <w:rPr>
          <w:spacing w:val="-3"/>
        </w:rPr>
        <w:t>教学管理者、校内外指导教师、学生和实践基地学校及其他利益相关方合</w:t>
      </w:r>
      <w:r>
        <w:rPr/>
        <w:t> </w:t>
      </w:r>
      <w:r>
        <w:rPr>
          <w:spacing w:val="-3"/>
        </w:rPr>
        <w:t>作，评定教育实践目标与毕业要求对应关系、达成情况，评定教育实践目标达成</w:t>
      </w:r>
      <w:r>
        <w:rPr>
          <w:spacing w:val="-111"/>
        </w:rPr>
        <w:t> </w:t>
      </w:r>
      <w:r>
        <w:rPr>
          <w:spacing w:val="-111"/>
        </w:rPr>
      </w:r>
      <w:r>
        <w:rPr/>
        <w:t>情况的记录。</w:t>
      </w:r>
    </w:p>
    <w:p>
      <w:pPr>
        <w:pStyle w:val="BodyText"/>
        <w:spacing w:line="240" w:lineRule="auto" w:before="37"/>
        <w:ind w:left="600" w:right="23" w:firstLine="0"/>
        <w:jc w:val="left"/>
      </w:pPr>
      <w:r>
        <w:rPr>
          <w:rFonts w:ascii="宋体" w:hAnsi="宋体" w:cs="宋体" w:eastAsia="宋体"/>
        </w:rPr>
        <w:t>8.</w:t>
      </w:r>
      <w:r>
        <w:rPr/>
        <w:t>教育实践教学大纲修订记录和修订报告。</w:t>
      </w:r>
    </w:p>
    <w:p>
      <w:pPr>
        <w:spacing w:line="240" w:lineRule="auto" w:before="9"/>
        <w:rPr>
          <w:rFonts w:ascii="宋体" w:hAnsi="宋体" w:cs="宋体" w:eastAsia="宋体"/>
          <w:sz w:val="20"/>
          <w:szCs w:val="20"/>
        </w:rPr>
      </w:pPr>
    </w:p>
    <w:p>
      <w:pPr>
        <w:pStyle w:val="Heading4"/>
        <w:spacing w:line="240" w:lineRule="auto"/>
        <w:ind w:left="0" w:right="76"/>
        <w:jc w:val="center"/>
        <w:rPr>
          <w:b w:val="0"/>
          <w:bCs w:val="0"/>
        </w:rPr>
      </w:pPr>
      <w:bookmarkStart w:name="_bookmark12" w:id="13"/>
      <w:bookmarkEnd w:id="13"/>
      <w:r>
        <w:rPr>
          <w:b w:val="0"/>
          <w:bCs w:val="0"/>
        </w:rPr>
      </w:r>
      <w:r>
        <w:rPr/>
        <w:t>五、师资队伍</w:t>
      </w:r>
      <w:r>
        <w:rPr>
          <w:b w:val="0"/>
          <w:bCs w:val="0"/>
        </w:rPr>
      </w:r>
    </w:p>
    <w:p>
      <w:pPr>
        <w:spacing w:after="0" w:line="240" w:lineRule="auto"/>
        <w:jc w:val="center"/>
        <w:sectPr>
          <w:pgSz w:w="11910" w:h="16840"/>
          <w:pgMar w:header="0" w:footer="1193" w:top="1460" w:bottom="1380" w:left="1680" w:right="1600"/>
        </w:sectPr>
      </w:pPr>
    </w:p>
    <w:p>
      <w:pPr>
        <w:pStyle w:val="BodyText"/>
        <w:spacing w:line="357" w:lineRule="auto" w:before="3"/>
        <w:ind w:right="44"/>
        <w:jc w:val="left"/>
      </w:pPr>
      <w:r>
        <w:rPr>
          <w:spacing w:val="-7"/>
        </w:rPr>
        <w:t>师资队伍部分是专业重要的人力资源保障，是实现培养目标、加强专业建设、</w:t>
      </w:r>
      <w:r>
        <w:rPr/>
        <w:t> </w:t>
      </w:r>
      <w:r>
        <w:rPr>
          <w:spacing w:val="-3"/>
        </w:rPr>
        <w:t>维持课程教学运行和保证人才培养质量的重要因素，对毕业要求具有重要支撑作</w:t>
      </w:r>
      <w:r>
        <w:rPr>
          <w:spacing w:val="-109"/>
        </w:rPr>
        <w:t> </w:t>
      </w:r>
      <w:r>
        <w:rPr>
          <w:spacing w:val="-109"/>
        </w:rPr>
      </w:r>
      <w:r>
        <w:rPr>
          <w:spacing w:val="-3"/>
        </w:rPr>
        <w:t>用。本部分考查重点关注三个方面：一是专业师资队伍的基本情况；二是专业师</w:t>
      </w:r>
      <w:r>
        <w:rPr>
          <w:spacing w:val="-111"/>
        </w:rPr>
        <w:t> </w:t>
      </w:r>
      <w:r>
        <w:rPr>
          <w:spacing w:val="-111"/>
        </w:rPr>
      </w:r>
      <w:r>
        <w:rPr>
          <w:spacing w:val="-3"/>
        </w:rPr>
        <w:t>资队伍的素质能力要求；三是师资队伍的培训、评价和专业发展情况。具体包括</w:t>
      </w:r>
      <w:r>
        <w:rPr>
          <w:spacing w:val="-112"/>
        </w:rPr>
        <w:t> </w:t>
      </w:r>
      <w:r>
        <w:rPr>
          <w:spacing w:val="-112"/>
        </w:rPr>
      </w:r>
      <w:r>
        <w:rPr/>
        <w:t>数量结构、素质能力、实践经历、持续发展四个二级指标。</w:t>
      </w:r>
    </w:p>
    <w:p>
      <w:pPr>
        <w:pStyle w:val="Heading4"/>
        <w:spacing w:line="240" w:lineRule="auto" w:before="24"/>
        <w:ind w:left="602" w:right="44" w:firstLine="79"/>
        <w:jc w:val="left"/>
        <w:rPr>
          <w:rFonts w:ascii="Arial" w:hAnsi="Arial" w:cs="Arial" w:eastAsia="Arial"/>
          <w:b w:val="0"/>
          <w:bCs w:val="0"/>
        </w:rPr>
      </w:pPr>
      <w:r>
        <w:rPr>
          <w:rFonts w:ascii="Arial" w:hAnsi="Arial" w:cs="Arial" w:eastAsia="Arial"/>
          <w:w w:val="115"/>
        </w:rPr>
        <w:t>5.1[</w:t>
      </w:r>
      <w:r>
        <w:rPr>
          <w:w w:val="115"/>
        </w:rPr>
        <w:t>数量结构</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44"/>
        <w:jc w:val="left"/>
        <w:rPr>
          <w:b w:val="0"/>
          <w:bCs w:val="0"/>
        </w:rPr>
      </w:pPr>
      <w:r>
        <w:rPr/>
        <w:pict>
          <v:shape style="position:absolute;margin-left:204.649994pt;margin-top:99.844719pt;width:185.8pt;height:181.45pt;mso-position-horizontal-relative:page;mso-position-vertical-relative:paragraph;z-index:-189808" type="#_x0000_t75" stroked="false">
            <v:imagedata r:id="rId5" o:title=""/>
          </v:shape>
        </w:pict>
      </w:r>
      <w:r>
        <w:rPr/>
        <w:t>专任教师数量结构能够适应本专业教学和发展的需要，生师比不高于</w:t>
      </w:r>
      <w:r>
        <w:rPr>
          <w:spacing w:val="1"/>
        </w:rPr>
        <w:t> </w:t>
      </w:r>
      <w:r>
        <w:rPr>
          <w:rFonts w:ascii="Arial" w:hAnsi="Arial" w:cs="Arial" w:eastAsia="Arial"/>
        </w:rPr>
        <w:t>18:1.</w:t>
      </w:r>
      <w:r>
        <w:rPr>
          <w:rFonts w:ascii="Arial" w:hAnsi="Arial" w:cs="Arial" w:eastAsia="Arial"/>
          <w:w w:val="119"/>
        </w:rPr>
        <w:t> </w:t>
      </w:r>
      <w:r>
        <w:rPr>
          <w:w w:val="95"/>
        </w:rPr>
        <w:t>硕士、博士学位教师占比一般不低于 </w:t>
      </w:r>
      <w:r>
        <w:rPr>
          <w:rFonts w:ascii="Arial" w:hAnsi="Arial" w:cs="Arial" w:eastAsia="Arial"/>
          <w:w w:val="95"/>
        </w:rPr>
        <w:t>60%</w:t>
      </w:r>
      <w:r>
        <w:rPr>
          <w:w w:val="95"/>
        </w:rPr>
        <w:t>，高级职称教师比例不低于学校平均水</w:t>
      </w:r>
      <w:r>
        <w:rPr>
          <w:spacing w:val="-19"/>
          <w:w w:val="95"/>
        </w:rPr>
        <w:t> </w:t>
      </w:r>
      <w:r>
        <w:rPr>
          <w:spacing w:val="-19"/>
          <w:w w:val="95"/>
        </w:rPr>
      </w:r>
      <w:r>
        <w:rPr/>
        <w:t>平，且为师范生上课。配足建强教师教育课程教师，其中学科课程与教学论教</w:t>
      </w:r>
      <w:r>
        <w:rPr>
          <w:spacing w:val="-44"/>
        </w:rPr>
        <w:t> </w:t>
      </w:r>
      <w:r>
        <w:rPr>
          <w:spacing w:val="-44"/>
        </w:rPr>
      </w:r>
      <w:r>
        <w:rPr/>
        <w:t>师原则上不少于</w:t>
      </w:r>
      <w:r>
        <w:rPr>
          <w:spacing w:val="-8"/>
        </w:rPr>
        <w:t> </w:t>
      </w:r>
      <w:r>
        <w:rPr>
          <w:rFonts w:ascii="Arial" w:hAnsi="Arial" w:cs="Arial" w:eastAsia="Arial"/>
        </w:rPr>
        <w:t>2</w:t>
      </w:r>
      <w:r>
        <w:rPr>
          <w:rFonts w:ascii="Arial" w:hAnsi="Arial" w:cs="Arial" w:eastAsia="Arial"/>
          <w:spacing w:val="-2"/>
        </w:rPr>
        <w:t> </w:t>
      </w:r>
      <w:r>
        <w:rPr/>
        <w:t>人。基础教育一线兼职教师素质良好、队伍稳定，占教师教</w:t>
      </w:r>
      <w:r>
        <w:rPr>
          <w:spacing w:val="-66"/>
        </w:rPr>
        <w:t> </w:t>
      </w:r>
      <w:r>
        <w:rPr>
          <w:spacing w:val="-66"/>
        </w:rPr>
      </w:r>
      <w:r>
        <w:rPr>
          <w:w w:val="95"/>
        </w:rPr>
        <w:t>育课程教师比例不低于</w:t>
      </w:r>
      <w:r>
        <w:rPr>
          <w:spacing w:val="41"/>
          <w:w w:val="95"/>
        </w:rPr>
        <w:t> </w:t>
      </w:r>
      <w:r>
        <w:rPr>
          <w:rFonts w:ascii="Arial" w:hAnsi="Arial" w:cs="Arial" w:eastAsia="Arial"/>
          <w:w w:val="95"/>
        </w:rPr>
        <w:t>20%</w:t>
      </w:r>
      <w:r>
        <w:rPr>
          <w:w w:val="95"/>
        </w:rPr>
        <w:t>。</w:t>
      </w:r>
      <w:r>
        <w:rPr>
          <w:b w:val="0"/>
          <w:bCs w:val="0"/>
          <w:w w:val="95"/>
        </w:rPr>
      </w:r>
    </w:p>
    <w:p>
      <w:pPr>
        <w:pStyle w:val="BodyText"/>
        <w:spacing w:line="312" w:lineRule="auto" w:before="12"/>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4"/>
        </w:rPr>
        <w:t>数量充足结构合理的师资队伍是保证专业人才培养各项活动顺利实施的前</w:t>
      </w:r>
      <w:r>
        <w:rPr/>
      </w:r>
    </w:p>
    <w:p>
      <w:pPr>
        <w:pStyle w:val="BodyText"/>
        <w:spacing w:line="357" w:lineRule="auto" w:before="82"/>
        <w:ind w:right="44" w:firstLine="0"/>
        <w:jc w:val="left"/>
      </w:pPr>
      <w:r>
        <w:rPr/>
        <w:t>提。该指标要求专业专任教师的数量结构能够满足课程教学和人才培养的需要， </w:t>
      </w:r>
      <w:r>
        <w:rPr>
          <w:spacing w:val="-3"/>
        </w:rPr>
        <w:t>生师比、学历、职称、年龄等结构合理，做到学源多样，学科全面，达到专业认</w:t>
      </w:r>
      <w:r>
        <w:rPr>
          <w:spacing w:val="-111"/>
        </w:rPr>
        <w:t> </w:t>
      </w:r>
      <w:r>
        <w:rPr>
          <w:spacing w:val="-111"/>
        </w:rPr>
      </w:r>
      <w:r>
        <w:rPr/>
        <w:t>证标准规定要求；教师教育课程和学科专业课程教师队伍数量充足、素质较高， </w:t>
      </w:r>
      <w:r>
        <w:rPr>
          <w:spacing w:val="-3"/>
        </w:rPr>
        <w:t>能够满足相关课程的教学需要；形成专兼结合的专业教师队伍，积极聘请中学教</w:t>
      </w:r>
      <w:r>
        <w:rPr>
          <w:spacing w:val="-111"/>
        </w:rPr>
        <w:t> </w:t>
      </w:r>
      <w:r>
        <w:rPr>
          <w:spacing w:val="-111"/>
        </w:rPr>
      </w:r>
      <w:r>
        <w:rPr>
          <w:spacing w:val="-3"/>
        </w:rPr>
        <w:t>育一线的专家、优秀教师充实专业教师队伍，兼职教师素质良好、队伍稳定，数</w:t>
      </w:r>
      <w:r>
        <w:rPr>
          <w:spacing w:val="-111"/>
        </w:rPr>
        <w:t> </w:t>
      </w:r>
      <w:r>
        <w:rPr>
          <w:spacing w:val="-111"/>
        </w:rPr>
      </w:r>
      <w:r>
        <w:rPr/>
        <w:t>量符合要求。</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学校有师资队伍建设规划及专业专任教师选聘规定。</w:t>
      </w:r>
    </w:p>
    <w:p>
      <w:pPr>
        <w:pStyle w:val="BodyText"/>
        <w:spacing w:line="357" w:lineRule="auto" w:before="154"/>
        <w:ind w:right="44"/>
        <w:jc w:val="left"/>
      </w:pPr>
      <w:r>
        <w:rPr>
          <w:rFonts w:ascii="宋体" w:hAnsi="宋体" w:cs="宋体" w:eastAsia="宋体"/>
        </w:rPr>
        <w:t>2.</w:t>
      </w:r>
      <w:r>
        <w:rPr/>
        <w:t>专业专任教师数量充足，在年龄、学历、专业技术职务等方面结构合理， 符合学校定位，满足课程教学、师范生培养需要和学科发展需要。</w:t>
      </w:r>
    </w:p>
    <w:p>
      <w:pPr>
        <w:pStyle w:val="BodyText"/>
        <w:spacing w:line="357" w:lineRule="auto"/>
        <w:ind w:right="217"/>
        <w:jc w:val="both"/>
      </w:pPr>
      <w:r>
        <w:rPr>
          <w:rFonts w:ascii="宋体" w:hAnsi="宋体" w:cs="宋体" w:eastAsia="宋体"/>
          <w:spacing w:val="-3"/>
        </w:rPr>
        <w:t>3.</w:t>
      </w:r>
      <w:r>
        <w:rPr>
          <w:spacing w:val="-3"/>
        </w:rPr>
        <w:t>学校有选聘兼职教师的管理、培训与考评办法，并将兼职教师能力建设纳</w:t>
      </w:r>
      <w:r>
        <w:rPr/>
        <w:t> </w:t>
      </w:r>
      <w:r>
        <w:rPr>
          <w:spacing w:val="-3"/>
        </w:rPr>
        <w:t>入师资队伍规划。受聘的中学一线兼职教师在师范生培养中承担具体明确的工作</w:t>
      </w:r>
      <w:r>
        <w:rPr>
          <w:spacing w:val="-109"/>
        </w:rPr>
        <w:t> </w:t>
      </w:r>
      <w:r>
        <w:rPr>
          <w:spacing w:val="-109"/>
        </w:rPr>
      </w:r>
      <w:r>
        <w:rPr/>
        <w:t>任务，并进行绩效考评。</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spacing w:val="-5"/>
        </w:rPr>
        <w:t>1.</w:t>
      </w:r>
      <w:r>
        <w:rPr>
          <w:spacing w:val="-5"/>
        </w:rPr>
        <w:t>本专业在校学生名册（按年级、班级顺序列出）。</w:t>
      </w:r>
    </w:p>
    <w:p>
      <w:pPr>
        <w:spacing w:after="0" w:line="240" w:lineRule="auto"/>
        <w:jc w:val="left"/>
        <w:sectPr>
          <w:pgSz w:w="11910" w:h="16840"/>
          <w:pgMar w:header="0" w:footer="1193" w:top="1460" w:bottom="1380" w:left="1680" w:right="1580"/>
        </w:sectPr>
      </w:pPr>
    </w:p>
    <w:p>
      <w:pPr>
        <w:pStyle w:val="BodyText"/>
        <w:spacing w:line="357" w:lineRule="auto" w:before="3"/>
        <w:ind w:right="219"/>
        <w:jc w:val="both"/>
      </w:pPr>
      <w:r>
        <w:rPr>
          <w:rFonts w:ascii="宋体" w:hAnsi="宋体" w:cs="宋体" w:eastAsia="宋体"/>
          <w:spacing w:val="-3"/>
        </w:rPr>
        <w:t>2.</w:t>
      </w:r>
      <w:r>
        <w:rPr>
          <w:spacing w:val="-3"/>
        </w:rPr>
        <w:t>专业教师教育类课程、支撑各领域教育的相关课程专任教师、兼职教师学</w:t>
      </w:r>
      <w:r>
        <w:rPr/>
        <w:t> </w:t>
      </w:r>
      <w:r>
        <w:rPr>
          <w:spacing w:val="-3"/>
        </w:rPr>
        <w:t>历、职称、年龄等基本情况，以及教师与学生数量、生师比、工作量和满足专业</w:t>
      </w:r>
      <w:r>
        <w:rPr>
          <w:spacing w:val="-115"/>
        </w:rPr>
        <w:t> </w:t>
      </w:r>
      <w:r>
        <w:rPr>
          <w:spacing w:val="-115"/>
        </w:rPr>
      </w:r>
      <w:r>
        <w:rPr/>
        <w:t>教学需要情况分析等相关材料。</w:t>
      </w:r>
    </w:p>
    <w:p>
      <w:pPr>
        <w:pStyle w:val="BodyText"/>
        <w:spacing w:line="357" w:lineRule="auto"/>
        <w:ind w:right="44"/>
        <w:jc w:val="left"/>
      </w:pPr>
      <w:r>
        <w:rPr>
          <w:rFonts w:ascii="宋体" w:hAnsi="宋体" w:cs="宋体" w:eastAsia="宋体"/>
        </w:rPr>
        <w:t>3.</w:t>
      </w:r>
      <w:r>
        <w:rPr/>
        <w:t>学校教师队伍建设规划及教学管理文件中涉及兼职教师能力建设的文件、 制度规定或具体措施。</w:t>
      </w:r>
    </w:p>
    <w:p>
      <w:pPr>
        <w:pStyle w:val="BodyText"/>
        <w:spacing w:line="357" w:lineRule="auto"/>
        <w:ind w:right="44"/>
        <w:jc w:val="left"/>
      </w:pPr>
      <w:r>
        <w:rPr>
          <w:rFonts w:ascii="宋体" w:hAnsi="宋体" w:cs="宋体" w:eastAsia="宋体"/>
          <w:spacing w:val="-3"/>
        </w:rPr>
        <w:t>4.</w:t>
      </w:r>
      <w:r>
        <w:rPr>
          <w:spacing w:val="-3"/>
        </w:rPr>
        <w:t>聘请中学一线优秀教师或教研员担任兼职教师的聘任合同、工作安排、履</w:t>
      </w:r>
      <w:r>
        <w:rPr/>
        <w:t> 职情况等相关材料。</w:t>
      </w:r>
    </w:p>
    <w:p>
      <w:pPr>
        <w:pStyle w:val="BodyText"/>
        <w:spacing w:line="240" w:lineRule="auto"/>
        <w:ind w:left="600" w:right="44" w:firstLine="0"/>
        <w:jc w:val="left"/>
      </w:pPr>
      <w:r>
        <w:rPr>
          <w:rFonts w:ascii="宋体" w:hAnsi="宋体" w:cs="宋体" w:eastAsia="宋体"/>
        </w:rPr>
        <w:t>5.</w:t>
      </w:r>
      <w:r>
        <w:rPr/>
        <w:t>专业专任教师、兼职教师评价标准及相关分析报告等资料。</w:t>
      </w:r>
    </w:p>
    <w:p>
      <w:pPr>
        <w:pStyle w:val="Heading4"/>
        <w:spacing w:line="240" w:lineRule="auto" w:before="141"/>
        <w:ind w:right="44"/>
        <w:jc w:val="left"/>
        <w:rPr>
          <w:rFonts w:ascii="Arial" w:hAnsi="Arial" w:cs="Arial" w:eastAsia="Arial"/>
          <w:b w:val="0"/>
          <w:bCs w:val="0"/>
        </w:rPr>
      </w:pPr>
      <w:r>
        <w:rPr>
          <w:rFonts w:ascii="Arial" w:hAnsi="Arial" w:cs="Arial" w:eastAsia="Arial"/>
          <w:w w:val="115"/>
        </w:rPr>
        <w:t>5.2[</w:t>
      </w:r>
      <w:r>
        <w:rPr>
          <w:w w:val="115"/>
        </w:rPr>
        <w:t>素质能力</w:t>
      </w:r>
      <w:r>
        <w:rPr>
          <w:rFonts w:ascii="Arial" w:hAnsi="Arial" w:cs="Arial" w:eastAsia="Arial"/>
          <w:w w:val="115"/>
        </w:rPr>
        <w:t>]</w:t>
      </w:r>
      <w:r>
        <w:rPr>
          <w:rFonts w:ascii="Arial" w:hAnsi="Arial" w:cs="Arial" w:eastAsia="Arial"/>
          <w:b w:val="0"/>
          <w:bCs w:val="0"/>
        </w:rPr>
      </w:r>
    </w:p>
    <w:p>
      <w:pPr>
        <w:pStyle w:val="Heading5"/>
        <w:spacing w:line="271" w:lineRule="auto" w:before="235"/>
        <w:ind w:right="44"/>
        <w:jc w:val="left"/>
        <w:rPr>
          <w:b w:val="0"/>
          <w:bCs w:val="0"/>
        </w:rPr>
      </w:pPr>
      <w:r>
        <w:rPr/>
        <w:pict>
          <v:shape style="position:absolute;margin-left:204.649994pt;margin-top:45.32476pt;width:185.8pt;height:181.45pt;mso-position-horizontal-relative:page;mso-position-vertical-relative:paragraph;z-index:-189784" type="#_x0000_t75" stroked="false">
            <v:imagedata r:id="rId5" o:title=""/>
          </v:shape>
        </w:pict>
      </w:r>
      <w:r>
        <w:rPr/>
        <w:t>遵守高校教师职业道德规范，为人师表，言传身教；以生为本、以学定教， </w:t>
      </w:r>
      <w:r>
        <w:rPr>
          <w:spacing w:val="3"/>
        </w:rPr>
        <w:t>具有较强的课堂教学、信息技术应用和学习指导等教育教学能力；勤于思考，</w:t>
      </w:r>
      <w:r>
        <w:rPr>
          <w:spacing w:val="-50"/>
        </w:rPr>
        <w:t> </w:t>
      </w:r>
      <w:r>
        <w:rPr>
          <w:spacing w:val="-50"/>
        </w:rPr>
      </w:r>
      <w:r>
        <w:rPr>
          <w:spacing w:val="3"/>
        </w:rPr>
        <w:t>严谨治学，具有一定的学术水平和研究能力。具有职前养成和职后发展一体化</w:t>
      </w:r>
      <w:r>
        <w:rPr>
          <w:spacing w:val="-50"/>
        </w:rPr>
        <w:t> </w:t>
      </w:r>
      <w:r>
        <w:rPr>
          <w:spacing w:val="-50"/>
        </w:rPr>
      </w:r>
      <w:r>
        <w:rPr>
          <w:spacing w:val="3"/>
        </w:rPr>
        <w:t>指导能力，能够有效指导师范生发展与职业规划。师范生对本专业专任教师、</w:t>
      </w:r>
      <w:r>
        <w:rPr>
          <w:spacing w:val="-50"/>
        </w:rPr>
        <w:t> </w:t>
      </w:r>
      <w:r>
        <w:rPr>
          <w:spacing w:val="-50"/>
        </w:rPr>
      </w:r>
      <w:r>
        <w:rPr/>
        <w:t>兼职教师师德和教学具有较高的满意度。</w:t>
      </w:r>
      <w:r>
        <w:rPr>
          <w:b w:val="0"/>
          <w:bCs w:val="0"/>
        </w:rPr>
      </w:r>
    </w:p>
    <w:p>
      <w:pPr>
        <w:pStyle w:val="BodyText"/>
        <w:spacing w:line="312" w:lineRule="auto" w:before="91"/>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教师素质能力是对其“立德树人”的能力要求，包括师德示范能力、教育教</w:t>
      </w:r>
    </w:p>
    <w:p>
      <w:pPr>
        <w:pStyle w:val="BodyText"/>
        <w:spacing w:line="357" w:lineRule="auto" w:before="82"/>
        <w:ind w:right="44" w:firstLine="0"/>
        <w:jc w:val="left"/>
      </w:pPr>
      <w:r>
        <w:rPr>
          <w:spacing w:val="-3"/>
        </w:rPr>
        <w:t>学能力、一定的学术水平与研究能力、职业指导能力等，直接决定课程教学和人</w:t>
      </w:r>
      <w:r>
        <w:rPr>
          <w:spacing w:val="-111"/>
        </w:rPr>
        <w:t> </w:t>
      </w:r>
      <w:r>
        <w:rPr>
          <w:spacing w:val="-111"/>
        </w:rPr>
      </w:r>
      <w:r>
        <w:rPr>
          <w:spacing w:val="-3"/>
        </w:rPr>
        <w:t>才培养质量。该指标要求加强专业教师的师德和素质能力建设，专兼职教师熟知</w:t>
      </w:r>
      <w:r>
        <w:rPr>
          <w:spacing w:val="-111"/>
        </w:rPr>
        <w:t> </w:t>
      </w:r>
      <w:r>
        <w:rPr>
          <w:spacing w:val="-111"/>
        </w:rPr>
      </w:r>
      <w:r>
        <w:rPr>
          <w:spacing w:val="-3"/>
        </w:rPr>
        <w:t>并能严格遵守《高等学校教师职业道德规范》，做到为人师表，立德树人；能够</w:t>
      </w:r>
      <w:r>
        <w:rPr>
          <w:spacing w:val="-118"/>
        </w:rPr>
        <w:t> </w:t>
      </w:r>
      <w:r>
        <w:rPr>
          <w:spacing w:val="-118"/>
        </w:rPr>
      </w:r>
      <w:r>
        <w:rPr>
          <w:spacing w:val="-3"/>
        </w:rPr>
        <w:t>树立以生为本、以学定教的理念，具有较强的教育教学和课程开发能力，能熟练</w:t>
      </w:r>
      <w:r>
        <w:rPr>
          <w:spacing w:val="-111"/>
        </w:rPr>
        <w:t> </w:t>
      </w:r>
      <w:r>
        <w:rPr>
          <w:spacing w:val="-111"/>
        </w:rPr>
      </w:r>
      <w:r>
        <w:rPr>
          <w:spacing w:val="-3"/>
        </w:rPr>
        <w:t>掌握信息技术并应用于教学；勤于思考，严谨治学，积极进行教学改革研究和教</w:t>
      </w:r>
      <w:r>
        <w:rPr>
          <w:spacing w:val="-111"/>
        </w:rPr>
        <w:t> </w:t>
      </w:r>
      <w:r>
        <w:rPr>
          <w:spacing w:val="-111"/>
        </w:rPr>
      </w:r>
      <w:r>
        <w:rPr>
          <w:spacing w:val="-3"/>
        </w:rPr>
        <w:t>育科学研究，具有一定的学术水平和研究能力；具备一定的中学实践经验，能指</w:t>
      </w:r>
      <w:r>
        <w:rPr>
          <w:spacing w:val="-111"/>
        </w:rPr>
        <w:t> </w:t>
      </w:r>
      <w:r>
        <w:rPr>
          <w:spacing w:val="-111"/>
        </w:rPr>
      </w:r>
      <w:r>
        <w:rPr/>
        <w:t>导师范生教学基本功训练和见习、实习和研习；认真负责地对待课程教学工作， 对师范生课程学习、自主发展与职业规划进行有效指导，获得较高的满意度。</w:t>
      </w:r>
    </w:p>
    <w:p>
      <w:pPr>
        <w:spacing w:line="380"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3"/>
        </w:rPr>
        <w:t>1.</w:t>
      </w:r>
      <w:r>
        <w:rPr>
          <w:spacing w:val="-3"/>
        </w:rPr>
        <w:t>学校和专业有加强教师队伍素质能力建设的考核评价标准、措施办法和长</w:t>
      </w:r>
      <w:r>
        <w:rPr/>
        <w:t> 效机制，有师德师风建设措施。</w:t>
      </w:r>
    </w:p>
    <w:p>
      <w:pPr>
        <w:pStyle w:val="BodyText"/>
        <w:spacing w:line="357" w:lineRule="auto"/>
        <w:ind w:right="44"/>
        <w:jc w:val="left"/>
      </w:pPr>
      <w:r>
        <w:rPr>
          <w:rFonts w:ascii="宋体" w:hAnsi="宋体" w:cs="宋体" w:eastAsia="宋体"/>
          <w:spacing w:val="-3"/>
        </w:rPr>
        <w:t>2.</w:t>
      </w:r>
      <w:r>
        <w:rPr>
          <w:spacing w:val="-3"/>
        </w:rPr>
        <w:t>教师熟知《高等学校教师职业道德规范》并严格遵守，为人师表，从严治</w:t>
      </w:r>
      <w:r>
        <w:rPr/>
        <w:t> 教，教书育人，遵守学术道德。</w:t>
      </w:r>
    </w:p>
    <w:p>
      <w:pPr>
        <w:spacing w:after="0" w:line="357" w:lineRule="auto"/>
        <w:jc w:val="left"/>
        <w:sectPr>
          <w:pgSz w:w="11910" w:h="16840"/>
          <w:pgMar w:header="0" w:footer="1193" w:top="1460" w:bottom="1380" w:left="1680" w:right="1580"/>
        </w:sectPr>
      </w:pPr>
    </w:p>
    <w:p>
      <w:pPr>
        <w:pStyle w:val="BodyText"/>
        <w:spacing w:line="240" w:lineRule="auto" w:before="3"/>
        <w:ind w:left="600" w:right="31" w:firstLine="0"/>
        <w:jc w:val="left"/>
      </w:pPr>
      <w:r>
        <w:rPr>
          <w:rFonts w:ascii="宋体" w:hAnsi="宋体" w:cs="宋体" w:eastAsia="宋体"/>
        </w:rPr>
        <w:t>3.</w:t>
      </w:r>
      <w:r>
        <w:rPr/>
        <w:t>教师专业发展规划实施和教学、科研考核执行情况及效果。</w:t>
      </w:r>
    </w:p>
    <w:p>
      <w:pPr>
        <w:pStyle w:val="BodyText"/>
        <w:spacing w:line="357" w:lineRule="auto" w:before="154"/>
        <w:ind w:right="31"/>
        <w:jc w:val="left"/>
      </w:pPr>
      <w:r>
        <w:rPr>
          <w:rFonts w:ascii="宋体" w:hAnsi="宋体" w:cs="宋体" w:eastAsia="宋体"/>
          <w:spacing w:val="-3"/>
        </w:rPr>
        <w:t>4.</w:t>
      </w:r>
      <w:r>
        <w:rPr>
          <w:spacing w:val="-3"/>
        </w:rPr>
        <w:t>实行常态化的学生评教制度，学生对专任教师、兼职教师师德和教学工作</w:t>
      </w:r>
      <w:r>
        <w:rPr/>
        <w:t> 的满意度达到</w:t>
      </w:r>
      <w:r>
        <w:rPr>
          <w:spacing w:val="-61"/>
        </w:rPr>
        <w:t> </w:t>
      </w:r>
      <w:r>
        <w:rPr>
          <w:rFonts w:ascii="宋体" w:hAnsi="宋体" w:cs="宋体" w:eastAsia="宋体"/>
        </w:rPr>
        <w:t>80%</w:t>
      </w:r>
      <w:r>
        <w:rPr/>
        <w:t>以上。</w:t>
      </w:r>
    </w:p>
    <w:p>
      <w:pPr>
        <w:pStyle w:val="BodyText"/>
        <w:spacing w:line="357" w:lineRule="auto"/>
        <w:ind w:right="31"/>
        <w:jc w:val="left"/>
      </w:pPr>
      <w:r>
        <w:rPr>
          <w:rFonts w:ascii="宋体" w:hAnsi="宋体" w:cs="宋体" w:eastAsia="宋体"/>
          <w:spacing w:val="-3"/>
        </w:rPr>
        <w:t>5.</w:t>
      </w:r>
      <w:r>
        <w:rPr>
          <w:spacing w:val="-3"/>
        </w:rPr>
        <w:t>专业教研、科研风气浓厚，有一定的研究成果，注重应用科研成果有效促</w:t>
      </w:r>
      <w:r>
        <w:rPr/>
        <w:t> 进教育教学改革，提高课程教学质量和育人水平。</w:t>
      </w:r>
    </w:p>
    <w:p>
      <w:pPr>
        <w:pStyle w:val="BodyText"/>
        <w:spacing w:line="357" w:lineRule="auto"/>
        <w:ind w:right="31"/>
        <w:jc w:val="left"/>
      </w:pPr>
      <w:r>
        <w:rPr>
          <w:rFonts w:ascii="宋体" w:hAnsi="宋体" w:cs="宋体" w:eastAsia="宋体"/>
          <w:spacing w:val="-3"/>
        </w:rPr>
        <w:t>6.</w:t>
      </w:r>
      <w:r>
        <w:rPr>
          <w:spacing w:val="-3"/>
        </w:rPr>
        <w:t>专业教师具有职前养成和职后发展一体化指导能力，能够履行毕业生职后</w:t>
      </w:r>
      <w:r>
        <w:rPr/>
        <w:t> 专业发展指导职责，承担教师培训工作，并纳入年度考核。</w:t>
      </w:r>
    </w:p>
    <w:p>
      <w:pPr>
        <w:spacing w:line="379" w:lineRule="exact" w:before="0"/>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31"/>
        <w:jc w:val="left"/>
      </w:pPr>
      <w:r>
        <w:rPr>
          <w:rFonts w:ascii="宋体" w:hAnsi="宋体" w:cs="宋体" w:eastAsia="宋体"/>
        </w:rPr>
        <w:t>1.</w:t>
      </w:r>
      <w:r>
        <w:rPr/>
        <w:t>近 </w:t>
      </w:r>
      <w:r>
        <w:rPr>
          <w:rFonts w:ascii="宋体" w:hAnsi="宋体" w:cs="宋体" w:eastAsia="宋体"/>
        </w:rPr>
        <w:t>3</w:t>
      </w:r>
      <w:r>
        <w:rPr>
          <w:rFonts w:ascii="宋体" w:hAnsi="宋体" w:cs="宋体" w:eastAsia="宋体"/>
          <w:spacing w:val="-96"/>
        </w:rPr>
        <w:t> </w:t>
      </w:r>
      <w:r>
        <w:rPr>
          <w:spacing w:val="-4"/>
        </w:rPr>
        <w:t>年专业教师指导学生参加学科竞赛获得省级及以上等级奖，或者指导</w:t>
      </w:r>
      <w:r>
        <w:rPr/>
        <w:t> 学生研究性学习项目、创新项目获得省级及以上立项。</w:t>
      </w:r>
    </w:p>
    <w:p>
      <w:pPr>
        <w:pStyle w:val="BodyText"/>
        <w:spacing w:line="357" w:lineRule="auto"/>
        <w:ind w:right="31"/>
        <w:jc w:val="left"/>
      </w:pPr>
      <w:r>
        <w:rPr/>
        <w:pict>
          <v:shape style="position:absolute;margin-left:204.649994pt;margin-top:23.885603pt;width:185.8pt;height:181.45pt;mso-position-horizontal-relative:page;mso-position-vertical-relative:paragraph;z-index:-189760" type="#_x0000_t75" stroked="false">
            <v:imagedata r:id="rId5" o:title=""/>
          </v:shape>
        </w:pict>
      </w:r>
      <w:r>
        <w:rPr>
          <w:rFonts w:ascii="宋体" w:hAnsi="宋体" w:cs="宋体" w:eastAsia="宋体"/>
        </w:rPr>
        <w:t>2.</w:t>
      </w:r>
      <w:r>
        <w:rPr/>
        <w:t>近 </w:t>
      </w:r>
      <w:r>
        <w:rPr>
          <w:rFonts w:ascii="宋体" w:hAnsi="宋体" w:cs="宋体" w:eastAsia="宋体"/>
        </w:rPr>
        <w:t>3</w:t>
      </w:r>
      <w:r>
        <w:rPr>
          <w:rFonts w:ascii="宋体" w:hAnsi="宋体" w:cs="宋体" w:eastAsia="宋体"/>
          <w:spacing w:val="-96"/>
        </w:rPr>
        <w:t> </w:t>
      </w:r>
      <w:r>
        <w:rPr>
          <w:spacing w:val="-4"/>
        </w:rPr>
        <w:t>年专业教师参加国家或省级教学竞赛、信息化教学竞赛等教学及教学</w:t>
      </w:r>
      <w:r>
        <w:rPr/>
        <w:t> 技能竞赛并获奖的相关材料。</w:t>
      </w:r>
    </w:p>
    <w:p>
      <w:pPr>
        <w:pStyle w:val="BodyText"/>
        <w:spacing w:line="240" w:lineRule="auto"/>
        <w:ind w:left="600" w:right="31" w:firstLine="0"/>
        <w:jc w:val="left"/>
      </w:pPr>
      <w:r>
        <w:rPr>
          <w:rFonts w:ascii="宋体" w:hAnsi="宋体" w:cs="宋体" w:eastAsia="宋体"/>
        </w:rPr>
        <w:t>3.</w:t>
      </w:r>
      <w:r>
        <w:rPr/>
        <w:t>专业专任教师近</w:t>
      </w:r>
      <w:r>
        <w:rPr>
          <w:spacing w:val="-60"/>
        </w:rPr>
        <w:t> </w:t>
      </w:r>
      <w:r>
        <w:rPr>
          <w:rFonts w:ascii="宋体" w:hAnsi="宋体" w:cs="宋体" w:eastAsia="宋体"/>
        </w:rPr>
        <w:t>3</w:t>
      </w:r>
      <w:r>
        <w:rPr>
          <w:rFonts w:ascii="宋体" w:hAnsi="宋体" w:cs="宋体" w:eastAsia="宋体"/>
          <w:spacing w:val="-60"/>
        </w:rPr>
        <w:t> </w:t>
      </w:r>
      <w:r>
        <w:rPr/>
        <w:t>年教科研项目、论文、著作与教材、获奖等成果材料。</w:t>
      </w:r>
    </w:p>
    <w:p>
      <w:pPr>
        <w:pStyle w:val="BodyText"/>
        <w:spacing w:line="357" w:lineRule="auto" w:before="154"/>
        <w:ind w:right="31"/>
        <w:jc w:val="left"/>
      </w:pPr>
      <w:r>
        <w:rPr>
          <w:rFonts w:ascii="宋体" w:hAnsi="宋体" w:cs="宋体" w:eastAsia="宋体"/>
        </w:rPr>
        <w:t>4.</w:t>
      </w:r>
      <w:r>
        <w:rPr/>
        <w:t>近 </w:t>
      </w:r>
      <w:r>
        <w:rPr>
          <w:rFonts w:ascii="宋体" w:hAnsi="宋体" w:cs="宋体" w:eastAsia="宋体"/>
        </w:rPr>
        <w:t>3</w:t>
      </w:r>
      <w:r>
        <w:rPr>
          <w:rFonts w:ascii="宋体" w:hAnsi="宋体" w:cs="宋体" w:eastAsia="宋体"/>
          <w:spacing w:val="22"/>
        </w:rPr>
        <w:t> </w:t>
      </w:r>
      <w:r>
        <w:rPr/>
        <w:t>年学生评教方案及专业教师教学满意度测评数据分析报告等相关资 料。</w:t>
      </w:r>
    </w:p>
    <w:p>
      <w:pPr>
        <w:pStyle w:val="BodyText"/>
        <w:spacing w:line="357" w:lineRule="auto"/>
        <w:ind w:right="31"/>
        <w:jc w:val="left"/>
      </w:pPr>
      <w:r>
        <w:rPr>
          <w:rFonts w:ascii="宋体" w:hAnsi="宋体" w:cs="宋体" w:eastAsia="宋体"/>
          <w:spacing w:val="-3"/>
        </w:rPr>
        <w:t>5.</w:t>
      </w:r>
      <w:r>
        <w:rPr>
          <w:spacing w:val="-3"/>
        </w:rPr>
        <w:t>专业专任教师指导学生职业规划、毕业生专业发展和承担的培训工作相关</w:t>
      </w:r>
      <w:r>
        <w:rPr/>
        <w:t> 材料。</w:t>
      </w:r>
    </w:p>
    <w:p>
      <w:pPr>
        <w:pStyle w:val="BodyText"/>
        <w:spacing w:line="240" w:lineRule="auto"/>
        <w:ind w:left="600" w:right="31" w:firstLine="0"/>
        <w:jc w:val="left"/>
      </w:pPr>
      <w:r>
        <w:rPr>
          <w:rFonts w:ascii="宋体" w:hAnsi="宋体" w:cs="宋体" w:eastAsia="宋体"/>
        </w:rPr>
        <w:t>6.</w:t>
      </w:r>
      <w:r>
        <w:rPr/>
        <w:t>专业教师职业道德建设规划、实施情况及工作总结等相关资料。</w:t>
      </w:r>
    </w:p>
    <w:p>
      <w:pPr>
        <w:pStyle w:val="BodyText"/>
        <w:spacing w:line="240" w:lineRule="auto" w:before="154"/>
        <w:ind w:left="600" w:right="31" w:firstLine="0"/>
        <w:jc w:val="left"/>
      </w:pPr>
      <w:r>
        <w:rPr>
          <w:rFonts w:ascii="宋体" w:hAnsi="宋体" w:cs="宋体" w:eastAsia="宋体"/>
          <w:spacing w:val="-7"/>
        </w:rPr>
        <w:t>7.</w:t>
      </w:r>
      <w:r>
        <w:rPr>
          <w:spacing w:val="-7"/>
        </w:rPr>
        <w:t>专业教师教育教学能力建设规划、实施情况、工作总结及成果等相关材料。</w:t>
      </w:r>
    </w:p>
    <w:p>
      <w:pPr>
        <w:pStyle w:val="Heading4"/>
        <w:spacing w:line="240" w:lineRule="auto" w:before="141"/>
        <w:ind w:right="31"/>
        <w:jc w:val="left"/>
        <w:rPr>
          <w:rFonts w:ascii="Arial" w:hAnsi="Arial" w:cs="Arial" w:eastAsia="Arial"/>
          <w:b w:val="0"/>
          <w:bCs w:val="0"/>
        </w:rPr>
      </w:pPr>
      <w:r>
        <w:rPr>
          <w:rFonts w:ascii="Arial" w:hAnsi="Arial" w:cs="Arial" w:eastAsia="Arial"/>
          <w:w w:val="115"/>
        </w:rPr>
        <w:t>5.3[</w:t>
      </w:r>
      <w:r>
        <w:rPr>
          <w:w w:val="115"/>
        </w:rPr>
        <w:t>实践经历</w:t>
      </w:r>
      <w:r>
        <w:rPr>
          <w:rFonts w:ascii="Arial" w:hAnsi="Arial" w:cs="Arial" w:eastAsia="Arial"/>
          <w:w w:val="115"/>
        </w:rPr>
        <w:t>]</w:t>
      </w:r>
      <w:r>
        <w:rPr>
          <w:rFonts w:ascii="Arial" w:hAnsi="Arial" w:cs="Arial" w:eastAsia="Arial"/>
          <w:b w:val="0"/>
          <w:bCs w:val="0"/>
        </w:rPr>
      </w:r>
    </w:p>
    <w:p>
      <w:pPr>
        <w:pStyle w:val="Heading5"/>
        <w:spacing w:line="271" w:lineRule="auto" w:before="235"/>
        <w:ind w:right="120"/>
        <w:jc w:val="both"/>
        <w:rPr>
          <w:b w:val="0"/>
          <w:bCs w:val="0"/>
        </w:rPr>
      </w:pPr>
      <w:r>
        <w:rPr>
          <w:spacing w:val="3"/>
        </w:rPr>
        <w:t>教师教育课程教师熟悉中学教师专业标准、教师教育课程标准和中学教育</w:t>
      </w:r>
      <w:r>
        <w:rPr>
          <w:spacing w:val="4"/>
        </w:rPr>
        <w:t> </w:t>
      </w:r>
      <w:r>
        <w:rPr>
          <w:spacing w:val="3"/>
        </w:rPr>
        <w:t>教学工作，至少有一年中学教育服务经历，其中学科课程与教学论教师具有指</w:t>
      </w:r>
      <w:r>
        <w:rPr>
          <w:spacing w:val="-50"/>
        </w:rPr>
        <w:t> </w:t>
      </w:r>
      <w:r>
        <w:rPr>
          <w:spacing w:val="-50"/>
        </w:rPr>
      </w:r>
      <w:r>
        <w:rPr/>
        <w:t>导、分析、解决中学教育教学实际问题的能力，并有一定的基础教育研究成果。</w:t>
      </w:r>
      <w:r>
        <w:rPr>
          <w:b w:val="0"/>
          <w:bCs w:val="0"/>
        </w:rPr>
      </w:r>
    </w:p>
    <w:p>
      <w:pPr>
        <w:pStyle w:val="BodyText"/>
        <w:spacing w:line="312" w:lineRule="auto" w:before="89"/>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专业教师熟悉并具有中等教育实践经历，是加强师范生培养工作针对性与实</w:t>
      </w:r>
    </w:p>
    <w:p>
      <w:pPr>
        <w:pStyle w:val="BodyText"/>
        <w:spacing w:line="357" w:lineRule="auto" w:before="82"/>
        <w:ind w:right="237" w:firstLine="0"/>
        <w:jc w:val="both"/>
      </w:pPr>
      <w:r>
        <w:rPr>
          <w:spacing w:val="-3"/>
        </w:rPr>
        <w:t>效性的前提条件。该指标要求专业协同中学和地方教育行政部门，建立支持专业</w:t>
      </w:r>
      <w:r>
        <w:rPr>
          <w:spacing w:val="-111"/>
        </w:rPr>
        <w:t> </w:t>
      </w:r>
      <w:r>
        <w:rPr>
          <w:spacing w:val="-111"/>
        </w:rPr>
      </w:r>
      <w:r>
        <w:rPr>
          <w:spacing w:val="-3"/>
        </w:rPr>
        <w:t>教师定期深入中学一线实践锻炼的制度，落实“三位一体”协同育人机制，促使</w:t>
      </w:r>
      <w:r>
        <w:rPr>
          <w:spacing w:val="-111"/>
        </w:rPr>
        <w:t> </w:t>
      </w:r>
      <w:r>
        <w:rPr>
          <w:spacing w:val="-111"/>
        </w:rPr>
      </w:r>
      <w:r>
        <w:rPr>
          <w:spacing w:val="-3"/>
        </w:rPr>
        <w:t>专业教师全面了解和熟悉中学教育教学工作的实际和特点，能够深入研究中学教</w:t>
      </w:r>
      <w:r>
        <w:rPr>
          <w:spacing w:val="-109"/>
        </w:rPr>
        <w:t> </w:t>
      </w:r>
      <w:r>
        <w:rPr>
          <w:spacing w:val="-109"/>
        </w:rPr>
      </w:r>
      <w:r>
        <w:rPr>
          <w:spacing w:val="-3"/>
        </w:rPr>
        <w:t>育教学面临的热点难点问题，从实践层面把握合格中学教师应具备的综合素养与</w:t>
      </w:r>
    </w:p>
    <w:p>
      <w:pPr>
        <w:spacing w:after="0" w:line="357" w:lineRule="auto"/>
        <w:jc w:val="both"/>
        <w:sectPr>
          <w:footerReference w:type="default" r:id="rId34"/>
          <w:pgSz w:w="11910" w:h="16840"/>
          <w:pgMar w:footer="1193" w:header="0" w:top="1460" w:bottom="1380" w:left="1680" w:right="1560"/>
          <w:pgNumType w:start="77"/>
        </w:sectPr>
      </w:pPr>
    </w:p>
    <w:p>
      <w:pPr>
        <w:pStyle w:val="BodyText"/>
        <w:spacing w:line="357" w:lineRule="auto" w:before="3"/>
        <w:ind w:right="116" w:firstLine="0"/>
        <w:jc w:val="both"/>
      </w:pPr>
      <w:r>
        <w:rPr>
          <w:spacing w:val="-3"/>
        </w:rPr>
        <w:t>关键能力。支持教师通过挂职锻炼、教学观摩、跟班活动、联合课题研究、参与</w:t>
      </w:r>
      <w:r>
        <w:rPr>
          <w:spacing w:val="-115"/>
        </w:rPr>
        <w:t> </w:t>
      </w:r>
      <w:r>
        <w:rPr>
          <w:spacing w:val="-115"/>
        </w:rPr>
      </w:r>
      <w:r>
        <w:rPr>
          <w:spacing w:val="-3"/>
        </w:rPr>
        <w:t>教研、指导实习、学术报告与研究成果分享等主题鲜明、形式多样的教育教学实</w:t>
      </w:r>
      <w:r>
        <w:rPr>
          <w:spacing w:val="-111"/>
        </w:rPr>
        <w:t> </w:t>
      </w:r>
      <w:r>
        <w:rPr>
          <w:spacing w:val="-111"/>
        </w:rPr>
      </w:r>
      <w:r>
        <w:rPr>
          <w:spacing w:val="-3"/>
        </w:rPr>
        <w:t>践活动，不断提高分析解决中学教育教学实际问题和指导中学教师专业发展的能</w:t>
      </w:r>
      <w:r>
        <w:rPr>
          <w:spacing w:val="-109"/>
        </w:rPr>
        <w:t> </w:t>
      </w:r>
      <w:r>
        <w:rPr>
          <w:spacing w:val="-109"/>
        </w:rPr>
      </w:r>
      <w:r>
        <w:rPr/>
        <w:t>力，在实践中形成一定的教育教学研究成果。</w:t>
      </w:r>
    </w:p>
    <w:p>
      <w:pPr>
        <w:spacing w:line="379" w:lineRule="exact" w:before="0"/>
        <w:ind w:left="600" w:right="0"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117"/>
        <w:jc w:val="both"/>
      </w:pPr>
      <w:r>
        <w:rPr>
          <w:rFonts w:ascii="宋体" w:hAnsi="宋体" w:cs="宋体" w:eastAsia="宋体"/>
          <w:spacing w:val="-3"/>
        </w:rPr>
        <w:t>1.</w:t>
      </w:r>
      <w:r>
        <w:rPr>
          <w:spacing w:val="-3"/>
        </w:rPr>
        <w:t>注重教师教育课程教师队伍建设，制定教师教育课程教师培养计划，建立</w:t>
      </w:r>
      <w:r>
        <w:rPr/>
        <w:t> </w:t>
      </w:r>
      <w:r>
        <w:rPr>
          <w:spacing w:val="-3"/>
        </w:rPr>
        <w:t>相应的制度和管理措施，有计划、有要求、有考核地全面加强教师教育课程教师</w:t>
      </w:r>
      <w:r>
        <w:rPr>
          <w:spacing w:val="-111"/>
        </w:rPr>
        <w:t> </w:t>
      </w:r>
      <w:r>
        <w:rPr>
          <w:spacing w:val="-111"/>
        </w:rPr>
      </w:r>
      <w:r>
        <w:rPr>
          <w:spacing w:val="-3"/>
        </w:rPr>
        <w:t>的培训和能力提升，制定基层挂职和高层次研修奖励办法，完善青年教师深入中</w:t>
      </w:r>
      <w:r>
        <w:rPr>
          <w:spacing w:val="-111"/>
        </w:rPr>
        <w:t> </w:t>
      </w:r>
      <w:r>
        <w:rPr>
          <w:spacing w:val="-111"/>
        </w:rPr>
      </w:r>
      <w:r>
        <w:rPr/>
        <w:t>学一线的选派机制，并有步骤有计划的分批组织实施。</w:t>
      </w:r>
    </w:p>
    <w:p>
      <w:pPr>
        <w:pStyle w:val="BodyText"/>
        <w:spacing w:line="357" w:lineRule="auto" w:before="37"/>
        <w:ind w:right="119"/>
        <w:jc w:val="both"/>
      </w:pPr>
      <w:r>
        <w:rPr/>
        <w:pict>
          <v:shape style="position:absolute;margin-left:204.649994pt;margin-top:47.335629pt;width:185.8pt;height:181.45pt;mso-position-horizontal-relative:page;mso-position-vertical-relative:paragraph;z-index:-189736" type="#_x0000_t75" stroked="false">
            <v:imagedata r:id="rId5" o:title=""/>
          </v:shape>
        </w:pict>
      </w:r>
      <w:r>
        <w:rPr>
          <w:rFonts w:ascii="宋体" w:hAnsi="宋体" w:cs="宋体" w:eastAsia="宋体"/>
          <w:spacing w:val="-3"/>
        </w:rPr>
        <w:t>2.</w:t>
      </w:r>
      <w:r>
        <w:rPr>
          <w:spacing w:val="-3"/>
        </w:rPr>
        <w:t>专业主动参与中学、地方教育行政部门课程资源共建、课堂教学改革等方</w:t>
      </w:r>
      <w:r>
        <w:rPr/>
        <w:t> </w:t>
      </w:r>
      <w:r>
        <w:rPr>
          <w:spacing w:val="-3"/>
        </w:rPr>
        <w:t>面的工作，促进教师主动了解中学课程标准和教育改革动态，并将中学教改经验</w:t>
      </w:r>
      <w:r>
        <w:rPr>
          <w:spacing w:val="-111"/>
        </w:rPr>
        <w:t> </w:t>
      </w:r>
      <w:r>
        <w:rPr>
          <w:spacing w:val="-111"/>
        </w:rPr>
      </w:r>
      <w:r>
        <w:rPr/>
        <w:t>和成果融入自己的课程教学之中。</w:t>
      </w:r>
    </w:p>
    <w:p>
      <w:pPr>
        <w:pStyle w:val="BodyText"/>
        <w:spacing w:line="357" w:lineRule="auto"/>
        <w:ind w:right="118"/>
        <w:jc w:val="both"/>
      </w:pPr>
      <w:r>
        <w:rPr>
          <w:rFonts w:ascii="宋体" w:hAnsi="宋体" w:cs="宋体" w:eastAsia="宋体"/>
          <w:spacing w:val="-3"/>
        </w:rPr>
        <w:t>3.</w:t>
      </w:r>
      <w:r>
        <w:rPr>
          <w:spacing w:val="-3"/>
        </w:rPr>
        <w:t>完善评价与激励机制，制定科学有效的教师基层挂职管理办法和跟踪调研</w:t>
      </w:r>
      <w:r>
        <w:rPr/>
        <w:t> </w:t>
      </w:r>
      <w:r>
        <w:rPr>
          <w:spacing w:val="-3"/>
        </w:rPr>
        <w:t>机制，定期评估专任教师对中学教育的了解程度，把熟悉中学教育教学纳入教师</w:t>
      </w:r>
      <w:r>
        <w:rPr>
          <w:spacing w:val="-111"/>
        </w:rPr>
        <w:t> </w:t>
      </w:r>
      <w:r>
        <w:rPr>
          <w:spacing w:val="-111"/>
        </w:rPr>
      </w:r>
      <w:r>
        <w:rPr/>
        <w:t>教育教学能力考核范畴。</w:t>
      </w:r>
    </w:p>
    <w:p>
      <w:pPr>
        <w:spacing w:line="379" w:lineRule="exact" w:before="0"/>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117"/>
        <w:jc w:val="both"/>
      </w:pPr>
      <w:r>
        <w:rPr>
          <w:rFonts w:ascii="宋体" w:hAnsi="宋体" w:cs="宋体" w:eastAsia="宋体"/>
        </w:rPr>
        <w:t>1.</w:t>
      </w:r>
      <w:r>
        <w:rPr/>
        <w:t>承担专业课程的教师“至少有</w:t>
      </w:r>
      <w:r>
        <w:rPr>
          <w:spacing w:val="-54"/>
        </w:rPr>
        <w:t> </w:t>
      </w:r>
      <w:r>
        <w:rPr>
          <w:rFonts w:ascii="宋体" w:hAnsi="宋体" w:cs="宋体" w:eastAsia="宋体"/>
        </w:rPr>
        <w:t>1</w:t>
      </w:r>
      <w:r>
        <w:rPr>
          <w:rFonts w:ascii="宋体" w:hAnsi="宋体" w:cs="宋体" w:eastAsia="宋体"/>
          <w:spacing w:val="-54"/>
        </w:rPr>
        <w:t> </w:t>
      </w:r>
      <w:r>
        <w:rPr>
          <w:spacing w:val="-6"/>
        </w:rPr>
        <w:t>年中学工作经历”的证明材料，包括年度</w:t>
      </w:r>
      <w:r>
        <w:rPr/>
        <w:t> 教学计划、教案、教研活动日志记录、工作计划和总结等相关材料。</w:t>
      </w:r>
    </w:p>
    <w:p>
      <w:pPr>
        <w:pStyle w:val="BodyText"/>
        <w:spacing w:line="240" w:lineRule="auto"/>
        <w:ind w:left="600" w:right="0" w:firstLine="0"/>
        <w:jc w:val="left"/>
      </w:pPr>
      <w:r>
        <w:rPr>
          <w:rFonts w:ascii="宋体" w:hAnsi="宋体" w:cs="宋体" w:eastAsia="宋体"/>
        </w:rPr>
        <w:t>2.</w:t>
      </w:r>
      <w:r>
        <w:rPr/>
        <w:t>近</w:t>
      </w:r>
      <w:r>
        <w:rPr>
          <w:spacing w:val="-60"/>
        </w:rPr>
        <w:t> </w:t>
      </w:r>
      <w:r>
        <w:rPr>
          <w:rFonts w:ascii="宋体" w:hAnsi="宋体" w:cs="宋体" w:eastAsia="宋体"/>
        </w:rPr>
        <w:t>3</w:t>
      </w:r>
      <w:r>
        <w:rPr>
          <w:rFonts w:ascii="宋体" w:hAnsi="宋体" w:cs="宋体" w:eastAsia="宋体"/>
          <w:spacing w:val="-60"/>
        </w:rPr>
        <w:t> </w:t>
      </w:r>
      <w:r>
        <w:rPr/>
        <w:t>年专业教师赴深入中学指导教育教学及工作实践的过程性资料。</w:t>
      </w:r>
    </w:p>
    <w:p>
      <w:pPr>
        <w:pStyle w:val="BodyText"/>
        <w:spacing w:line="240" w:lineRule="auto" w:before="154"/>
        <w:ind w:left="600" w:right="0" w:firstLine="0"/>
        <w:jc w:val="left"/>
      </w:pPr>
      <w:r>
        <w:rPr>
          <w:rFonts w:ascii="宋体" w:hAnsi="宋体" w:cs="宋体" w:eastAsia="宋体"/>
        </w:rPr>
        <w:t>3.</w:t>
      </w:r>
      <w:r>
        <w:rPr/>
        <w:t>专业教师与中学合作开展课题研究的档案资料。</w:t>
      </w:r>
    </w:p>
    <w:p>
      <w:pPr>
        <w:pStyle w:val="BodyText"/>
        <w:spacing w:line="357" w:lineRule="auto" w:before="154"/>
        <w:ind w:right="117"/>
        <w:jc w:val="both"/>
      </w:pPr>
      <w:r>
        <w:rPr>
          <w:rFonts w:ascii="宋体" w:hAnsi="宋体" w:cs="宋体" w:eastAsia="宋体"/>
        </w:rPr>
        <w:t>4.</w:t>
      </w:r>
      <w:r>
        <w:rPr/>
        <w:t>近 </w:t>
      </w:r>
      <w:r>
        <w:rPr>
          <w:rFonts w:ascii="宋体" w:hAnsi="宋体" w:cs="宋体" w:eastAsia="宋体"/>
        </w:rPr>
        <w:t>3</w:t>
      </w:r>
      <w:r>
        <w:rPr>
          <w:rFonts w:ascii="宋体" w:hAnsi="宋体" w:cs="宋体" w:eastAsia="宋体"/>
          <w:spacing w:val="-96"/>
        </w:rPr>
        <w:t> </w:t>
      </w:r>
      <w:r>
        <w:rPr>
          <w:spacing w:val="-4"/>
        </w:rPr>
        <w:t>年教师以第一署名单位发表的教研论文，分一般刊物、中文核心期刊</w:t>
      </w:r>
      <w:r>
        <w:rPr/>
        <w:t> 及以上刊物两个层次统计。</w:t>
      </w:r>
    </w:p>
    <w:p>
      <w:pPr>
        <w:pStyle w:val="BodyText"/>
        <w:spacing w:line="357" w:lineRule="auto"/>
        <w:ind w:right="118"/>
        <w:jc w:val="both"/>
      </w:pPr>
      <w:r>
        <w:rPr>
          <w:rFonts w:ascii="宋体" w:hAnsi="宋体" w:cs="宋体" w:eastAsia="宋体"/>
        </w:rPr>
        <w:t>5.</w:t>
      </w:r>
      <w:r>
        <w:rPr/>
        <w:t>近</w:t>
      </w:r>
      <w:r>
        <w:rPr>
          <w:spacing w:val="-49"/>
        </w:rPr>
        <w:t> </w:t>
      </w:r>
      <w:r>
        <w:rPr>
          <w:rFonts w:ascii="宋体" w:hAnsi="宋体" w:cs="宋体" w:eastAsia="宋体"/>
        </w:rPr>
        <w:t>5</w:t>
      </w:r>
      <w:r>
        <w:rPr>
          <w:rFonts w:ascii="宋体" w:hAnsi="宋体" w:cs="宋体" w:eastAsia="宋体"/>
          <w:spacing w:val="-49"/>
        </w:rPr>
        <w:t> </w:t>
      </w:r>
      <w:r>
        <w:rPr>
          <w:spacing w:val="-4"/>
        </w:rPr>
        <w:t>年教师主持立项省级及以上教研项目，包括国家级、省部级项目、教</w:t>
      </w:r>
      <w:r>
        <w:rPr/>
        <w:t> 育科学规划项目。</w:t>
      </w:r>
    </w:p>
    <w:p>
      <w:pPr>
        <w:pStyle w:val="BodyText"/>
        <w:spacing w:line="357" w:lineRule="auto"/>
        <w:ind w:right="117"/>
        <w:jc w:val="both"/>
      </w:pPr>
      <w:r>
        <w:rPr>
          <w:rFonts w:ascii="宋体" w:hAnsi="宋体" w:cs="宋体" w:eastAsia="宋体"/>
        </w:rPr>
        <w:t>6.</w:t>
      </w:r>
      <w:r>
        <w:rPr/>
        <w:t>近 </w:t>
      </w:r>
      <w:r>
        <w:rPr>
          <w:rFonts w:ascii="宋体" w:hAnsi="宋体" w:cs="宋体" w:eastAsia="宋体"/>
        </w:rPr>
        <w:t>5</w:t>
      </w:r>
      <w:r>
        <w:rPr>
          <w:rFonts w:ascii="宋体" w:hAnsi="宋体" w:cs="宋体" w:eastAsia="宋体"/>
          <w:spacing w:val="-96"/>
        </w:rPr>
        <w:t> </w:t>
      </w:r>
      <w:r>
        <w:rPr>
          <w:spacing w:val="-4"/>
        </w:rPr>
        <w:t>年教师获得省级及以上教学成果奖，包括国家级教学成果和省级教学</w:t>
      </w:r>
      <w:r>
        <w:rPr/>
        <w:t> 成果奖。</w:t>
      </w:r>
    </w:p>
    <w:p>
      <w:pPr>
        <w:pStyle w:val="BodyText"/>
        <w:spacing w:line="240" w:lineRule="auto"/>
        <w:ind w:left="600" w:right="0" w:firstLine="0"/>
        <w:jc w:val="left"/>
      </w:pPr>
      <w:r>
        <w:rPr>
          <w:rFonts w:ascii="宋体" w:hAnsi="宋体" w:cs="宋体" w:eastAsia="宋体"/>
        </w:rPr>
        <w:t>7.</w:t>
      </w:r>
      <w:r>
        <w:rPr/>
        <w:t>专业教师实践经历考评标准及实施材料。</w:t>
      </w:r>
    </w:p>
    <w:p>
      <w:pPr>
        <w:pStyle w:val="BodyText"/>
        <w:spacing w:line="240" w:lineRule="auto" w:before="154"/>
        <w:ind w:left="600" w:right="0" w:firstLine="0"/>
        <w:jc w:val="left"/>
      </w:pPr>
      <w:r>
        <w:rPr>
          <w:rFonts w:ascii="宋体" w:hAnsi="宋体" w:cs="宋体" w:eastAsia="宋体"/>
        </w:rPr>
        <w:t>8.</w:t>
      </w:r>
      <w:r>
        <w:rPr/>
        <w:t>学校出台有关专业教师实践经历的政策制度和实施情况等资料。</w:t>
      </w:r>
    </w:p>
    <w:p>
      <w:pPr>
        <w:pStyle w:val="Heading4"/>
        <w:spacing w:line="240" w:lineRule="auto" w:before="141"/>
        <w:ind w:right="0"/>
        <w:jc w:val="left"/>
        <w:rPr>
          <w:rFonts w:ascii="Arial" w:hAnsi="Arial" w:cs="Arial" w:eastAsia="Arial"/>
          <w:b w:val="0"/>
          <w:bCs w:val="0"/>
        </w:rPr>
      </w:pPr>
      <w:r>
        <w:rPr>
          <w:rFonts w:ascii="Arial" w:hAnsi="Arial" w:cs="Arial" w:eastAsia="Arial"/>
          <w:w w:val="115"/>
        </w:rPr>
        <w:t>5.4[</w:t>
      </w:r>
      <w:r>
        <w:rPr>
          <w:w w:val="115"/>
        </w:rPr>
        <w:t>持续发展</w:t>
      </w:r>
      <w:r>
        <w:rPr>
          <w:rFonts w:ascii="Arial" w:hAnsi="Arial" w:cs="Arial" w:eastAsia="Arial"/>
          <w:w w:val="115"/>
        </w:rPr>
        <w:t>]</w:t>
      </w:r>
      <w:r>
        <w:rPr>
          <w:rFonts w:ascii="Arial" w:hAnsi="Arial" w:cs="Arial" w:eastAsia="Arial"/>
          <w:b w:val="0"/>
          <w:bCs w:val="0"/>
        </w:rPr>
      </w:r>
    </w:p>
    <w:p>
      <w:pPr>
        <w:spacing w:after="0" w:line="240" w:lineRule="auto"/>
        <w:jc w:val="left"/>
        <w:rPr>
          <w:rFonts w:ascii="Arial" w:hAnsi="Arial" w:cs="Arial" w:eastAsia="Arial"/>
        </w:rPr>
        <w:sectPr>
          <w:pgSz w:w="11910" w:h="16840"/>
          <w:pgMar w:header="0" w:footer="1193" w:top="1460" w:bottom="1380" w:left="1680" w:right="1680"/>
        </w:sectPr>
      </w:pPr>
    </w:p>
    <w:p>
      <w:pPr>
        <w:pStyle w:val="Heading5"/>
        <w:spacing w:line="347" w:lineRule="exact"/>
        <w:ind w:right="31"/>
        <w:jc w:val="left"/>
        <w:rPr>
          <w:b w:val="0"/>
          <w:bCs w:val="0"/>
        </w:rPr>
      </w:pPr>
      <w:r>
        <w:rPr>
          <w:spacing w:val="3"/>
        </w:rPr>
        <w:t>制定并实施教师队伍建设规划。建立教师培训和实践研修制度。建立专业</w:t>
      </w:r>
      <w:r>
        <w:rPr>
          <w:b w:val="0"/>
          <w:bCs w:val="0"/>
        </w:rPr>
      </w:r>
    </w:p>
    <w:p>
      <w:pPr>
        <w:spacing w:line="271" w:lineRule="auto" w:before="54"/>
        <w:ind w:left="120" w:right="234" w:firstLine="0"/>
        <w:jc w:val="both"/>
        <w:rPr>
          <w:rFonts w:ascii="微软雅黑" w:hAnsi="微软雅黑" w:cs="微软雅黑" w:eastAsia="微软雅黑"/>
          <w:sz w:val="24"/>
          <w:szCs w:val="24"/>
        </w:rPr>
      </w:pPr>
      <w:r>
        <w:rPr>
          <w:rFonts w:ascii="微软雅黑" w:hAnsi="微软雅黑" w:cs="微软雅黑" w:eastAsia="微软雅黑"/>
          <w:b/>
          <w:bCs/>
          <w:spacing w:val="3"/>
          <w:sz w:val="24"/>
          <w:szCs w:val="24"/>
        </w:rPr>
        <w:t>教研组织，定期开展教研活动。建立教师分类评价制度，合理制定学科课程与</w:t>
      </w:r>
      <w:r>
        <w:rPr>
          <w:rFonts w:ascii="微软雅黑" w:hAnsi="微软雅黑" w:cs="微软雅黑" w:eastAsia="微软雅黑"/>
          <w:b/>
          <w:bCs/>
          <w:spacing w:val="-50"/>
          <w:sz w:val="24"/>
          <w:szCs w:val="24"/>
        </w:rPr>
        <w:t> </w:t>
      </w:r>
      <w:r>
        <w:rPr>
          <w:rFonts w:ascii="微软雅黑" w:hAnsi="微软雅黑" w:cs="微软雅黑" w:eastAsia="微软雅黑"/>
          <w:b/>
          <w:bCs/>
          <w:spacing w:val="-50"/>
          <w:sz w:val="24"/>
          <w:szCs w:val="24"/>
        </w:rPr>
      </w:r>
      <w:r>
        <w:rPr>
          <w:rFonts w:ascii="微软雅黑" w:hAnsi="微软雅黑" w:cs="微软雅黑" w:eastAsia="微软雅黑"/>
          <w:b/>
          <w:bCs/>
          <w:spacing w:val="3"/>
          <w:sz w:val="24"/>
          <w:szCs w:val="24"/>
        </w:rPr>
        <w:t>教学论等教师教育实践类课程教师评价标准，评价结果与绩效分配、职称评聘</w:t>
      </w:r>
      <w:r>
        <w:rPr>
          <w:rFonts w:ascii="微软雅黑" w:hAnsi="微软雅黑" w:cs="微软雅黑" w:eastAsia="微软雅黑"/>
          <w:b/>
          <w:bCs/>
          <w:spacing w:val="-50"/>
          <w:sz w:val="24"/>
          <w:szCs w:val="24"/>
        </w:rPr>
        <w:t> </w:t>
      </w:r>
      <w:r>
        <w:rPr>
          <w:rFonts w:ascii="微软雅黑" w:hAnsi="微软雅黑" w:cs="微软雅黑" w:eastAsia="微软雅黑"/>
          <w:b/>
          <w:bCs/>
          <w:spacing w:val="-50"/>
          <w:sz w:val="24"/>
          <w:szCs w:val="24"/>
        </w:rPr>
      </w:r>
      <w:r>
        <w:rPr>
          <w:rFonts w:ascii="微软雅黑" w:hAnsi="微软雅黑" w:cs="微软雅黑" w:eastAsia="微软雅黑"/>
          <w:b/>
          <w:bCs/>
          <w:spacing w:val="3"/>
          <w:sz w:val="24"/>
          <w:szCs w:val="24"/>
        </w:rPr>
        <w:t>挂钩。探索高校和中学“协同教研”“双向互聘”“岗位互换”等共同发展机</w:t>
      </w:r>
      <w:r>
        <w:rPr>
          <w:rFonts w:ascii="微软雅黑" w:hAnsi="微软雅黑" w:cs="微软雅黑" w:eastAsia="微软雅黑"/>
          <w:b/>
          <w:bCs/>
          <w:spacing w:val="-49"/>
          <w:sz w:val="24"/>
          <w:szCs w:val="24"/>
        </w:rPr>
        <w:t> </w:t>
      </w:r>
      <w:r>
        <w:rPr>
          <w:rFonts w:ascii="微软雅黑" w:hAnsi="微软雅黑" w:cs="微软雅黑" w:eastAsia="微软雅黑"/>
          <w:b/>
          <w:bCs/>
          <w:spacing w:val="-49"/>
          <w:sz w:val="24"/>
          <w:szCs w:val="24"/>
        </w:rPr>
      </w:r>
      <w:r>
        <w:rPr>
          <w:rFonts w:ascii="微软雅黑" w:hAnsi="微软雅黑" w:cs="微软雅黑" w:eastAsia="微软雅黑"/>
          <w:b/>
          <w:bCs/>
          <w:sz w:val="24"/>
          <w:szCs w:val="24"/>
        </w:rPr>
        <w:t>制。</w:t>
      </w:r>
      <w:r>
        <w:rPr>
          <w:rFonts w:ascii="微软雅黑" w:hAnsi="微软雅黑" w:cs="微软雅黑" w:eastAsia="微软雅黑"/>
          <w:sz w:val="24"/>
          <w:szCs w:val="24"/>
        </w:rPr>
      </w:r>
    </w:p>
    <w:p>
      <w:pPr>
        <w:pStyle w:val="BodyText"/>
        <w:spacing w:line="312" w:lineRule="auto" w:before="91"/>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可持续发展的教师队伍是推进专业教育改革、提高教学质量、支持毕业要求</w:t>
      </w:r>
    </w:p>
    <w:p>
      <w:pPr>
        <w:pStyle w:val="BodyText"/>
        <w:spacing w:line="357" w:lineRule="auto" w:before="82"/>
        <w:ind w:right="31" w:firstLine="0"/>
        <w:jc w:val="left"/>
      </w:pPr>
      <w:r>
        <w:rPr/>
        <w:pict>
          <v:shape style="position:absolute;margin-left:204.649994pt;margin-top:96.655632pt;width:185.8pt;height:181.45pt;mso-position-horizontal-relative:page;mso-position-vertical-relative:paragraph;z-index:-189712" type="#_x0000_t75" stroked="false">
            <v:imagedata r:id="rId5" o:title=""/>
          </v:shape>
        </w:pict>
      </w:r>
      <w:r>
        <w:rPr>
          <w:spacing w:val="-3"/>
        </w:rPr>
        <w:t>达成的动力和保障。该指标要求以“素质优良、满足需求”为目标，制定教师队</w:t>
      </w:r>
      <w:r>
        <w:rPr>
          <w:spacing w:val="-112"/>
        </w:rPr>
        <w:t> </w:t>
      </w:r>
      <w:r>
        <w:rPr>
          <w:spacing w:val="-112"/>
        </w:rPr>
      </w:r>
      <w:r>
        <w:rPr>
          <w:spacing w:val="-3"/>
        </w:rPr>
        <w:t>伍建设规划，建立教师培训、实践研修分类评价制度，积极探索教师教育类课程</w:t>
      </w:r>
      <w:r>
        <w:rPr>
          <w:spacing w:val="-111"/>
        </w:rPr>
        <w:t> </w:t>
      </w:r>
      <w:r>
        <w:rPr>
          <w:spacing w:val="-111"/>
        </w:rPr>
      </w:r>
      <w:r>
        <w:rPr>
          <w:spacing w:val="-13"/>
        </w:rPr>
        <w:t>教师与中学教师“协同教研”“双向互聘”“岗位互换”等教师共同体发展新机制，</w:t>
      </w:r>
      <w:r>
        <w:rPr>
          <w:spacing w:val="-94"/>
        </w:rPr>
        <w:t> </w:t>
      </w:r>
      <w:r>
        <w:rPr>
          <w:spacing w:val="-94"/>
        </w:rPr>
      </w:r>
      <w:r>
        <w:rPr/>
        <w:t>建立教师自我评价、学生评价、同行评价、督导评价等相结合的综合评价体系， </w:t>
      </w:r>
      <w:r>
        <w:rPr>
          <w:spacing w:val="-3"/>
        </w:rPr>
        <w:t>依据《教师教育课程标准（试行）》制定教师教育实践课程教师评价标准，并将</w:t>
      </w:r>
      <w:r>
        <w:rPr>
          <w:spacing w:val="-118"/>
        </w:rPr>
        <w:t> </w:t>
      </w:r>
      <w:r>
        <w:rPr>
          <w:spacing w:val="-118"/>
        </w:rPr>
      </w:r>
      <w:r>
        <w:rPr>
          <w:spacing w:val="-3"/>
        </w:rPr>
        <w:t>评价结果应用于教师绩效分配、职称晋升、教学改进中，组建专门的教师发展机</w:t>
      </w:r>
      <w:r>
        <w:rPr>
          <w:spacing w:val="-111"/>
        </w:rPr>
        <w:t> </w:t>
      </w:r>
      <w:r>
        <w:rPr>
          <w:spacing w:val="-111"/>
        </w:rPr>
      </w:r>
      <w:r>
        <w:rPr/>
        <w:t>构健全教研组织，支持开展常规教研，要注重教师培训的实践，进行绩效评价， 保证教师发展支持机制有效运转。</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31"/>
        <w:jc w:val="left"/>
      </w:pPr>
      <w:r>
        <w:rPr>
          <w:rFonts w:ascii="宋体" w:hAnsi="宋体" w:cs="宋体" w:eastAsia="宋体"/>
          <w:spacing w:val="-3"/>
        </w:rPr>
        <w:t>1.</w:t>
      </w:r>
      <w:r>
        <w:rPr>
          <w:spacing w:val="-3"/>
        </w:rPr>
        <w:t>制定教师队伍建设中长期发展规划，明确教师专业发展的目标和任务，形</w:t>
      </w:r>
      <w:r>
        <w:rPr/>
        <w:t> 成有效的管理举措和激励机制，支持教师的持续专业发展。</w:t>
      </w:r>
    </w:p>
    <w:p>
      <w:pPr>
        <w:pStyle w:val="BodyText"/>
        <w:spacing w:line="357" w:lineRule="auto"/>
        <w:ind w:right="31"/>
        <w:jc w:val="left"/>
      </w:pPr>
      <w:r>
        <w:rPr>
          <w:rFonts w:ascii="宋体" w:hAnsi="宋体" w:cs="宋体" w:eastAsia="宋体"/>
          <w:spacing w:val="3"/>
        </w:rPr>
        <w:t>2.</w:t>
      </w:r>
      <w:r>
        <w:rPr>
          <w:spacing w:val="3"/>
        </w:rPr>
        <w:t>建立教师培训与实践研修制度、专业教研制度和青年教师专业成长制度</w:t>
      </w:r>
      <w:r>
        <w:rPr>
          <w:spacing w:val="4"/>
        </w:rPr>
        <w:t> </w:t>
      </w:r>
      <w:r>
        <w:rPr/>
        <w:t>等，并能够有效实施。</w:t>
      </w:r>
    </w:p>
    <w:p>
      <w:pPr>
        <w:pStyle w:val="BodyText"/>
        <w:spacing w:line="357" w:lineRule="auto"/>
        <w:ind w:right="31"/>
        <w:jc w:val="left"/>
      </w:pPr>
      <w:r>
        <w:rPr>
          <w:rFonts w:ascii="宋体" w:hAnsi="宋体" w:cs="宋体" w:eastAsia="宋体"/>
          <w:spacing w:val="-3"/>
        </w:rPr>
        <w:t>3.</w:t>
      </w:r>
      <w:r>
        <w:rPr>
          <w:spacing w:val="-3"/>
        </w:rPr>
        <w:t>实施教师分类评价制度和评价标准，对于专任教师的持续发展定期进行自</w:t>
      </w:r>
      <w:r>
        <w:rPr/>
        <w:t> 我评价，促进各类教师的专业发展。</w:t>
      </w:r>
    </w:p>
    <w:p>
      <w:pPr>
        <w:pStyle w:val="BodyText"/>
        <w:spacing w:line="240" w:lineRule="auto"/>
        <w:ind w:left="600" w:right="31" w:firstLine="0"/>
        <w:jc w:val="left"/>
      </w:pPr>
      <w:r>
        <w:rPr>
          <w:rFonts w:ascii="宋体" w:hAnsi="宋体" w:cs="宋体" w:eastAsia="宋体"/>
          <w:spacing w:val="-7"/>
        </w:rPr>
        <w:t>4.</w:t>
      </w:r>
      <w:r>
        <w:rPr>
          <w:spacing w:val="-7"/>
        </w:rPr>
        <w:t>依托“三位一体”协同育人机制，推动专业专任教师深入中学教育第一线。</w:t>
      </w:r>
    </w:p>
    <w:p>
      <w:pPr>
        <w:spacing w:before="82"/>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31" w:firstLine="0"/>
        <w:jc w:val="left"/>
      </w:pPr>
      <w:r>
        <w:rPr>
          <w:rFonts w:ascii="宋体" w:hAnsi="宋体" w:cs="宋体" w:eastAsia="宋体"/>
        </w:rPr>
        <w:t>1.</w:t>
      </w:r>
      <w:r>
        <w:rPr/>
        <w:t>专业教师继续教育等相关资料。</w:t>
      </w:r>
    </w:p>
    <w:p>
      <w:pPr>
        <w:pStyle w:val="BodyText"/>
        <w:spacing w:line="357" w:lineRule="auto" w:before="152"/>
        <w:ind w:right="31"/>
        <w:jc w:val="left"/>
      </w:pPr>
      <w:r>
        <w:rPr>
          <w:rFonts w:ascii="宋体" w:hAnsi="宋体" w:cs="宋体" w:eastAsia="宋体"/>
          <w:spacing w:val="-3"/>
        </w:rPr>
        <w:t>2.</w:t>
      </w:r>
      <w:r>
        <w:rPr>
          <w:spacing w:val="-3"/>
        </w:rPr>
        <w:t>专业专任教师、兼职教师满意度调查问卷及实施方案、结果使用情况等档</w:t>
      </w:r>
      <w:r>
        <w:rPr/>
        <w:t> 案资料。</w:t>
      </w:r>
    </w:p>
    <w:p>
      <w:pPr>
        <w:pStyle w:val="BodyText"/>
        <w:spacing w:line="240" w:lineRule="auto" w:before="34"/>
        <w:ind w:left="600" w:right="31" w:firstLine="0"/>
        <w:jc w:val="left"/>
      </w:pPr>
      <w:r>
        <w:rPr>
          <w:rFonts w:ascii="宋体" w:hAnsi="宋体" w:cs="宋体" w:eastAsia="宋体"/>
        </w:rPr>
        <w:t>3.</w:t>
      </w:r>
      <w:r>
        <w:rPr/>
        <w:t>专业带头人培养和教学团队建设情况。</w:t>
      </w:r>
    </w:p>
    <w:p>
      <w:pPr>
        <w:pStyle w:val="BodyText"/>
        <w:spacing w:line="355" w:lineRule="auto" w:before="154"/>
        <w:ind w:right="31"/>
        <w:jc w:val="left"/>
      </w:pPr>
      <w:r>
        <w:rPr>
          <w:rFonts w:ascii="宋体" w:hAnsi="宋体" w:cs="宋体" w:eastAsia="宋体"/>
          <w:spacing w:val="-3"/>
        </w:rPr>
        <w:t>4.</w:t>
      </w:r>
      <w:r>
        <w:rPr>
          <w:spacing w:val="-3"/>
        </w:rPr>
        <w:t>专业中青年专业教师培养情况，含中青年专业教师培养项目及导师制、助</w:t>
      </w:r>
      <w:r>
        <w:rPr/>
        <w:t> 教制和社会实践等相关资料。</w:t>
      </w:r>
    </w:p>
    <w:p>
      <w:pPr>
        <w:spacing w:after="0" w:line="355" w:lineRule="auto"/>
        <w:jc w:val="left"/>
        <w:sectPr>
          <w:pgSz w:w="11910" w:h="16840"/>
          <w:pgMar w:header="0" w:footer="1193" w:top="1380" w:bottom="1380" w:left="1680" w:right="1560"/>
        </w:sectPr>
      </w:pPr>
    </w:p>
    <w:p>
      <w:pPr>
        <w:pStyle w:val="BodyText"/>
        <w:spacing w:line="357" w:lineRule="auto" w:before="3"/>
        <w:ind w:right="0"/>
        <w:jc w:val="left"/>
      </w:pPr>
      <w:r>
        <w:rPr>
          <w:rFonts w:ascii="宋体" w:hAnsi="宋体" w:cs="宋体" w:eastAsia="宋体"/>
          <w:spacing w:val="-10"/>
        </w:rPr>
        <w:t>5.</w:t>
      </w:r>
      <w:r>
        <w:rPr>
          <w:spacing w:val="-10"/>
        </w:rPr>
        <w:t>探寻建立高校和中心“协同教研”“双向互聘”“岗位互换”等共同发展机</w:t>
      </w:r>
      <w:r>
        <w:rPr/>
        <w:t> 制的证明资料。</w:t>
      </w:r>
    </w:p>
    <w:p>
      <w:pPr>
        <w:pStyle w:val="BodyText"/>
        <w:spacing w:line="271" w:lineRule="exact" w:before="0"/>
        <w:ind w:left="600" w:right="0" w:firstLine="0"/>
        <w:jc w:val="left"/>
      </w:pPr>
      <w:r>
        <w:rPr>
          <w:rFonts w:ascii="宋体" w:hAnsi="宋体" w:cs="宋体" w:eastAsia="宋体"/>
        </w:rPr>
        <w:t>6.</w:t>
      </w:r>
      <w:r>
        <w:rPr/>
        <w:t>学校中长期教师队伍建设规划及反映建设成效的相关资料。</w:t>
      </w:r>
    </w:p>
    <w:p>
      <w:pPr>
        <w:spacing w:line="240" w:lineRule="auto" w:before="11"/>
        <w:rPr>
          <w:rFonts w:ascii="宋体" w:hAnsi="宋体" w:cs="宋体" w:eastAsia="宋体"/>
          <w:sz w:val="17"/>
          <w:szCs w:val="17"/>
        </w:rPr>
      </w:pPr>
    </w:p>
    <w:p>
      <w:pPr>
        <w:pStyle w:val="BodyText"/>
        <w:spacing w:line="240" w:lineRule="auto" w:before="0"/>
        <w:ind w:left="600" w:right="0" w:firstLine="0"/>
        <w:jc w:val="left"/>
      </w:pPr>
      <w:r>
        <w:rPr>
          <w:rFonts w:ascii="宋体" w:hAnsi="宋体" w:cs="宋体" w:eastAsia="宋体"/>
        </w:rPr>
        <w:t>7.</w:t>
      </w:r>
      <w:r>
        <w:rPr/>
        <w:t>学校和专业培养培训制度及实施情况的资料。</w:t>
      </w:r>
    </w:p>
    <w:p>
      <w:pPr>
        <w:pStyle w:val="BodyText"/>
        <w:spacing w:line="357" w:lineRule="auto" w:before="154"/>
        <w:ind w:right="0"/>
        <w:jc w:val="left"/>
      </w:pPr>
      <w:r>
        <w:rPr>
          <w:rFonts w:ascii="宋体" w:hAnsi="宋体" w:cs="宋体" w:eastAsia="宋体"/>
          <w:spacing w:val="-3"/>
        </w:rPr>
        <w:t>8.</w:t>
      </w:r>
      <w:r>
        <w:rPr>
          <w:spacing w:val="-3"/>
        </w:rPr>
        <w:t>学校教师分类评价制度、教师教育实践类课程教师评价标准，以及评价结</w:t>
      </w:r>
      <w:r>
        <w:rPr/>
        <w:t> 果的使用情况。</w:t>
      </w:r>
    </w:p>
    <w:p>
      <w:pPr>
        <w:pStyle w:val="Heading4"/>
        <w:spacing w:line="240" w:lineRule="auto" w:before="153"/>
        <w:ind w:left="2908" w:right="2964"/>
        <w:jc w:val="center"/>
        <w:rPr>
          <w:b w:val="0"/>
          <w:bCs w:val="0"/>
        </w:rPr>
      </w:pPr>
      <w:bookmarkStart w:name="_bookmark13" w:id="14"/>
      <w:bookmarkEnd w:id="14"/>
      <w:r>
        <w:rPr>
          <w:b w:val="0"/>
          <w:bCs w:val="0"/>
        </w:rPr>
      </w:r>
      <w:r>
        <w:rPr/>
        <w:t>六、支持条件</w:t>
      </w:r>
      <w:r>
        <w:rPr>
          <w:b w:val="0"/>
          <w:bCs w:val="0"/>
        </w:rPr>
      </w:r>
    </w:p>
    <w:p>
      <w:pPr>
        <w:spacing w:line="240" w:lineRule="auto" w:before="7"/>
        <w:rPr>
          <w:rFonts w:ascii="微软雅黑" w:hAnsi="微软雅黑" w:cs="微软雅黑" w:eastAsia="微软雅黑"/>
          <w:b/>
          <w:bCs/>
          <w:sz w:val="19"/>
          <w:szCs w:val="19"/>
        </w:rPr>
      </w:pPr>
    </w:p>
    <w:p>
      <w:pPr>
        <w:pStyle w:val="BodyText"/>
        <w:spacing w:line="357" w:lineRule="auto" w:before="0"/>
        <w:ind w:right="177"/>
        <w:jc w:val="both"/>
      </w:pPr>
      <w:r>
        <w:rPr/>
        <w:pict>
          <v:shape style="position:absolute;margin-left:204.649994pt;margin-top:68.915619pt;width:185.8pt;height:181.45pt;mso-position-horizontal-relative:page;mso-position-vertical-relative:paragraph;z-index:-189688" type="#_x0000_t75" stroked="false">
            <v:imagedata r:id="rId5" o:title=""/>
          </v:shape>
        </w:pict>
      </w:r>
      <w:r>
        <w:rPr>
          <w:spacing w:val="-3"/>
        </w:rPr>
        <w:t>支持条件是专业的物质保障，是实现培养目标、加强专业建设、维持课程教</w:t>
      </w:r>
      <w:r>
        <w:rPr/>
        <w:t> </w:t>
      </w:r>
      <w:r>
        <w:rPr>
          <w:spacing w:val="-3"/>
        </w:rPr>
        <w:t>学运行和保证人才培养质量的影响因素。本部分考查重点关注三个方面：一是专</w:t>
      </w:r>
      <w:r>
        <w:rPr>
          <w:spacing w:val="-111"/>
        </w:rPr>
        <w:t> </w:t>
      </w:r>
      <w:r>
        <w:rPr>
          <w:spacing w:val="-111"/>
        </w:rPr>
      </w:r>
      <w:r>
        <w:rPr>
          <w:spacing w:val="-3"/>
        </w:rPr>
        <w:t>业教育经费保障情况；二是专业教育教学设施保障情况；三是各类教育教学资源</w:t>
      </w:r>
      <w:r>
        <w:rPr>
          <w:spacing w:val="-111"/>
        </w:rPr>
        <w:t> </w:t>
      </w:r>
      <w:r>
        <w:rPr>
          <w:spacing w:val="-111"/>
        </w:rPr>
      </w:r>
      <w:r>
        <w:rPr/>
        <w:t>保障情况。具体包括经费保障、设施保障、资源保证三个二级指标。</w:t>
      </w:r>
    </w:p>
    <w:p>
      <w:pPr>
        <w:pStyle w:val="Heading4"/>
        <w:spacing w:line="240" w:lineRule="auto" w:before="24"/>
        <w:ind w:left="602" w:right="0" w:firstLine="79"/>
        <w:jc w:val="left"/>
        <w:rPr>
          <w:rFonts w:ascii="Arial" w:hAnsi="Arial" w:cs="Arial" w:eastAsia="Arial"/>
          <w:b w:val="0"/>
          <w:bCs w:val="0"/>
        </w:rPr>
      </w:pPr>
      <w:r>
        <w:rPr>
          <w:rFonts w:ascii="Arial" w:hAnsi="Arial" w:cs="Arial" w:eastAsia="Arial"/>
          <w:w w:val="115"/>
        </w:rPr>
        <w:t>6.1[</w:t>
      </w:r>
      <w:r>
        <w:rPr>
          <w:w w:val="115"/>
        </w:rPr>
        <w:t>经费保障</w:t>
      </w:r>
      <w:r>
        <w:rPr>
          <w:rFonts w:ascii="Arial" w:hAnsi="Arial" w:cs="Arial" w:eastAsia="Arial"/>
          <w:w w:val="115"/>
        </w:rPr>
        <w:t>]</w:t>
      </w:r>
      <w:r>
        <w:rPr>
          <w:rFonts w:ascii="Arial" w:hAnsi="Arial" w:cs="Arial" w:eastAsia="Arial"/>
          <w:b w:val="0"/>
          <w:bCs w:val="0"/>
        </w:rPr>
      </w:r>
    </w:p>
    <w:p>
      <w:pPr>
        <w:spacing w:line="240" w:lineRule="auto" w:before="1"/>
        <w:rPr>
          <w:rFonts w:ascii="Arial" w:hAnsi="Arial" w:cs="Arial" w:eastAsia="Arial"/>
          <w:b/>
          <w:bCs/>
          <w:sz w:val="27"/>
          <w:szCs w:val="27"/>
        </w:rPr>
      </w:pPr>
    </w:p>
    <w:p>
      <w:pPr>
        <w:pStyle w:val="Heading5"/>
        <w:spacing w:line="271" w:lineRule="auto"/>
        <w:ind w:right="0"/>
        <w:jc w:val="left"/>
        <w:rPr>
          <w:b w:val="0"/>
          <w:bCs w:val="0"/>
        </w:rPr>
      </w:pPr>
      <w:r>
        <w:rPr/>
        <w:t>专业建设经费满足师范生培养需求，教学日常运行支出占生均拨款总额与 </w:t>
      </w:r>
      <w:r>
        <w:rPr>
          <w:w w:val="95"/>
        </w:rPr>
        <w:t>学费收入之和的比例不低于</w:t>
      </w:r>
      <w:r>
        <w:rPr>
          <w:spacing w:val="67"/>
          <w:w w:val="95"/>
        </w:rPr>
        <w:t> </w:t>
      </w:r>
      <w:r>
        <w:rPr>
          <w:rFonts w:ascii="Arial" w:hAnsi="Arial" w:cs="Arial" w:eastAsia="Arial"/>
          <w:w w:val="95"/>
        </w:rPr>
        <w:t>13%</w:t>
      </w:r>
      <w:r>
        <w:rPr>
          <w:w w:val="95"/>
        </w:rPr>
        <w:t>，生均教学日常运行支出不低于学校平均水平，</w:t>
      </w:r>
      <w:r>
        <w:rPr>
          <w:spacing w:val="-19"/>
          <w:w w:val="95"/>
        </w:rPr>
        <w:t> </w:t>
      </w:r>
      <w:r>
        <w:rPr>
          <w:spacing w:val="-19"/>
          <w:w w:val="95"/>
        </w:rPr>
      </w:r>
      <w:r>
        <w:rPr/>
        <w:t>生均教育实践经费支出不低于学校平均水平。教学设施设备和图书资料等更新</w:t>
      </w:r>
      <w:r>
        <w:rPr>
          <w:spacing w:val="-41"/>
        </w:rPr>
        <w:t> </w:t>
      </w:r>
      <w:r>
        <w:rPr>
          <w:spacing w:val="-41"/>
        </w:rPr>
      </w:r>
      <w:r>
        <w:rPr/>
        <w:t>经费有标准和预决算。</w:t>
      </w:r>
      <w:r>
        <w:rPr>
          <w:b w:val="0"/>
          <w:bCs w:val="0"/>
        </w:rPr>
      </w:r>
    </w:p>
    <w:p>
      <w:pPr>
        <w:pStyle w:val="BodyText"/>
        <w:spacing w:line="312" w:lineRule="auto" w:before="12"/>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专业建设经费支撑课程教学与专业实践活动的开展，保障毕业要求和培养目</w:t>
      </w:r>
    </w:p>
    <w:p>
      <w:pPr>
        <w:pStyle w:val="BodyText"/>
        <w:spacing w:line="357" w:lineRule="auto" w:before="82"/>
        <w:ind w:right="177" w:firstLine="0"/>
        <w:jc w:val="both"/>
      </w:pPr>
      <w:r>
        <w:rPr>
          <w:spacing w:val="-3"/>
        </w:rPr>
        <w:t>标的达成。该指标要求按照中学教育专业人才培养特点和满足师范生培养实际需</w:t>
      </w:r>
      <w:r>
        <w:rPr>
          <w:spacing w:val="-109"/>
        </w:rPr>
        <w:t> </w:t>
      </w:r>
      <w:r>
        <w:rPr>
          <w:spacing w:val="-109"/>
        </w:rPr>
      </w:r>
      <w:r>
        <w:rPr>
          <w:spacing w:val="-3"/>
        </w:rPr>
        <w:t>要提供经费支持；教学日常运行支出、生均教学日常运行支出、生均教育实践经</w:t>
      </w:r>
      <w:r>
        <w:rPr>
          <w:spacing w:val="-111"/>
        </w:rPr>
        <w:t> </w:t>
      </w:r>
      <w:r>
        <w:rPr>
          <w:spacing w:val="-111"/>
        </w:rPr>
      </w:r>
      <w:r>
        <w:rPr>
          <w:spacing w:val="-3"/>
        </w:rPr>
        <w:t>费支出、教学设施设备和图书资料等更新经费符合规定标准，经费管理和使用符</w:t>
      </w:r>
      <w:r>
        <w:rPr>
          <w:spacing w:val="-111"/>
        </w:rPr>
        <w:t> </w:t>
      </w:r>
      <w:r>
        <w:rPr>
          <w:spacing w:val="-111"/>
        </w:rPr>
      </w:r>
      <w:r>
        <w:rPr/>
        <w:t>合相关要求。</w:t>
      </w:r>
    </w:p>
    <w:p>
      <w:pPr>
        <w:spacing w:line="379" w:lineRule="exact" w:before="0"/>
        <w:ind w:left="600" w:right="0"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240" w:lineRule="auto" w:before="125"/>
        <w:ind w:left="600" w:right="0" w:firstLine="0"/>
        <w:jc w:val="left"/>
      </w:pPr>
      <w:r>
        <w:rPr>
          <w:rFonts w:ascii="宋体" w:hAnsi="宋体" w:cs="宋体" w:eastAsia="宋体"/>
        </w:rPr>
        <w:t>1.</w:t>
      </w:r>
      <w:r>
        <w:rPr/>
        <w:t>各类经费投入达到相关规定要求，并能按照财务管理相关规定使用。</w:t>
      </w:r>
    </w:p>
    <w:p>
      <w:pPr>
        <w:pStyle w:val="BodyText"/>
        <w:spacing w:line="357" w:lineRule="auto" w:before="154"/>
        <w:ind w:right="0"/>
        <w:jc w:val="left"/>
      </w:pPr>
      <w:r>
        <w:rPr>
          <w:rFonts w:ascii="宋体" w:hAnsi="宋体" w:cs="宋体" w:eastAsia="宋体"/>
          <w:spacing w:val="-3"/>
        </w:rPr>
        <w:t>2.</w:t>
      </w:r>
      <w:r>
        <w:rPr>
          <w:spacing w:val="-3"/>
        </w:rPr>
        <w:t>具有专业建设经费保障计划和方案，能够满足中学教育专业人才培养实际</w:t>
      </w:r>
      <w:r>
        <w:rPr/>
        <w:t> 需要，并能根据人才培养模式和课程教学改革的发展适时进行调整。</w:t>
      </w:r>
    </w:p>
    <w:p>
      <w:pPr>
        <w:spacing w:line="379" w:lineRule="exact" w:before="0"/>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4"/>
        <w:ind w:left="600" w:right="0" w:firstLine="0"/>
        <w:jc w:val="left"/>
      </w:pPr>
      <w:r>
        <w:rPr>
          <w:rFonts w:ascii="宋体" w:hAnsi="宋体" w:cs="宋体" w:eastAsia="宋体"/>
        </w:rPr>
        <w:t>1.</w:t>
      </w:r>
      <w:r>
        <w:rPr/>
        <w:t>近</w:t>
      </w:r>
      <w:r>
        <w:rPr>
          <w:spacing w:val="-60"/>
        </w:rPr>
        <w:t> </w:t>
      </w:r>
      <w:r>
        <w:rPr>
          <w:rFonts w:ascii="宋体" w:hAnsi="宋体" w:cs="宋体" w:eastAsia="宋体"/>
        </w:rPr>
        <w:t>4</w:t>
      </w:r>
      <w:r>
        <w:rPr>
          <w:rFonts w:ascii="宋体" w:hAnsi="宋体" w:cs="宋体" w:eastAsia="宋体"/>
          <w:spacing w:val="-60"/>
        </w:rPr>
        <w:t> </w:t>
      </w:r>
      <w:r>
        <w:rPr/>
        <w:t>年学校年度经费预算、决算报表等相关材料。</w:t>
      </w:r>
    </w:p>
    <w:p>
      <w:pPr>
        <w:spacing w:after="0" w:line="240" w:lineRule="auto"/>
        <w:jc w:val="left"/>
        <w:sectPr>
          <w:footerReference w:type="default" r:id="rId35"/>
          <w:pgSz w:w="11910" w:h="16840"/>
          <w:pgMar w:footer="1193" w:header="0" w:top="1460" w:bottom="1380" w:left="1680" w:right="1620"/>
        </w:sectPr>
      </w:pPr>
    </w:p>
    <w:p>
      <w:pPr>
        <w:pStyle w:val="BodyText"/>
        <w:spacing w:line="357" w:lineRule="auto" w:before="3"/>
        <w:ind w:right="23"/>
        <w:jc w:val="left"/>
      </w:pPr>
      <w:r>
        <w:rPr>
          <w:rFonts w:ascii="宋体" w:hAnsi="宋体" w:cs="宋体" w:eastAsia="宋体"/>
        </w:rPr>
        <w:t>2.</w:t>
      </w:r>
      <w:r>
        <w:rPr/>
        <w:t>近 </w:t>
      </w:r>
      <w:r>
        <w:rPr>
          <w:rFonts w:ascii="宋体" w:hAnsi="宋体" w:cs="宋体" w:eastAsia="宋体"/>
        </w:rPr>
        <w:t>4</w:t>
      </w:r>
      <w:r>
        <w:rPr>
          <w:rFonts w:ascii="宋体" w:hAnsi="宋体" w:cs="宋体" w:eastAsia="宋体"/>
          <w:spacing w:val="21"/>
        </w:rPr>
        <w:t> </w:t>
      </w:r>
      <w:r>
        <w:rPr/>
        <w:t>年中学教育相关专业生均教学日常运行支出和生均教育实践经费支 出预决算表和相关分析材料。</w:t>
      </w:r>
    </w:p>
    <w:p>
      <w:pPr>
        <w:pStyle w:val="BodyText"/>
        <w:spacing w:line="240" w:lineRule="auto"/>
        <w:ind w:left="600" w:right="23" w:firstLine="0"/>
        <w:jc w:val="left"/>
      </w:pPr>
      <w:r>
        <w:rPr>
          <w:rFonts w:ascii="宋体" w:hAnsi="宋体" w:cs="宋体" w:eastAsia="宋体"/>
        </w:rPr>
        <w:t>3.</w:t>
      </w:r>
      <w:r>
        <w:rPr/>
        <w:t>教学设施设备、图书资料等资源更新经费标准及执行情况相关材料。</w:t>
      </w:r>
    </w:p>
    <w:p>
      <w:pPr>
        <w:pStyle w:val="Heading4"/>
        <w:spacing w:line="240" w:lineRule="auto" w:before="141"/>
        <w:ind w:left="602" w:right="23" w:firstLine="79"/>
        <w:jc w:val="left"/>
        <w:rPr>
          <w:rFonts w:ascii="Arial" w:hAnsi="Arial" w:cs="Arial" w:eastAsia="Arial"/>
          <w:b w:val="0"/>
          <w:bCs w:val="0"/>
        </w:rPr>
      </w:pPr>
      <w:r>
        <w:rPr>
          <w:rFonts w:ascii="Arial" w:hAnsi="Arial" w:cs="Arial" w:eastAsia="Arial"/>
          <w:w w:val="115"/>
        </w:rPr>
        <w:t>6.2[</w:t>
      </w:r>
      <w:r>
        <w:rPr>
          <w:w w:val="115"/>
        </w:rPr>
        <w:t>设施保障</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3"/>
        <w:jc w:val="left"/>
        <w:rPr>
          <w:b w:val="0"/>
          <w:bCs w:val="0"/>
        </w:rPr>
      </w:pPr>
      <w:r>
        <w:rPr/>
        <w:t>教育教学设施满足师范生培养要求。建有中学教育专业教师职业技能实训 </w:t>
      </w:r>
      <w:r>
        <w:rPr>
          <w:spacing w:val="-3"/>
        </w:rPr>
        <w:t>平台，满足“三字一话”、微格教学、实验教学等实践教学需要。信息化教育设</w:t>
      </w:r>
      <w:r>
        <w:rPr>
          <w:spacing w:val="-69"/>
        </w:rPr>
        <w:t> </w:t>
      </w:r>
      <w:r>
        <w:rPr>
          <w:spacing w:val="-69"/>
        </w:rPr>
      </w:r>
      <w:r>
        <w:rPr/>
        <w:t>施能够适应师范生信息素养培养要求。建有教育教学设施管理、维护、更新和</w:t>
      </w:r>
      <w:r>
        <w:rPr>
          <w:spacing w:val="-44"/>
        </w:rPr>
        <w:t> </w:t>
      </w:r>
      <w:r>
        <w:rPr>
          <w:spacing w:val="-44"/>
        </w:rPr>
      </w:r>
      <w:r>
        <w:rPr/>
        <w:t>共享机制，方便师范生使用。</w:t>
      </w:r>
      <w:r>
        <w:rPr>
          <w:b w:val="0"/>
          <w:bCs w:val="0"/>
        </w:rPr>
      </w:r>
    </w:p>
    <w:p>
      <w:pPr>
        <w:pStyle w:val="BodyText"/>
        <w:spacing w:line="312" w:lineRule="auto" w:before="13"/>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教学设施是保障人才培养活动顺利进行和毕业要求达成的物质条件，包括专</w:t>
      </w:r>
    </w:p>
    <w:p>
      <w:pPr>
        <w:pStyle w:val="BodyText"/>
        <w:spacing w:line="357" w:lineRule="auto" w:before="82"/>
        <w:ind w:right="23" w:firstLine="0"/>
        <w:jc w:val="left"/>
      </w:pPr>
      <w:r>
        <w:rPr/>
        <w:pict>
          <v:shape style="position:absolute;margin-left:204.649994pt;margin-top:6.745631pt;width:185.8pt;height:181.45pt;mso-position-horizontal-relative:page;mso-position-vertical-relative:paragraph;z-index:-189664" type="#_x0000_t75" stroked="false">
            <v:imagedata r:id="rId5" o:title=""/>
          </v:shape>
        </w:pict>
      </w:r>
      <w:r>
        <w:rPr/>
        <w:t>业用于师范生培养的学科教学实验室、教学技能实训设施、信息化教学设施等。 </w:t>
      </w:r>
      <w:r>
        <w:rPr>
          <w:spacing w:val="-3"/>
        </w:rPr>
        <w:t>该指标要求学校重视师范生教学技能与能力培养必须借助的硬件设施建设，使师</w:t>
      </w:r>
      <w:r>
        <w:rPr>
          <w:spacing w:val="-109"/>
        </w:rPr>
        <w:t> </w:t>
      </w:r>
      <w:r>
        <w:rPr>
          <w:spacing w:val="-109"/>
        </w:rPr>
      </w:r>
      <w:r>
        <w:rPr>
          <w:spacing w:val="-3"/>
        </w:rPr>
        <w:t>范生能够在良好的实训环境中，获得实际运用教学技能的体验，并能够进行反复</w:t>
      </w:r>
      <w:r>
        <w:rPr>
          <w:spacing w:val="-111"/>
        </w:rPr>
        <w:t> </w:t>
      </w:r>
      <w:r>
        <w:rPr>
          <w:spacing w:val="-111"/>
        </w:rPr>
      </w:r>
      <w:r>
        <w:rPr/>
        <w:t>练习。</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
        <w:jc w:val="left"/>
      </w:pPr>
      <w:r>
        <w:rPr>
          <w:rFonts w:ascii="宋体" w:hAnsi="宋体" w:cs="宋体" w:eastAsia="宋体"/>
          <w:spacing w:val="-3"/>
        </w:rPr>
        <w:t>1.</w:t>
      </w:r>
      <w:r>
        <w:rPr>
          <w:spacing w:val="-3"/>
        </w:rPr>
        <w:t>能够以中学教师职业能力养成为目标，按照毕业要求达成的需要，研讨并</w:t>
      </w:r>
      <w:r>
        <w:rPr/>
        <w:t> 制定中学教师职业技能实训平台和信息化教育教学设施建设的规划和方案。</w:t>
      </w:r>
    </w:p>
    <w:p>
      <w:pPr>
        <w:pStyle w:val="BodyText"/>
        <w:spacing w:line="357" w:lineRule="auto"/>
        <w:ind w:right="23"/>
        <w:jc w:val="left"/>
      </w:pPr>
      <w:r>
        <w:rPr>
          <w:rFonts w:ascii="宋体" w:hAnsi="宋体" w:cs="宋体" w:eastAsia="宋体"/>
          <w:spacing w:val="-3"/>
        </w:rPr>
        <w:t>2.</w:t>
      </w:r>
      <w:r>
        <w:rPr>
          <w:spacing w:val="-3"/>
        </w:rPr>
        <w:t>中学教师职业技能实训平台和信息化教育教学设施的建设情况，包括各类</w:t>
      </w:r>
      <w:r>
        <w:rPr/>
        <w:t> 实验室和信息化教育教学设施的场地布局、设备配备及更新等情况。</w:t>
      </w:r>
    </w:p>
    <w:p>
      <w:pPr>
        <w:pStyle w:val="BodyText"/>
        <w:spacing w:line="357" w:lineRule="auto"/>
        <w:ind w:right="23"/>
        <w:jc w:val="left"/>
      </w:pPr>
      <w:r>
        <w:rPr>
          <w:rFonts w:ascii="宋体" w:hAnsi="宋体" w:cs="宋体" w:eastAsia="宋体"/>
          <w:spacing w:val="3"/>
        </w:rPr>
        <w:t>3.</w:t>
      </w:r>
      <w:r>
        <w:rPr>
          <w:spacing w:val="3"/>
        </w:rPr>
        <w:t>中学教师职业技能实训平台和信息化教育教学设施的日常管理、设备维</w:t>
      </w:r>
      <w:r>
        <w:rPr>
          <w:spacing w:val="4"/>
        </w:rPr>
        <w:t> </w:t>
      </w:r>
      <w:r>
        <w:rPr/>
        <w:t>护、实训内容与课程方案的对接、设备更新与共享、学生使用情况等。</w:t>
      </w:r>
    </w:p>
    <w:p>
      <w:pPr>
        <w:pStyle w:val="BodyText"/>
        <w:spacing w:line="357" w:lineRule="auto"/>
        <w:ind w:right="23"/>
        <w:jc w:val="left"/>
      </w:pPr>
      <w:r>
        <w:rPr>
          <w:rFonts w:ascii="宋体" w:hAnsi="宋体" w:cs="宋体" w:eastAsia="宋体"/>
          <w:spacing w:val="3"/>
        </w:rPr>
        <w:t>4.</w:t>
      </w:r>
      <w:r>
        <w:rPr>
          <w:spacing w:val="3"/>
        </w:rPr>
        <w:t>建立中学教师职业技能实训平台与信息化教育教学设施对中学教育专业</w:t>
      </w:r>
      <w:r>
        <w:rPr>
          <w:spacing w:val="4"/>
        </w:rPr>
        <w:t> </w:t>
      </w:r>
      <w:r>
        <w:rPr/>
        <w:t>人才培养支持与保障效能的评价机制。</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23"/>
        <w:jc w:val="left"/>
      </w:pPr>
      <w:r>
        <w:rPr>
          <w:rFonts w:ascii="宋体" w:hAnsi="宋体" w:cs="宋体" w:eastAsia="宋体"/>
          <w:spacing w:val="-3"/>
        </w:rPr>
        <w:t>1.</w:t>
      </w:r>
      <w:r>
        <w:rPr>
          <w:spacing w:val="-3"/>
        </w:rPr>
        <w:t>教师职业技能实训平台基本配置和维护、使用管理制度，开放使用记录等</w:t>
      </w:r>
      <w:r>
        <w:rPr/>
        <w:t> 相关材料。</w:t>
      </w:r>
    </w:p>
    <w:p>
      <w:pPr>
        <w:pStyle w:val="BodyText"/>
        <w:spacing w:line="240" w:lineRule="auto"/>
        <w:ind w:left="600" w:right="23" w:firstLine="0"/>
        <w:jc w:val="left"/>
      </w:pPr>
      <w:r>
        <w:rPr>
          <w:rFonts w:ascii="宋体" w:hAnsi="宋体" w:cs="宋体" w:eastAsia="宋体"/>
        </w:rPr>
        <w:t>2.</w:t>
      </w:r>
      <w:r>
        <w:rPr/>
        <w:t>信息化教育设施基本情况和管理制度，开放使用记录等相关材料。</w:t>
      </w:r>
    </w:p>
    <w:p>
      <w:pPr>
        <w:pStyle w:val="BodyText"/>
        <w:spacing w:line="357" w:lineRule="auto" w:before="154"/>
        <w:ind w:right="23"/>
        <w:jc w:val="left"/>
      </w:pPr>
      <w:r>
        <w:rPr>
          <w:rFonts w:ascii="宋体" w:hAnsi="宋体" w:cs="宋体" w:eastAsia="宋体"/>
          <w:spacing w:val="-3"/>
        </w:rPr>
        <w:t>3.</w:t>
      </w:r>
      <w:r>
        <w:rPr>
          <w:spacing w:val="-3"/>
        </w:rPr>
        <w:t>各实验、实训室的设施设备资产登记、管理制度，开放使用记录等相关材</w:t>
      </w:r>
      <w:r>
        <w:rPr/>
        <w:t> 料。</w:t>
      </w:r>
    </w:p>
    <w:p>
      <w:pPr>
        <w:spacing w:after="0" w:line="357" w:lineRule="auto"/>
        <w:jc w:val="left"/>
        <w:sectPr>
          <w:footerReference w:type="default" r:id="rId36"/>
          <w:pgSz w:w="11910" w:h="16840"/>
          <w:pgMar w:footer="1193" w:header="0" w:top="1460" w:bottom="1380" w:left="1680" w:right="1600"/>
          <w:pgNumType w:start="81"/>
        </w:sectPr>
      </w:pPr>
    </w:p>
    <w:p>
      <w:pPr>
        <w:pStyle w:val="Heading4"/>
        <w:spacing w:line="398" w:lineRule="exact"/>
        <w:ind w:left="602" w:right="0" w:firstLine="79"/>
        <w:jc w:val="left"/>
        <w:rPr>
          <w:rFonts w:ascii="Arial" w:hAnsi="Arial" w:cs="Arial" w:eastAsia="Arial"/>
          <w:b w:val="0"/>
          <w:bCs w:val="0"/>
        </w:rPr>
      </w:pPr>
      <w:r>
        <w:rPr>
          <w:rFonts w:ascii="Arial" w:hAnsi="Arial" w:cs="Arial" w:eastAsia="Arial"/>
          <w:w w:val="115"/>
        </w:rPr>
        <w:t>6.3[</w:t>
      </w:r>
      <w:r>
        <w:rPr>
          <w:w w:val="115"/>
        </w:rPr>
        <w:t>资源保障</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0"/>
        <w:jc w:val="left"/>
        <w:rPr>
          <w:b w:val="0"/>
          <w:bCs w:val="0"/>
        </w:rPr>
      </w:pPr>
      <w:r>
        <w:rPr/>
        <w:t>专业教学资源满足师范生培养需要，数字化教学资源较为丰富，使用率较 高。生均教育类纸质图书不少于 </w:t>
      </w:r>
      <w:r>
        <w:rPr>
          <w:rFonts w:ascii="Arial" w:hAnsi="Arial" w:cs="Arial" w:eastAsia="Arial"/>
        </w:rPr>
        <w:t>30</w:t>
      </w:r>
      <w:r>
        <w:rPr>
          <w:rFonts w:ascii="Arial" w:hAnsi="Arial" w:cs="Arial" w:eastAsia="Arial"/>
          <w:spacing w:val="-24"/>
        </w:rPr>
        <w:t> </w:t>
      </w:r>
      <w:r>
        <w:rPr/>
        <w:t>册。建有中学教材资源库和优秀中学教育教</w:t>
      </w:r>
      <w:r>
        <w:rPr>
          <w:b w:val="0"/>
          <w:bCs w:val="0"/>
        </w:rPr>
      </w:r>
    </w:p>
    <w:p>
      <w:pPr>
        <w:spacing w:before="12"/>
        <w:ind w:left="120" w:right="0" w:firstLine="0"/>
        <w:jc w:val="both"/>
        <w:rPr>
          <w:rFonts w:ascii="微软雅黑" w:hAnsi="微软雅黑" w:cs="微软雅黑" w:eastAsia="微软雅黑"/>
          <w:sz w:val="24"/>
          <w:szCs w:val="24"/>
        </w:rPr>
      </w:pPr>
      <w:r>
        <w:rPr>
          <w:rFonts w:ascii="微软雅黑" w:hAnsi="微软雅黑" w:cs="微软雅黑" w:eastAsia="微软雅黑"/>
          <w:b/>
          <w:bCs/>
          <w:sz w:val="24"/>
          <w:szCs w:val="24"/>
        </w:rPr>
        <w:t>学案例库，其中现行中学课程标准和教材每 </w:t>
      </w:r>
      <w:r>
        <w:rPr>
          <w:rFonts w:ascii="Arial" w:hAnsi="Arial" w:cs="Arial" w:eastAsia="Arial"/>
          <w:b/>
          <w:bCs/>
          <w:sz w:val="24"/>
          <w:szCs w:val="24"/>
        </w:rPr>
        <w:t>6 </w:t>
      </w:r>
      <w:r>
        <w:rPr>
          <w:rFonts w:ascii="微软雅黑" w:hAnsi="微软雅黑" w:cs="微软雅黑" w:eastAsia="微软雅黑"/>
          <w:b/>
          <w:bCs/>
          <w:sz w:val="24"/>
          <w:szCs w:val="24"/>
        </w:rPr>
        <w:t>名实习生不少于 </w:t>
      </w:r>
      <w:r>
        <w:rPr>
          <w:rFonts w:ascii="Arial" w:hAnsi="Arial" w:cs="Arial" w:eastAsia="Arial"/>
          <w:b/>
          <w:bCs/>
          <w:sz w:val="24"/>
          <w:szCs w:val="24"/>
        </w:rPr>
        <w:t>1</w:t>
      </w:r>
      <w:r>
        <w:rPr>
          <w:rFonts w:ascii="Arial" w:hAnsi="Arial" w:cs="Arial" w:eastAsia="Arial"/>
          <w:b/>
          <w:bCs/>
          <w:spacing w:val="-37"/>
          <w:sz w:val="24"/>
          <w:szCs w:val="24"/>
        </w:rPr>
        <w:t> </w:t>
      </w:r>
      <w:r>
        <w:rPr>
          <w:rFonts w:ascii="微软雅黑" w:hAnsi="微软雅黑" w:cs="微软雅黑" w:eastAsia="微软雅黑"/>
          <w:b/>
          <w:bCs/>
          <w:sz w:val="24"/>
          <w:szCs w:val="24"/>
        </w:rPr>
        <w:t>套。</w:t>
      </w:r>
      <w:r>
        <w:rPr>
          <w:rFonts w:ascii="微软雅黑" w:hAnsi="微软雅黑" w:cs="微软雅黑" w:eastAsia="微软雅黑"/>
          <w:sz w:val="24"/>
          <w:szCs w:val="24"/>
        </w:rPr>
      </w:r>
    </w:p>
    <w:p>
      <w:pPr>
        <w:pStyle w:val="BodyText"/>
        <w:spacing w:line="312" w:lineRule="auto" w:before="53"/>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资源保障是对人才培养顺利进行和毕业要求达成的物质保障，包括教材、案</w:t>
      </w:r>
    </w:p>
    <w:p>
      <w:pPr>
        <w:pStyle w:val="BodyText"/>
        <w:spacing w:line="357" w:lineRule="auto" w:before="82"/>
        <w:ind w:right="117" w:firstLine="0"/>
        <w:jc w:val="both"/>
      </w:pPr>
      <w:r>
        <w:rPr>
          <w:spacing w:val="-3"/>
        </w:rPr>
        <w:t>例、影视、图片、课件等。该指标要求学校根据中学教育专业人才培养需要，建</w:t>
      </w:r>
      <w:r>
        <w:rPr>
          <w:spacing w:val="-113"/>
        </w:rPr>
        <w:t> </w:t>
      </w:r>
      <w:r>
        <w:rPr>
          <w:spacing w:val="-113"/>
        </w:rPr>
      </w:r>
      <w:r>
        <w:rPr>
          <w:spacing w:val="-3"/>
        </w:rPr>
        <w:t>足配齐教学资源，为师范生的专业教育和自主学习提供教育资源支持，支撑课程</w:t>
      </w:r>
      <w:r>
        <w:rPr>
          <w:spacing w:val="-112"/>
        </w:rPr>
        <w:t> </w:t>
      </w:r>
      <w:r>
        <w:rPr>
          <w:spacing w:val="-112"/>
        </w:rPr>
      </w:r>
      <w:r>
        <w:rPr/>
        <w:t>教学和教育实践的开展。</w:t>
      </w:r>
    </w:p>
    <w:p>
      <w:pPr>
        <w:spacing w:line="379" w:lineRule="exact" w:before="0"/>
        <w:ind w:left="600" w:right="0"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0"/>
        <w:jc w:val="left"/>
      </w:pPr>
      <w:r>
        <w:rPr/>
        <w:pict>
          <v:shape style="position:absolute;margin-left:204.649994pt;margin-top:16.695620pt;width:185.8pt;height:181.45pt;mso-position-horizontal-relative:page;mso-position-vertical-relative:paragraph;z-index:-189640" type="#_x0000_t75" stroked="false">
            <v:imagedata r:id="rId5" o:title=""/>
          </v:shape>
        </w:pict>
      </w:r>
      <w:r>
        <w:rPr>
          <w:rFonts w:ascii="宋体" w:hAnsi="宋体" w:cs="宋体" w:eastAsia="宋体"/>
          <w:spacing w:val="-3"/>
        </w:rPr>
        <w:t>1.</w:t>
      </w:r>
      <w:r>
        <w:rPr>
          <w:spacing w:val="-3"/>
        </w:rPr>
        <w:t>专业应建立教学资源建设的管理规章制度，建立促进教学资源开放使用的</w:t>
      </w:r>
      <w:r>
        <w:rPr/>
        <w:t> 规章制度。</w:t>
      </w:r>
    </w:p>
    <w:p>
      <w:pPr>
        <w:pStyle w:val="BodyText"/>
        <w:spacing w:line="357" w:lineRule="auto"/>
        <w:ind w:right="117"/>
        <w:jc w:val="both"/>
      </w:pPr>
      <w:r>
        <w:rPr>
          <w:rFonts w:ascii="宋体" w:hAnsi="宋体" w:cs="宋体" w:eastAsia="宋体"/>
          <w:spacing w:val="-3"/>
        </w:rPr>
        <w:t>2.</w:t>
      </w:r>
      <w:r>
        <w:rPr>
          <w:spacing w:val="-3"/>
        </w:rPr>
        <w:t>专业应具有丰富的课程教学资源，具有一定数量的数字化课程资源；建有</w:t>
      </w:r>
      <w:r>
        <w:rPr/>
        <w:t> </w:t>
      </w:r>
      <w:r>
        <w:rPr>
          <w:spacing w:val="-3"/>
        </w:rPr>
        <w:t>中学教材资源库和优秀中学教育教学案例库；教育类纸质图书生均拥有量和现行</w:t>
      </w:r>
      <w:r>
        <w:rPr>
          <w:spacing w:val="-109"/>
        </w:rPr>
        <w:t> </w:t>
      </w:r>
      <w:r>
        <w:rPr>
          <w:spacing w:val="-109"/>
        </w:rPr>
      </w:r>
      <w:r>
        <w:rPr>
          <w:spacing w:val="-3"/>
        </w:rPr>
        <w:t>中学课程标准、教材数量符合认证标准要求。各类教学资源向专业课程教学和师</w:t>
      </w:r>
      <w:r>
        <w:rPr>
          <w:spacing w:val="-111"/>
        </w:rPr>
        <w:t> </w:t>
      </w:r>
      <w:r>
        <w:rPr>
          <w:spacing w:val="-111"/>
        </w:rPr>
      </w:r>
      <w:r>
        <w:rPr/>
        <w:t>范生自主学习开放。</w:t>
      </w:r>
    </w:p>
    <w:p>
      <w:pPr>
        <w:pStyle w:val="BodyText"/>
        <w:spacing w:line="357" w:lineRule="auto"/>
        <w:ind w:right="0"/>
        <w:jc w:val="left"/>
      </w:pPr>
      <w:r>
        <w:rPr>
          <w:rFonts w:ascii="宋体" w:hAnsi="宋体" w:cs="宋体" w:eastAsia="宋体"/>
          <w:spacing w:val="-3"/>
        </w:rPr>
        <w:t>3.</w:t>
      </w:r>
      <w:r>
        <w:rPr>
          <w:spacing w:val="-3"/>
        </w:rPr>
        <w:t>专业能够经常向学生了解教学资源使用需求，提高教学资源建设的数量和</w:t>
      </w:r>
      <w:r>
        <w:rPr/>
        <w:t> 质量。</w:t>
      </w:r>
    </w:p>
    <w:p>
      <w:pPr>
        <w:spacing w:line="379" w:lineRule="exact" w:before="0"/>
        <w:ind w:left="600" w:right="0"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0" w:firstLine="0"/>
        <w:jc w:val="left"/>
      </w:pPr>
      <w:r>
        <w:rPr>
          <w:rFonts w:ascii="宋体" w:hAnsi="宋体" w:cs="宋体" w:eastAsia="宋体"/>
        </w:rPr>
        <w:t>1.</w:t>
      </w:r>
      <w:r>
        <w:rPr/>
        <w:t>现有各类教学资源和数字化资源情况和管理制度等相关材料。</w:t>
      </w:r>
    </w:p>
    <w:p>
      <w:pPr>
        <w:pStyle w:val="BodyText"/>
        <w:spacing w:line="357" w:lineRule="auto" w:before="154"/>
        <w:ind w:right="0"/>
        <w:jc w:val="left"/>
      </w:pPr>
      <w:r>
        <w:rPr>
          <w:rFonts w:ascii="宋体" w:hAnsi="宋体" w:cs="宋体" w:eastAsia="宋体"/>
          <w:spacing w:val="-3"/>
        </w:rPr>
        <w:t>2.</w:t>
      </w:r>
      <w:r>
        <w:rPr>
          <w:spacing w:val="-3"/>
        </w:rPr>
        <w:t>现有生均图书、教育类纸质图书、课程标准和教材统计表和使用情况等相</w:t>
      </w:r>
      <w:r>
        <w:rPr/>
        <w:t> 关材料。</w:t>
      </w:r>
    </w:p>
    <w:p>
      <w:pPr>
        <w:pStyle w:val="BodyText"/>
        <w:spacing w:line="357" w:lineRule="auto"/>
        <w:ind w:right="0"/>
        <w:jc w:val="left"/>
      </w:pPr>
      <w:r>
        <w:rPr>
          <w:rFonts w:ascii="宋体" w:hAnsi="宋体" w:cs="宋体" w:eastAsia="宋体"/>
          <w:spacing w:val="-3"/>
        </w:rPr>
        <w:t>3.</w:t>
      </w:r>
      <w:r>
        <w:rPr>
          <w:spacing w:val="-3"/>
        </w:rPr>
        <w:t>教材资源库和优秀中学教育教学案例库的设备设施、资源配置与管理使用</w:t>
      </w:r>
      <w:r>
        <w:rPr/>
        <w:t> 情况等相关材料。</w:t>
      </w:r>
    </w:p>
    <w:p>
      <w:pPr>
        <w:pStyle w:val="BodyText"/>
        <w:spacing w:line="357" w:lineRule="auto" w:before="37"/>
        <w:ind w:right="0"/>
        <w:jc w:val="left"/>
      </w:pPr>
      <w:r>
        <w:rPr>
          <w:rFonts w:ascii="宋体" w:hAnsi="宋体" w:cs="宋体" w:eastAsia="宋体"/>
          <w:spacing w:val="-3"/>
        </w:rPr>
        <w:t>4.</w:t>
      </w:r>
      <w:r>
        <w:rPr>
          <w:spacing w:val="-3"/>
        </w:rPr>
        <w:t>中学教育相关专业学生必读书目、选读书目以及其阅读指导和相关考核材</w:t>
      </w:r>
      <w:r>
        <w:rPr/>
        <w:t> 料。</w:t>
      </w:r>
    </w:p>
    <w:p>
      <w:pPr>
        <w:pStyle w:val="Heading4"/>
        <w:spacing w:line="240" w:lineRule="auto" w:before="153"/>
        <w:ind w:left="1" w:right="0"/>
        <w:jc w:val="center"/>
        <w:rPr>
          <w:b w:val="0"/>
          <w:bCs w:val="0"/>
        </w:rPr>
      </w:pPr>
      <w:bookmarkStart w:name="_bookmark14" w:id="15"/>
      <w:bookmarkEnd w:id="15"/>
      <w:r>
        <w:rPr>
          <w:b w:val="0"/>
          <w:bCs w:val="0"/>
        </w:rPr>
      </w:r>
      <w:r>
        <w:rPr/>
        <w:t>七、质量保障</w:t>
      </w:r>
      <w:r>
        <w:rPr>
          <w:b w:val="0"/>
          <w:bCs w:val="0"/>
        </w:rPr>
      </w:r>
    </w:p>
    <w:p>
      <w:pPr>
        <w:spacing w:after="0" w:line="240" w:lineRule="auto"/>
        <w:jc w:val="center"/>
        <w:sectPr>
          <w:pgSz w:w="11910" w:h="16840"/>
          <w:pgMar w:header="0" w:footer="1193" w:top="1380" w:bottom="1380" w:left="1680" w:right="1680"/>
        </w:sectPr>
      </w:pPr>
    </w:p>
    <w:p>
      <w:pPr>
        <w:pStyle w:val="BodyText"/>
        <w:spacing w:line="357" w:lineRule="auto" w:before="3"/>
        <w:ind w:right="44"/>
        <w:jc w:val="left"/>
      </w:pPr>
      <w:r>
        <w:rPr>
          <w:spacing w:val="-3"/>
        </w:rPr>
        <w:t>质量保障部分体现国家对专业人才培养过程及结果动态监控的质量要求，对</w:t>
      </w:r>
      <w:r>
        <w:rPr/>
        <w:t> </w:t>
      </w:r>
      <w:r>
        <w:rPr>
          <w:spacing w:val="-3"/>
        </w:rPr>
        <w:t>毕业要求具有重要的保障作用。本部分考查重点关注三个方面：一是各主要教学</w:t>
      </w:r>
      <w:r>
        <w:rPr>
          <w:spacing w:val="-111"/>
        </w:rPr>
        <w:t> </w:t>
      </w:r>
      <w:r>
        <w:rPr>
          <w:spacing w:val="-111"/>
        </w:rPr>
      </w:r>
      <w:r>
        <w:rPr>
          <w:spacing w:val="-3"/>
        </w:rPr>
        <w:t>环节质量标准支撑毕业要求的情况；二是教学过程质量常态化监控机制保障毕业</w:t>
      </w:r>
      <w:r>
        <w:rPr>
          <w:spacing w:val="-109"/>
        </w:rPr>
        <w:t> </w:t>
      </w:r>
      <w:r>
        <w:rPr>
          <w:spacing w:val="-109"/>
        </w:rPr>
      </w:r>
      <w:r>
        <w:rPr/>
        <w:t>要求达成度的情况；三是师范生培养质量持续改进和提高的评价结果运用情况。 具体包括保障体系、内部监控、外部评价、持续改进四个二级指标。</w:t>
      </w:r>
    </w:p>
    <w:p>
      <w:pPr>
        <w:pStyle w:val="Heading4"/>
        <w:spacing w:line="240" w:lineRule="auto" w:before="24"/>
        <w:ind w:right="44"/>
        <w:jc w:val="left"/>
        <w:rPr>
          <w:rFonts w:ascii="Arial" w:hAnsi="Arial" w:cs="Arial" w:eastAsia="Arial"/>
          <w:b w:val="0"/>
          <w:bCs w:val="0"/>
        </w:rPr>
      </w:pPr>
      <w:r>
        <w:rPr>
          <w:rFonts w:ascii="Arial" w:hAnsi="Arial" w:cs="Arial" w:eastAsia="Arial"/>
          <w:w w:val="115"/>
        </w:rPr>
        <w:t>7.1[</w:t>
      </w:r>
      <w:r>
        <w:rPr>
          <w:w w:val="115"/>
        </w:rPr>
        <w:t>保障体系</w:t>
      </w:r>
      <w:r>
        <w:rPr>
          <w:rFonts w:ascii="Arial" w:hAnsi="Arial" w:cs="Arial" w:eastAsia="Arial"/>
          <w:w w:val="115"/>
        </w:rPr>
        <w:t>]</w:t>
      </w:r>
      <w:r>
        <w:rPr>
          <w:rFonts w:ascii="Arial" w:hAnsi="Arial" w:cs="Arial" w:eastAsia="Arial"/>
          <w:b w:val="0"/>
          <w:bCs w:val="0"/>
        </w:rPr>
      </w:r>
    </w:p>
    <w:p>
      <w:pPr>
        <w:pStyle w:val="Heading5"/>
        <w:spacing w:line="268" w:lineRule="auto" w:before="235"/>
        <w:ind w:right="44"/>
        <w:jc w:val="left"/>
        <w:rPr>
          <w:b w:val="0"/>
          <w:bCs w:val="0"/>
        </w:rPr>
      </w:pPr>
      <w:r>
        <w:rPr>
          <w:spacing w:val="3"/>
        </w:rPr>
        <w:t>建立教学质量保障体系，各主要教学环节有明确的质量要求。质量保障目</w:t>
      </w:r>
      <w:r>
        <w:rPr>
          <w:spacing w:val="4"/>
        </w:rPr>
        <w:t> </w:t>
      </w:r>
      <w:r>
        <w:rPr/>
        <w:t>标清晰，任务明确，机构健全，责任到人，能够有效支持毕业要求达成。</w:t>
      </w:r>
      <w:r>
        <w:rPr>
          <w:b w:val="0"/>
          <w:bCs w:val="0"/>
        </w:rPr>
      </w:r>
    </w:p>
    <w:p>
      <w:pPr>
        <w:pStyle w:val="BodyText"/>
        <w:spacing w:line="312" w:lineRule="auto" w:before="95"/>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质量保障体系包括质量保障组织架构、质量保障目标体系、质量保障实施过</w:t>
      </w:r>
    </w:p>
    <w:p>
      <w:pPr>
        <w:pStyle w:val="BodyText"/>
        <w:spacing w:line="357" w:lineRule="auto" w:before="82"/>
        <w:ind w:right="217" w:firstLine="0"/>
        <w:jc w:val="both"/>
      </w:pPr>
      <w:r>
        <w:rPr/>
        <w:pict>
          <v:shape style="position:absolute;margin-left:204.649994pt;margin-top:6.865626pt;width:185.8pt;height:181.45pt;mso-position-horizontal-relative:page;mso-position-vertical-relative:paragraph;z-index:-189616" type="#_x0000_t75" stroked="false">
            <v:imagedata r:id="rId5" o:title=""/>
          </v:shape>
        </w:pict>
      </w:r>
      <w:r>
        <w:rPr>
          <w:spacing w:val="-3"/>
        </w:rPr>
        <w:t>程三个部分，是保障人才培养各分支系统协同运行、达成毕业要求、实现专业培</w:t>
      </w:r>
      <w:r>
        <w:rPr>
          <w:spacing w:val="-111"/>
        </w:rPr>
        <w:t> </w:t>
      </w:r>
      <w:r>
        <w:rPr>
          <w:spacing w:val="-111"/>
        </w:rPr>
      </w:r>
      <w:r>
        <w:rPr>
          <w:spacing w:val="-3"/>
        </w:rPr>
        <w:t>养目标的管理机制。本指标要求专业重视教学质量保障体系的建设，能够建立覆</w:t>
      </w:r>
      <w:r>
        <w:rPr>
          <w:spacing w:val="-111"/>
        </w:rPr>
        <w:t> </w:t>
      </w:r>
      <w:r>
        <w:rPr>
          <w:spacing w:val="-111"/>
        </w:rPr>
      </w:r>
      <w:r>
        <w:rPr>
          <w:spacing w:val="-3"/>
        </w:rPr>
        <w:t>盖各主要教学环节的教学质量保障体系；教学质量保障体系能够从管理目标、管</w:t>
      </w:r>
      <w:r>
        <w:rPr>
          <w:spacing w:val="-111"/>
        </w:rPr>
        <w:t> </w:t>
      </w:r>
      <w:r>
        <w:rPr>
          <w:spacing w:val="-111"/>
        </w:rPr>
      </w:r>
      <w:r>
        <w:rPr/>
        <w:t>理任务、管理机构、管理责任等方面，有效保证人才培养教学任务的完成。</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17"/>
        <w:jc w:val="both"/>
      </w:pPr>
      <w:r>
        <w:rPr>
          <w:rFonts w:ascii="宋体" w:hAnsi="宋体" w:cs="宋体" w:eastAsia="宋体"/>
          <w:spacing w:val="-3"/>
        </w:rPr>
        <w:t>1.</w:t>
      </w:r>
      <w:r>
        <w:rPr>
          <w:spacing w:val="-3"/>
        </w:rPr>
        <w:t>根据专业培养目标和毕业要求达成的要求，制定包含课程、毕业要求、培</w:t>
      </w:r>
      <w:r>
        <w:rPr/>
        <w:t> </w:t>
      </w:r>
      <w:r>
        <w:rPr>
          <w:spacing w:val="-3"/>
        </w:rPr>
        <w:t>养目标三级质量管理的完整的教学质量保障体系建设方案，明确各主要教学环节</w:t>
      </w:r>
      <w:r>
        <w:rPr>
          <w:spacing w:val="-109"/>
        </w:rPr>
        <w:t> </w:t>
      </w:r>
      <w:r>
        <w:rPr>
          <w:spacing w:val="-109"/>
        </w:rPr>
      </w:r>
      <w:r>
        <w:rPr/>
        <w:t>的具体质量要求。</w:t>
      </w:r>
    </w:p>
    <w:p>
      <w:pPr>
        <w:pStyle w:val="BodyText"/>
        <w:spacing w:line="240" w:lineRule="auto"/>
        <w:ind w:left="600" w:right="44" w:firstLine="0"/>
        <w:jc w:val="left"/>
      </w:pPr>
      <w:r>
        <w:rPr>
          <w:rFonts w:ascii="宋体" w:hAnsi="宋体" w:cs="宋体" w:eastAsia="宋体"/>
          <w:spacing w:val="-7"/>
        </w:rPr>
        <w:t>2.</w:t>
      </w:r>
      <w:r>
        <w:rPr>
          <w:spacing w:val="-7"/>
        </w:rPr>
        <w:t>教学质量保障体系运行有序，质量要求落实到位，各项管理措施切实可行。</w:t>
      </w:r>
    </w:p>
    <w:p>
      <w:pPr>
        <w:pStyle w:val="BodyText"/>
        <w:spacing w:line="357" w:lineRule="auto" w:before="154"/>
        <w:ind w:right="44"/>
        <w:jc w:val="left"/>
      </w:pPr>
      <w:r>
        <w:rPr>
          <w:rFonts w:ascii="宋体" w:hAnsi="宋体" w:cs="宋体" w:eastAsia="宋体"/>
          <w:spacing w:val="-3"/>
        </w:rPr>
        <w:t>3.</w:t>
      </w:r>
      <w:r>
        <w:rPr>
          <w:spacing w:val="-3"/>
        </w:rPr>
        <w:t>能够对教学质量保障体系运作及各项质量要求落实情况进行自我评价、督</w:t>
      </w:r>
      <w:r>
        <w:rPr/>
        <w:t> 导评价和学生评价等。</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专业质量保障体系建设有关文件、质量监控组织机构与人员情况等资料。</w:t>
      </w:r>
    </w:p>
    <w:p>
      <w:pPr>
        <w:pStyle w:val="BodyText"/>
        <w:spacing w:line="240" w:lineRule="auto" w:before="154"/>
        <w:ind w:left="600" w:right="44" w:firstLine="0"/>
        <w:jc w:val="left"/>
      </w:pPr>
      <w:r>
        <w:rPr>
          <w:rFonts w:ascii="宋体" w:hAnsi="宋体" w:cs="宋体" w:eastAsia="宋体"/>
        </w:rPr>
        <w:t>2.</w:t>
      </w:r>
      <w:r>
        <w:rPr/>
        <w:t>专业各主要教学环节质量标准、管理制度措施以及落实情况等相关材料。</w:t>
      </w:r>
    </w:p>
    <w:p>
      <w:pPr>
        <w:pStyle w:val="BodyText"/>
        <w:spacing w:line="240" w:lineRule="auto" w:before="154"/>
        <w:ind w:left="600" w:right="44" w:firstLine="0"/>
        <w:jc w:val="left"/>
      </w:pPr>
      <w:r>
        <w:rPr>
          <w:rFonts w:ascii="宋体" w:hAnsi="宋体" w:cs="宋体" w:eastAsia="宋体"/>
        </w:rPr>
        <w:t>3.</w:t>
      </w:r>
      <w:r>
        <w:rPr/>
        <w:t>对主要教学环节质量标准和教学管理制度实施效果的多方评价相关材料。</w:t>
      </w:r>
    </w:p>
    <w:p>
      <w:pPr>
        <w:pStyle w:val="Heading4"/>
        <w:spacing w:line="240" w:lineRule="auto" w:before="141"/>
        <w:ind w:right="44"/>
        <w:jc w:val="left"/>
        <w:rPr>
          <w:rFonts w:ascii="Arial" w:hAnsi="Arial" w:cs="Arial" w:eastAsia="Arial"/>
          <w:b w:val="0"/>
          <w:bCs w:val="0"/>
        </w:rPr>
      </w:pPr>
      <w:r>
        <w:rPr>
          <w:rFonts w:ascii="Arial" w:hAnsi="Arial" w:cs="Arial" w:eastAsia="Arial"/>
          <w:w w:val="115"/>
        </w:rPr>
        <w:t>7.2[</w:t>
      </w:r>
      <w:r>
        <w:rPr>
          <w:w w:val="115"/>
        </w:rPr>
        <w:t>内部监控</w:t>
      </w:r>
      <w:r>
        <w:rPr>
          <w:rFonts w:ascii="Arial" w:hAnsi="Arial" w:cs="Arial" w:eastAsia="Arial"/>
          <w:w w:val="115"/>
        </w:rPr>
        <w:t>]</w:t>
      </w:r>
      <w:r>
        <w:rPr>
          <w:rFonts w:ascii="Arial" w:hAnsi="Arial" w:cs="Arial" w:eastAsia="Arial"/>
          <w:b w:val="0"/>
          <w:bCs w:val="0"/>
        </w:rPr>
      </w:r>
    </w:p>
    <w:p>
      <w:pPr>
        <w:pStyle w:val="Heading5"/>
        <w:spacing w:line="268" w:lineRule="auto" w:before="235"/>
        <w:ind w:right="44"/>
        <w:jc w:val="left"/>
        <w:rPr>
          <w:b w:val="0"/>
          <w:bCs w:val="0"/>
        </w:rPr>
      </w:pPr>
      <w:r>
        <w:rPr>
          <w:spacing w:val="3"/>
        </w:rPr>
        <w:t>建立教学过程质量常态化监控机制，定期对各主要教学环节的质量实施监</w:t>
      </w:r>
      <w:r>
        <w:rPr>
          <w:spacing w:val="4"/>
        </w:rPr>
        <w:t> </w:t>
      </w:r>
      <w:r>
        <w:rPr/>
        <w:t>控与评价，保障毕业要求达成。</w:t>
      </w:r>
      <w:r>
        <w:rPr>
          <w:b w:val="0"/>
          <w:bCs w:val="0"/>
        </w:rPr>
      </w:r>
    </w:p>
    <w:p>
      <w:pPr>
        <w:spacing w:after="0" w:line="268" w:lineRule="auto"/>
        <w:jc w:val="left"/>
        <w:sectPr>
          <w:pgSz w:w="11910" w:h="16840"/>
          <w:pgMar w:header="0" w:footer="1193" w:top="1460" w:bottom="1380" w:left="1680" w:right="1580"/>
        </w:sectPr>
      </w:pPr>
    </w:p>
    <w:p>
      <w:pPr>
        <w:spacing w:line="346"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pStyle w:val="BodyText"/>
        <w:spacing w:line="357" w:lineRule="auto" w:before="125"/>
        <w:ind w:right="23"/>
        <w:jc w:val="left"/>
      </w:pPr>
      <w:r>
        <w:rPr>
          <w:spacing w:val="-3"/>
        </w:rPr>
        <w:t>内部监控是教学质量保障体系的重要组成部分，能有效支撑毕业要求的达成</w:t>
      </w:r>
      <w:r>
        <w:rPr/>
        <w:t> </w:t>
      </w:r>
      <w:r>
        <w:rPr>
          <w:spacing w:val="-3"/>
        </w:rPr>
        <w:t>和培养目标的实现。本指标要求专业围绕课程建设、课堂教学、教育实践等主要</w:t>
      </w:r>
      <w:r>
        <w:rPr>
          <w:spacing w:val="-111"/>
        </w:rPr>
        <w:t> </w:t>
      </w:r>
      <w:r>
        <w:rPr>
          <w:spacing w:val="-111"/>
        </w:rPr>
      </w:r>
      <w:r>
        <w:rPr/>
        <w:t>教学环节，建立覆盖教学设计、实施和评价全过程的教学质量常态化监控机制； </w:t>
      </w:r>
      <w:r>
        <w:rPr>
          <w:spacing w:val="-3"/>
        </w:rPr>
        <w:t>通过采取自主教学检查、评价与反馈、结果分析与自觉改进等方式，定期对各主</w:t>
      </w:r>
      <w:r>
        <w:rPr>
          <w:spacing w:val="-111"/>
        </w:rPr>
        <w:t> </w:t>
      </w:r>
      <w:r>
        <w:rPr>
          <w:spacing w:val="-111"/>
        </w:rPr>
      </w:r>
      <w:r>
        <w:rPr/>
        <w:t>要教学环节的质量实施监控与评价，不断提高教学质量。</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
        <w:jc w:val="left"/>
      </w:pPr>
      <w:r>
        <w:rPr>
          <w:rFonts w:ascii="宋体" w:hAnsi="宋体" w:cs="宋体" w:eastAsia="宋体"/>
          <w:spacing w:val="-3"/>
        </w:rPr>
        <w:t>1.</w:t>
      </w:r>
      <w:r>
        <w:rPr>
          <w:spacing w:val="-3"/>
        </w:rPr>
        <w:t>按照内部常态化教学质量监控体系的要求，论证和设计专业质量标准，建</w:t>
      </w:r>
      <w:r>
        <w:rPr/>
        <w:t> 立质量管理制度，保障毕业要求达成。</w:t>
      </w:r>
    </w:p>
    <w:p>
      <w:pPr>
        <w:pStyle w:val="BodyText"/>
        <w:spacing w:line="357" w:lineRule="auto" w:before="37"/>
        <w:ind w:right="197"/>
        <w:jc w:val="both"/>
      </w:pPr>
      <w:r>
        <w:rPr/>
        <w:pict>
          <v:shape style="position:absolute;margin-left:204.649994pt;margin-top:47.335629pt;width:185.8pt;height:181.45pt;mso-position-horizontal-relative:page;mso-position-vertical-relative:paragraph;z-index:-189592" type="#_x0000_t75" stroked="false">
            <v:imagedata r:id="rId5" o:title=""/>
          </v:shape>
        </w:pict>
      </w:r>
      <w:r>
        <w:rPr>
          <w:rFonts w:ascii="宋体" w:hAnsi="宋体" w:cs="宋体" w:eastAsia="宋体"/>
          <w:spacing w:val="-3"/>
        </w:rPr>
        <w:t>2.</w:t>
      </w:r>
      <w:r>
        <w:rPr>
          <w:spacing w:val="-3"/>
        </w:rPr>
        <w:t>各主要教学环节的质量监控管理制度得到落实，所采取的具体管理和监控</w:t>
      </w:r>
      <w:r>
        <w:rPr/>
        <w:t> </w:t>
      </w:r>
      <w:r>
        <w:rPr>
          <w:spacing w:val="-3"/>
        </w:rPr>
        <w:t>措施较为有效。有较为完善的教学管理规章制度和教学质量监控机制，建立了高</w:t>
      </w:r>
      <w:r>
        <w:rPr>
          <w:spacing w:val="-111"/>
        </w:rPr>
        <w:t> </w:t>
      </w:r>
      <w:r>
        <w:rPr>
          <w:spacing w:val="-111"/>
        </w:rPr>
      </w:r>
      <w:r>
        <w:rPr/>
        <w:t>水平教学督导队伍和完善的评教评学制度，运行较好。</w:t>
      </w:r>
    </w:p>
    <w:p>
      <w:pPr>
        <w:pStyle w:val="BodyText"/>
        <w:spacing w:line="357" w:lineRule="auto"/>
        <w:ind w:right="197"/>
        <w:jc w:val="both"/>
      </w:pPr>
      <w:r>
        <w:rPr>
          <w:rFonts w:ascii="宋体" w:hAnsi="宋体" w:cs="宋体" w:eastAsia="宋体"/>
          <w:spacing w:val="-3"/>
        </w:rPr>
        <w:t>3.</w:t>
      </w:r>
      <w:r>
        <w:rPr>
          <w:spacing w:val="-3"/>
        </w:rPr>
        <w:t>有对课程质量监控和毕业生质量达标的自我评价、学生评价，以及改进教</w:t>
      </w:r>
      <w:r>
        <w:rPr/>
        <w:t> </w:t>
      </w:r>
      <w:r>
        <w:rPr>
          <w:spacing w:val="-3"/>
        </w:rPr>
        <w:t>学措施的实际效果。定期围绕人才培养工作进行自我评估，包括课程评估、专业</w:t>
      </w:r>
      <w:r>
        <w:rPr>
          <w:spacing w:val="-111"/>
        </w:rPr>
        <w:t> </w:t>
      </w:r>
      <w:r>
        <w:rPr>
          <w:spacing w:val="-111"/>
        </w:rPr>
      </w:r>
      <w:r>
        <w:rPr/>
        <w:t>评估和学校二级机构评估等，评价内部质量监控正常运转并有效。</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专业评教评学制度及有关过程性资料。</w:t>
      </w:r>
    </w:p>
    <w:p>
      <w:pPr>
        <w:pStyle w:val="BodyText"/>
        <w:spacing w:line="240" w:lineRule="auto" w:before="154"/>
        <w:ind w:left="600" w:right="23" w:firstLine="0"/>
        <w:jc w:val="left"/>
      </w:pPr>
      <w:r>
        <w:rPr>
          <w:rFonts w:ascii="宋体" w:hAnsi="宋体" w:cs="宋体" w:eastAsia="宋体"/>
        </w:rPr>
        <w:t>2.</w:t>
      </w:r>
      <w:r>
        <w:rPr/>
        <w:t>体现专业教学督导队伍工作情况的相关资料。</w:t>
      </w:r>
    </w:p>
    <w:p>
      <w:pPr>
        <w:pStyle w:val="BodyText"/>
        <w:spacing w:line="240" w:lineRule="auto" w:before="154"/>
        <w:ind w:left="600" w:right="23" w:firstLine="0"/>
        <w:jc w:val="left"/>
      </w:pPr>
      <w:r>
        <w:rPr>
          <w:rFonts w:ascii="宋体" w:hAnsi="宋体" w:cs="宋体" w:eastAsia="宋体"/>
        </w:rPr>
        <w:t>3.</w:t>
      </w:r>
      <w:r>
        <w:rPr/>
        <w:t>反映人才培养工作自我评估及质量改进的相关记录材料。</w:t>
      </w:r>
    </w:p>
    <w:p>
      <w:pPr>
        <w:pStyle w:val="BodyText"/>
        <w:spacing w:line="357" w:lineRule="auto" w:before="154"/>
        <w:ind w:right="23"/>
        <w:jc w:val="left"/>
      </w:pPr>
      <w:r>
        <w:rPr>
          <w:rFonts w:ascii="宋体" w:hAnsi="宋体" w:cs="宋体" w:eastAsia="宋体"/>
          <w:spacing w:val="-3"/>
        </w:rPr>
        <w:t>4.</w:t>
      </w:r>
      <w:r>
        <w:rPr>
          <w:spacing w:val="-3"/>
        </w:rPr>
        <w:t>反映涵盖教学过程主要环节的常态质量监控机制的相关文件、制度和措施</w:t>
      </w:r>
      <w:r>
        <w:rPr/>
        <w:t> 等材料。</w:t>
      </w:r>
    </w:p>
    <w:p>
      <w:pPr>
        <w:pStyle w:val="BodyText"/>
        <w:spacing w:line="357" w:lineRule="auto"/>
        <w:ind w:right="23"/>
        <w:jc w:val="left"/>
      </w:pPr>
      <w:r>
        <w:rPr>
          <w:rFonts w:ascii="宋体" w:hAnsi="宋体" w:cs="宋体" w:eastAsia="宋体"/>
          <w:spacing w:val="-3"/>
        </w:rPr>
        <w:t>5.</w:t>
      </w:r>
      <w:r>
        <w:rPr>
          <w:spacing w:val="-3"/>
        </w:rPr>
        <w:t>体现毕业要求达成与否和每门课程、每个主要教学环节的质量要求对应情</w:t>
      </w:r>
      <w:r>
        <w:rPr/>
        <w:t> 况的相关资料。</w:t>
      </w:r>
    </w:p>
    <w:p>
      <w:pPr>
        <w:pStyle w:val="BodyText"/>
        <w:spacing w:line="240" w:lineRule="auto"/>
        <w:ind w:left="600" w:right="23" w:firstLine="0"/>
        <w:jc w:val="left"/>
      </w:pPr>
      <w:r>
        <w:rPr>
          <w:rFonts w:ascii="宋体" w:hAnsi="宋体" w:cs="宋体" w:eastAsia="宋体"/>
        </w:rPr>
        <w:t>6.</w:t>
      </w:r>
      <w:r>
        <w:rPr/>
        <w:t>学校及专业的教学管理规章制度。</w:t>
      </w:r>
    </w:p>
    <w:p>
      <w:pPr>
        <w:pStyle w:val="Heading4"/>
        <w:spacing w:line="240" w:lineRule="auto" w:before="141"/>
        <w:ind w:right="23"/>
        <w:jc w:val="left"/>
        <w:rPr>
          <w:rFonts w:ascii="Arial" w:hAnsi="Arial" w:cs="Arial" w:eastAsia="Arial"/>
          <w:b w:val="0"/>
          <w:bCs w:val="0"/>
        </w:rPr>
      </w:pPr>
      <w:r>
        <w:rPr>
          <w:rFonts w:ascii="Arial" w:hAnsi="Arial" w:cs="Arial" w:eastAsia="Arial"/>
          <w:w w:val="115"/>
        </w:rPr>
        <w:t>7.3[</w:t>
      </w:r>
      <w:r>
        <w:rPr>
          <w:w w:val="115"/>
        </w:rPr>
        <w:t>外部评价</w:t>
      </w:r>
      <w:r>
        <w:rPr>
          <w:rFonts w:ascii="Arial" w:hAnsi="Arial" w:cs="Arial" w:eastAsia="Arial"/>
          <w:w w:val="115"/>
        </w:rPr>
        <w:t>]</w:t>
      </w:r>
      <w:r>
        <w:rPr>
          <w:rFonts w:ascii="Arial" w:hAnsi="Arial" w:cs="Arial" w:eastAsia="Arial"/>
          <w:b w:val="0"/>
          <w:bCs w:val="0"/>
        </w:rPr>
      </w:r>
    </w:p>
    <w:p>
      <w:pPr>
        <w:pStyle w:val="Heading5"/>
        <w:spacing w:line="268" w:lineRule="auto" w:before="235"/>
        <w:ind w:right="23"/>
        <w:jc w:val="left"/>
        <w:rPr>
          <w:b w:val="0"/>
          <w:bCs w:val="0"/>
        </w:rPr>
      </w:pPr>
      <w:r>
        <w:rPr>
          <w:spacing w:val="3"/>
        </w:rPr>
        <w:t>建立毕业生跟踪反馈机制以及基础教育机构、教育行政部门等利益相关方</w:t>
      </w:r>
      <w:r>
        <w:rPr>
          <w:spacing w:val="4"/>
        </w:rPr>
        <w:t> </w:t>
      </w:r>
      <w:r>
        <w:rPr/>
        <w:t>参与的社会评价机制，对培养目标的达成度进行定期评价。</w:t>
      </w:r>
      <w:r>
        <w:rPr>
          <w:b w:val="0"/>
          <w:bCs w:val="0"/>
        </w:rPr>
      </w:r>
    </w:p>
    <w:p>
      <w:pPr>
        <w:spacing w:before="9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pgSz w:w="11910" w:h="16840"/>
          <w:pgMar w:header="0" w:footer="1193" w:top="1460" w:bottom="1380" w:left="1680" w:right="1600"/>
        </w:sectPr>
      </w:pPr>
    </w:p>
    <w:p>
      <w:pPr>
        <w:pStyle w:val="BodyText"/>
        <w:spacing w:line="357" w:lineRule="auto" w:before="3"/>
        <w:ind w:right="117"/>
        <w:jc w:val="both"/>
      </w:pPr>
      <w:r>
        <w:rPr>
          <w:spacing w:val="-3"/>
        </w:rPr>
        <w:t>外部评价是教学质量保障体系的必要环节，对毕业要求达成和培养目标实现</w:t>
      </w:r>
      <w:r>
        <w:rPr/>
        <w:t> </w:t>
      </w:r>
      <w:r>
        <w:rPr>
          <w:spacing w:val="-3"/>
        </w:rPr>
        <w:t>产生重要影响。本指标要求专业重视人才培养质量的社会评价，建立毕业生跟踪</w:t>
      </w:r>
      <w:r>
        <w:rPr>
          <w:spacing w:val="-112"/>
        </w:rPr>
        <w:t> </w:t>
      </w:r>
      <w:r>
        <w:rPr>
          <w:spacing w:val="-112"/>
        </w:rPr>
      </w:r>
      <w:r>
        <w:rPr>
          <w:spacing w:val="-3"/>
        </w:rPr>
        <w:t>反馈机制，全面、深入、准确地了解毕业生履职情况；定期邀请中学、教育行政</w:t>
      </w:r>
      <w:r>
        <w:rPr>
          <w:spacing w:val="-115"/>
        </w:rPr>
        <w:t> </w:t>
      </w:r>
      <w:r>
        <w:rPr>
          <w:spacing w:val="-115"/>
        </w:rPr>
      </w:r>
      <w:r>
        <w:rPr>
          <w:spacing w:val="-3"/>
        </w:rPr>
        <w:t>部门等利益相关方对毕业生质量进行客观评价，根据评价结果及时调整人才培养</w:t>
      </w:r>
      <w:r>
        <w:rPr>
          <w:spacing w:val="-109"/>
        </w:rPr>
        <w:t> </w:t>
      </w:r>
      <w:r>
        <w:rPr>
          <w:spacing w:val="-109"/>
        </w:rPr>
      </w:r>
      <w:r>
        <w:rPr>
          <w:spacing w:val="-3"/>
        </w:rPr>
        <w:t>方案，有效改进课程教学工作，使专业人才培养与中学教育发展形成良好的契合</w:t>
      </w:r>
      <w:r>
        <w:rPr>
          <w:spacing w:val="-111"/>
        </w:rPr>
        <w:t> </w:t>
      </w:r>
      <w:r>
        <w:rPr>
          <w:spacing w:val="-111"/>
        </w:rPr>
      </w:r>
      <w:r>
        <w:rPr/>
        <w:t>度。</w:t>
      </w:r>
    </w:p>
    <w:p>
      <w:pPr>
        <w:spacing w:line="379" w:lineRule="exact" w:before="0"/>
        <w:ind w:left="600" w:right="0"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0"/>
        <w:jc w:val="left"/>
      </w:pPr>
      <w:r>
        <w:rPr>
          <w:rFonts w:ascii="宋体" w:hAnsi="宋体" w:cs="宋体" w:eastAsia="宋体"/>
          <w:spacing w:val="-3"/>
        </w:rPr>
        <w:t>1.</w:t>
      </w:r>
      <w:r>
        <w:rPr>
          <w:spacing w:val="-3"/>
        </w:rPr>
        <w:t>建立了毕业生跟踪反馈机制，通过毕业生跟踪调查了解人才培养质量，发</w:t>
      </w:r>
      <w:r>
        <w:rPr/>
        <w:t> 现问题，促进专业及时修订人才培养方案。</w:t>
      </w:r>
    </w:p>
    <w:p>
      <w:pPr>
        <w:pStyle w:val="BodyText"/>
        <w:spacing w:line="357" w:lineRule="auto" w:before="37"/>
        <w:ind w:right="116"/>
        <w:jc w:val="both"/>
      </w:pPr>
      <w:r>
        <w:rPr/>
        <w:pict>
          <v:shape style="position:absolute;margin-left:204.649994pt;margin-top:47.335629pt;width:185.8pt;height:181.45pt;mso-position-horizontal-relative:page;mso-position-vertical-relative:paragraph;z-index:-189568" type="#_x0000_t75" stroked="false">
            <v:imagedata r:id="rId5" o:title=""/>
          </v:shape>
        </w:pict>
      </w:r>
      <w:r>
        <w:rPr>
          <w:rFonts w:ascii="宋体" w:hAnsi="宋体" w:cs="宋体" w:eastAsia="宋体"/>
          <w:spacing w:val="-3"/>
        </w:rPr>
        <w:t>2.</w:t>
      </w:r>
      <w:r>
        <w:rPr>
          <w:spacing w:val="-3"/>
        </w:rPr>
        <w:t>注重邀请用人单位等利益相关方定期开展人才培养质量评价工作。跟踪评</w:t>
      </w:r>
      <w:r>
        <w:rPr/>
        <w:t> </w:t>
      </w:r>
      <w:r>
        <w:rPr>
          <w:spacing w:val="-3"/>
        </w:rPr>
        <w:t>价机制已经形成固定做法，并稳定地扩大覆盖面，其结果能够进入教学质量持续</w:t>
      </w:r>
      <w:r>
        <w:rPr>
          <w:spacing w:val="-112"/>
        </w:rPr>
        <w:t> </w:t>
      </w:r>
      <w:r>
        <w:rPr>
          <w:spacing w:val="-112"/>
        </w:rPr>
      </w:r>
      <w:r>
        <w:rPr/>
        <w:t>改进的良性循环。</w:t>
      </w:r>
    </w:p>
    <w:p>
      <w:pPr>
        <w:pStyle w:val="BodyText"/>
        <w:spacing w:line="357" w:lineRule="auto"/>
        <w:ind w:right="0"/>
        <w:jc w:val="left"/>
      </w:pPr>
      <w:r>
        <w:rPr>
          <w:rFonts w:ascii="宋体" w:hAnsi="宋体" w:cs="宋体" w:eastAsia="宋体"/>
          <w:spacing w:val="-3"/>
        </w:rPr>
        <w:t>3.</w:t>
      </w:r>
      <w:r>
        <w:rPr>
          <w:spacing w:val="-3"/>
        </w:rPr>
        <w:t>建立了中学、教育行政部门等利益相关方参与的社会评价机制，对培养目</w:t>
      </w:r>
      <w:r>
        <w:rPr/>
        <w:t> 标的达成度进行定期评价，外部评价对于教学改进有实际效果。</w:t>
      </w:r>
    </w:p>
    <w:p>
      <w:pPr>
        <w:spacing w:line="379" w:lineRule="exact" w:before="0"/>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0"/>
        <w:jc w:val="left"/>
      </w:pPr>
      <w:r>
        <w:rPr>
          <w:rFonts w:ascii="宋体" w:hAnsi="宋体" w:cs="宋体" w:eastAsia="宋体"/>
        </w:rPr>
        <w:t>1.</w:t>
      </w:r>
      <w:r>
        <w:rPr/>
        <w:t>近 </w:t>
      </w:r>
      <w:r>
        <w:rPr>
          <w:rFonts w:ascii="宋体" w:hAnsi="宋体" w:cs="宋体" w:eastAsia="宋体"/>
        </w:rPr>
        <w:t>3</w:t>
      </w:r>
      <w:r>
        <w:rPr>
          <w:rFonts w:ascii="宋体" w:hAnsi="宋体" w:cs="宋体" w:eastAsia="宋体"/>
          <w:spacing w:val="-96"/>
        </w:rPr>
        <w:t> </w:t>
      </w:r>
      <w:r>
        <w:rPr>
          <w:spacing w:val="-4"/>
        </w:rPr>
        <w:t>年中学、教育行政部门等利益相关方参与评价人才培养质量的相关资</w:t>
      </w:r>
      <w:r>
        <w:rPr/>
        <w:t> 料。</w:t>
      </w:r>
    </w:p>
    <w:p>
      <w:pPr>
        <w:pStyle w:val="BodyText"/>
        <w:spacing w:line="357" w:lineRule="auto"/>
        <w:ind w:right="0"/>
        <w:jc w:val="left"/>
      </w:pPr>
      <w:r>
        <w:rPr>
          <w:rFonts w:ascii="宋体" w:hAnsi="宋体" w:cs="宋体" w:eastAsia="宋体"/>
        </w:rPr>
        <w:t>2.</w:t>
      </w:r>
      <w:r>
        <w:rPr/>
        <w:t>毕业生入职后</w:t>
      </w:r>
      <w:r>
        <w:rPr>
          <w:spacing w:val="-54"/>
        </w:rPr>
        <w:t> </w:t>
      </w:r>
      <w:r>
        <w:rPr>
          <w:rFonts w:ascii="宋体" w:hAnsi="宋体" w:cs="宋体" w:eastAsia="宋体"/>
        </w:rPr>
        <w:t>3</w:t>
      </w:r>
      <w:r>
        <w:rPr/>
        <w:t>—</w:t>
      </w:r>
      <w:r>
        <w:rPr>
          <w:rFonts w:ascii="宋体" w:hAnsi="宋体" w:cs="宋体" w:eastAsia="宋体"/>
        </w:rPr>
        <w:t>5</w:t>
      </w:r>
      <w:r>
        <w:rPr>
          <w:rFonts w:ascii="宋体" w:hAnsi="宋体" w:cs="宋体" w:eastAsia="宋体"/>
          <w:spacing w:val="-57"/>
        </w:rPr>
        <w:t> </w:t>
      </w:r>
      <w:r>
        <w:rPr/>
        <w:t>年职业发展状况分析、近</w:t>
      </w:r>
      <w:r>
        <w:rPr>
          <w:spacing w:val="-54"/>
        </w:rPr>
        <w:t> </w:t>
      </w:r>
      <w:r>
        <w:rPr>
          <w:rFonts w:ascii="宋体" w:hAnsi="宋体" w:cs="宋体" w:eastAsia="宋体"/>
        </w:rPr>
        <w:t>3</w:t>
      </w:r>
      <w:r>
        <w:rPr>
          <w:rFonts w:ascii="宋体" w:hAnsi="宋体" w:cs="宋体" w:eastAsia="宋体"/>
          <w:spacing w:val="-54"/>
        </w:rPr>
        <w:t> </w:t>
      </w:r>
      <w:r>
        <w:rPr/>
        <w:t>年毕业生跟踪调查分析研 究报告。</w:t>
      </w:r>
    </w:p>
    <w:p>
      <w:pPr>
        <w:pStyle w:val="BodyText"/>
        <w:spacing w:line="240" w:lineRule="auto"/>
        <w:ind w:left="600" w:right="0" w:firstLine="0"/>
        <w:jc w:val="left"/>
      </w:pPr>
      <w:r>
        <w:rPr>
          <w:rFonts w:ascii="宋体" w:hAnsi="宋体" w:cs="宋体" w:eastAsia="宋体"/>
        </w:rPr>
        <w:t>3.</w:t>
      </w:r>
      <w:r>
        <w:rPr/>
        <w:t>外部评价促进专业调整和教学改革的相关资料。</w:t>
      </w:r>
    </w:p>
    <w:p>
      <w:pPr>
        <w:pStyle w:val="BodyText"/>
        <w:spacing w:line="240" w:lineRule="auto" w:before="154"/>
        <w:ind w:left="600" w:right="0" w:firstLine="0"/>
        <w:jc w:val="left"/>
      </w:pPr>
      <w:r>
        <w:rPr>
          <w:rFonts w:ascii="宋体" w:hAnsi="宋体" w:cs="宋体" w:eastAsia="宋体"/>
        </w:rPr>
        <w:t>4.</w:t>
      </w:r>
      <w:r>
        <w:rPr/>
        <w:t>用人单位（学校、行政主管部门）满意度调查资料、汇总表。</w:t>
      </w:r>
    </w:p>
    <w:p>
      <w:pPr>
        <w:pStyle w:val="BodyText"/>
        <w:spacing w:line="357" w:lineRule="auto" w:before="154"/>
        <w:ind w:right="0"/>
        <w:jc w:val="left"/>
      </w:pPr>
      <w:r>
        <w:rPr>
          <w:rFonts w:ascii="宋体" w:hAnsi="宋体" w:cs="宋体" w:eastAsia="宋体"/>
          <w:spacing w:val="-3"/>
        </w:rPr>
        <w:t>5.</w:t>
      </w:r>
      <w:r>
        <w:rPr>
          <w:spacing w:val="-3"/>
        </w:rPr>
        <w:t>毕业生跟踪反馈机制相关资料。包括毕业生跟踪反馈调查方案、毕业生跟</w:t>
      </w:r>
      <w:r>
        <w:rPr/>
        <w:t> 踪改进措施等。</w:t>
      </w:r>
    </w:p>
    <w:p>
      <w:pPr>
        <w:pStyle w:val="Heading4"/>
        <w:spacing w:line="240" w:lineRule="auto" w:before="24"/>
        <w:ind w:right="0"/>
        <w:jc w:val="left"/>
        <w:rPr>
          <w:rFonts w:ascii="Arial" w:hAnsi="Arial" w:cs="Arial" w:eastAsia="Arial"/>
          <w:b w:val="0"/>
          <w:bCs w:val="0"/>
        </w:rPr>
      </w:pPr>
      <w:r>
        <w:rPr>
          <w:rFonts w:ascii="Arial" w:hAnsi="Arial" w:cs="Arial" w:eastAsia="Arial"/>
          <w:w w:val="115"/>
        </w:rPr>
        <w:t>7.4[</w:t>
      </w:r>
      <w:r>
        <w:rPr>
          <w:w w:val="115"/>
        </w:rPr>
        <w:t>持续改进</w:t>
      </w:r>
      <w:r>
        <w:rPr>
          <w:rFonts w:ascii="Arial" w:hAnsi="Arial" w:cs="Arial" w:eastAsia="Arial"/>
          <w:w w:val="115"/>
        </w:rPr>
        <w:t>]</w:t>
      </w:r>
      <w:r>
        <w:rPr>
          <w:rFonts w:ascii="Arial" w:hAnsi="Arial" w:cs="Arial" w:eastAsia="Arial"/>
          <w:b w:val="0"/>
          <w:bCs w:val="0"/>
        </w:rPr>
      </w:r>
    </w:p>
    <w:p>
      <w:pPr>
        <w:pStyle w:val="Heading5"/>
        <w:spacing w:line="268" w:lineRule="auto" w:before="235"/>
        <w:ind w:right="0"/>
        <w:jc w:val="left"/>
        <w:rPr>
          <w:b w:val="0"/>
          <w:bCs w:val="0"/>
        </w:rPr>
      </w:pPr>
      <w:r>
        <w:rPr>
          <w:spacing w:val="3"/>
        </w:rPr>
        <w:t>定期对校内外的评价结果进行综合分析，有效使用分析结果，推动师范生</w:t>
      </w:r>
      <w:r>
        <w:rPr>
          <w:spacing w:val="4"/>
        </w:rPr>
        <w:t> </w:t>
      </w:r>
      <w:r>
        <w:rPr/>
        <w:t>培养质量持续改进和提高。</w:t>
      </w:r>
      <w:r>
        <w:rPr>
          <w:b w:val="0"/>
          <w:bCs w:val="0"/>
        </w:rPr>
      </w:r>
    </w:p>
    <w:p>
      <w:pPr>
        <w:pStyle w:val="BodyText"/>
        <w:spacing w:line="312" w:lineRule="auto" w:before="94"/>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专业人才培养质量有赖于人才培养过程的持续改进。该指标要求校院两级要</w:t>
      </w:r>
    </w:p>
    <w:p>
      <w:pPr>
        <w:pStyle w:val="BodyText"/>
        <w:spacing w:line="240" w:lineRule="auto" w:before="82"/>
        <w:ind w:right="0" w:firstLine="0"/>
        <w:jc w:val="left"/>
      </w:pPr>
      <w:r>
        <w:rPr>
          <w:spacing w:val="3"/>
        </w:rPr>
        <w:t>采用多种方法对专业进行内部评价与外部评价，对校内外评价结果进行综合分</w:t>
      </w:r>
    </w:p>
    <w:p>
      <w:pPr>
        <w:spacing w:after="0" w:line="240" w:lineRule="auto"/>
        <w:jc w:val="left"/>
        <w:sectPr>
          <w:pgSz w:w="11910" w:h="16840"/>
          <w:pgMar w:header="0" w:footer="1193" w:top="1460" w:bottom="1380" w:left="1680" w:right="1680"/>
        </w:sectPr>
      </w:pPr>
    </w:p>
    <w:p>
      <w:pPr>
        <w:pStyle w:val="BodyText"/>
        <w:spacing w:line="357" w:lineRule="auto" w:before="3"/>
        <w:ind w:right="44" w:firstLine="0"/>
        <w:jc w:val="left"/>
      </w:pPr>
      <w:r>
        <w:rPr>
          <w:spacing w:val="-3"/>
        </w:rPr>
        <w:t>析，并将结果用于师范生培养质量的持续改进和提高。课程目标评价的结果要用</w:t>
      </w:r>
      <w:r>
        <w:rPr>
          <w:spacing w:val="-111"/>
        </w:rPr>
        <w:t> </w:t>
      </w:r>
      <w:r>
        <w:rPr>
          <w:spacing w:val="-111"/>
        </w:rPr>
      </w:r>
      <w:r>
        <w:rPr>
          <w:spacing w:val="-3"/>
        </w:rPr>
        <w:t>于改进教学内容、教学方法和考评办法；毕业要求评价的结果要用于课程体系的</w:t>
      </w:r>
      <w:r>
        <w:rPr>
          <w:spacing w:val="-111"/>
        </w:rPr>
        <w:t> </w:t>
      </w:r>
      <w:r>
        <w:rPr>
          <w:spacing w:val="-111"/>
        </w:rPr>
      </w:r>
      <w:r>
        <w:rPr>
          <w:spacing w:val="-6"/>
        </w:rPr>
        <w:t>修订，师资及教学资源的配置；培养目标评价的结果要用于培养目标、毕业要求、</w:t>
      </w:r>
      <w:r>
        <w:rPr/>
        <w:t> </w:t>
      </w:r>
      <w:r>
        <w:rPr>
          <w:spacing w:val="-3"/>
        </w:rPr>
        <w:t>课程体系的修订与完善。学校有组织机构负责质量监控，定期对校内外的评价结</w:t>
      </w:r>
      <w:r>
        <w:rPr>
          <w:spacing w:val="-111"/>
        </w:rPr>
        <w:t> </w:t>
      </w:r>
      <w:r>
        <w:rPr>
          <w:spacing w:val="-111"/>
        </w:rPr>
      </w:r>
      <w:r>
        <w:rPr>
          <w:spacing w:val="-3"/>
        </w:rPr>
        <w:t>果进行综合分析，使改进工作得以落实，使质量保障体系能够完整有效运行，形</w:t>
      </w:r>
      <w:r>
        <w:rPr>
          <w:spacing w:val="-111"/>
        </w:rPr>
        <w:t> </w:t>
      </w:r>
      <w:r>
        <w:rPr>
          <w:spacing w:val="-111"/>
        </w:rPr>
      </w:r>
      <w:r>
        <w:rPr/>
        <w:t>成质量保障的长效运行机制。</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rPr>
        <w:t>1.</w:t>
      </w:r>
      <w:r>
        <w:rPr/>
        <w:t>学校有组织机构负责质量监控，定期对校内外的评价结果进行综合分析， </w:t>
      </w:r>
      <w:r>
        <w:rPr>
          <w:spacing w:val="-3"/>
        </w:rPr>
        <w:t>使改进工作得以落实，使质量保障体系能够完整有效运行，形成质量保障的长效</w:t>
      </w:r>
      <w:r>
        <w:rPr>
          <w:spacing w:val="-111"/>
        </w:rPr>
        <w:t> </w:t>
      </w:r>
      <w:r>
        <w:rPr>
          <w:spacing w:val="-111"/>
        </w:rPr>
      </w:r>
      <w:r>
        <w:rPr/>
        <w:t>运行机制。</w:t>
      </w:r>
    </w:p>
    <w:p>
      <w:pPr>
        <w:pStyle w:val="BodyText"/>
        <w:spacing w:line="357" w:lineRule="auto"/>
        <w:ind w:right="216"/>
        <w:jc w:val="both"/>
      </w:pPr>
      <w:r>
        <w:rPr/>
        <w:pict>
          <v:shape style="position:absolute;margin-left:204.649994pt;margin-top:23.885603pt;width:185.8pt;height:181.45pt;mso-position-horizontal-relative:page;mso-position-vertical-relative:paragraph;z-index:-189544" type="#_x0000_t75" stroked="false">
            <v:imagedata r:id="rId5" o:title=""/>
          </v:shape>
        </w:pict>
      </w:r>
      <w:r>
        <w:rPr>
          <w:rFonts w:ascii="宋体" w:hAnsi="宋体" w:cs="宋体" w:eastAsia="宋体"/>
          <w:spacing w:val="-3"/>
        </w:rPr>
        <w:t>2.</w:t>
      </w:r>
      <w:r>
        <w:rPr>
          <w:spacing w:val="-3"/>
        </w:rPr>
        <w:t>建立校内基本教学状态信息库，并定期更新教学状态信息。把常态监控的</w:t>
      </w:r>
      <w:r>
        <w:rPr/>
        <w:t> </w:t>
      </w:r>
      <w:r>
        <w:rPr>
          <w:spacing w:val="-3"/>
        </w:rPr>
        <w:t>信息和自我评估搜集到的信息进行统计分析，并将结果及时反馈给相关部门与教</w:t>
      </w:r>
      <w:r>
        <w:rPr>
          <w:spacing w:val="-108"/>
        </w:rPr>
        <w:t> </w:t>
      </w:r>
      <w:r>
        <w:rPr>
          <w:spacing w:val="-108"/>
        </w:rPr>
      </w:r>
      <w:r>
        <w:rPr/>
        <w:t>师，促使教学工作持续改进，师范生培养质量持续提高。</w:t>
      </w:r>
    </w:p>
    <w:p>
      <w:pPr>
        <w:pStyle w:val="BodyText"/>
        <w:spacing w:line="357" w:lineRule="auto"/>
        <w:ind w:right="44"/>
        <w:jc w:val="left"/>
      </w:pPr>
      <w:r>
        <w:rPr>
          <w:rFonts w:ascii="宋体" w:hAnsi="宋体" w:cs="宋体" w:eastAsia="宋体"/>
          <w:spacing w:val="-3"/>
        </w:rPr>
        <w:t>3.</w:t>
      </w:r>
      <w:r>
        <w:rPr>
          <w:spacing w:val="-3"/>
        </w:rPr>
        <w:t>注重专业招生、培养过程、毕业生质量的全程管理与持续改进，开展自我</w:t>
      </w:r>
      <w:r>
        <w:rPr/>
        <w:t> 监控和质量评估，支持面向全体学生的毕业要求的达成。</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校内基本教学状态信息库。</w:t>
      </w:r>
    </w:p>
    <w:p>
      <w:pPr>
        <w:pStyle w:val="BodyText"/>
        <w:spacing w:line="240" w:lineRule="auto" w:before="154"/>
        <w:ind w:left="600" w:right="44" w:firstLine="0"/>
        <w:jc w:val="left"/>
      </w:pPr>
      <w:r>
        <w:rPr>
          <w:rFonts w:ascii="宋体" w:hAnsi="宋体" w:cs="宋体" w:eastAsia="宋体"/>
        </w:rPr>
        <w:t>2.</w:t>
      </w:r>
      <w:r>
        <w:rPr/>
        <w:t>校内外评价实施情况及其评价结果综合分析报告等相关材料。</w:t>
      </w:r>
    </w:p>
    <w:p>
      <w:pPr>
        <w:pStyle w:val="BodyText"/>
        <w:spacing w:line="240" w:lineRule="auto" w:before="154"/>
        <w:ind w:left="600" w:right="44" w:firstLine="0"/>
        <w:jc w:val="left"/>
      </w:pPr>
      <w:r>
        <w:rPr>
          <w:rFonts w:ascii="宋体" w:hAnsi="宋体" w:cs="宋体" w:eastAsia="宋体"/>
        </w:rPr>
        <w:t>3.</w:t>
      </w:r>
      <w:r>
        <w:rPr/>
        <w:t>年度专业质量分析报告及持续改进的其他佐证材料。</w:t>
      </w:r>
    </w:p>
    <w:p>
      <w:pPr>
        <w:pStyle w:val="BodyText"/>
        <w:spacing w:line="240" w:lineRule="auto" w:before="154"/>
        <w:ind w:left="600" w:right="44" w:firstLine="0"/>
        <w:jc w:val="left"/>
      </w:pPr>
      <w:r>
        <w:rPr>
          <w:rFonts w:ascii="宋体" w:hAnsi="宋体" w:cs="宋体" w:eastAsia="宋体"/>
        </w:rPr>
        <w:t>4.</w:t>
      </w:r>
      <w:r>
        <w:rPr/>
        <w:t>反映专业招生、培养过程、毕业生质量全程管理与持续改进的材料。</w:t>
      </w:r>
    </w:p>
    <w:p>
      <w:pPr>
        <w:pStyle w:val="BodyText"/>
        <w:spacing w:line="240" w:lineRule="auto" w:before="154"/>
        <w:ind w:left="600" w:right="44" w:firstLine="0"/>
        <w:jc w:val="left"/>
      </w:pPr>
      <w:r>
        <w:rPr>
          <w:rFonts w:ascii="宋体" w:hAnsi="宋体" w:cs="宋体" w:eastAsia="宋体"/>
        </w:rPr>
        <w:t>5.</w:t>
      </w:r>
      <w:r>
        <w:rPr/>
        <w:t>反映评价促进教学工作持续改进及其效果的相关资料。</w:t>
      </w:r>
    </w:p>
    <w:p>
      <w:pPr>
        <w:pStyle w:val="BodyText"/>
        <w:spacing w:line="240" w:lineRule="auto" w:before="154"/>
        <w:ind w:left="600" w:right="44" w:firstLine="0"/>
        <w:jc w:val="left"/>
      </w:pPr>
      <w:r>
        <w:rPr>
          <w:rFonts w:ascii="宋体" w:hAnsi="宋体" w:cs="宋体" w:eastAsia="宋体"/>
        </w:rPr>
        <w:t>6.</w:t>
      </w:r>
      <w:r>
        <w:rPr/>
        <w:t>反映学校教学质量监测与评价信息反馈机制的相关材料。</w:t>
      </w:r>
    </w:p>
    <w:p>
      <w:pPr>
        <w:spacing w:line="240" w:lineRule="auto" w:before="9"/>
        <w:rPr>
          <w:rFonts w:ascii="宋体" w:hAnsi="宋体" w:cs="宋体" w:eastAsia="宋体"/>
          <w:sz w:val="20"/>
          <w:szCs w:val="20"/>
        </w:rPr>
      </w:pPr>
    </w:p>
    <w:p>
      <w:pPr>
        <w:pStyle w:val="Heading4"/>
        <w:spacing w:line="240" w:lineRule="auto"/>
        <w:ind w:left="0" w:right="96"/>
        <w:jc w:val="center"/>
        <w:rPr>
          <w:b w:val="0"/>
          <w:bCs w:val="0"/>
        </w:rPr>
      </w:pPr>
      <w:bookmarkStart w:name="_bookmark15" w:id="16"/>
      <w:bookmarkEnd w:id="16"/>
      <w:r>
        <w:rPr>
          <w:b w:val="0"/>
          <w:bCs w:val="0"/>
        </w:rPr>
      </w:r>
      <w:r>
        <w:rPr/>
        <w:t>八、学生发展</w:t>
      </w:r>
      <w:r>
        <w:rPr>
          <w:b w:val="0"/>
          <w:bCs w:val="0"/>
        </w:rPr>
      </w:r>
    </w:p>
    <w:p>
      <w:pPr>
        <w:spacing w:line="240" w:lineRule="auto" w:before="14"/>
        <w:rPr>
          <w:rFonts w:ascii="微软雅黑" w:hAnsi="微软雅黑" w:cs="微软雅黑" w:eastAsia="微软雅黑"/>
          <w:b/>
          <w:bCs/>
          <w:sz w:val="14"/>
          <w:szCs w:val="14"/>
        </w:rPr>
      </w:pPr>
    </w:p>
    <w:p>
      <w:pPr>
        <w:pStyle w:val="BodyText"/>
        <w:spacing w:line="357" w:lineRule="auto" w:before="0"/>
        <w:ind w:right="44"/>
        <w:jc w:val="left"/>
      </w:pPr>
      <w:r>
        <w:rPr>
          <w:spacing w:val="-3"/>
        </w:rPr>
        <w:t>学生发展部分集中体现了“学生中心”的基本理念，强调遵循师范生成长成</w:t>
      </w:r>
      <w:r>
        <w:rPr/>
        <w:t> </w:t>
      </w:r>
      <w:r>
        <w:rPr>
          <w:spacing w:val="-3"/>
        </w:rPr>
        <w:t>才规律，关注学生需求，加强成长指导，切实达成毕业要求。本部分考查重点关</w:t>
      </w:r>
      <w:r>
        <w:rPr>
          <w:spacing w:val="-111"/>
        </w:rPr>
        <w:t> </w:t>
      </w:r>
      <w:r>
        <w:rPr>
          <w:spacing w:val="-111"/>
        </w:rPr>
      </w:r>
      <w:r>
        <w:rPr>
          <w:spacing w:val="-3"/>
        </w:rPr>
        <w:t>注三个方面：一是生源质量支撑毕业要求的情况；二是学生成长指导与学业监测</w:t>
      </w:r>
      <w:r>
        <w:rPr>
          <w:spacing w:val="-111"/>
        </w:rPr>
        <w:t> </w:t>
      </w:r>
      <w:r>
        <w:rPr>
          <w:spacing w:val="-111"/>
        </w:rPr>
      </w:r>
      <w:r>
        <w:rPr/>
        <w:t>保障毕业要求达成度的情况；三是师范生服务社会的情况。具体包括生源质量、 学生需求、成长指导、学业监测、就业质量、社会声誉六个二级指标。</w:t>
      </w:r>
    </w:p>
    <w:p>
      <w:pPr>
        <w:spacing w:after="0" w:line="357" w:lineRule="auto"/>
        <w:jc w:val="left"/>
        <w:sectPr>
          <w:pgSz w:w="11910" w:h="16840"/>
          <w:pgMar w:header="0" w:footer="1193" w:top="1460" w:bottom="1380" w:left="1680" w:right="1580"/>
        </w:sectPr>
      </w:pPr>
    </w:p>
    <w:p>
      <w:pPr>
        <w:pStyle w:val="Heading4"/>
        <w:spacing w:line="398" w:lineRule="exact"/>
        <w:ind w:left="602" w:right="31" w:firstLine="79"/>
        <w:jc w:val="left"/>
        <w:rPr>
          <w:rFonts w:ascii="Arial" w:hAnsi="Arial" w:cs="Arial" w:eastAsia="Arial"/>
          <w:b w:val="0"/>
          <w:bCs w:val="0"/>
        </w:rPr>
      </w:pPr>
      <w:r>
        <w:rPr>
          <w:rFonts w:ascii="Arial" w:hAnsi="Arial" w:cs="Arial" w:eastAsia="Arial"/>
          <w:w w:val="115"/>
        </w:rPr>
        <w:t>8.1[</w:t>
      </w:r>
      <w:r>
        <w:rPr>
          <w:w w:val="115"/>
        </w:rPr>
        <w:t>生源质量</w:t>
      </w:r>
      <w:r>
        <w:rPr>
          <w:rFonts w:ascii="Arial" w:hAnsi="Arial" w:cs="Arial" w:eastAsia="Arial"/>
          <w:w w:val="115"/>
        </w:rPr>
        <w:t>]</w:t>
      </w:r>
      <w:r>
        <w:rPr>
          <w:rFonts w:ascii="Arial" w:hAnsi="Arial" w:cs="Arial" w:eastAsia="Arial"/>
          <w:b w:val="0"/>
          <w:bCs w:val="0"/>
        </w:rPr>
      </w:r>
    </w:p>
    <w:p>
      <w:pPr>
        <w:pStyle w:val="Heading5"/>
        <w:spacing w:line="240" w:lineRule="auto" w:before="235"/>
        <w:ind w:left="602" w:right="31" w:firstLine="0"/>
        <w:jc w:val="left"/>
        <w:rPr>
          <w:b w:val="0"/>
          <w:bCs w:val="0"/>
        </w:rPr>
      </w:pPr>
      <w:r>
        <w:rPr/>
        <w:t>建立有效的制度措施，能够吸引志愿从教、素质良好的生源。</w:t>
      </w:r>
      <w:r>
        <w:rPr>
          <w:b w:val="0"/>
          <w:bCs w:val="0"/>
        </w:rPr>
      </w:r>
    </w:p>
    <w:p>
      <w:pPr>
        <w:pStyle w:val="BodyText"/>
        <w:spacing w:line="312" w:lineRule="auto" w:before="130"/>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良好的生源质量是师范生培养质量和毕业要求达成的基础，如何让素质良好</w:t>
      </w:r>
    </w:p>
    <w:p>
      <w:pPr>
        <w:pStyle w:val="BodyText"/>
        <w:spacing w:line="357" w:lineRule="auto" w:before="82"/>
        <w:ind w:right="31" w:firstLine="0"/>
        <w:jc w:val="left"/>
      </w:pPr>
      <w:r>
        <w:rPr/>
        <w:pict>
          <v:shape style="position:absolute;margin-left:204.649994pt;margin-top:155.095642pt;width:185.8pt;height:181.45pt;mso-position-horizontal-relative:page;mso-position-vertical-relative:paragraph;z-index:-189520" type="#_x0000_t75" stroked="false">
            <v:imagedata r:id="rId5" o:title=""/>
          </v:shape>
        </w:pict>
      </w:r>
      <w:r>
        <w:rPr>
          <w:spacing w:val="-3"/>
        </w:rPr>
        <w:t>的生源从事师范学习并充实教师队伍是关系到整个基础教育质量的重要课题。提</w:t>
      </w:r>
      <w:r>
        <w:rPr>
          <w:spacing w:val="-109"/>
        </w:rPr>
        <w:t> </w:t>
      </w:r>
      <w:r>
        <w:rPr>
          <w:spacing w:val="-109"/>
        </w:rPr>
      </w:r>
      <w:r>
        <w:rPr>
          <w:spacing w:val="-3"/>
        </w:rPr>
        <w:t>高生源质量，既要靠教师职业吸引力和学校的品牌影响力，也要靠制度措施的保</w:t>
      </w:r>
      <w:r>
        <w:rPr>
          <w:spacing w:val="-111"/>
        </w:rPr>
        <w:t> </w:t>
      </w:r>
      <w:r>
        <w:rPr>
          <w:spacing w:val="-111"/>
        </w:rPr>
      </w:r>
      <w:r>
        <w:rPr>
          <w:spacing w:val="-6"/>
        </w:rPr>
        <w:t>障。本指标要求以培养合格中学教师为目标，按照《中学教师专业标准（试行）》</w:t>
      </w:r>
      <w:r>
        <w:rPr/>
        <w:t> </w:t>
      </w:r>
      <w:r>
        <w:rPr>
          <w:spacing w:val="-3"/>
        </w:rPr>
        <w:t>的要求把好生源质量关，使招收的新生具有明确的从教意愿，适合中学教师职业</w:t>
      </w:r>
      <w:r>
        <w:rPr>
          <w:spacing w:val="-111"/>
        </w:rPr>
        <w:t> </w:t>
      </w:r>
      <w:r>
        <w:rPr>
          <w:spacing w:val="-111"/>
        </w:rPr>
      </w:r>
      <w:r>
        <w:rPr>
          <w:spacing w:val="-3"/>
        </w:rPr>
        <w:t>需要的基本品德素养、知识水平、表达能力和心理素质等；积极推动师范生招生</w:t>
      </w:r>
      <w:r>
        <w:rPr>
          <w:spacing w:val="-111"/>
        </w:rPr>
        <w:t> </w:t>
      </w:r>
      <w:r>
        <w:rPr>
          <w:spacing w:val="-111"/>
        </w:rPr>
      </w:r>
      <w:r>
        <w:rPr>
          <w:spacing w:val="-3"/>
        </w:rPr>
        <w:t>录取方式的改革，建立高考成绩、综合素质评价和面试等多方式结合的综合评价</w:t>
      </w:r>
      <w:r>
        <w:rPr>
          <w:spacing w:val="-111"/>
        </w:rPr>
        <w:t> </w:t>
      </w:r>
      <w:r>
        <w:rPr>
          <w:spacing w:val="-111"/>
        </w:rPr>
      </w:r>
      <w:r>
        <w:rPr/>
        <w:t>招生录取制度，切实保障生源质量。</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6"/>
        <w:jc w:val="both"/>
      </w:pPr>
      <w:r>
        <w:rPr>
          <w:rFonts w:ascii="宋体" w:hAnsi="宋体" w:cs="宋体" w:eastAsia="宋体"/>
          <w:spacing w:val="-3"/>
        </w:rPr>
        <w:t>1.</w:t>
      </w:r>
      <w:r>
        <w:rPr>
          <w:spacing w:val="-3"/>
        </w:rPr>
        <w:t>专业对生源质量有明确的说明，并采取针对性措施吸引生源。专业推进综</w:t>
      </w:r>
      <w:r>
        <w:rPr/>
        <w:t> </w:t>
      </w:r>
      <w:r>
        <w:rPr>
          <w:spacing w:val="-3"/>
        </w:rPr>
        <w:t>合评价录取改革，深入探索提前自主招生、大类招生二次选拔、增加面试考核环</w:t>
      </w:r>
      <w:r>
        <w:rPr>
          <w:spacing w:val="-110"/>
        </w:rPr>
        <w:t> </w:t>
      </w:r>
      <w:r>
        <w:rPr>
          <w:spacing w:val="-110"/>
        </w:rPr>
      </w:r>
      <w:r>
        <w:rPr>
          <w:spacing w:val="-3"/>
        </w:rPr>
        <w:t>节、公费定向招生、乐意从教的非师范类专业学生向师范类专业流动等招生录取</w:t>
      </w:r>
      <w:r>
        <w:rPr>
          <w:spacing w:val="-109"/>
        </w:rPr>
        <w:t> </w:t>
      </w:r>
      <w:r>
        <w:rPr>
          <w:spacing w:val="-109"/>
        </w:rPr>
      </w:r>
      <w:r>
        <w:rPr/>
        <w:t>机制，选拔志愿从教、素质良好的适教、乐教的生源攻读本专业。</w:t>
      </w:r>
    </w:p>
    <w:p>
      <w:pPr>
        <w:pStyle w:val="BodyText"/>
        <w:spacing w:line="357" w:lineRule="auto"/>
        <w:ind w:right="236"/>
        <w:jc w:val="both"/>
      </w:pPr>
      <w:r>
        <w:rPr>
          <w:rFonts w:ascii="宋体" w:hAnsi="宋体" w:cs="宋体" w:eastAsia="宋体"/>
          <w:spacing w:val="-3"/>
        </w:rPr>
        <w:t>2.</w:t>
      </w:r>
      <w:r>
        <w:rPr>
          <w:spacing w:val="-3"/>
        </w:rPr>
        <w:t>专业近年生源的实际状况能证明生源质量提高情况：生源质量良好，师范</w:t>
      </w:r>
      <w:r>
        <w:rPr/>
        <w:t> </w:t>
      </w:r>
      <w:r>
        <w:rPr>
          <w:spacing w:val="-3"/>
        </w:rPr>
        <w:t>生均有明确的从教意愿和较好的综合素养。师范生录取分数处于本地区同层次高</w:t>
      </w:r>
      <w:r>
        <w:rPr>
          <w:spacing w:val="-109"/>
        </w:rPr>
        <w:t> </w:t>
      </w:r>
      <w:r>
        <w:rPr>
          <w:spacing w:val="-109"/>
        </w:rPr>
      </w:r>
      <w:r>
        <w:rPr>
          <w:spacing w:val="-3"/>
        </w:rPr>
        <w:t>校前列。新生高考成绩、学业水平测试等级、体质健康状况、综合素质评价以及</w:t>
      </w:r>
      <w:r>
        <w:rPr>
          <w:spacing w:val="-111"/>
        </w:rPr>
        <w:t> </w:t>
      </w:r>
      <w:r>
        <w:rPr>
          <w:spacing w:val="-111"/>
        </w:rPr>
      </w:r>
      <w:r>
        <w:rPr/>
        <w:t>第一志愿占比和报到率较高。</w:t>
      </w:r>
    </w:p>
    <w:p>
      <w:pPr>
        <w:spacing w:line="379" w:lineRule="exact" w:before="0"/>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spacing w:val="-3"/>
        </w:rPr>
        <w:t>1.</w:t>
      </w:r>
      <w:r>
        <w:rPr>
          <w:spacing w:val="-3"/>
        </w:rPr>
        <w:t>新生录取类材料。近</w:t>
      </w:r>
      <w:r>
        <w:rPr>
          <w:spacing w:val="-58"/>
        </w:rPr>
        <w:t> </w:t>
      </w:r>
      <w:r>
        <w:rPr>
          <w:rFonts w:ascii="宋体" w:hAnsi="宋体" w:cs="宋体" w:eastAsia="宋体"/>
        </w:rPr>
        <w:t>3</w:t>
      </w:r>
      <w:r>
        <w:rPr>
          <w:rFonts w:ascii="宋体" w:hAnsi="宋体" w:cs="宋体" w:eastAsia="宋体"/>
          <w:spacing w:val="-58"/>
        </w:rPr>
        <w:t> </w:t>
      </w:r>
      <w:r>
        <w:rPr>
          <w:spacing w:val="-3"/>
        </w:rPr>
        <w:t>年新生录取分数线、报到率、第一志愿报考率等统</w:t>
      </w:r>
    </w:p>
    <w:p>
      <w:pPr>
        <w:pStyle w:val="BodyText"/>
        <w:spacing w:line="240" w:lineRule="auto" w:before="154"/>
        <w:ind w:right="31" w:firstLine="0"/>
        <w:jc w:val="left"/>
      </w:pPr>
      <w:r>
        <w:rPr>
          <w:spacing w:val="-7"/>
        </w:rPr>
        <w:t>计分析。近 </w:t>
      </w:r>
      <w:r>
        <w:rPr>
          <w:rFonts w:ascii="宋体" w:hAnsi="宋体" w:cs="宋体" w:eastAsia="宋体"/>
        </w:rPr>
        <w:t>3</w:t>
      </w:r>
      <w:r>
        <w:rPr>
          <w:rFonts w:ascii="宋体" w:hAnsi="宋体" w:cs="宋体" w:eastAsia="宋体"/>
          <w:spacing w:val="-87"/>
        </w:rPr>
        <w:t> </w:t>
      </w:r>
      <w:r>
        <w:rPr>
          <w:spacing w:val="-3"/>
        </w:rPr>
        <w:t>年录取新生的笔试成绩、面试成绩、综合评价成绩及录取志愿情况</w:t>
      </w:r>
    </w:p>
    <w:p>
      <w:pPr>
        <w:pStyle w:val="BodyText"/>
        <w:spacing w:line="240" w:lineRule="auto" w:before="154"/>
        <w:ind w:right="31" w:firstLine="0"/>
        <w:jc w:val="left"/>
      </w:pPr>
      <w:r>
        <w:rPr/>
        <w:t>一览表。近</w:t>
      </w:r>
      <w:r>
        <w:rPr>
          <w:spacing w:val="-61"/>
        </w:rPr>
        <w:t> </w:t>
      </w:r>
      <w:r>
        <w:rPr>
          <w:rFonts w:ascii="宋体" w:hAnsi="宋体" w:cs="宋体" w:eastAsia="宋体"/>
        </w:rPr>
        <w:t>3</w:t>
      </w:r>
      <w:r>
        <w:rPr>
          <w:rFonts w:ascii="宋体" w:hAnsi="宋体" w:cs="宋体" w:eastAsia="宋体"/>
          <w:spacing w:val="-60"/>
        </w:rPr>
        <w:t> </w:t>
      </w:r>
      <w:r>
        <w:rPr/>
        <w:t>年新生心理素质测试、笔试及面试试题资料。</w:t>
      </w:r>
    </w:p>
    <w:p>
      <w:pPr>
        <w:pStyle w:val="BodyText"/>
        <w:spacing w:line="240" w:lineRule="auto" w:before="154"/>
        <w:ind w:left="655" w:right="31" w:firstLine="0"/>
        <w:jc w:val="left"/>
      </w:pPr>
      <w:r>
        <w:rPr>
          <w:rFonts w:ascii="宋体" w:hAnsi="宋体" w:cs="宋体" w:eastAsia="宋体"/>
        </w:rPr>
        <w:t>2.</w:t>
      </w:r>
      <w:r>
        <w:rPr/>
        <w:t>招生政策类资料。本专业推进综合性评价录取改革方案及近 </w:t>
      </w:r>
      <w:r>
        <w:rPr>
          <w:rFonts w:ascii="宋体" w:hAnsi="宋体" w:cs="宋体" w:eastAsia="宋体"/>
        </w:rPr>
        <w:t>3</w:t>
      </w:r>
      <w:r>
        <w:rPr>
          <w:rFonts w:ascii="宋体" w:hAnsi="宋体" w:cs="宋体" w:eastAsia="宋体"/>
          <w:spacing w:val="-29"/>
        </w:rPr>
        <w:t> </w:t>
      </w:r>
      <w:r>
        <w:rPr/>
        <w:t>年录取办</w:t>
      </w:r>
    </w:p>
    <w:p>
      <w:pPr>
        <w:pStyle w:val="BodyText"/>
        <w:spacing w:line="357" w:lineRule="auto" w:before="154"/>
        <w:ind w:right="31" w:firstLine="0"/>
        <w:jc w:val="left"/>
      </w:pPr>
      <w:r>
        <w:rPr>
          <w:spacing w:val="-8"/>
        </w:rPr>
        <w:t>法等资料。近</w:t>
      </w:r>
      <w:r>
        <w:rPr>
          <w:spacing w:val="-84"/>
        </w:rPr>
        <w:t> </w:t>
      </w:r>
      <w:r>
        <w:rPr>
          <w:rFonts w:ascii="宋体" w:hAnsi="宋体" w:cs="宋体" w:eastAsia="宋体"/>
        </w:rPr>
        <w:t>3</w:t>
      </w:r>
      <w:r>
        <w:rPr>
          <w:rFonts w:ascii="宋体" w:hAnsi="宋体" w:cs="宋体" w:eastAsia="宋体"/>
          <w:spacing w:val="-84"/>
        </w:rPr>
        <w:t> </w:t>
      </w:r>
      <w:r>
        <w:rPr/>
        <w:t>年专业招生宣传工作总结等相关资料。与学生签订的公费定向招 生培养协议等原始资料。</w:t>
      </w:r>
    </w:p>
    <w:p>
      <w:pPr>
        <w:pStyle w:val="BodyText"/>
        <w:spacing w:line="240" w:lineRule="auto"/>
        <w:ind w:left="600" w:right="31" w:firstLine="0"/>
        <w:jc w:val="left"/>
      </w:pPr>
      <w:r>
        <w:rPr>
          <w:rFonts w:ascii="宋体" w:hAnsi="宋体" w:cs="宋体" w:eastAsia="宋体"/>
          <w:spacing w:val="-5"/>
        </w:rPr>
        <w:t>3.</w:t>
      </w:r>
      <w:r>
        <w:rPr>
          <w:spacing w:val="-5"/>
        </w:rPr>
        <w:t>专业流动类材料。近 </w:t>
      </w:r>
      <w:r>
        <w:rPr>
          <w:rFonts w:ascii="宋体" w:hAnsi="宋体" w:cs="宋体" w:eastAsia="宋体"/>
        </w:rPr>
        <w:t>3</w:t>
      </w:r>
      <w:r>
        <w:rPr>
          <w:rFonts w:ascii="宋体" w:hAnsi="宋体" w:cs="宋体" w:eastAsia="宋体"/>
          <w:spacing w:val="-91"/>
        </w:rPr>
        <w:t> </w:t>
      </w:r>
      <w:r>
        <w:rPr>
          <w:spacing w:val="-8"/>
        </w:rPr>
        <w:t>年本专业流动（流入、流出）的花名册及数据分析。</w:t>
      </w:r>
    </w:p>
    <w:p>
      <w:pPr>
        <w:spacing w:after="0" w:line="240" w:lineRule="auto"/>
        <w:jc w:val="left"/>
        <w:sectPr>
          <w:pgSz w:w="11910" w:h="16840"/>
          <w:pgMar w:header="0" w:footer="1193" w:top="1380" w:bottom="1380" w:left="1680" w:right="1560"/>
        </w:sectPr>
      </w:pPr>
    </w:p>
    <w:p>
      <w:pPr>
        <w:pStyle w:val="BodyText"/>
        <w:spacing w:line="357" w:lineRule="auto" w:before="3"/>
        <w:ind w:right="44"/>
        <w:jc w:val="left"/>
      </w:pPr>
      <w:r>
        <w:rPr>
          <w:rFonts w:ascii="宋体" w:hAnsi="宋体" w:cs="宋体" w:eastAsia="宋体"/>
          <w:spacing w:val="-3"/>
        </w:rPr>
        <w:t>4.</w:t>
      </w:r>
      <w:r>
        <w:rPr>
          <w:spacing w:val="-3"/>
        </w:rPr>
        <w:t>特色性举措材料。其他反映专业招生举措及有吸引力的培养举措等特色性</w:t>
      </w:r>
      <w:r>
        <w:rPr/>
        <w:t> 资料。</w:t>
      </w:r>
    </w:p>
    <w:p>
      <w:pPr>
        <w:pStyle w:val="Heading4"/>
        <w:spacing w:line="240" w:lineRule="auto" w:before="24"/>
        <w:ind w:right="44"/>
        <w:jc w:val="left"/>
        <w:rPr>
          <w:rFonts w:ascii="Arial" w:hAnsi="Arial" w:cs="Arial" w:eastAsia="Arial"/>
          <w:b w:val="0"/>
          <w:bCs w:val="0"/>
        </w:rPr>
      </w:pPr>
      <w:r>
        <w:rPr>
          <w:rFonts w:ascii="Arial" w:hAnsi="Arial" w:cs="Arial" w:eastAsia="Arial"/>
          <w:w w:val="115"/>
        </w:rPr>
        <w:t>8.2[</w:t>
      </w:r>
      <w:r>
        <w:rPr>
          <w:w w:val="115"/>
        </w:rPr>
        <w:t>学生需求</w:t>
      </w:r>
      <w:r>
        <w:rPr>
          <w:rFonts w:ascii="Arial" w:hAnsi="Arial" w:cs="Arial" w:eastAsia="Arial"/>
          <w:w w:val="115"/>
        </w:rPr>
        <w:t>]</w:t>
      </w:r>
      <w:r>
        <w:rPr>
          <w:rFonts w:ascii="Arial" w:hAnsi="Arial" w:cs="Arial" w:eastAsia="Arial"/>
          <w:b w:val="0"/>
          <w:bCs w:val="0"/>
        </w:rPr>
      </w:r>
    </w:p>
    <w:p>
      <w:pPr>
        <w:pStyle w:val="Heading5"/>
        <w:spacing w:line="268" w:lineRule="auto" w:before="235"/>
        <w:ind w:right="44"/>
        <w:jc w:val="left"/>
        <w:rPr>
          <w:b w:val="0"/>
          <w:bCs w:val="0"/>
        </w:rPr>
      </w:pPr>
      <w:r>
        <w:rPr>
          <w:spacing w:val="3"/>
        </w:rPr>
        <w:t>了解师范生发展诉求，加强学情分析，设计兼顾共性要求与个性需求的培</w:t>
      </w:r>
      <w:r>
        <w:rPr>
          <w:spacing w:val="4"/>
        </w:rPr>
        <w:t> </w:t>
      </w:r>
      <w:r>
        <w:rPr/>
        <w:t>养方案与教学管理制度，为师范生发展提供空间。</w:t>
      </w:r>
      <w:r>
        <w:rPr>
          <w:b w:val="0"/>
          <w:bCs w:val="0"/>
        </w:rPr>
      </w:r>
    </w:p>
    <w:p>
      <w:pPr>
        <w:pStyle w:val="BodyText"/>
        <w:spacing w:line="312" w:lineRule="auto" w:before="94"/>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满足学生需求是坚持“学生中心”基本理念的必然要求，了解学生需求是人</w:t>
      </w:r>
    </w:p>
    <w:p>
      <w:pPr>
        <w:pStyle w:val="BodyText"/>
        <w:spacing w:line="357" w:lineRule="auto" w:before="82"/>
        <w:ind w:right="44" w:firstLine="0"/>
        <w:jc w:val="left"/>
      </w:pPr>
      <w:r>
        <w:rPr/>
        <w:pict>
          <v:shape style="position:absolute;margin-left:204.649994pt;margin-top:77.095634pt;width:185.8pt;height:181.45pt;mso-position-horizontal-relative:page;mso-position-vertical-relative:paragraph;z-index:-189496" type="#_x0000_t75" stroked="false">
            <v:imagedata r:id="rId5" o:title=""/>
          </v:shape>
        </w:pict>
      </w:r>
      <w:r>
        <w:rPr>
          <w:spacing w:val="-3"/>
        </w:rPr>
        <w:t>才培养工作的首要环节，也是专业达成毕业要求的基本前提。该指标要求专业应</w:t>
      </w:r>
      <w:r>
        <w:rPr>
          <w:spacing w:val="-111"/>
        </w:rPr>
        <w:t> </w:t>
      </w:r>
      <w:r>
        <w:rPr>
          <w:spacing w:val="-111"/>
        </w:rPr>
      </w:r>
      <w:r>
        <w:rPr>
          <w:spacing w:val="-3"/>
        </w:rPr>
        <w:t>通过多种途径收集信息，了解学生对于专业选择、课程学习以及自身发展的多种</w:t>
      </w:r>
      <w:r>
        <w:rPr>
          <w:spacing w:val="-111"/>
        </w:rPr>
        <w:t> </w:t>
      </w:r>
      <w:r>
        <w:rPr>
          <w:spacing w:val="-111"/>
        </w:rPr>
      </w:r>
      <w:r>
        <w:rPr>
          <w:spacing w:val="-3"/>
        </w:rPr>
        <w:t>诉求，形成稳定的学生需求调研机制；在学情分析的基础上，面向全体学生制定</w:t>
      </w:r>
      <w:r>
        <w:rPr>
          <w:spacing w:val="-111"/>
        </w:rPr>
        <w:t> </w:t>
      </w:r>
      <w:r>
        <w:rPr>
          <w:spacing w:val="-111"/>
        </w:rPr>
      </w:r>
      <w:r>
        <w:rPr>
          <w:spacing w:val="-3"/>
        </w:rPr>
        <w:t>将教师教育的共性要求与学生的个性需求相结合的课程与教学方案，完善相应的</w:t>
      </w:r>
      <w:r>
        <w:rPr>
          <w:spacing w:val="-109"/>
        </w:rPr>
        <w:t> </w:t>
      </w:r>
      <w:r>
        <w:rPr>
          <w:spacing w:val="-109"/>
        </w:rPr>
      </w:r>
      <w:r>
        <w:rPr/>
        <w:t>教学管理制度；建立综合性评价与个性化评价相结合的学生发展评价指标体系， 支持学生的个性化发展，让每一个学生受益。</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19"/>
        <w:jc w:val="both"/>
      </w:pPr>
      <w:r>
        <w:rPr>
          <w:rFonts w:ascii="宋体" w:hAnsi="宋体" w:cs="宋体" w:eastAsia="宋体"/>
          <w:spacing w:val="-3"/>
        </w:rPr>
        <w:t>1.</w:t>
      </w:r>
      <w:r>
        <w:rPr>
          <w:spacing w:val="-3"/>
        </w:rPr>
        <w:t>专业已经形成稳定的学生需求调研机制，通过问卷、访谈等多种途径调查</w:t>
      </w:r>
      <w:r>
        <w:rPr/>
        <w:t> </w:t>
      </w:r>
      <w:r>
        <w:rPr>
          <w:spacing w:val="-3"/>
        </w:rPr>
        <w:t>学生需求，近年来学生的学习意愿和发展需求被关注，学生存在的主要问题被及</w:t>
      </w:r>
      <w:r>
        <w:rPr>
          <w:spacing w:val="-111"/>
        </w:rPr>
        <w:t> </w:t>
      </w:r>
      <w:r>
        <w:rPr>
          <w:spacing w:val="-111"/>
        </w:rPr>
      </w:r>
      <w:r>
        <w:rPr/>
        <w:t>时发现并得到解决。</w:t>
      </w:r>
    </w:p>
    <w:p>
      <w:pPr>
        <w:pStyle w:val="BodyText"/>
        <w:spacing w:line="357" w:lineRule="auto"/>
        <w:ind w:right="44"/>
        <w:jc w:val="left"/>
      </w:pPr>
      <w:r>
        <w:rPr>
          <w:rFonts w:ascii="宋体" w:hAnsi="宋体" w:cs="宋体" w:eastAsia="宋体"/>
          <w:spacing w:val="-3"/>
        </w:rPr>
        <w:t>2.</w:t>
      </w:r>
      <w:r>
        <w:rPr>
          <w:spacing w:val="-3"/>
        </w:rPr>
        <w:t>专业根据学情完善课程与教学方案，有具体制度，有做法，有成效。根据</w:t>
      </w:r>
      <w:r>
        <w:rPr/>
        <w:t> </w:t>
      </w:r>
      <w:r>
        <w:rPr>
          <w:spacing w:val="-3"/>
        </w:rPr>
        <w:t>学生需求有针对性的设计培养方案和教学管理制度，通过设计课程基本框架、必</w:t>
      </w:r>
      <w:r>
        <w:rPr>
          <w:spacing w:val="-111"/>
        </w:rPr>
        <w:t> </w:t>
      </w:r>
      <w:r>
        <w:rPr>
          <w:spacing w:val="-111"/>
        </w:rPr>
      </w:r>
      <w:r>
        <w:rPr>
          <w:spacing w:val="-6"/>
        </w:rPr>
        <w:t>修选修学时分配、模块化课程、课后指导等措施满足学生的共性要求和个性需求，</w:t>
      </w:r>
      <w:r>
        <w:rPr/>
        <w:t> 为学生发展提供足够空间。</w:t>
      </w:r>
    </w:p>
    <w:p>
      <w:pPr>
        <w:pStyle w:val="BodyText"/>
        <w:spacing w:line="357" w:lineRule="auto"/>
        <w:ind w:right="44"/>
        <w:jc w:val="left"/>
      </w:pPr>
      <w:r>
        <w:rPr>
          <w:rFonts w:ascii="宋体" w:hAnsi="宋体" w:cs="宋体" w:eastAsia="宋体"/>
          <w:spacing w:val="-3"/>
        </w:rPr>
        <w:t>3.</w:t>
      </w:r>
      <w:r>
        <w:rPr>
          <w:spacing w:val="-3"/>
        </w:rPr>
        <w:t>建立了综合性评价与个性化评价相结合的学生发展评价指标体系，动态支</w:t>
      </w:r>
      <w:r>
        <w:rPr/>
        <w:t> 持每一个学生得到适宜的发展。</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学生发展成果类：</w:t>
      </w:r>
    </w:p>
    <w:p>
      <w:pPr>
        <w:pStyle w:val="BodyText"/>
        <w:spacing w:line="240" w:lineRule="auto" w:before="154"/>
        <w:ind w:left="600" w:right="44" w:firstLine="0"/>
        <w:jc w:val="left"/>
      </w:pPr>
      <w:r>
        <w:rPr/>
        <w:t>（</w:t>
      </w:r>
      <w:r>
        <w:rPr>
          <w:rFonts w:ascii="宋体" w:hAnsi="宋体" w:cs="宋体" w:eastAsia="宋体"/>
        </w:rPr>
        <w:t>1</w:t>
      </w:r>
      <w:r>
        <w:rPr/>
        <w:t>）学生个人发展档案。</w:t>
      </w:r>
    </w:p>
    <w:p>
      <w:pPr>
        <w:pStyle w:val="BodyText"/>
        <w:spacing w:line="357" w:lineRule="auto" w:before="154"/>
        <w:ind w:right="44"/>
        <w:jc w:val="left"/>
      </w:pPr>
      <w:r>
        <w:rPr/>
        <w:t>（</w:t>
      </w:r>
      <w:r>
        <w:rPr>
          <w:rFonts w:ascii="宋体" w:hAnsi="宋体" w:cs="宋体" w:eastAsia="宋体"/>
        </w:rPr>
        <w:t>2</w:t>
      </w:r>
      <w:r>
        <w:rPr/>
        <w:t>）学生参加课堂教学、实践教学和有利于培养其自主发展能力的各类活 动相关材料。</w:t>
      </w:r>
    </w:p>
    <w:p>
      <w:pPr>
        <w:spacing w:after="0" w:line="357" w:lineRule="auto"/>
        <w:jc w:val="left"/>
        <w:sectPr>
          <w:pgSz w:w="11910" w:h="16840"/>
          <w:pgMar w:header="0" w:footer="1193" w:top="1460" w:bottom="1380" w:left="1680" w:right="1580"/>
        </w:sectPr>
      </w:pPr>
    </w:p>
    <w:p>
      <w:pPr>
        <w:pStyle w:val="BodyText"/>
        <w:spacing w:line="357" w:lineRule="auto" w:before="3"/>
        <w:ind w:right="44"/>
        <w:jc w:val="left"/>
      </w:pPr>
      <w:r>
        <w:rPr/>
        <w:t>（</w:t>
      </w:r>
      <w:r>
        <w:rPr>
          <w:rFonts w:ascii="宋体" w:hAnsi="宋体" w:cs="宋体" w:eastAsia="宋体"/>
        </w:rPr>
        <w:t>3</w:t>
      </w:r>
      <w:r>
        <w:rPr/>
        <w:t>）其他基于学生需求对学生进行个别化指导的特色材料（线上交流、课 </w:t>
      </w:r>
      <w:r>
        <w:rPr>
          <w:spacing w:val="-8"/>
        </w:rPr>
        <w:t>后答疑、社团指导、竞赛指导等）。</w:t>
      </w:r>
    </w:p>
    <w:p>
      <w:pPr>
        <w:pStyle w:val="BodyText"/>
        <w:spacing w:line="240" w:lineRule="auto"/>
        <w:ind w:left="600" w:right="44" w:firstLine="0"/>
        <w:jc w:val="left"/>
      </w:pPr>
      <w:r>
        <w:rPr>
          <w:rFonts w:ascii="宋体" w:hAnsi="宋体" w:cs="宋体" w:eastAsia="宋体"/>
        </w:rPr>
        <w:t>2.</w:t>
      </w:r>
      <w:r>
        <w:rPr/>
        <w:t>政策支持类：</w:t>
      </w:r>
    </w:p>
    <w:p>
      <w:pPr>
        <w:pStyle w:val="BodyText"/>
        <w:spacing w:line="240" w:lineRule="auto" w:before="154"/>
        <w:ind w:left="600" w:right="44" w:firstLine="0"/>
        <w:jc w:val="left"/>
      </w:pPr>
      <w:r>
        <w:rPr/>
        <w:t>（</w:t>
      </w:r>
      <w:r>
        <w:rPr>
          <w:rFonts w:ascii="宋体" w:hAnsi="宋体" w:cs="宋体" w:eastAsia="宋体"/>
        </w:rPr>
        <w:t>1</w:t>
      </w:r>
      <w:r>
        <w:rPr/>
        <w:t>）专业进行学生需求调研的过程性资料。</w:t>
      </w:r>
    </w:p>
    <w:p>
      <w:pPr>
        <w:pStyle w:val="BodyText"/>
        <w:spacing w:line="240" w:lineRule="auto" w:before="154"/>
        <w:ind w:left="600" w:right="44" w:firstLine="0"/>
        <w:jc w:val="left"/>
      </w:pPr>
      <w:r>
        <w:rPr/>
        <w:t>（</w:t>
      </w:r>
      <w:r>
        <w:rPr>
          <w:rFonts w:ascii="宋体" w:hAnsi="宋体" w:cs="宋体" w:eastAsia="宋体"/>
        </w:rPr>
        <w:t>2</w:t>
      </w:r>
      <w:r>
        <w:rPr/>
        <w:t>）本专业学情分析报告。</w:t>
      </w:r>
    </w:p>
    <w:p>
      <w:pPr>
        <w:pStyle w:val="BodyText"/>
        <w:spacing w:line="240" w:lineRule="auto" w:before="154"/>
        <w:ind w:left="600" w:right="44" w:firstLine="0"/>
        <w:jc w:val="left"/>
      </w:pPr>
      <w:r>
        <w:rPr/>
        <w:t>（</w:t>
      </w:r>
      <w:r>
        <w:rPr>
          <w:rFonts w:ascii="宋体" w:hAnsi="宋体" w:cs="宋体" w:eastAsia="宋体"/>
        </w:rPr>
        <w:t>3</w:t>
      </w:r>
      <w:r>
        <w:rPr/>
        <w:t>）对接学生需求的学生发展评价指标体系。</w:t>
      </w:r>
    </w:p>
    <w:p>
      <w:pPr>
        <w:pStyle w:val="BodyText"/>
        <w:spacing w:line="240" w:lineRule="auto" w:before="154"/>
        <w:ind w:left="600" w:right="44" w:firstLine="0"/>
        <w:jc w:val="left"/>
      </w:pPr>
      <w:r>
        <w:rPr/>
        <w:t>（</w:t>
      </w:r>
      <w:r>
        <w:rPr>
          <w:rFonts w:ascii="宋体" w:hAnsi="宋体" w:cs="宋体" w:eastAsia="宋体"/>
        </w:rPr>
        <w:t>4</w:t>
      </w:r>
      <w:r>
        <w:rPr/>
        <w:t>）转专业学生以往学习经历和学分认定措施。</w:t>
      </w:r>
    </w:p>
    <w:p>
      <w:pPr>
        <w:pStyle w:val="BodyText"/>
        <w:spacing w:line="240" w:lineRule="auto" w:before="154"/>
        <w:ind w:left="600" w:right="44" w:firstLine="0"/>
        <w:jc w:val="left"/>
      </w:pPr>
      <w:r>
        <w:rPr/>
        <w:t>（</w:t>
      </w:r>
      <w:r>
        <w:rPr>
          <w:rFonts w:ascii="宋体" w:hAnsi="宋体" w:cs="宋体" w:eastAsia="宋体"/>
        </w:rPr>
        <w:t>5</w:t>
      </w:r>
      <w:r>
        <w:rPr/>
        <w:t>）反映兼顾共性要求与个性需求的专业培养方案与教学管理制度。</w:t>
      </w:r>
    </w:p>
    <w:p>
      <w:pPr>
        <w:pStyle w:val="BodyText"/>
        <w:spacing w:line="240" w:lineRule="auto" w:before="154"/>
        <w:ind w:left="600" w:right="44" w:firstLine="0"/>
        <w:jc w:val="left"/>
      </w:pPr>
      <w:r>
        <w:rPr/>
        <w:t>（</w:t>
      </w:r>
      <w:r>
        <w:rPr>
          <w:rFonts w:ascii="宋体" w:hAnsi="宋体" w:cs="宋体" w:eastAsia="宋体"/>
        </w:rPr>
        <w:t>6</w:t>
      </w:r>
      <w:r>
        <w:rPr/>
        <w:t>）选修课程开设情况。</w:t>
      </w:r>
    </w:p>
    <w:p>
      <w:pPr>
        <w:pStyle w:val="Heading4"/>
        <w:spacing w:line="240" w:lineRule="auto" w:before="142"/>
        <w:ind w:right="44"/>
        <w:jc w:val="left"/>
        <w:rPr>
          <w:rFonts w:ascii="Arial" w:hAnsi="Arial" w:cs="Arial" w:eastAsia="Arial"/>
          <w:b w:val="0"/>
          <w:bCs w:val="0"/>
        </w:rPr>
      </w:pPr>
      <w:r>
        <w:rPr>
          <w:rFonts w:ascii="Arial" w:hAnsi="Arial" w:cs="Arial" w:eastAsia="Arial"/>
          <w:w w:val="115"/>
        </w:rPr>
        <w:t>8.3[</w:t>
      </w:r>
      <w:r>
        <w:rPr>
          <w:w w:val="115"/>
        </w:rPr>
        <w:t>成长指导</w:t>
      </w:r>
      <w:r>
        <w:rPr>
          <w:rFonts w:ascii="Arial" w:hAnsi="Arial" w:cs="Arial" w:eastAsia="Arial"/>
          <w:w w:val="115"/>
        </w:rPr>
        <w:t>]</w:t>
      </w:r>
      <w:r>
        <w:rPr>
          <w:rFonts w:ascii="Arial" w:hAnsi="Arial" w:cs="Arial" w:eastAsia="Arial"/>
          <w:b w:val="0"/>
          <w:bCs w:val="0"/>
        </w:rPr>
      </w:r>
    </w:p>
    <w:p>
      <w:pPr>
        <w:pStyle w:val="Heading5"/>
        <w:spacing w:line="271" w:lineRule="auto" w:before="235"/>
        <w:ind w:right="215"/>
        <w:jc w:val="both"/>
        <w:rPr>
          <w:b w:val="0"/>
          <w:bCs w:val="0"/>
        </w:rPr>
      </w:pPr>
      <w:r>
        <w:rPr/>
        <w:pict>
          <v:shape style="position:absolute;margin-left:204.649994pt;margin-top:21.924738pt;width:185.8pt;height:181.45pt;mso-position-horizontal-relative:page;mso-position-vertical-relative:paragraph;z-index:-189472" type="#_x0000_t75" stroked="false">
            <v:imagedata r:id="rId5" o:title=""/>
          </v:shape>
        </w:pict>
      </w:r>
      <w:r>
        <w:rPr>
          <w:spacing w:val="3"/>
        </w:rPr>
        <w:t>建立师范生指导与服务体系，加强思想政治教育，能够适时为师范生提供</w:t>
      </w:r>
      <w:r>
        <w:rPr/>
        <w:t> </w:t>
      </w:r>
      <w:r>
        <w:rPr>
          <w:spacing w:val="3"/>
        </w:rPr>
        <w:t>生活指导、学习指导、职业生涯指导、就业创业指导、心理健康指导等，满足</w:t>
      </w:r>
      <w:r>
        <w:rPr>
          <w:spacing w:val="-50"/>
        </w:rPr>
        <w:t> </w:t>
      </w:r>
      <w:r>
        <w:rPr>
          <w:spacing w:val="-50"/>
        </w:rPr>
      </w:r>
      <w:r>
        <w:rPr/>
        <w:t>师范生成长需求。</w:t>
      </w:r>
      <w:r>
        <w:rPr>
          <w:b w:val="0"/>
          <w:bCs w:val="0"/>
        </w:rPr>
      </w:r>
    </w:p>
    <w:p>
      <w:pPr>
        <w:pStyle w:val="BodyText"/>
        <w:spacing w:line="312" w:lineRule="auto" w:before="91"/>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人才培养是全方位的工作，成长指导对于落实毕业要求，促进学生全面发展</w:t>
      </w:r>
    </w:p>
    <w:p>
      <w:pPr>
        <w:pStyle w:val="BodyText"/>
        <w:spacing w:line="357" w:lineRule="auto" w:before="82"/>
        <w:ind w:right="44" w:firstLine="0"/>
        <w:jc w:val="left"/>
      </w:pPr>
      <w:r>
        <w:rPr>
          <w:spacing w:val="-3"/>
        </w:rPr>
        <w:t>至关重要。该指标要求学校应把促进学生健康成长作为一切工作的出发点和落脚</w:t>
      </w:r>
      <w:r>
        <w:rPr>
          <w:spacing w:val="-109"/>
        </w:rPr>
        <w:t> </w:t>
      </w:r>
      <w:r>
        <w:rPr>
          <w:spacing w:val="-109"/>
        </w:rPr>
      </w:r>
      <w:r>
        <w:rPr>
          <w:spacing w:val="-3"/>
        </w:rPr>
        <w:t>点，建立融大学生思想政治教育、生活指导、学习指导、职业生涯指导、就业创</w:t>
      </w:r>
      <w:r>
        <w:rPr>
          <w:spacing w:val="-115"/>
        </w:rPr>
        <w:t> </w:t>
      </w:r>
      <w:r>
        <w:rPr>
          <w:spacing w:val="-115"/>
        </w:rPr>
      </w:r>
      <w:r>
        <w:rPr>
          <w:spacing w:val="-3"/>
        </w:rPr>
        <w:t>业指导和心理健康指导等为一体的师范生指导与服务体系，并将之纳入整体的人</w:t>
      </w:r>
      <w:r>
        <w:rPr>
          <w:spacing w:val="-109"/>
        </w:rPr>
        <w:t> </w:t>
      </w:r>
      <w:r>
        <w:rPr>
          <w:spacing w:val="-109"/>
        </w:rPr>
      </w:r>
      <w:r>
        <w:rPr>
          <w:spacing w:val="-3"/>
        </w:rPr>
        <w:t>才培养体系中；将思想政治教育工作贯穿教育教学全过程，用好思想政治理论课</w:t>
      </w:r>
      <w:r>
        <w:rPr>
          <w:spacing w:val="-111"/>
        </w:rPr>
        <w:t> </w:t>
      </w:r>
      <w:r>
        <w:rPr>
          <w:spacing w:val="-111"/>
        </w:rPr>
      </w:r>
      <w:r>
        <w:rPr/>
        <w:t>堂这个教学主渠道，并使各类课程与思想政治理论课同向同行，形成协同效应， </w:t>
      </w:r>
      <w:r>
        <w:rPr>
          <w:spacing w:val="-7"/>
        </w:rPr>
        <w:t>不断提高学生思想水平、政治觉悟、道德品质、文化素养，让学生成为德才兼备、</w:t>
      </w:r>
      <w:r>
        <w:rPr>
          <w:spacing w:val="-86"/>
        </w:rPr>
        <w:t> </w:t>
      </w:r>
      <w:r>
        <w:rPr>
          <w:spacing w:val="-86"/>
        </w:rPr>
      </w:r>
      <w:r>
        <w:rPr/>
        <w:t>全面发展的人才；通过全体教师和管理人员、服务人员的共同努力，形成全面、</w:t>
      </w:r>
      <w:r>
        <w:rPr/>
        <w:t> 全程、全员育人的大环境。</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19"/>
        <w:jc w:val="both"/>
      </w:pPr>
      <w:r>
        <w:rPr>
          <w:rFonts w:ascii="宋体" w:hAnsi="宋体" w:cs="宋体" w:eastAsia="宋体"/>
          <w:spacing w:val="-3"/>
        </w:rPr>
        <w:t>1.</w:t>
      </w:r>
      <w:r>
        <w:rPr>
          <w:spacing w:val="-3"/>
        </w:rPr>
        <w:t>建立了师范生指导与服务体系，按国家规定配备班主任、学生辅导员和心</w:t>
      </w:r>
      <w:r>
        <w:rPr/>
        <w:t> </w:t>
      </w:r>
      <w:r>
        <w:rPr>
          <w:spacing w:val="-3"/>
        </w:rPr>
        <w:t>理健康教育教师，负责对学生进行相应的指导，包括面上的工作和应对特定问题</w:t>
      </w:r>
      <w:r>
        <w:rPr>
          <w:spacing w:val="-111"/>
        </w:rPr>
        <w:t> </w:t>
      </w:r>
      <w:r>
        <w:rPr>
          <w:spacing w:val="-111"/>
        </w:rPr>
      </w:r>
      <w:r>
        <w:rPr>
          <w:spacing w:val="-3"/>
        </w:rPr>
        <w:t>两个层面，其工作职责与方式为学生了解，并有足够的实例表明整个机制运转正</w:t>
      </w:r>
      <w:r>
        <w:rPr>
          <w:spacing w:val="-111"/>
        </w:rPr>
        <w:t> </w:t>
      </w:r>
      <w:r>
        <w:rPr>
          <w:spacing w:val="-111"/>
        </w:rPr>
      </w:r>
      <w:r>
        <w:rPr/>
        <w:t>常。</w:t>
      </w:r>
    </w:p>
    <w:p>
      <w:pPr>
        <w:spacing w:after="0" w:line="357" w:lineRule="auto"/>
        <w:jc w:val="both"/>
        <w:sectPr>
          <w:pgSz w:w="11910" w:h="16840"/>
          <w:pgMar w:header="0" w:footer="1193" w:top="1460" w:bottom="1380" w:left="1680" w:right="1580"/>
        </w:sectPr>
      </w:pPr>
    </w:p>
    <w:p>
      <w:pPr>
        <w:pStyle w:val="BodyText"/>
        <w:spacing w:line="357" w:lineRule="auto" w:before="3"/>
        <w:ind w:right="31"/>
        <w:jc w:val="left"/>
      </w:pPr>
      <w:r>
        <w:rPr>
          <w:rFonts w:ascii="宋体" w:hAnsi="宋体" w:cs="宋体" w:eastAsia="宋体"/>
          <w:spacing w:val="-3"/>
        </w:rPr>
        <w:t>2.</w:t>
      </w:r>
      <w:r>
        <w:rPr>
          <w:spacing w:val="-3"/>
        </w:rPr>
        <w:t>有证据证明，将思想政治教育工作贯穿教育教学全过程，使各类课程与思</w:t>
      </w:r>
      <w:r>
        <w:rPr/>
        <w:t> 想政治理论课形成协同效应，学生的思想水平、政治觉悟和道德品质好。</w:t>
      </w:r>
    </w:p>
    <w:p>
      <w:pPr>
        <w:pStyle w:val="BodyText"/>
        <w:spacing w:line="357" w:lineRule="auto"/>
        <w:ind w:right="31"/>
        <w:jc w:val="left"/>
      </w:pPr>
      <w:r>
        <w:rPr>
          <w:rFonts w:ascii="宋体" w:hAnsi="宋体" w:cs="宋体" w:eastAsia="宋体"/>
        </w:rPr>
        <w:t>3.</w:t>
      </w:r>
      <w:r>
        <w:rPr/>
        <w:t>有全面、全程、全员育人相关制度，采取措施鼓励全体教师和管理人员、 </w:t>
      </w:r>
      <w:r>
        <w:rPr>
          <w:spacing w:val="-3"/>
        </w:rPr>
        <w:t>服务人员参与学生指导，关爱学生，形成服务全体学生的交流沟通机制，及时应</w:t>
      </w:r>
      <w:r>
        <w:rPr>
          <w:spacing w:val="-111"/>
        </w:rPr>
        <w:t> </w:t>
      </w:r>
      <w:r>
        <w:rPr>
          <w:spacing w:val="-111"/>
        </w:rPr>
      </w:r>
      <w:r>
        <w:rPr/>
        <w:t>对学生生活和学习上出现的问题，无重要工作疏忽和责任事故。</w:t>
      </w:r>
    </w:p>
    <w:p>
      <w:pPr>
        <w:pStyle w:val="BodyText"/>
        <w:spacing w:line="357" w:lineRule="auto"/>
        <w:ind w:right="31"/>
        <w:jc w:val="left"/>
      </w:pPr>
      <w:r>
        <w:rPr>
          <w:rFonts w:ascii="宋体" w:hAnsi="宋体" w:cs="宋体" w:eastAsia="宋体"/>
          <w:spacing w:val="-7"/>
        </w:rPr>
        <w:t>4.</w:t>
      </w:r>
      <w:r>
        <w:rPr>
          <w:spacing w:val="-7"/>
        </w:rPr>
        <w:t>能够适时为学生提供思想政治指导、生活指导、学习指导、职业生涯指导、</w:t>
      </w:r>
      <w:r>
        <w:rPr/>
        <w:t> </w:t>
      </w:r>
      <w:r>
        <w:rPr>
          <w:spacing w:val="-3"/>
        </w:rPr>
        <w:t>就业创业指导、心理健康指导等，制定针对性较强的薄弱学生帮扶计划，满足学</w:t>
      </w:r>
      <w:r>
        <w:rPr>
          <w:spacing w:val="-111"/>
        </w:rPr>
        <w:t> </w:t>
      </w:r>
      <w:r>
        <w:rPr>
          <w:spacing w:val="-111"/>
        </w:rPr>
      </w:r>
      <w:r>
        <w:rPr/>
        <w:t>生成长需求，学生满意度较高。</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学生发展成果类：</w:t>
      </w:r>
    </w:p>
    <w:p>
      <w:pPr>
        <w:pStyle w:val="BodyText"/>
        <w:spacing w:line="240" w:lineRule="auto" w:before="154"/>
        <w:ind w:left="600" w:right="31" w:firstLine="0"/>
        <w:jc w:val="left"/>
      </w:pPr>
      <w:r>
        <w:rPr/>
        <w:t>（</w:t>
      </w:r>
      <w:r>
        <w:rPr>
          <w:rFonts w:ascii="宋体" w:hAnsi="宋体" w:cs="宋体" w:eastAsia="宋体"/>
        </w:rPr>
        <w:t>1</w:t>
      </w:r>
      <w:r>
        <w:rPr/>
        <w:t>）学生创新创业实践成果。</w:t>
      </w:r>
    </w:p>
    <w:p>
      <w:pPr>
        <w:pStyle w:val="BodyText"/>
        <w:spacing w:line="240" w:lineRule="auto" w:before="154"/>
        <w:ind w:left="600" w:right="31" w:firstLine="0"/>
        <w:jc w:val="left"/>
      </w:pPr>
      <w:r>
        <w:rPr/>
        <w:pict>
          <v:shape style="position:absolute;margin-left:204.649994pt;margin-top:6.38564pt;width:185.8pt;height:181.45pt;mso-position-horizontal-relative:page;mso-position-vertical-relative:paragraph;z-index:-189448" type="#_x0000_t75" stroked="false">
            <v:imagedata r:id="rId5" o:title=""/>
          </v:shape>
        </w:pict>
      </w:r>
      <w:r>
        <w:rPr/>
        <w:t>（</w:t>
      </w:r>
      <w:r>
        <w:rPr>
          <w:rFonts w:ascii="宋体" w:hAnsi="宋体" w:cs="宋体" w:eastAsia="宋体"/>
        </w:rPr>
        <w:t>2</w:t>
      </w:r>
      <w:r>
        <w:rPr/>
        <w:t>）学生心理健康普查与筛选分析报告。</w:t>
      </w:r>
    </w:p>
    <w:p>
      <w:pPr>
        <w:pStyle w:val="BodyText"/>
        <w:spacing w:line="357" w:lineRule="auto" w:before="154"/>
        <w:ind w:right="31"/>
        <w:jc w:val="left"/>
      </w:pPr>
      <w:r>
        <w:rPr/>
        <w:t>（</w:t>
      </w:r>
      <w:r>
        <w:rPr>
          <w:rFonts w:ascii="宋体" w:hAnsi="宋体" w:cs="宋体" w:eastAsia="宋体"/>
        </w:rPr>
        <w:t>3</w:t>
      </w:r>
      <w:r>
        <w:rPr/>
        <w:t>）学生思想政治教育、创新创业教育、心理健康教育等相关课程学习成 绩及学习产出材料。</w:t>
      </w:r>
    </w:p>
    <w:p>
      <w:pPr>
        <w:pStyle w:val="BodyText"/>
        <w:spacing w:line="240" w:lineRule="auto"/>
        <w:ind w:left="600" w:right="31" w:firstLine="0"/>
        <w:jc w:val="left"/>
      </w:pPr>
      <w:r>
        <w:rPr/>
        <w:t>（</w:t>
      </w:r>
      <w:r>
        <w:rPr>
          <w:rFonts w:ascii="宋体" w:hAnsi="宋体" w:cs="宋体" w:eastAsia="宋体"/>
        </w:rPr>
        <w:t>4</w:t>
      </w:r>
      <w:r>
        <w:rPr/>
        <w:t>）薄弱学生帮扶的相关材料。</w:t>
      </w:r>
    </w:p>
    <w:p>
      <w:pPr>
        <w:pStyle w:val="BodyText"/>
        <w:spacing w:line="240" w:lineRule="auto" w:before="154"/>
        <w:ind w:left="655" w:right="31" w:firstLine="0"/>
        <w:jc w:val="left"/>
      </w:pPr>
      <w:r>
        <w:rPr>
          <w:rFonts w:ascii="宋体" w:hAnsi="宋体" w:cs="宋体" w:eastAsia="宋体"/>
        </w:rPr>
        <w:t>2.</w:t>
      </w:r>
      <w:r>
        <w:rPr/>
        <w:t>政策支持类：</w:t>
      </w:r>
    </w:p>
    <w:p>
      <w:pPr>
        <w:pStyle w:val="BodyText"/>
        <w:spacing w:line="240" w:lineRule="auto" w:before="154"/>
        <w:ind w:left="600" w:right="31" w:firstLine="0"/>
        <w:jc w:val="left"/>
      </w:pPr>
      <w:r>
        <w:rPr/>
        <w:t>（</w:t>
      </w:r>
      <w:r>
        <w:rPr>
          <w:rFonts w:ascii="宋体" w:hAnsi="宋体" w:cs="宋体" w:eastAsia="宋体"/>
        </w:rPr>
        <w:t>1</w:t>
      </w:r>
      <w:r>
        <w:rPr/>
        <w:t>）学生指导与服务体系建立和运行情况的相关材料。</w:t>
      </w:r>
    </w:p>
    <w:p>
      <w:pPr>
        <w:pStyle w:val="BodyText"/>
        <w:spacing w:line="357" w:lineRule="auto" w:before="154"/>
        <w:ind w:right="31"/>
        <w:jc w:val="left"/>
      </w:pPr>
      <w:r>
        <w:rPr/>
        <w:t>（</w:t>
      </w:r>
      <w:r>
        <w:rPr>
          <w:rFonts w:ascii="宋体" w:hAnsi="宋体" w:cs="宋体" w:eastAsia="宋体"/>
        </w:rPr>
        <w:t>2</w:t>
      </w:r>
      <w:r>
        <w:rPr/>
        <w:t>）按国家规定配备班主任、学生辅导员、思想政治理论课教师和心理健 康教育教师情况。</w:t>
      </w:r>
    </w:p>
    <w:p>
      <w:pPr>
        <w:pStyle w:val="BodyText"/>
        <w:spacing w:line="357" w:lineRule="auto"/>
        <w:ind w:right="31"/>
        <w:jc w:val="left"/>
      </w:pPr>
      <w:r>
        <w:rPr/>
        <w:t>（</w:t>
      </w:r>
      <w:r>
        <w:rPr>
          <w:rFonts w:ascii="宋体" w:hAnsi="宋体" w:cs="宋体" w:eastAsia="宋体"/>
        </w:rPr>
        <w:t>3</w:t>
      </w:r>
      <w:r>
        <w:rPr/>
        <w:t>）学生思想政治教育、创新创业教育、心理健康教育等相关课程开设情 况，以及学生服务中心、就业指导中心、创新创业学院与心理咨询室建设情况。</w:t>
      </w:r>
    </w:p>
    <w:p>
      <w:pPr>
        <w:pStyle w:val="BodyText"/>
        <w:spacing w:line="357" w:lineRule="auto"/>
        <w:ind w:right="31"/>
        <w:jc w:val="left"/>
      </w:pPr>
      <w:r>
        <w:rPr/>
        <w:t>（</w:t>
      </w:r>
      <w:r>
        <w:rPr>
          <w:rFonts w:ascii="宋体" w:hAnsi="宋体" w:cs="宋体" w:eastAsia="宋体"/>
        </w:rPr>
        <w:t>4</w:t>
      </w:r>
      <w:r>
        <w:rPr/>
        <w:t>）为学生提供思想政治指导、生活指导、学习指导、职业生涯指导、就 业创业指导、心理健康指导等服务的相关材料。</w:t>
      </w:r>
    </w:p>
    <w:p>
      <w:pPr>
        <w:pStyle w:val="BodyText"/>
        <w:spacing w:line="357" w:lineRule="auto"/>
        <w:ind w:right="31"/>
        <w:jc w:val="left"/>
      </w:pPr>
      <w:r>
        <w:rPr/>
        <w:t>（</w:t>
      </w:r>
      <w:r>
        <w:rPr>
          <w:rFonts w:ascii="宋体" w:hAnsi="宋体" w:cs="宋体" w:eastAsia="宋体"/>
        </w:rPr>
        <w:t>5</w:t>
      </w:r>
      <w:r>
        <w:rPr/>
        <w:t>）学生指导服务满意度测评及近 </w:t>
      </w:r>
      <w:r>
        <w:rPr>
          <w:rFonts w:ascii="宋体" w:hAnsi="宋体" w:cs="宋体" w:eastAsia="宋体"/>
        </w:rPr>
        <w:t>3</w:t>
      </w:r>
      <w:r>
        <w:rPr>
          <w:rFonts w:ascii="宋体" w:hAnsi="宋体" w:cs="宋体" w:eastAsia="宋体"/>
          <w:spacing w:val="-95"/>
        </w:rPr>
        <w:t> </w:t>
      </w:r>
      <w:r>
        <w:rPr/>
        <w:t>年学生指导服务工作责任事故认定情 况。</w:t>
      </w:r>
    </w:p>
    <w:p>
      <w:pPr>
        <w:spacing w:line="352" w:lineRule="auto" w:before="37"/>
        <w:ind w:left="602" w:right="31" w:hanging="3"/>
        <w:jc w:val="left"/>
        <w:rPr>
          <w:rFonts w:ascii="微软雅黑" w:hAnsi="微软雅黑" w:cs="微软雅黑" w:eastAsia="微软雅黑"/>
          <w:sz w:val="24"/>
          <w:szCs w:val="24"/>
        </w:rPr>
      </w:pPr>
      <w:r>
        <w:rPr>
          <w:rFonts w:ascii="宋体" w:hAnsi="宋体" w:cs="宋体" w:eastAsia="宋体"/>
          <w:sz w:val="24"/>
          <w:szCs w:val="24"/>
        </w:rPr>
        <w:t>（</w:t>
      </w:r>
      <w:r>
        <w:rPr>
          <w:rFonts w:ascii="宋体" w:hAnsi="宋体" w:cs="宋体" w:eastAsia="宋体"/>
          <w:sz w:val="24"/>
          <w:szCs w:val="24"/>
        </w:rPr>
        <w:t>6</w:t>
      </w:r>
      <w:r>
        <w:rPr>
          <w:rFonts w:ascii="宋体" w:hAnsi="宋体" w:cs="宋体" w:eastAsia="宋体"/>
          <w:sz w:val="24"/>
          <w:szCs w:val="24"/>
        </w:rPr>
        <w:t>）学生工作系统以外的学生指导机制工作情况与成效等其他特色材料。 </w:t>
      </w:r>
      <w:r>
        <w:rPr>
          <w:rFonts w:ascii="Arial" w:hAnsi="Arial" w:cs="Arial" w:eastAsia="Arial"/>
          <w:b/>
          <w:bCs/>
          <w:sz w:val="28"/>
          <w:szCs w:val="28"/>
        </w:rPr>
        <w:t>8.4[</w:t>
      </w:r>
      <w:r>
        <w:rPr>
          <w:rFonts w:ascii="微软雅黑" w:hAnsi="微软雅黑" w:cs="微软雅黑" w:eastAsia="微软雅黑"/>
          <w:b/>
          <w:bCs/>
          <w:sz w:val="28"/>
          <w:szCs w:val="28"/>
        </w:rPr>
        <w:t>学业监测</w:t>
      </w:r>
      <w:r>
        <w:rPr>
          <w:rFonts w:ascii="Arial" w:hAnsi="Arial" w:cs="Arial" w:eastAsia="Arial"/>
          <w:b/>
          <w:bCs/>
          <w:sz w:val="28"/>
          <w:szCs w:val="28"/>
        </w:rPr>
        <w:t>]</w:t>
      </w:r>
      <w:r>
        <w:rPr>
          <w:rFonts w:ascii="Arial" w:hAnsi="Arial" w:cs="Arial" w:eastAsia="Arial"/>
          <w:b/>
          <w:bCs/>
          <w:spacing w:val="51"/>
          <w:sz w:val="28"/>
          <w:szCs w:val="28"/>
        </w:rPr>
        <w:t> </w:t>
      </w:r>
      <w:r>
        <w:rPr>
          <w:rFonts w:ascii="微软雅黑" w:hAnsi="微软雅黑" w:cs="微软雅黑" w:eastAsia="微软雅黑"/>
          <w:b/>
          <w:bCs/>
          <w:spacing w:val="3"/>
          <w:sz w:val="24"/>
          <w:szCs w:val="24"/>
        </w:rPr>
        <w:t>建立形成性评价机制，监测师范生的学习进展情况，保证师范生在毕业时</w:t>
      </w:r>
      <w:r>
        <w:rPr>
          <w:rFonts w:ascii="微软雅黑" w:hAnsi="微软雅黑" w:cs="微软雅黑" w:eastAsia="微软雅黑"/>
          <w:sz w:val="24"/>
          <w:szCs w:val="24"/>
        </w:rPr>
      </w:r>
    </w:p>
    <w:p>
      <w:pPr>
        <w:pStyle w:val="Heading5"/>
        <w:spacing w:line="317" w:lineRule="exact"/>
        <w:ind w:right="31" w:firstLine="0"/>
        <w:jc w:val="left"/>
        <w:rPr>
          <w:b w:val="0"/>
          <w:bCs w:val="0"/>
        </w:rPr>
      </w:pPr>
      <w:r>
        <w:rPr/>
        <w:t>达到毕业要求。</w:t>
      </w:r>
      <w:r>
        <w:rPr>
          <w:b w:val="0"/>
          <w:bCs w:val="0"/>
        </w:rPr>
      </w:r>
    </w:p>
    <w:p>
      <w:pPr>
        <w:spacing w:after="0" w:line="317" w:lineRule="exact"/>
        <w:jc w:val="left"/>
        <w:sectPr>
          <w:footerReference w:type="default" r:id="rId37"/>
          <w:pgSz w:w="11910" w:h="16840"/>
          <w:pgMar w:footer="1193" w:header="0" w:top="1460" w:bottom="1380" w:left="1680" w:right="1560"/>
        </w:sectPr>
      </w:pPr>
    </w:p>
    <w:p>
      <w:pPr>
        <w:spacing w:line="346"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pStyle w:val="BodyText"/>
        <w:spacing w:line="357" w:lineRule="auto" w:before="125"/>
        <w:ind w:right="217"/>
        <w:jc w:val="both"/>
      </w:pPr>
      <w:r>
        <w:rPr>
          <w:spacing w:val="-3"/>
        </w:rPr>
        <w:t>学业监测是对学生学习进展情况的监测与评价，其目的是通过规范指导学生</w:t>
      </w:r>
      <w:r>
        <w:rPr/>
        <w:t> </w:t>
      </w:r>
      <w:r>
        <w:rPr>
          <w:spacing w:val="-3"/>
        </w:rPr>
        <w:t>发展过程与结果，支撑毕业要求的达成。该指标要求专业要建立以形成性评价为</w:t>
      </w:r>
      <w:r>
        <w:rPr>
          <w:spacing w:val="-111"/>
        </w:rPr>
        <w:t> </w:t>
      </w:r>
      <w:r>
        <w:rPr>
          <w:spacing w:val="-111"/>
        </w:rPr>
      </w:r>
      <w:r>
        <w:rPr>
          <w:spacing w:val="-3"/>
        </w:rPr>
        <w:t>重点的师范生综合学习评价机制；通过学业监测的正常运行发现问题，把握学生</w:t>
      </w:r>
      <w:r>
        <w:rPr>
          <w:spacing w:val="-111"/>
        </w:rPr>
        <w:t> </w:t>
      </w:r>
      <w:r>
        <w:rPr>
          <w:spacing w:val="-111"/>
        </w:rPr>
      </w:r>
      <w:r>
        <w:rPr>
          <w:spacing w:val="-3"/>
        </w:rPr>
        <w:t>的学习状态，形成预警机制；建立学生学习的成长档案，帮扶弱势学生，对学生</w:t>
      </w:r>
      <w:r>
        <w:rPr>
          <w:spacing w:val="-111"/>
        </w:rPr>
        <w:t> </w:t>
      </w:r>
      <w:r>
        <w:rPr>
          <w:spacing w:val="-111"/>
        </w:rPr>
      </w:r>
      <w:r>
        <w:rPr>
          <w:spacing w:val="-3"/>
        </w:rPr>
        <w:t>进行课程学习指导、实践学习指导和研究性学习指导，保证师范生在毕业时达到</w:t>
      </w:r>
      <w:r>
        <w:rPr>
          <w:spacing w:val="-111"/>
        </w:rPr>
        <w:t> </w:t>
      </w:r>
      <w:r>
        <w:rPr>
          <w:spacing w:val="-111"/>
        </w:rPr>
      </w:r>
      <w:r>
        <w:rPr/>
        <w:t>毕业要求。</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17"/>
        <w:jc w:val="both"/>
      </w:pPr>
      <w:r>
        <w:rPr/>
        <w:pict>
          <v:shape style="position:absolute;margin-left:204.649994pt;margin-top:75.165619pt;width:185.8pt;height:181.45pt;mso-position-horizontal-relative:page;mso-position-vertical-relative:paragraph;z-index:-189424" type="#_x0000_t75" stroked="false">
            <v:imagedata r:id="rId5" o:title=""/>
          </v:shape>
        </w:pict>
      </w:r>
      <w:r>
        <w:rPr>
          <w:rFonts w:ascii="宋体" w:hAnsi="宋体" w:cs="宋体" w:eastAsia="宋体"/>
          <w:spacing w:val="-3"/>
        </w:rPr>
        <w:t>1.</w:t>
      </w:r>
      <w:r>
        <w:rPr>
          <w:spacing w:val="-3"/>
        </w:rPr>
        <w:t>专业制定了学生学业发展水平测评标准和师范生综合素质评价方案，建立</w:t>
      </w:r>
      <w:r>
        <w:rPr/>
        <w:t> </w:t>
      </w:r>
      <w:r>
        <w:rPr>
          <w:spacing w:val="-3"/>
        </w:rPr>
        <w:t>了以形成性评价为重点的师范生综合学习评价机制，采用过程评价、多元评价和</w:t>
      </w:r>
      <w:r>
        <w:rPr>
          <w:spacing w:val="-109"/>
        </w:rPr>
        <w:t> </w:t>
      </w:r>
      <w:r>
        <w:rPr>
          <w:spacing w:val="-109"/>
        </w:rPr>
      </w:r>
      <w:r>
        <w:rPr>
          <w:spacing w:val="-3"/>
        </w:rPr>
        <w:t>综合评价等方式，对学生进行客观、公平、公正的学业水平评价和师范生综合素</w:t>
      </w:r>
      <w:r>
        <w:rPr>
          <w:spacing w:val="-111"/>
        </w:rPr>
        <w:t> </w:t>
      </w:r>
      <w:r>
        <w:rPr>
          <w:spacing w:val="-111"/>
        </w:rPr>
      </w:r>
      <w:r>
        <w:rPr/>
        <w:t>质评价。</w:t>
      </w:r>
    </w:p>
    <w:p>
      <w:pPr>
        <w:pStyle w:val="BodyText"/>
        <w:spacing w:line="357" w:lineRule="auto"/>
        <w:ind w:right="217"/>
        <w:jc w:val="both"/>
      </w:pPr>
      <w:r>
        <w:rPr>
          <w:rFonts w:ascii="宋体" w:hAnsi="宋体" w:cs="宋体" w:eastAsia="宋体"/>
          <w:spacing w:val="-3"/>
        </w:rPr>
        <w:t>2.</w:t>
      </w:r>
      <w:r>
        <w:rPr>
          <w:spacing w:val="-3"/>
        </w:rPr>
        <w:t>有学生学业发展测评实施办法和学生个人发展档案，专业对不同来源信息</w:t>
      </w:r>
      <w:r>
        <w:rPr/>
        <w:t> </w:t>
      </w:r>
      <w:r>
        <w:rPr>
          <w:spacing w:val="-3"/>
        </w:rPr>
        <w:t>进行综合分析，根据学业监测情况进行反馈，对可能达不到毕业要求的同学发出</w:t>
      </w:r>
      <w:r>
        <w:rPr>
          <w:spacing w:val="-111"/>
        </w:rPr>
        <w:t> </w:t>
      </w:r>
      <w:r>
        <w:rPr>
          <w:spacing w:val="-111"/>
        </w:rPr>
      </w:r>
      <w:r>
        <w:rPr/>
        <w:t>预警并给予指导。</w:t>
      </w:r>
    </w:p>
    <w:p>
      <w:pPr>
        <w:pStyle w:val="BodyText"/>
        <w:spacing w:line="357" w:lineRule="auto"/>
        <w:ind w:right="44"/>
        <w:jc w:val="left"/>
      </w:pPr>
      <w:r>
        <w:rPr>
          <w:rFonts w:ascii="宋体" w:hAnsi="宋体" w:cs="宋体" w:eastAsia="宋体"/>
        </w:rPr>
        <w:t>3.</w:t>
      </w:r>
      <w:r>
        <w:rPr/>
        <w:t>加强对课堂教学、实验实习、自习、毕业论文、考分考纪等环节的监测， </w:t>
      </w:r>
      <w:r>
        <w:rPr>
          <w:spacing w:val="-3"/>
        </w:rPr>
        <w:t>学业监测综合分析信息能传递到教研组、教师及班主任，以规章制度、组织保障</w:t>
      </w:r>
      <w:r>
        <w:rPr>
          <w:spacing w:val="-111"/>
        </w:rPr>
        <w:t> </w:t>
      </w:r>
      <w:r>
        <w:rPr>
          <w:spacing w:val="-111"/>
        </w:rPr>
      </w:r>
      <w:r>
        <w:rPr>
          <w:spacing w:val="-6"/>
        </w:rPr>
        <w:t>等有效措施实施课程学习指导、实践学习指导和研究性学习指导，帮扶弱势学生，</w:t>
      </w:r>
      <w:r>
        <w:rPr/>
        <w:t> 促进学风建设。</w:t>
      </w:r>
    </w:p>
    <w:p>
      <w:pPr>
        <w:pStyle w:val="BodyText"/>
        <w:spacing w:line="357" w:lineRule="auto"/>
        <w:ind w:right="44"/>
        <w:jc w:val="left"/>
      </w:pPr>
      <w:r>
        <w:rPr>
          <w:rFonts w:ascii="宋体" w:hAnsi="宋体" w:cs="宋体" w:eastAsia="宋体"/>
          <w:spacing w:val="-3"/>
        </w:rPr>
        <w:t>4.</w:t>
      </w:r>
      <w:r>
        <w:rPr>
          <w:spacing w:val="-3"/>
        </w:rPr>
        <w:t>有明确的学分认定规定，有规范的认定过程，并严格执行，且认定方式足</w:t>
      </w:r>
      <w:r>
        <w:rPr/>
        <w:t> 以反映学生在相关方面达到了毕业要求。</w:t>
      </w:r>
    </w:p>
    <w:p>
      <w:pPr>
        <w:pStyle w:val="BodyText"/>
        <w:spacing w:line="357" w:lineRule="auto"/>
        <w:ind w:right="44"/>
        <w:jc w:val="left"/>
      </w:pPr>
      <w:r>
        <w:rPr>
          <w:rFonts w:ascii="宋体" w:hAnsi="宋体" w:cs="宋体" w:eastAsia="宋体"/>
        </w:rPr>
        <w:t>5.</w:t>
      </w:r>
      <w:r>
        <w:rPr/>
        <w:t>师范生综合素质全面，思想道德素质、法律素质、科学素质、文化素质、 心理素质、技能素质、身体素质等方面发展良好。</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学生发展成果类：</w:t>
      </w:r>
    </w:p>
    <w:p>
      <w:pPr>
        <w:pStyle w:val="BodyText"/>
        <w:spacing w:line="357" w:lineRule="auto" w:before="154"/>
        <w:ind w:right="44"/>
        <w:jc w:val="left"/>
      </w:pPr>
      <w:r>
        <w:rPr/>
        <w:t>（</w:t>
      </w:r>
      <w:r>
        <w:rPr>
          <w:rFonts w:ascii="宋体" w:hAnsi="宋体" w:cs="宋体" w:eastAsia="宋体"/>
        </w:rPr>
        <w:t>1</w:t>
      </w:r>
      <w:r>
        <w:rPr/>
        <w:t>）近年来学生的学业状况。各门课程的成绩册，试卷分析，整体学业分 析材料。</w:t>
      </w:r>
    </w:p>
    <w:p>
      <w:pPr>
        <w:pStyle w:val="BodyText"/>
        <w:spacing w:line="240" w:lineRule="auto"/>
        <w:ind w:left="600" w:right="44" w:firstLine="0"/>
        <w:jc w:val="left"/>
      </w:pPr>
      <w:r>
        <w:rPr/>
        <w:t>（</w:t>
      </w:r>
      <w:r>
        <w:rPr>
          <w:rFonts w:ascii="宋体" w:hAnsi="宋体" w:cs="宋体" w:eastAsia="宋体"/>
        </w:rPr>
        <w:t>2</w:t>
      </w:r>
      <w:r>
        <w:rPr/>
        <w:t>）学生个人发展档案等相关资料。</w:t>
      </w:r>
    </w:p>
    <w:p>
      <w:pPr>
        <w:spacing w:after="0" w:line="240" w:lineRule="auto"/>
        <w:jc w:val="left"/>
        <w:sectPr>
          <w:footerReference w:type="default" r:id="rId38"/>
          <w:pgSz w:w="11910" w:h="16840"/>
          <w:pgMar w:footer="1193" w:header="0" w:top="1460" w:bottom="1380" w:left="1680" w:right="1580"/>
          <w:pgNumType w:start="91"/>
        </w:sectPr>
      </w:pPr>
    </w:p>
    <w:p>
      <w:pPr>
        <w:pStyle w:val="BodyText"/>
        <w:spacing w:line="357" w:lineRule="auto" w:before="3"/>
        <w:ind w:right="44"/>
        <w:jc w:val="left"/>
      </w:pPr>
      <w:r>
        <w:rPr/>
        <w:t>（</w:t>
      </w:r>
      <w:r>
        <w:rPr>
          <w:rFonts w:ascii="宋体" w:hAnsi="宋体" w:cs="宋体" w:eastAsia="宋体"/>
        </w:rPr>
        <w:t>3</w:t>
      </w:r>
      <w:r>
        <w:rPr/>
        <w:t>）兼顾毕业要求与教师资格考试要求的师范生综合素质评价报告等档案 资料。</w:t>
      </w:r>
    </w:p>
    <w:p>
      <w:pPr>
        <w:pStyle w:val="BodyText"/>
        <w:spacing w:line="240" w:lineRule="auto"/>
        <w:ind w:left="600" w:right="44" w:firstLine="0"/>
        <w:jc w:val="left"/>
      </w:pPr>
      <w:r>
        <w:rPr/>
        <w:t>（</w:t>
      </w:r>
      <w:r>
        <w:rPr>
          <w:rFonts w:ascii="宋体" w:hAnsi="宋体" w:cs="宋体" w:eastAsia="宋体"/>
        </w:rPr>
        <w:t>4</w:t>
      </w:r>
      <w:r>
        <w:rPr/>
        <w:t>）弱势学生帮扶资料。</w:t>
      </w:r>
    </w:p>
    <w:p>
      <w:pPr>
        <w:pStyle w:val="BodyText"/>
        <w:spacing w:line="240" w:lineRule="auto" w:before="154"/>
        <w:ind w:left="600" w:right="44" w:firstLine="0"/>
        <w:jc w:val="left"/>
      </w:pPr>
      <w:r>
        <w:rPr/>
        <w:t>（</w:t>
      </w:r>
      <w:r>
        <w:rPr>
          <w:rFonts w:ascii="宋体" w:hAnsi="宋体" w:cs="宋体" w:eastAsia="宋体"/>
        </w:rPr>
        <w:t>5</w:t>
      </w:r>
      <w:r>
        <w:rPr/>
        <w:t>）师范生课程学习指导、实践学习指导和研究性学习指导相关材料。</w:t>
      </w:r>
    </w:p>
    <w:p>
      <w:pPr>
        <w:pStyle w:val="BodyText"/>
        <w:spacing w:line="240" w:lineRule="auto" w:before="154"/>
        <w:ind w:left="655" w:right="44" w:firstLine="0"/>
        <w:jc w:val="left"/>
      </w:pPr>
      <w:r>
        <w:rPr>
          <w:rFonts w:ascii="宋体" w:hAnsi="宋体" w:cs="宋体" w:eastAsia="宋体"/>
        </w:rPr>
        <w:t>2.</w:t>
      </w:r>
      <w:r>
        <w:rPr/>
        <w:t>政策支持类：</w:t>
      </w:r>
    </w:p>
    <w:p>
      <w:pPr>
        <w:pStyle w:val="BodyText"/>
        <w:spacing w:line="240" w:lineRule="auto" w:before="154"/>
        <w:ind w:left="600" w:right="44" w:firstLine="0"/>
        <w:jc w:val="left"/>
      </w:pPr>
      <w:r>
        <w:rPr/>
        <w:t>（</w:t>
      </w:r>
      <w:r>
        <w:rPr>
          <w:rFonts w:ascii="宋体" w:hAnsi="宋体" w:cs="宋体" w:eastAsia="宋体"/>
        </w:rPr>
        <w:t>1</w:t>
      </w:r>
      <w:r>
        <w:rPr/>
        <w:t>）学生学业监测评价体系与实施办法等相关材料。</w:t>
      </w:r>
    </w:p>
    <w:p>
      <w:pPr>
        <w:pStyle w:val="BodyText"/>
        <w:spacing w:line="240" w:lineRule="auto" w:before="154"/>
        <w:ind w:left="600" w:right="44" w:firstLine="0"/>
        <w:jc w:val="left"/>
      </w:pPr>
      <w:r>
        <w:rPr/>
        <w:t>（</w:t>
      </w:r>
      <w:r>
        <w:rPr>
          <w:rFonts w:ascii="宋体" w:hAnsi="宋体" w:cs="宋体" w:eastAsia="宋体"/>
        </w:rPr>
        <w:t>2</w:t>
      </w:r>
      <w:r>
        <w:rPr/>
        <w:t>）学生学业水平测评标准和综合素质评价方案等相关材料。</w:t>
      </w:r>
    </w:p>
    <w:p>
      <w:pPr>
        <w:pStyle w:val="BodyText"/>
        <w:spacing w:line="240" w:lineRule="auto" w:before="154"/>
        <w:ind w:left="600" w:right="44" w:firstLine="0"/>
        <w:jc w:val="left"/>
      </w:pPr>
      <w:r>
        <w:rPr/>
        <w:t>（</w:t>
      </w:r>
      <w:r>
        <w:rPr>
          <w:rFonts w:ascii="宋体" w:hAnsi="宋体" w:cs="宋体" w:eastAsia="宋体"/>
        </w:rPr>
        <w:t>3</w:t>
      </w:r>
      <w:r>
        <w:rPr/>
        <w:t>）学分认定规定及学业预警等相关资料。</w:t>
      </w:r>
    </w:p>
    <w:p>
      <w:pPr>
        <w:pStyle w:val="BodyText"/>
        <w:spacing w:line="357" w:lineRule="auto" w:before="154"/>
        <w:ind w:right="44"/>
        <w:jc w:val="left"/>
      </w:pPr>
      <w:r>
        <w:rPr>
          <w:spacing w:val="-7"/>
        </w:rPr>
        <w:t>（</w:t>
      </w:r>
      <w:r>
        <w:rPr>
          <w:rFonts w:ascii="宋体" w:hAnsi="宋体" w:cs="宋体" w:eastAsia="宋体"/>
          <w:spacing w:val="-7"/>
        </w:rPr>
        <w:t>4</w:t>
      </w:r>
      <w:r>
        <w:rPr>
          <w:spacing w:val="-7"/>
        </w:rPr>
        <w:t>）针对毕业要求的学生全程学习状况评估和反馈改进机制等相关材料（课</w:t>
      </w:r>
      <w:r>
        <w:rPr/>
        <w:t> </w:t>
      </w:r>
      <w:r>
        <w:rPr>
          <w:spacing w:val="-8"/>
        </w:rPr>
        <w:t>堂教学、实验实习、自习、毕业论文、考风考纪等环节监测与改进）。</w:t>
      </w:r>
      <w:r>
        <w:rPr/>
      </w:r>
    </w:p>
    <w:p>
      <w:pPr>
        <w:pStyle w:val="Heading4"/>
        <w:spacing w:line="240" w:lineRule="auto" w:before="24"/>
        <w:ind w:right="44"/>
        <w:jc w:val="left"/>
        <w:rPr>
          <w:rFonts w:ascii="Arial" w:hAnsi="Arial" w:cs="Arial" w:eastAsia="Arial"/>
          <w:b w:val="0"/>
          <w:bCs w:val="0"/>
        </w:rPr>
      </w:pPr>
      <w:r>
        <w:rPr/>
        <w:pict>
          <v:shape style="position:absolute;margin-left:204.649994pt;margin-top:23.905502pt;width:185.8pt;height:181.45pt;mso-position-horizontal-relative:page;mso-position-vertical-relative:paragraph;z-index:-189400" type="#_x0000_t75" stroked="false">
            <v:imagedata r:id="rId5" o:title=""/>
          </v:shape>
        </w:pict>
      </w:r>
      <w:r>
        <w:rPr>
          <w:rFonts w:ascii="Arial" w:hAnsi="Arial" w:cs="Arial" w:eastAsia="Arial"/>
          <w:w w:val="115"/>
        </w:rPr>
        <w:t>8.5[</w:t>
      </w:r>
      <w:r>
        <w:rPr>
          <w:w w:val="115"/>
        </w:rPr>
        <w:t>就业质量</w:t>
      </w:r>
      <w:r>
        <w:rPr>
          <w:rFonts w:ascii="Arial" w:hAnsi="Arial" w:cs="Arial" w:eastAsia="Arial"/>
          <w:w w:val="115"/>
        </w:rPr>
        <w:t>]</w:t>
      </w:r>
      <w:r>
        <w:rPr>
          <w:rFonts w:ascii="Arial" w:hAnsi="Arial" w:cs="Arial" w:eastAsia="Arial"/>
          <w:b w:val="0"/>
          <w:bCs w:val="0"/>
        </w:rPr>
      </w:r>
    </w:p>
    <w:p>
      <w:pPr>
        <w:pStyle w:val="Heading5"/>
        <w:spacing w:line="268" w:lineRule="auto" w:before="235"/>
        <w:ind w:right="44"/>
        <w:jc w:val="left"/>
        <w:rPr>
          <w:b w:val="0"/>
          <w:bCs w:val="0"/>
        </w:rPr>
      </w:pPr>
      <w:r>
        <w:rPr>
          <w:spacing w:val="3"/>
        </w:rPr>
        <w:t>毕业生的初次就业率不低于本地区高校毕业生就业率的平均水平，获得教</w:t>
      </w:r>
      <w:r>
        <w:rPr>
          <w:spacing w:val="4"/>
        </w:rPr>
        <w:t> </w:t>
      </w:r>
      <w:r>
        <w:rPr>
          <w:w w:val="95"/>
        </w:rPr>
        <w:t>师资格证书的比例不低于  </w:t>
      </w:r>
      <w:r>
        <w:rPr>
          <w:spacing w:val="45"/>
          <w:w w:val="95"/>
        </w:rPr>
        <w:t> </w:t>
      </w:r>
      <w:r>
        <w:rPr>
          <w:rFonts w:ascii="Arial" w:hAnsi="Arial" w:cs="Arial" w:eastAsia="Arial"/>
          <w:w w:val="95"/>
        </w:rPr>
        <w:t>75%</w:t>
      </w:r>
      <w:r>
        <w:rPr>
          <w:w w:val="95"/>
        </w:rPr>
        <w:t>，且主要从事教育工作。</w:t>
      </w:r>
      <w:r>
        <w:rPr>
          <w:b w:val="0"/>
          <w:bCs w:val="0"/>
          <w:w w:val="95"/>
        </w:rPr>
      </w:r>
    </w:p>
    <w:p>
      <w:pPr>
        <w:pStyle w:val="BodyText"/>
        <w:spacing w:line="312" w:lineRule="auto" w:before="94"/>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就业率和获证率是衡量师范院校培养质量的重要指标，也在一定程度上显示</w:t>
      </w:r>
    </w:p>
    <w:p>
      <w:pPr>
        <w:pStyle w:val="BodyText"/>
        <w:spacing w:line="357" w:lineRule="auto" w:before="82"/>
        <w:ind w:right="44" w:firstLine="0"/>
        <w:jc w:val="left"/>
      </w:pPr>
      <w:r>
        <w:rPr>
          <w:spacing w:val="-3"/>
        </w:rPr>
        <w:t>了教育质量的社会认可度，反映师范生服务社会的情况。教师资格证是从事教育</w:t>
      </w:r>
      <w:r>
        <w:rPr>
          <w:spacing w:val="-111"/>
        </w:rPr>
        <w:t> </w:t>
      </w:r>
      <w:r>
        <w:rPr>
          <w:spacing w:val="-111"/>
        </w:rPr>
      </w:r>
      <w:r>
        <w:rPr>
          <w:spacing w:val="-3"/>
        </w:rPr>
        <w:t>工作的基本准入要求，是师范学校人才培养规格的特殊要求。初次就业率反映了</w:t>
      </w:r>
      <w:r>
        <w:rPr>
          <w:spacing w:val="-111"/>
        </w:rPr>
        <w:t> </w:t>
      </w:r>
      <w:r>
        <w:rPr>
          <w:spacing w:val="-111"/>
        </w:rPr>
      </w:r>
      <w:r>
        <w:rPr>
          <w:spacing w:val="3"/>
        </w:rPr>
        <w:t>人才的质量和社会适应性，从事教育工作的比例反映了毕业生的教育态度和情</w:t>
      </w:r>
      <w:r>
        <w:rPr>
          <w:spacing w:val="-99"/>
        </w:rPr>
        <w:t> </w:t>
      </w:r>
      <w:r>
        <w:rPr>
          <w:spacing w:val="-99"/>
        </w:rPr>
      </w:r>
      <w:r>
        <w:rPr>
          <w:spacing w:val="-6"/>
        </w:rPr>
        <w:t>怀。该指标要求学校要重视毕业生的获证率、初次就业率以及教育岗位的就业率，</w:t>
      </w:r>
      <w:r>
        <w:rPr/>
        <w:t> </w:t>
      </w:r>
      <w:r>
        <w:rPr>
          <w:spacing w:val="-7"/>
        </w:rPr>
        <w:t>出台鼓励学生从教、支持学生参加教师资格考试的制度，采取措施推动就业工作；</w:t>
      </w:r>
      <w:r>
        <w:rPr>
          <w:spacing w:val="-85"/>
        </w:rPr>
        <w:t> </w:t>
      </w:r>
      <w:r>
        <w:rPr>
          <w:spacing w:val="-85"/>
        </w:rPr>
      </w:r>
      <w:r>
        <w:rPr>
          <w:spacing w:val="-3"/>
        </w:rPr>
        <w:t>专业应将毕业生获证率和对口就业率作为衡量教学效果的重要标准，定期分析学</w:t>
      </w:r>
      <w:r>
        <w:rPr>
          <w:spacing w:val="-109"/>
        </w:rPr>
        <w:t> </w:t>
      </w:r>
      <w:r>
        <w:rPr>
          <w:spacing w:val="-109"/>
        </w:rPr>
      </w:r>
      <w:r>
        <w:rPr>
          <w:spacing w:val="-6"/>
        </w:rPr>
        <w:t>生考证和初次就业情况，主动为学生就业提供职业生涯规划教育、就业信息服务、</w:t>
      </w:r>
      <w:r>
        <w:rPr/>
        <w:t> 就业考试面试指导，引导师范生积极从教。</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3"/>
        </w:rPr>
        <w:t>1.</w:t>
      </w:r>
      <w:r>
        <w:rPr>
          <w:spacing w:val="-3"/>
        </w:rPr>
        <w:t>在促进学生教师资格证获取、初次就业率和志愿从教等方面有制度、有措</w:t>
      </w:r>
      <w:r>
        <w:rPr/>
        <w:t> 施。</w:t>
      </w:r>
    </w:p>
    <w:p>
      <w:pPr>
        <w:pStyle w:val="BodyText"/>
        <w:spacing w:line="240" w:lineRule="auto"/>
        <w:ind w:left="600" w:right="44" w:firstLine="0"/>
        <w:jc w:val="left"/>
      </w:pPr>
      <w:r>
        <w:rPr>
          <w:rFonts w:ascii="宋体" w:hAnsi="宋体" w:cs="宋体" w:eastAsia="宋体"/>
        </w:rPr>
        <w:t>2.</w:t>
      </w:r>
      <w:r>
        <w:rPr/>
        <w:t>对毕业生考证和初次就业情况进行分析，并有相应的举措。</w:t>
      </w:r>
    </w:p>
    <w:p>
      <w:pPr>
        <w:pStyle w:val="BodyText"/>
        <w:spacing w:line="357" w:lineRule="auto" w:before="154"/>
        <w:ind w:right="44"/>
        <w:jc w:val="left"/>
      </w:pPr>
      <w:r>
        <w:rPr>
          <w:rFonts w:ascii="宋体" w:hAnsi="宋体" w:cs="宋体" w:eastAsia="宋体"/>
          <w:spacing w:val="-3"/>
        </w:rPr>
        <w:t>3.</w:t>
      </w:r>
      <w:r>
        <w:rPr>
          <w:spacing w:val="-3"/>
        </w:rPr>
        <w:t>应届毕业生获得中学教师资格证书的比例、初次就业率以及毕业生就业岗</w:t>
      </w:r>
      <w:r>
        <w:rPr/>
        <w:t> 位对口率等数据，证明学校相关制度与措施具有实效。</w:t>
      </w:r>
    </w:p>
    <w:p>
      <w:pPr>
        <w:spacing w:after="0" w:line="357" w:lineRule="auto"/>
        <w:jc w:val="left"/>
        <w:sectPr>
          <w:pgSz w:w="11910" w:h="16840"/>
          <w:pgMar w:header="0" w:footer="1193" w:top="1460" w:bottom="1380" w:left="1680" w:right="1580"/>
        </w:sectPr>
      </w:pPr>
    </w:p>
    <w:p>
      <w:pPr>
        <w:spacing w:line="346"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学生发展成果类：</w:t>
      </w:r>
    </w:p>
    <w:p>
      <w:pPr>
        <w:pStyle w:val="BodyText"/>
        <w:spacing w:line="357" w:lineRule="auto" w:before="154"/>
        <w:ind w:right="31"/>
        <w:jc w:val="left"/>
      </w:pPr>
      <w:r>
        <w:rPr/>
        <w:t>（</w:t>
      </w:r>
      <w:r>
        <w:rPr>
          <w:rFonts w:ascii="宋体" w:hAnsi="宋体" w:cs="宋体" w:eastAsia="宋体"/>
        </w:rPr>
        <w:t>1</w:t>
      </w:r>
      <w:r>
        <w:rPr/>
        <w:t>）近 </w:t>
      </w:r>
      <w:r>
        <w:rPr>
          <w:rFonts w:ascii="宋体" w:hAnsi="宋体" w:cs="宋体" w:eastAsia="宋体"/>
        </w:rPr>
        <w:t>3</w:t>
      </w:r>
      <w:r>
        <w:rPr>
          <w:rFonts w:ascii="宋体" w:hAnsi="宋体" w:cs="宋体" w:eastAsia="宋体"/>
          <w:spacing w:val="-95"/>
        </w:rPr>
        <w:t> </w:t>
      </w:r>
      <w:r>
        <w:rPr/>
        <w:t>年专业毕业生就业情况统计表，以及应届毕业生初次就业率与本 地区高校应届毕业生就业率比较的相关材料。</w:t>
      </w:r>
    </w:p>
    <w:p>
      <w:pPr>
        <w:pStyle w:val="BodyText"/>
        <w:spacing w:line="357" w:lineRule="auto"/>
        <w:ind w:right="237"/>
        <w:jc w:val="both"/>
      </w:pPr>
      <w:r>
        <w:rPr/>
        <w:t>（</w:t>
      </w:r>
      <w:r>
        <w:rPr>
          <w:rFonts w:ascii="宋体" w:hAnsi="宋体" w:cs="宋体" w:eastAsia="宋体"/>
        </w:rPr>
        <w:t>2</w:t>
      </w:r>
      <w:r>
        <w:rPr/>
        <w:t>）近 </w:t>
      </w:r>
      <w:r>
        <w:rPr>
          <w:rFonts w:ascii="宋体" w:hAnsi="宋体" w:cs="宋体" w:eastAsia="宋体"/>
        </w:rPr>
        <w:t>3</w:t>
      </w:r>
      <w:r>
        <w:rPr>
          <w:rFonts w:ascii="宋体" w:hAnsi="宋体" w:cs="宋体" w:eastAsia="宋体"/>
          <w:spacing w:val="-95"/>
        </w:rPr>
        <w:t> </w:t>
      </w:r>
      <w:r>
        <w:rPr/>
        <w:t>年专业毕业生（录取研究生和升入高一级学校除外）获得中学教 </w:t>
      </w:r>
      <w:r>
        <w:rPr>
          <w:spacing w:val="-3"/>
        </w:rPr>
        <w:t>师资格证书（含编号）情况统计表，以及应届毕业生获得教师资格证书比例的相</w:t>
      </w:r>
      <w:r>
        <w:rPr>
          <w:spacing w:val="-111"/>
        </w:rPr>
        <w:t> </w:t>
      </w:r>
      <w:r>
        <w:rPr>
          <w:spacing w:val="-111"/>
        </w:rPr>
      </w:r>
      <w:r>
        <w:rPr/>
        <w:t>关材料。</w:t>
      </w:r>
    </w:p>
    <w:p>
      <w:pPr>
        <w:pStyle w:val="BodyText"/>
        <w:spacing w:line="240" w:lineRule="auto"/>
        <w:ind w:left="600" w:right="31" w:firstLine="0"/>
        <w:jc w:val="left"/>
      </w:pPr>
      <w:r>
        <w:rPr/>
        <w:t>（</w:t>
      </w:r>
      <w:r>
        <w:rPr>
          <w:rFonts w:ascii="宋体" w:hAnsi="宋体" w:cs="宋体" w:eastAsia="宋体"/>
        </w:rPr>
        <w:t>3</w:t>
      </w:r>
      <w:r>
        <w:rPr/>
        <w:t>）近</w:t>
      </w:r>
      <w:r>
        <w:rPr>
          <w:spacing w:val="-60"/>
        </w:rPr>
        <w:t> </w:t>
      </w:r>
      <w:r>
        <w:rPr>
          <w:rFonts w:ascii="宋体" w:hAnsi="宋体" w:cs="宋体" w:eastAsia="宋体"/>
        </w:rPr>
        <w:t>3</w:t>
      </w:r>
      <w:r>
        <w:rPr>
          <w:rFonts w:ascii="宋体" w:hAnsi="宋体" w:cs="宋体" w:eastAsia="宋体"/>
          <w:spacing w:val="-60"/>
        </w:rPr>
        <w:t> </w:t>
      </w:r>
      <w:r>
        <w:rPr/>
        <w:t>年应届毕业生从事教育工作比例的相关材料。</w:t>
      </w:r>
    </w:p>
    <w:p>
      <w:pPr>
        <w:pStyle w:val="BodyText"/>
        <w:spacing w:line="240" w:lineRule="auto" w:before="154"/>
        <w:ind w:left="600" w:right="31" w:firstLine="0"/>
        <w:jc w:val="left"/>
      </w:pPr>
      <w:r>
        <w:rPr>
          <w:rFonts w:ascii="宋体" w:hAnsi="宋体" w:cs="宋体" w:eastAsia="宋体"/>
        </w:rPr>
        <w:t>2.</w:t>
      </w:r>
      <w:r>
        <w:rPr/>
        <w:t>政策支持类：</w:t>
      </w:r>
    </w:p>
    <w:p>
      <w:pPr>
        <w:pStyle w:val="BodyText"/>
        <w:spacing w:line="240" w:lineRule="auto" w:before="154"/>
        <w:ind w:left="600" w:right="31" w:firstLine="0"/>
        <w:jc w:val="left"/>
      </w:pPr>
      <w:r>
        <w:rPr/>
        <w:t>（</w:t>
      </w:r>
      <w:r>
        <w:rPr>
          <w:rFonts w:ascii="宋体" w:hAnsi="宋体" w:cs="宋体" w:eastAsia="宋体"/>
        </w:rPr>
        <w:t>1</w:t>
      </w:r>
      <w:r>
        <w:rPr/>
        <w:t>）近三届毕业生考证和初次就业情况分析报告。</w:t>
      </w:r>
    </w:p>
    <w:p>
      <w:pPr>
        <w:pStyle w:val="BodyText"/>
        <w:spacing w:line="240" w:lineRule="auto" w:before="154"/>
        <w:ind w:left="600" w:right="31" w:firstLine="0"/>
        <w:jc w:val="left"/>
      </w:pPr>
      <w:r>
        <w:rPr/>
        <w:t>（</w:t>
      </w:r>
      <w:r>
        <w:rPr>
          <w:rFonts w:ascii="宋体" w:hAnsi="宋体" w:cs="宋体" w:eastAsia="宋体"/>
        </w:rPr>
        <w:t>2</w:t>
      </w:r>
      <w:r>
        <w:rPr/>
        <w:t>）对学生进行职业生涯规划教育、提供就业指导服务的相关材料。</w:t>
      </w:r>
    </w:p>
    <w:p>
      <w:pPr>
        <w:pStyle w:val="BodyText"/>
        <w:spacing w:line="240" w:lineRule="auto" w:before="154"/>
        <w:ind w:left="600" w:right="31" w:firstLine="0"/>
        <w:jc w:val="left"/>
      </w:pPr>
      <w:r>
        <w:rPr/>
        <w:pict>
          <v:shape style="position:absolute;margin-left:204.649994pt;margin-top:6.38564pt;width:185.8pt;height:181.45pt;mso-position-horizontal-relative:page;mso-position-vertical-relative:paragraph;z-index:-189376" type="#_x0000_t75" stroked="false">
            <v:imagedata r:id="rId5" o:title=""/>
          </v:shape>
        </w:pict>
      </w:r>
      <w:r>
        <w:rPr>
          <w:spacing w:val="-3"/>
        </w:rPr>
        <w:t>（</w:t>
      </w:r>
      <w:r>
        <w:rPr>
          <w:rFonts w:ascii="宋体" w:hAnsi="宋体" w:cs="宋体" w:eastAsia="宋体"/>
          <w:spacing w:val="-3"/>
        </w:rPr>
        <w:t>3</w:t>
      </w:r>
      <w:r>
        <w:rPr>
          <w:spacing w:val="-3"/>
        </w:rPr>
        <w:t>）鼓励学生从教、支持学生参加教师资格考试的制度与措施等相关材料。</w:t>
      </w:r>
    </w:p>
    <w:p>
      <w:pPr>
        <w:pStyle w:val="Heading4"/>
        <w:spacing w:line="240" w:lineRule="auto" w:before="141"/>
        <w:ind w:right="31"/>
        <w:jc w:val="left"/>
        <w:rPr>
          <w:rFonts w:ascii="Arial" w:hAnsi="Arial" w:cs="Arial" w:eastAsia="Arial"/>
          <w:b w:val="0"/>
          <w:bCs w:val="0"/>
        </w:rPr>
      </w:pPr>
      <w:r>
        <w:rPr>
          <w:rFonts w:ascii="Arial" w:hAnsi="Arial" w:cs="Arial" w:eastAsia="Arial"/>
          <w:w w:val="115"/>
        </w:rPr>
        <w:t>8.6[</w:t>
      </w:r>
      <w:r>
        <w:rPr>
          <w:w w:val="115"/>
        </w:rPr>
        <w:t>社会声誉</w:t>
      </w:r>
      <w:r>
        <w:rPr>
          <w:rFonts w:ascii="Arial" w:hAnsi="Arial" w:cs="Arial" w:eastAsia="Arial"/>
          <w:w w:val="115"/>
        </w:rPr>
        <w:t>]</w:t>
      </w:r>
      <w:r>
        <w:rPr>
          <w:rFonts w:ascii="Arial" w:hAnsi="Arial" w:cs="Arial" w:eastAsia="Arial"/>
          <w:b w:val="0"/>
          <w:bCs w:val="0"/>
        </w:rPr>
      </w:r>
    </w:p>
    <w:p>
      <w:pPr>
        <w:pStyle w:val="Heading5"/>
        <w:spacing w:line="240" w:lineRule="auto" w:before="235"/>
        <w:ind w:left="602" w:right="31" w:firstLine="0"/>
        <w:jc w:val="left"/>
        <w:rPr>
          <w:b w:val="0"/>
          <w:bCs w:val="0"/>
        </w:rPr>
      </w:pPr>
      <w:r>
        <w:rPr/>
        <w:t>毕业生社会声誉较好，用人单位满意度较高。</w:t>
      </w:r>
      <w:r>
        <w:rPr>
          <w:b w:val="0"/>
          <w:bCs w:val="0"/>
        </w:rPr>
      </w:r>
    </w:p>
    <w:p>
      <w:pPr>
        <w:pStyle w:val="BodyText"/>
        <w:spacing w:line="312" w:lineRule="auto" w:before="130"/>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4"/>
        </w:rPr>
        <w:t>社会声誉的来源是稳定的教育质量和有效的社会服务，取决于社会的满意</w:t>
      </w:r>
      <w:r>
        <w:rPr/>
      </w:r>
    </w:p>
    <w:p>
      <w:pPr>
        <w:pStyle w:val="BodyText"/>
        <w:spacing w:line="357" w:lineRule="auto" w:before="82"/>
        <w:ind w:right="237" w:firstLine="0"/>
        <w:jc w:val="both"/>
      </w:pPr>
      <w:r>
        <w:rPr>
          <w:spacing w:val="-3"/>
        </w:rPr>
        <w:t>度。因此，毕业生社会声誉的实质是学校教育质量的高低，是人才对社会的适应</w:t>
      </w:r>
      <w:r>
        <w:rPr>
          <w:spacing w:val="-111"/>
        </w:rPr>
        <w:t> </w:t>
      </w:r>
      <w:r>
        <w:rPr>
          <w:spacing w:val="-111"/>
        </w:rPr>
      </w:r>
      <w:r>
        <w:rPr>
          <w:spacing w:val="-3"/>
        </w:rPr>
        <w:t>度，该指标主要反映师范生服务社会的情况。该指标要求专业要将毕业生社会声</w:t>
      </w:r>
      <w:r>
        <w:rPr>
          <w:spacing w:val="-111"/>
        </w:rPr>
        <w:t> </w:t>
      </w:r>
      <w:r>
        <w:rPr>
          <w:spacing w:val="-111"/>
        </w:rPr>
      </w:r>
      <w:r>
        <w:rPr>
          <w:spacing w:val="-3"/>
        </w:rPr>
        <w:t>誉作为提高办学质量的重要动力，建立促进毕业要求达成方面的跟踪反馈与改进</w:t>
      </w:r>
      <w:r>
        <w:rPr>
          <w:spacing w:val="-109"/>
        </w:rPr>
        <w:t> </w:t>
      </w:r>
      <w:r>
        <w:rPr>
          <w:spacing w:val="-109"/>
        </w:rPr>
      </w:r>
      <w:r>
        <w:rPr>
          <w:spacing w:val="-5"/>
        </w:rPr>
        <w:t>机制，关注毕业生入职</w:t>
      </w:r>
      <w:r>
        <w:rPr>
          <w:spacing w:val="-82"/>
        </w:rPr>
        <w:t> </w:t>
      </w:r>
      <w:r>
        <w:rPr>
          <w:rFonts w:ascii="宋体" w:hAnsi="宋体" w:cs="宋体" w:eastAsia="宋体"/>
        </w:rPr>
        <w:t>5</w:t>
      </w:r>
      <w:r>
        <w:rPr>
          <w:rFonts w:ascii="宋体" w:hAnsi="宋体" w:cs="宋体" w:eastAsia="宋体"/>
          <w:spacing w:val="-82"/>
        </w:rPr>
        <w:t> </w:t>
      </w:r>
      <w:r>
        <w:rPr/>
        <w:t>年后的专业发展成就，主动了解利益相关方及社会各界 </w:t>
      </w:r>
      <w:r>
        <w:rPr>
          <w:spacing w:val="-3"/>
        </w:rPr>
        <w:t>对毕业生专业思想、专业能力等方面的评价，不断改进专业办学，使专业人才培</w:t>
      </w:r>
      <w:r>
        <w:rPr>
          <w:spacing w:val="-111"/>
        </w:rPr>
        <w:t> </w:t>
      </w:r>
      <w:r>
        <w:rPr>
          <w:spacing w:val="-111"/>
        </w:rPr>
      </w:r>
      <w:r>
        <w:rPr/>
        <w:t>养质量得到社会普遍认可。</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7"/>
        <w:jc w:val="both"/>
      </w:pPr>
      <w:r>
        <w:rPr>
          <w:rFonts w:ascii="宋体" w:hAnsi="宋体" w:cs="宋体" w:eastAsia="宋体"/>
          <w:spacing w:val="-3"/>
        </w:rPr>
        <w:t>1.</w:t>
      </w:r>
      <w:r>
        <w:rPr>
          <w:spacing w:val="-3"/>
        </w:rPr>
        <w:t>重视毕业生专业发展成就跟踪工作，通过利益相关方及社会各界对毕业生</w:t>
      </w:r>
      <w:r>
        <w:rPr/>
        <w:t> </w:t>
      </w:r>
      <w:r>
        <w:rPr>
          <w:spacing w:val="-4"/>
        </w:rPr>
        <w:t>专业思想、专业能力等方面的评价，定期跟踪并分析毕业生入职</w:t>
      </w:r>
      <w:r>
        <w:rPr>
          <w:spacing w:val="-53"/>
        </w:rPr>
        <w:t> </w:t>
      </w:r>
      <w:r>
        <w:rPr>
          <w:rFonts w:ascii="宋体" w:hAnsi="宋体" w:cs="宋体" w:eastAsia="宋体"/>
        </w:rPr>
        <w:t>5</w:t>
      </w:r>
      <w:r>
        <w:rPr>
          <w:rFonts w:ascii="宋体" w:hAnsi="宋体" w:cs="宋体" w:eastAsia="宋体"/>
          <w:spacing w:val="-53"/>
        </w:rPr>
        <w:t> </w:t>
      </w:r>
      <w:r>
        <w:rPr/>
        <w:t>年后的专业发 展状况。</w:t>
      </w:r>
    </w:p>
    <w:p>
      <w:pPr>
        <w:pStyle w:val="BodyText"/>
        <w:spacing w:line="357" w:lineRule="auto"/>
        <w:ind w:right="31"/>
        <w:jc w:val="left"/>
      </w:pPr>
      <w:r>
        <w:rPr>
          <w:rFonts w:ascii="宋体" w:hAnsi="宋体" w:cs="宋体" w:eastAsia="宋体"/>
          <w:spacing w:val="-3"/>
        </w:rPr>
        <w:t>2.</w:t>
      </w:r>
      <w:r>
        <w:rPr>
          <w:spacing w:val="-3"/>
        </w:rPr>
        <w:t>建立毕业要求达成情况反馈和改进机制，不断改进专业人才培养方案，完</w:t>
      </w:r>
      <w:r>
        <w:rPr/>
        <w:t> 善课程方案与教学管理制度。</w:t>
      </w:r>
    </w:p>
    <w:p>
      <w:pPr>
        <w:spacing w:after="0" w:line="357" w:lineRule="auto"/>
        <w:jc w:val="left"/>
        <w:sectPr>
          <w:pgSz w:w="11910" w:h="16840"/>
          <w:pgMar w:header="0" w:footer="1193" w:top="1460" w:bottom="1380" w:left="1680" w:right="1560"/>
        </w:sectPr>
      </w:pPr>
    </w:p>
    <w:p>
      <w:pPr>
        <w:pStyle w:val="BodyText"/>
        <w:spacing w:line="240" w:lineRule="auto" w:before="3"/>
        <w:ind w:left="600" w:right="0" w:firstLine="0"/>
        <w:jc w:val="left"/>
        <w:rPr>
          <w:rFonts w:ascii="宋体" w:hAnsi="宋体" w:cs="宋体" w:eastAsia="宋体"/>
        </w:rPr>
      </w:pPr>
      <w:r>
        <w:rPr>
          <w:rFonts w:ascii="宋体" w:hAnsi="宋体" w:cs="宋体" w:eastAsia="宋体"/>
          <w:spacing w:val="3"/>
        </w:rPr>
        <w:t>3.</w:t>
      </w:r>
      <w:r>
        <w:rPr>
          <w:spacing w:val="3"/>
        </w:rPr>
        <w:t>有证据证明毕业要求达成反馈和改进机制产生实效。专业毕业生入职</w:t>
      </w:r>
      <w:r>
        <w:rPr>
          <w:spacing w:val="29"/>
        </w:rPr>
        <w:t> </w:t>
      </w:r>
      <w:r>
        <w:rPr>
          <w:rFonts w:ascii="宋体" w:hAnsi="宋体" w:cs="宋体" w:eastAsia="宋体"/>
        </w:rPr>
        <w:t>5</w:t>
      </w:r>
    </w:p>
    <w:p>
      <w:pPr>
        <w:pStyle w:val="BodyText"/>
        <w:spacing w:line="240" w:lineRule="auto" w:before="154"/>
        <w:ind w:right="0" w:firstLine="0"/>
        <w:jc w:val="both"/>
      </w:pPr>
      <w:r>
        <w:rPr/>
        <w:t>年后的专业发展成就较好，用人单位满意度较高。</w:t>
      </w:r>
    </w:p>
    <w:p>
      <w:pPr>
        <w:spacing w:before="82"/>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0" w:firstLine="0"/>
        <w:jc w:val="left"/>
      </w:pPr>
      <w:r>
        <w:rPr>
          <w:rFonts w:ascii="宋体" w:hAnsi="宋体" w:cs="宋体" w:eastAsia="宋体"/>
        </w:rPr>
        <w:t>1.</w:t>
      </w:r>
      <w:r>
        <w:rPr/>
        <w:t>学生发展成果类：</w:t>
      </w:r>
    </w:p>
    <w:p>
      <w:pPr>
        <w:pStyle w:val="BodyText"/>
        <w:spacing w:line="240" w:lineRule="auto" w:before="154"/>
        <w:ind w:left="600" w:right="0" w:firstLine="0"/>
        <w:jc w:val="left"/>
      </w:pPr>
      <w:r>
        <w:rPr/>
        <w:t>（</w:t>
      </w:r>
      <w:r>
        <w:rPr>
          <w:rFonts w:ascii="宋体" w:hAnsi="宋体" w:cs="宋体" w:eastAsia="宋体"/>
        </w:rPr>
        <w:t>1</w:t>
      </w:r>
      <w:r>
        <w:rPr/>
        <w:t>）毕业生入职 </w:t>
      </w:r>
      <w:r>
        <w:rPr>
          <w:rFonts w:ascii="宋体" w:hAnsi="宋体" w:cs="宋体" w:eastAsia="宋体"/>
        </w:rPr>
        <w:t>5</w:t>
      </w:r>
      <w:r>
        <w:rPr>
          <w:rFonts w:ascii="宋体" w:hAnsi="宋体" w:cs="宋体" w:eastAsia="宋体"/>
          <w:spacing w:val="-94"/>
        </w:rPr>
        <w:t> </w:t>
      </w:r>
      <w:r>
        <w:rPr/>
        <w:t>年后的专业发展状况调查及结果分析等相关材料。包括</w:t>
      </w:r>
    </w:p>
    <w:p>
      <w:pPr>
        <w:pStyle w:val="BodyText"/>
        <w:spacing w:line="357" w:lineRule="auto" w:before="154"/>
        <w:ind w:right="117" w:firstLine="0"/>
        <w:jc w:val="both"/>
      </w:pPr>
      <w:r>
        <w:rPr/>
        <w:t>入职</w:t>
      </w:r>
      <w:r>
        <w:rPr>
          <w:spacing w:val="-61"/>
        </w:rPr>
        <w:t> </w:t>
      </w:r>
      <w:r>
        <w:rPr>
          <w:rFonts w:ascii="宋体" w:hAnsi="宋体" w:cs="宋体" w:eastAsia="宋体"/>
        </w:rPr>
        <w:t>5</w:t>
      </w:r>
      <w:r>
        <w:rPr>
          <w:rFonts w:ascii="宋体" w:hAnsi="宋体" w:cs="宋体" w:eastAsia="宋体"/>
          <w:spacing w:val="-60"/>
        </w:rPr>
        <w:t> </w:t>
      </w:r>
      <w:r>
        <w:rPr>
          <w:spacing w:val="-3"/>
        </w:rPr>
        <w:t>年来的专业发展规划、师德演讲与日常考核情况、教育教学测评与优秀活</w:t>
      </w:r>
      <w:r>
        <w:rPr/>
        <w:t> </w:t>
      </w:r>
      <w:r>
        <w:rPr>
          <w:spacing w:val="-3"/>
        </w:rPr>
        <w:t>动展示情况、撰写教学论文与反思案例情况、在职学习与学历提升情况、综合荣</w:t>
      </w:r>
      <w:r>
        <w:rPr>
          <w:spacing w:val="-111"/>
        </w:rPr>
        <w:t> </w:t>
      </w:r>
      <w:r>
        <w:rPr>
          <w:spacing w:val="-111"/>
        </w:rPr>
      </w:r>
      <w:r>
        <w:rPr/>
        <w:t>誉与专业竞赛获奖情况、志愿支教情况等。</w:t>
      </w:r>
    </w:p>
    <w:p>
      <w:pPr>
        <w:pStyle w:val="BodyText"/>
        <w:spacing w:line="357" w:lineRule="auto"/>
        <w:ind w:right="0"/>
        <w:jc w:val="left"/>
      </w:pPr>
      <w:r>
        <w:rPr/>
        <w:t>（</w:t>
      </w:r>
      <w:r>
        <w:rPr>
          <w:rFonts w:ascii="宋体" w:hAnsi="宋体" w:cs="宋体" w:eastAsia="宋体"/>
        </w:rPr>
        <w:t>2</w:t>
      </w:r>
      <w:r>
        <w:rPr/>
        <w:t>）用人单位、同行、家长对近四届毕业生的满意率调查表及汇总表。满 意度调查的主要方式和方法，相关的问卷。</w:t>
      </w:r>
    </w:p>
    <w:p>
      <w:pPr>
        <w:pStyle w:val="BodyText"/>
        <w:spacing w:line="357" w:lineRule="auto"/>
        <w:ind w:right="0"/>
        <w:jc w:val="left"/>
      </w:pPr>
      <w:r>
        <w:rPr/>
        <w:pict>
          <v:shape style="position:absolute;margin-left:204.649994pt;margin-top:23.885603pt;width:185.8pt;height:181.45pt;mso-position-horizontal-relative:page;mso-position-vertical-relative:paragraph;z-index:-189352" type="#_x0000_t75" stroked="false">
            <v:imagedata r:id="rId5" o:title=""/>
          </v:shape>
        </w:pict>
      </w:r>
      <w:r>
        <w:rPr/>
        <w:t>（</w:t>
      </w:r>
      <w:r>
        <w:rPr>
          <w:rFonts w:ascii="宋体" w:hAnsi="宋体" w:cs="宋体" w:eastAsia="宋体"/>
        </w:rPr>
        <w:t>3</w:t>
      </w:r>
      <w:r>
        <w:rPr/>
        <w:t>）专业办学特色、成果和利益相关方及社会对专业办学的评价等相关材 料。</w:t>
      </w:r>
    </w:p>
    <w:p>
      <w:pPr>
        <w:pStyle w:val="BodyText"/>
        <w:spacing w:line="240" w:lineRule="auto"/>
        <w:ind w:left="655" w:right="0" w:firstLine="0"/>
        <w:jc w:val="left"/>
      </w:pPr>
      <w:r>
        <w:rPr>
          <w:rFonts w:ascii="宋体" w:hAnsi="宋体" w:cs="宋体" w:eastAsia="宋体"/>
        </w:rPr>
        <w:t>2.</w:t>
      </w:r>
      <w:r>
        <w:rPr/>
        <w:t>政策支持类：</w:t>
      </w:r>
    </w:p>
    <w:p>
      <w:pPr>
        <w:pStyle w:val="BodyText"/>
        <w:spacing w:line="357" w:lineRule="auto" w:before="154"/>
        <w:ind w:right="0"/>
        <w:jc w:val="left"/>
      </w:pPr>
      <w:r>
        <w:rPr/>
        <w:t>（</w:t>
      </w:r>
      <w:r>
        <w:rPr>
          <w:rFonts w:ascii="宋体" w:hAnsi="宋体" w:cs="宋体" w:eastAsia="宋体"/>
        </w:rPr>
        <w:t>1</w:t>
      </w:r>
      <w:r>
        <w:rPr/>
        <w:t>）毕业生跟踪调查方案、毕业生跟踪调查表等相关资料，以及跟踪调查 后的分析、反馈、改进等资料。</w:t>
      </w:r>
    </w:p>
    <w:p>
      <w:pPr>
        <w:pStyle w:val="BodyText"/>
        <w:spacing w:line="240" w:lineRule="auto"/>
        <w:ind w:left="600" w:right="0" w:firstLine="0"/>
        <w:jc w:val="left"/>
      </w:pPr>
      <w:r>
        <w:rPr/>
        <w:t>（</w:t>
      </w:r>
      <w:r>
        <w:rPr>
          <w:rFonts w:ascii="宋体" w:hAnsi="宋体" w:cs="宋体" w:eastAsia="宋体"/>
        </w:rPr>
        <w:t>2</w:t>
      </w:r>
      <w:r>
        <w:rPr/>
        <w:t>）对近</w:t>
      </w:r>
      <w:r>
        <w:rPr>
          <w:spacing w:val="-60"/>
        </w:rPr>
        <w:t> </w:t>
      </w:r>
      <w:r>
        <w:rPr>
          <w:rFonts w:ascii="宋体" w:hAnsi="宋体" w:cs="宋体" w:eastAsia="宋体"/>
        </w:rPr>
        <w:t>4</w:t>
      </w:r>
      <w:r>
        <w:rPr>
          <w:rFonts w:ascii="宋体" w:hAnsi="宋体" w:cs="宋体" w:eastAsia="宋体"/>
          <w:spacing w:val="-60"/>
        </w:rPr>
        <w:t> </w:t>
      </w:r>
      <w:r>
        <w:rPr/>
        <w:t>届毕业生社会满意度调研的基本情况及分析。</w:t>
      </w:r>
    </w:p>
    <w:p>
      <w:pPr>
        <w:pStyle w:val="BodyText"/>
        <w:spacing w:line="240" w:lineRule="auto" w:before="154"/>
        <w:ind w:left="600" w:right="0" w:firstLine="0"/>
        <w:jc w:val="left"/>
      </w:pPr>
      <w:r>
        <w:rPr/>
        <w:t>（</w:t>
      </w:r>
      <w:r>
        <w:rPr>
          <w:rFonts w:ascii="宋体" w:hAnsi="宋体" w:cs="宋体" w:eastAsia="宋体"/>
        </w:rPr>
        <w:t>3</w:t>
      </w:r>
      <w:r>
        <w:rPr/>
        <w:t>）近</w:t>
      </w:r>
      <w:r>
        <w:rPr>
          <w:spacing w:val="-60"/>
        </w:rPr>
        <w:t> </w:t>
      </w:r>
      <w:r>
        <w:rPr>
          <w:rFonts w:ascii="宋体" w:hAnsi="宋体" w:cs="宋体" w:eastAsia="宋体"/>
        </w:rPr>
        <w:t>3</w:t>
      </w:r>
      <w:r>
        <w:rPr>
          <w:rFonts w:ascii="宋体" w:hAnsi="宋体" w:cs="宋体" w:eastAsia="宋体"/>
          <w:spacing w:val="-60"/>
        </w:rPr>
        <w:t> </w:t>
      </w:r>
      <w:r>
        <w:rPr/>
        <w:t>年专业人才培养方案、课程方案与教学管理制度修订情况。</w:t>
      </w:r>
    </w:p>
    <w:p>
      <w:pPr>
        <w:spacing w:after="0" w:line="240" w:lineRule="auto"/>
        <w:jc w:val="left"/>
        <w:sectPr>
          <w:pgSz w:w="11910" w:h="16840"/>
          <w:pgMar w:header="0" w:footer="1193" w:top="1460" w:bottom="1380" w:left="1680" w:right="1680"/>
        </w:sectPr>
      </w:pPr>
    </w:p>
    <w:p>
      <w:pPr>
        <w:pStyle w:val="Heading3"/>
        <w:spacing w:line="433" w:lineRule="exact"/>
        <w:ind w:left="1348" w:right="1312"/>
        <w:jc w:val="center"/>
        <w:rPr>
          <w:b w:val="0"/>
          <w:bCs w:val="0"/>
        </w:rPr>
      </w:pPr>
      <w:bookmarkStart w:name="_bookmark16" w:id="17"/>
      <w:bookmarkEnd w:id="17"/>
      <w:r>
        <w:rPr>
          <w:b w:val="0"/>
          <w:bCs w:val="0"/>
        </w:rPr>
      </w:r>
      <w:r>
        <w:rPr/>
        <w:t>中学教育专业认证标准解读（第三级）</w:t>
      </w:r>
      <w:r>
        <w:rPr>
          <w:b w:val="0"/>
          <w:bCs w:val="0"/>
        </w:rPr>
      </w:r>
    </w:p>
    <w:p>
      <w:pPr>
        <w:spacing w:line="240" w:lineRule="auto" w:before="8"/>
        <w:rPr>
          <w:rFonts w:ascii="微软雅黑" w:hAnsi="微软雅黑" w:cs="微软雅黑" w:eastAsia="微软雅黑"/>
          <w:b/>
          <w:bCs/>
          <w:sz w:val="31"/>
          <w:szCs w:val="31"/>
        </w:rPr>
      </w:pPr>
    </w:p>
    <w:p>
      <w:pPr>
        <w:pStyle w:val="BodyText"/>
        <w:spacing w:line="357" w:lineRule="auto" w:before="0"/>
        <w:ind w:right="31"/>
        <w:jc w:val="left"/>
      </w:pPr>
      <w:r>
        <w:rPr>
          <w:spacing w:val="-3"/>
        </w:rPr>
        <w:t>《中学教育专业认证标准（第三级）》是国家对中学教育专业教学质量的卓</w:t>
      </w:r>
      <w:r>
        <w:rPr/>
        <w:t> </w:t>
      </w:r>
      <w:r>
        <w:rPr>
          <w:spacing w:val="-3"/>
        </w:rPr>
        <w:t>越要求，主要依据国家教育法规和中学教师专业标准、教师教育课程标准、专业</w:t>
      </w:r>
      <w:r>
        <w:rPr>
          <w:spacing w:val="-111"/>
        </w:rPr>
        <w:t> </w:t>
      </w:r>
      <w:r>
        <w:rPr>
          <w:spacing w:val="-111"/>
        </w:rPr>
      </w:r>
      <w:r>
        <w:rPr/>
        <w:t>教学相关标准及教育部关于实施卓越教师培养计划的意见制定，包括培养目标、 </w:t>
      </w:r>
      <w:r>
        <w:rPr>
          <w:spacing w:val="-3"/>
        </w:rPr>
        <w:t>毕业要求、课程与教学、合作与实践、师资队伍、支持条件、质量保障和学生发</w:t>
      </w:r>
      <w:r>
        <w:rPr>
          <w:spacing w:val="-115"/>
        </w:rPr>
        <w:t> </w:t>
      </w:r>
      <w:r>
        <w:rPr>
          <w:spacing w:val="-115"/>
        </w:rPr>
      </w:r>
      <w:r>
        <w:rPr/>
        <w:t>展</w:t>
      </w:r>
      <w:r>
        <w:rPr>
          <w:spacing w:val="-61"/>
        </w:rPr>
        <w:t> </w:t>
      </w:r>
      <w:r>
        <w:rPr>
          <w:rFonts w:ascii="宋体" w:hAnsi="宋体" w:cs="宋体" w:eastAsia="宋体"/>
        </w:rPr>
        <w:t>8</w:t>
      </w:r>
      <w:r>
        <w:rPr>
          <w:rFonts w:ascii="宋体" w:hAnsi="宋体" w:cs="宋体" w:eastAsia="宋体"/>
          <w:spacing w:val="-60"/>
        </w:rPr>
        <w:t> </w:t>
      </w:r>
      <w:r>
        <w:rPr/>
        <w:t>个一级指标，</w:t>
      </w:r>
      <w:r>
        <w:rPr>
          <w:rFonts w:ascii="宋体" w:hAnsi="宋体" w:cs="宋体" w:eastAsia="宋体"/>
        </w:rPr>
        <w:t>42</w:t>
      </w:r>
      <w:r>
        <w:rPr>
          <w:rFonts w:ascii="宋体" w:hAnsi="宋体" w:cs="宋体" w:eastAsia="宋体"/>
          <w:spacing w:val="-60"/>
        </w:rPr>
        <w:t> </w:t>
      </w:r>
      <w:r>
        <w:rPr/>
        <w:t>个二级指标。</w:t>
      </w:r>
    </w:p>
    <w:p>
      <w:pPr>
        <w:pStyle w:val="BodyText"/>
        <w:spacing w:line="357" w:lineRule="auto"/>
        <w:ind w:right="31"/>
        <w:jc w:val="left"/>
      </w:pPr>
      <w:r>
        <w:rPr>
          <w:spacing w:val="-7"/>
        </w:rPr>
        <w:t>专业建设和认证考查时，应依据认证理念，将各项指标有机结合，综合评判，</w:t>
      </w:r>
      <w:r>
        <w:rPr/>
        <w:t> 按照“说、做、证”的一致性要求评建“</w:t>
      </w:r>
      <w:r>
        <w:rPr>
          <w:rFonts w:ascii="宋体" w:hAnsi="宋体" w:cs="宋体" w:eastAsia="宋体"/>
        </w:rPr>
        <w:t>5</w:t>
      </w:r>
      <w:r>
        <w:rPr>
          <w:rFonts w:ascii="宋体" w:hAnsi="宋体" w:cs="宋体" w:eastAsia="宋体"/>
          <w:spacing w:val="-60"/>
        </w:rPr>
        <w:t> </w:t>
      </w:r>
      <w:r>
        <w:rPr/>
        <w:t>个度”的达成情况，推进内涵建设。 现从内涵解读、考查要点、佐证材料三个方面对标准进行解读。</w:t>
      </w:r>
    </w:p>
    <w:p>
      <w:pPr>
        <w:spacing w:line="240" w:lineRule="auto" w:before="8"/>
        <w:rPr>
          <w:rFonts w:ascii="宋体" w:hAnsi="宋体" w:cs="宋体" w:eastAsia="宋体"/>
          <w:sz w:val="17"/>
          <w:szCs w:val="17"/>
        </w:rPr>
      </w:pPr>
    </w:p>
    <w:p>
      <w:pPr>
        <w:pStyle w:val="Heading4"/>
        <w:spacing w:line="240" w:lineRule="auto"/>
        <w:ind w:left="0" w:right="116"/>
        <w:jc w:val="center"/>
        <w:rPr>
          <w:b w:val="0"/>
          <w:bCs w:val="0"/>
        </w:rPr>
      </w:pPr>
      <w:r>
        <w:rPr/>
        <w:pict>
          <v:shape style="position:absolute;margin-left:204.649994pt;margin-top:8.905515pt;width:185.8pt;height:181.45pt;mso-position-horizontal-relative:page;mso-position-vertical-relative:paragraph;z-index:-189328" type="#_x0000_t75" stroked="false">
            <v:imagedata r:id="rId5" o:title=""/>
          </v:shape>
        </w:pict>
      </w:r>
      <w:bookmarkStart w:name="_bookmark17" w:id="18"/>
      <w:bookmarkEnd w:id="18"/>
      <w:r>
        <w:rPr>
          <w:b w:val="0"/>
          <w:bCs w:val="0"/>
        </w:rPr>
      </w:r>
      <w:r>
        <w:rPr/>
        <w:t>一、培养目标</w:t>
      </w:r>
      <w:r>
        <w:rPr>
          <w:b w:val="0"/>
          <w:bCs w:val="0"/>
        </w:rPr>
      </w:r>
    </w:p>
    <w:p>
      <w:pPr>
        <w:spacing w:line="240" w:lineRule="auto" w:before="7"/>
        <w:rPr>
          <w:rFonts w:ascii="微软雅黑" w:hAnsi="微软雅黑" w:cs="微软雅黑" w:eastAsia="微软雅黑"/>
          <w:b/>
          <w:bCs/>
          <w:sz w:val="19"/>
          <w:szCs w:val="19"/>
        </w:rPr>
      </w:pPr>
    </w:p>
    <w:p>
      <w:pPr>
        <w:pStyle w:val="BodyText"/>
        <w:spacing w:line="357" w:lineRule="auto" w:before="0"/>
        <w:ind w:right="239"/>
        <w:jc w:val="both"/>
      </w:pPr>
      <w:r>
        <w:rPr>
          <w:spacing w:val="-3"/>
        </w:rPr>
        <w:t>培养目标部分是专业建设的灵魂和核心，是专业人才培养的依据，对其余各</w:t>
      </w:r>
      <w:r>
        <w:rPr/>
        <w:t> </w:t>
      </w:r>
      <w:r>
        <w:rPr>
          <w:spacing w:val="-3"/>
        </w:rPr>
        <w:t>部分起到引领作用。本部分考查重点关注三个方面：一是专业培养目标定位的准</w:t>
      </w:r>
      <w:r>
        <w:rPr>
          <w:spacing w:val="-111"/>
        </w:rPr>
        <w:t> </w:t>
      </w:r>
      <w:r>
        <w:rPr>
          <w:spacing w:val="-111"/>
        </w:rPr>
      </w:r>
      <w:r>
        <w:rPr>
          <w:spacing w:val="-3"/>
        </w:rPr>
        <w:t>确性；二是专业培养目标内涵界定的科学性；三是对专业培养目标的合理评价和</w:t>
      </w:r>
      <w:r>
        <w:rPr>
          <w:spacing w:val="-111"/>
        </w:rPr>
        <w:t> </w:t>
      </w:r>
      <w:r>
        <w:rPr>
          <w:spacing w:val="-111"/>
        </w:rPr>
      </w:r>
      <w:r>
        <w:rPr/>
        <w:t>修订情况。具体包括目标定位、目标内涵和目标评价</w:t>
      </w:r>
      <w:r>
        <w:rPr>
          <w:spacing w:val="-60"/>
        </w:rPr>
        <w:t> </w:t>
      </w:r>
      <w:r>
        <w:rPr>
          <w:rFonts w:ascii="宋体" w:hAnsi="宋体" w:cs="宋体" w:eastAsia="宋体"/>
        </w:rPr>
        <w:t>3</w:t>
      </w:r>
      <w:r>
        <w:rPr>
          <w:rFonts w:ascii="宋体" w:hAnsi="宋体" w:cs="宋体" w:eastAsia="宋体"/>
          <w:spacing w:val="-60"/>
        </w:rPr>
        <w:t> </w:t>
      </w:r>
      <w:r>
        <w:rPr/>
        <w:t>个二级指标。</w:t>
      </w:r>
    </w:p>
    <w:p>
      <w:pPr>
        <w:pStyle w:val="Heading4"/>
        <w:spacing w:line="240" w:lineRule="auto" w:before="24"/>
        <w:ind w:left="602" w:right="31" w:firstLine="79"/>
        <w:jc w:val="left"/>
        <w:rPr>
          <w:rFonts w:ascii="Arial" w:hAnsi="Arial" w:cs="Arial" w:eastAsia="Arial"/>
          <w:b w:val="0"/>
          <w:bCs w:val="0"/>
        </w:rPr>
      </w:pPr>
      <w:r>
        <w:rPr>
          <w:rFonts w:ascii="Arial" w:hAnsi="Arial" w:cs="Arial" w:eastAsia="Arial"/>
          <w:w w:val="115"/>
        </w:rPr>
        <w:t>1.1[</w:t>
      </w:r>
      <w:r>
        <w:rPr>
          <w:w w:val="115"/>
        </w:rPr>
        <w:t>目标定位</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31"/>
        <w:jc w:val="left"/>
        <w:rPr>
          <w:b w:val="0"/>
          <w:bCs w:val="0"/>
        </w:rPr>
      </w:pPr>
      <w:r>
        <w:rPr/>
        <w:t>培养目标应贯彻党的教育方针，面向国家、地区基础教育改革发展和教师 队伍建设重大战略需求，落实国家教师教育相关政策要求，符合学校办学定位。</w:t>
      </w:r>
      <w:r>
        <w:rPr>
          <w:b w:val="0"/>
          <w:bCs w:val="0"/>
        </w:rPr>
      </w:r>
    </w:p>
    <w:p>
      <w:pPr>
        <w:pStyle w:val="BodyText"/>
        <w:spacing w:line="312" w:lineRule="auto" w:before="12"/>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目标定位是专业办学的起点，也是专业人才培养目标内涵的准绳。目标定位</w:t>
      </w:r>
    </w:p>
    <w:p>
      <w:pPr>
        <w:pStyle w:val="BodyText"/>
        <w:spacing w:line="357" w:lineRule="auto" w:before="82"/>
        <w:ind w:right="31" w:firstLine="0"/>
        <w:jc w:val="left"/>
      </w:pPr>
      <w:r>
        <w:rPr>
          <w:spacing w:val="-3"/>
        </w:rPr>
        <w:t>要说明专业为什么区域、什么类型的学校、培养什么层次、什么类型的教师，即</w:t>
      </w:r>
      <w:r>
        <w:rPr>
          <w:spacing w:val="-111"/>
        </w:rPr>
        <w:t> </w:t>
      </w:r>
      <w:r>
        <w:rPr>
          <w:spacing w:val="-111"/>
        </w:rPr>
      </w:r>
      <w:r>
        <w:rPr/>
        <w:t>明确以青少年发展与教育领域为服务面向，系统设计立足中学教育、符合国家、</w:t>
      </w:r>
      <w:r>
        <w:rPr/>
        <w:t> </w:t>
      </w:r>
      <w:r>
        <w:rPr>
          <w:spacing w:val="-3"/>
        </w:rPr>
        <w:t>地区中学教育改革发展和学校人才培养的专业服务面向与人才定位。专业贯彻党</w:t>
      </w:r>
      <w:r>
        <w:rPr>
          <w:spacing w:val="-108"/>
        </w:rPr>
        <w:t> </w:t>
      </w:r>
      <w:r>
        <w:rPr>
          <w:spacing w:val="-108"/>
        </w:rPr>
      </w:r>
      <w:r>
        <w:rPr>
          <w:spacing w:val="-3"/>
        </w:rPr>
        <w:t>的教育方针，依据国家和地方的中学教育发展需求与相关政策，培养目标定位应</w:t>
      </w:r>
      <w:r>
        <w:rPr>
          <w:spacing w:val="-111"/>
        </w:rPr>
        <w:t> </w:t>
      </w:r>
      <w:r>
        <w:rPr>
          <w:spacing w:val="-111"/>
        </w:rPr>
      </w:r>
      <w:r>
        <w:rPr>
          <w:spacing w:val="-3"/>
        </w:rPr>
        <w:t>对接学校的办学定位，符合学校的发展规划，并开展充分的调查研究。人才培养</w:t>
      </w:r>
      <w:r>
        <w:rPr>
          <w:spacing w:val="-111"/>
        </w:rPr>
        <w:t> </w:t>
      </w:r>
      <w:r>
        <w:rPr>
          <w:spacing w:val="-111"/>
        </w:rPr>
      </w:r>
      <w:r>
        <w:rPr>
          <w:spacing w:val="-3"/>
        </w:rPr>
        <w:t>目标定位应能够体现国际中学教师培养的新趋势，体现与本专业相关中学学科教</w:t>
      </w:r>
      <w:r>
        <w:rPr>
          <w:spacing w:val="-109"/>
        </w:rPr>
        <w:t> </w:t>
      </w:r>
      <w:r>
        <w:rPr>
          <w:spacing w:val="-109"/>
        </w:rPr>
      </w:r>
      <w:r>
        <w:rPr/>
        <w:t>育发展的新动向，具有可行性和前瞻性。</w:t>
      </w:r>
    </w:p>
    <w:p>
      <w:pPr>
        <w:spacing w:after="0" w:line="357" w:lineRule="auto"/>
        <w:jc w:val="left"/>
        <w:sectPr>
          <w:pgSz w:w="11910" w:h="16840"/>
          <w:pgMar w:header="0" w:footer="1193" w:top="1500" w:bottom="1380" w:left="1680" w:right="1560"/>
        </w:sectPr>
      </w:pPr>
    </w:p>
    <w:p>
      <w:pPr>
        <w:spacing w:line="346"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
        <w:jc w:val="left"/>
      </w:pPr>
      <w:r>
        <w:rPr>
          <w:rFonts w:ascii="宋体" w:hAnsi="宋体" w:cs="宋体" w:eastAsia="宋体"/>
          <w:spacing w:val="-3"/>
        </w:rPr>
        <w:t>1.</w:t>
      </w:r>
      <w:r>
        <w:rPr>
          <w:spacing w:val="-3"/>
        </w:rPr>
        <w:t>专业能够深入学习党的教育方针，以立德树人为人才培养的根本任务，准</w:t>
      </w:r>
      <w:r>
        <w:rPr/>
        <w:t> </w:t>
      </w:r>
      <w:r>
        <w:rPr>
          <w:spacing w:val="-3"/>
        </w:rPr>
        <w:t>确把握国家、地区中学教育改革发展的要求，把握毕业生服务区域的中学教师队</w:t>
      </w:r>
      <w:r>
        <w:rPr>
          <w:spacing w:val="-111"/>
        </w:rPr>
        <w:t> </w:t>
      </w:r>
      <w:r>
        <w:rPr>
          <w:spacing w:val="-111"/>
        </w:rPr>
      </w:r>
      <w:r>
        <w:rPr>
          <w:spacing w:val="-3"/>
        </w:rPr>
        <w:t>伍建设规划，把握国家教师教育相关政策和改革要求；把握学校的办学定位与发</w:t>
      </w:r>
      <w:r>
        <w:rPr>
          <w:spacing w:val="-111"/>
        </w:rPr>
        <w:t> </w:t>
      </w:r>
      <w:r>
        <w:rPr>
          <w:spacing w:val="-111"/>
        </w:rPr>
      </w:r>
      <w:r>
        <w:rPr/>
        <w:t>展规划，融入本专业目标定位中。专业制订、修改培养目标定位有严格的调研、 论证制度，能够遵照执行。</w:t>
      </w:r>
    </w:p>
    <w:p>
      <w:pPr>
        <w:pStyle w:val="BodyText"/>
        <w:spacing w:line="357" w:lineRule="auto"/>
        <w:ind w:right="23"/>
        <w:jc w:val="left"/>
      </w:pPr>
      <w:r>
        <w:rPr>
          <w:rFonts w:ascii="宋体" w:hAnsi="宋体" w:cs="宋体" w:eastAsia="宋体"/>
        </w:rPr>
        <w:t>2.</w:t>
      </w:r>
      <w:r>
        <w:rPr/>
        <w:t>专业具有明确的培养卓越教师的目标定位，在专业建设规划、质量报告、 </w:t>
      </w:r>
      <w:r>
        <w:rPr>
          <w:spacing w:val="3"/>
        </w:rPr>
        <w:t>培养方案等专业办学文件中有系统和一致的阐述，并具体体现到专业目标内涵</w:t>
      </w:r>
      <w:r>
        <w:rPr>
          <w:spacing w:val="-99"/>
        </w:rPr>
        <w:t> </w:t>
      </w:r>
      <w:r>
        <w:rPr>
          <w:spacing w:val="-99"/>
        </w:rPr>
      </w:r>
      <w:r>
        <w:rPr/>
        <w:t>中。专业目标定位应为专业师生所知晓。</w:t>
      </w:r>
    </w:p>
    <w:p>
      <w:pPr>
        <w:spacing w:line="380"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23"/>
        <w:jc w:val="left"/>
      </w:pPr>
      <w:r>
        <w:rPr/>
        <w:pict>
          <v:shape style="position:absolute;margin-left:204.649994pt;margin-top:28.335604pt;width:185.8pt;height:181.45pt;mso-position-horizontal-relative:page;mso-position-vertical-relative:paragraph;z-index:-189304" type="#_x0000_t75" stroked="false">
            <v:imagedata r:id="rId5" o:title=""/>
          </v:shape>
        </w:pict>
      </w:r>
      <w:r>
        <w:rPr>
          <w:rFonts w:ascii="宋体" w:hAnsi="宋体" w:cs="宋体" w:eastAsia="宋体"/>
          <w:spacing w:val="3"/>
        </w:rPr>
        <w:t>1.</w:t>
      </w:r>
      <w:r>
        <w:rPr>
          <w:spacing w:val="3"/>
        </w:rPr>
        <w:t>专业人才需求调研报告和毕业生服务区域中学教师队伍建设规划等相关</w:t>
      </w:r>
      <w:r>
        <w:rPr>
          <w:spacing w:val="4"/>
        </w:rPr>
        <w:t> </w:t>
      </w:r>
      <w:r>
        <w:rPr/>
        <w:t>材料。</w:t>
      </w:r>
    </w:p>
    <w:p>
      <w:pPr>
        <w:pStyle w:val="BodyText"/>
        <w:spacing w:line="240" w:lineRule="auto"/>
        <w:ind w:left="600" w:right="23" w:firstLine="0"/>
        <w:jc w:val="left"/>
      </w:pPr>
      <w:r>
        <w:rPr>
          <w:rFonts w:ascii="宋体" w:hAnsi="宋体" w:cs="宋体" w:eastAsia="宋体"/>
        </w:rPr>
        <w:t>2. </w:t>
      </w:r>
      <w:r>
        <w:rPr/>
        <w:t>学校近期发展规划、教师教育改革发展等相关资料。</w:t>
      </w:r>
    </w:p>
    <w:p>
      <w:pPr>
        <w:pStyle w:val="BodyText"/>
        <w:spacing w:line="240" w:lineRule="auto" w:before="154"/>
        <w:ind w:left="600" w:right="23" w:firstLine="0"/>
        <w:jc w:val="left"/>
      </w:pPr>
      <w:r>
        <w:rPr>
          <w:rFonts w:ascii="宋体" w:hAnsi="宋体" w:cs="宋体" w:eastAsia="宋体"/>
        </w:rPr>
        <w:t>3. </w:t>
      </w:r>
      <w:r>
        <w:rPr/>
        <w:t>关于专业培养目标定位的论证报告。</w:t>
      </w:r>
    </w:p>
    <w:p>
      <w:pPr>
        <w:pStyle w:val="BodyText"/>
        <w:spacing w:line="357" w:lineRule="auto" w:before="154"/>
        <w:ind w:right="23"/>
        <w:jc w:val="left"/>
      </w:pPr>
      <w:r>
        <w:rPr>
          <w:rFonts w:ascii="宋体" w:hAnsi="宋体" w:cs="宋体" w:eastAsia="宋体"/>
        </w:rPr>
        <w:t>4.</w:t>
      </w:r>
      <w:r>
        <w:rPr>
          <w:rFonts w:ascii="宋体" w:hAnsi="宋体" w:cs="宋体" w:eastAsia="宋体"/>
          <w:spacing w:val="20"/>
        </w:rPr>
        <w:t> </w:t>
      </w:r>
      <w:r>
        <w:rPr/>
        <w:t>专业建设规划、培养方案、质量年度报告等相关资料中关于专业培养目 标定位的阐述。</w:t>
      </w:r>
    </w:p>
    <w:p>
      <w:pPr>
        <w:pStyle w:val="Heading4"/>
        <w:spacing w:line="240" w:lineRule="auto" w:before="24"/>
        <w:ind w:right="23"/>
        <w:jc w:val="left"/>
        <w:rPr>
          <w:rFonts w:ascii="Arial" w:hAnsi="Arial" w:cs="Arial" w:eastAsia="Arial"/>
          <w:b w:val="0"/>
          <w:bCs w:val="0"/>
        </w:rPr>
      </w:pPr>
      <w:r>
        <w:rPr>
          <w:rFonts w:ascii="Arial" w:hAnsi="Arial" w:cs="Arial" w:eastAsia="Arial"/>
          <w:w w:val="115"/>
        </w:rPr>
        <w:t>1.2[</w:t>
      </w:r>
      <w:r>
        <w:rPr>
          <w:w w:val="115"/>
        </w:rPr>
        <w:t>目标内涵</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310"/>
        <w:jc w:val="both"/>
        <w:rPr>
          <w:b w:val="0"/>
          <w:bCs w:val="0"/>
        </w:rPr>
      </w:pPr>
      <w:r>
        <w:rPr/>
        <w:t>培养目标内容明确清晰，反映师范生毕业后 </w:t>
      </w:r>
      <w:r>
        <w:rPr>
          <w:rFonts w:ascii="Arial" w:hAnsi="Arial" w:cs="Arial" w:eastAsia="Arial"/>
        </w:rPr>
        <w:t>5</w:t>
      </w:r>
      <w:r>
        <w:rPr>
          <w:rFonts w:ascii="Arial" w:hAnsi="Arial" w:cs="Arial" w:eastAsia="Arial"/>
          <w:spacing w:val="-5"/>
        </w:rPr>
        <w:t> </w:t>
      </w:r>
      <w:r>
        <w:rPr/>
        <w:t>年左右在社会和专业领域的 发展预期，体现专业特色和优势，并能够为师范生、教师、教学管理人员及其</w:t>
      </w:r>
      <w:r>
        <w:rPr>
          <w:spacing w:val="-44"/>
        </w:rPr>
        <w:t> </w:t>
      </w:r>
      <w:r>
        <w:rPr>
          <w:spacing w:val="-44"/>
        </w:rPr>
      </w:r>
      <w:r>
        <w:rPr/>
        <w:t>他利益相关方所理解和认同。</w:t>
      </w:r>
      <w:r>
        <w:rPr>
          <w:b w:val="0"/>
          <w:bCs w:val="0"/>
        </w:rPr>
      </w:r>
    </w:p>
    <w:p>
      <w:pPr>
        <w:pStyle w:val="BodyText"/>
        <w:spacing w:line="312" w:lineRule="auto" w:before="12"/>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目标内涵，是指对于培养目标的总体表述、分解与说明，直接决定着毕业要</w:t>
      </w:r>
    </w:p>
    <w:p>
      <w:pPr>
        <w:pStyle w:val="BodyText"/>
        <w:spacing w:line="357" w:lineRule="auto" w:before="82"/>
        <w:ind w:right="197" w:firstLine="0"/>
        <w:jc w:val="both"/>
      </w:pPr>
      <w:r>
        <w:rPr>
          <w:spacing w:val="-3"/>
        </w:rPr>
        <w:t>求的具体内容。本项指标要求中学教育类专业人才培养目标的制定，在程序上民</w:t>
      </w:r>
      <w:r>
        <w:rPr>
          <w:spacing w:val="-111"/>
        </w:rPr>
        <w:t> </w:t>
      </w:r>
      <w:r>
        <w:rPr>
          <w:spacing w:val="-111"/>
        </w:rPr>
      </w:r>
      <w:r>
        <w:rPr>
          <w:spacing w:val="-3"/>
        </w:rPr>
        <w:t>主，在内涵上经得起推敲，并考虑到了学生未来职业生涯的持续发展要求，可以</w:t>
      </w:r>
      <w:r>
        <w:rPr>
          <w:spacing w:val="-111"/>
        </w:rPr>
        <w:t> </w:t>
      </w:r>
      <w:r>
        <w:rPr>
          <w:spacing w:val="-111"/>
        </w:rPr>
      </w:r>
      <w:r>
        <w:rPr>
          <w:spacing w:val="-3"/>
        </w:rPr>
        <w:t>分解为具体的知识、技能、情意或素养，凸显专业的特色与生命力，充分体现对</w:t>
      </w:r>
      <w:r>
        <w:rPr>
          <w:spacing w:val="-111"/>
        </w:rPr>
        <w:t> </w:t>
      </w:r>
      <w:r>
        <w:rPr>
          <w:spacing w:val="-111"/>
        </w:rPr>
      </w:r>
      <w:r>
        <w:rPr/>
        <w:t>于本专业的专业发展规律的认识以及对于专业内在价值的主动追求。</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
        <w:jc w:val="left"/>
      </w:pPr>
      <w:r>
        <w:rPr>
          <w:rFonts w:ascii="宋体" w:hAnsi="宋体" w:cs="宋体" w:eastAsia="宋体"/>
          <w:spacing w:val="-3"/>
        </w:rPr>
        <w:t>1.</w:t>
      </w:r>
      <w:r>
        <w:rPr>
          <w:spacing w:val="-3"/>
        </w:rPr>
        <w:t>专业培养目标要细化、丰富专业培养目标定位，回答以下基本问题：专业</w:t>
      </w:r>
      <w:r>
        <w:rPr/>
        <w:t> 要培养什么样的中学教师，具有怎样的知识、能力结构，综合素养特点是什么；</w:t>
      </w:r>
    </w:p>
    <w:p>
      <w:pPr>
        <w:spacing w:after="0" w:line="357" w:lineRule="auto"/>
        <w:jc w:val="left"/>
        <w:sectPr>
          <w:pgSz w:w="11910" w:h="16840"/>
          <w:pgMar w:header="0" w:footer="1193" w:top="1460" w:bottom="1380" w:left="1680" w:right="1600"/>
        </w:sectPr>
      </w:pPr>
    </w:p>
    <w:p>
      <w:pPr>
        <w:pStyle w:val="BodyText"/>
        <w:spacing w:line="357" w:lineRule="auto" w:before="3"/>
        <w:ind w:right="44" w:firstLine="0"/>
        <w:jc w:val="left"/>
      </w:pPr>
      <w:r>
        <w:rPr/>
        <w:t>经过专业培养能够达到什么水平，预期毕业后 </w:t>
      </w:r>
      <w:r>
        <w:rPr>
          <w:rFonts w:ascii="宋体" w:hAnsi="宋体" w:cs="宋体" w:eastAsia="宋体"/>
        </w:rPr>
        <w:t>5-10</w:t>
      </w:r>
      <w:r>
        <w:rPr>
          <w:rFonts w:ascii="宋体" w:hAnsi="宋体" w:cs="宋体" w:eastAsia="宋体"/>
          <w:spacing w:val="-95"/>
        </w:rPr>
        <w:t> </w:t>
      </w:r>
      <w:r>
        <w:rPr/>
        <w:t>年，在社会和中学教育领域 能够具有怎样的发展前景等。</w:t>
      </w:r>
    </w:p>
    <w:p>
      <w:pPr>
        <w:pStyle w:val="BodyText"/>
        <w:spacing w:line="357" w:lineRule="auto"/>
        <w:ind w:right="217"/>
        <w:jc w:val="both"/>
      </w:pPr>
      <w:r>
        <w:rPr>
          <w:rFonts w:ascii="宋体" w:hAnsi="宋体" w:cs="宋体" w:eastAsia="宋体"/>
          <w:spacing w:val="-3"/>
        </w:rPr>
        <w:t>2.</w:t>
      </w:r>
      <w:r>
        <w:rPr>
          <w:spacing w:val="-3"/>
        </w:rPr>
        <w:t>专业培养目标具体诠释专业对人才培养质量的预期与追求，向上应服从和</w:t>
      </w:r>
      <w:r>
        <w:rPr/>
        <w:t> </w:t>
      </w:r>
      <w:r>
        <w:rPr>
          <w:spacing w:val="-3"/>
        </w:rPr>
        <w:t>支撑专业培养目标定位，向下有机衔接课程体系和人才培养的教学实施，体现本</w:t>
      </w:r>
      <w:r>
        <w:rPr>
          <w:spacing w:val="-111"/>
        </w:rPr>
        <w:t> </w:t>
      </w:r>
      <w:r>
        <w:rPr>
          <w:spacing w:val="-111"/>
        </w:rPr>
      </w:r>
      <w:r>
        <w:rPr>
          <w:spacing w:val="-3"/>
        </w:rPr>
        <w:t>专业对于师范生培养理念的系统思考和深入认识。专业应当与其他院校的相近专</w:t>
      </w:r>
      <w:r>
        <w:rPr>
          <w:spacing w:val="-109"/>
        </w:rPr>
        <w:t> </w:t>
      </w:r>
      <w:r>
        <w:rPr>
          <w:spacing w:val="-109"/>
        </w:rPr>
      </w:r>
      <w:r>
        <w:rPr/>
        <w:t>业进行比较，明确本专业的特色与优势。</w:t>
      </w:r>
    </w:p>
    <w:p>
      <w:pPr>
        <w:pStyle w:val="BodyText"/>
        <w:spacing w:line="357" w:lineRule="auto"/>
        <w:ind w:right="217"/>
        <w:jc w:val="both"/>
      </w:pPr>
      <w:r>
        <w:rPr>
          <w:rFonts w:ascii="宋体" w:hAnsi="宋体" w:cs="宋体" w:eastAsia="宋体"/>
          <w:spacing w:val="-3"/>
        </w:rPr>
        <w:t>3.</w:t>
      </w:r>
      <w:r>
        <w:rPr>
          <w:spacing w:val="-3"/>
        </w:rPr>
        <w:t>专业的培养理念与专业传统应当具有一定的延续性，表现出对于已有办学</w:t>
      </w:r>
      <w:r>
        <w:rPr/>
        <w:t> </w:t>
      </w:r>
      <w:r>
        <w:rPr>
          <w:spacing w:val="-3"/>
        </w:rPr>
        <w:t>传统的继承和发展，体现本校、本专业的对于过去师范生培养经验和毕业生职业</w:t>
      </w:r>
      <w:r>
        <w:rPr>
          <w:spacing w:val="-111"/>
        </w:rPr>
        <w:t> </w:t>
      </w:r>
      <w:r>
        <w:rPr>
          <w:spacing w:val="-111"/>
        </w:rPr>
      </w:r>
      <w:r>
        <w:rPr/>
        <w:t>发展状况的总结和反思以及关于如何在未来进一步发展其专业而特色的思考。</w:t>
      </w:r>
    </w:p>
    <w:p>
      <w:pPr>
        <w:pStyle w:val="BodyText"/>
        <w:spacing w:line="357" w:lineRule="auto" w:before="37"/>
        <w:ind w:right="44"/>
        <w:jc w:val="left"/>
      </w:pPr>
      <w:r>
        <w:rPr/>
        <w:pict>
          <v:shape style="position:absolute;margin-left:204.649994pt;margin-top:47.335629pt;width:185.8pt;height:181.45pt;mso-position-horizontal-relative:page;mso-position-vertical-relative:paragraph;z-index:-189280" type="#_x0000_t75" stroked="false">
            <v:imagedata r:id="rId5" o:title=""/>
          </v:shape>
        </w:pict>
      </w:r>
      <w:r>
        <w:rPr>
          <w:rFonts w:ascii="宋体" w:hAnsi="宋体" w:cs="宋体" w:eastAsia="宋体"/>
          <w:spacing w:val="-3"/>
        </w:rPr>
        <w:t>4.</w:t>
      </w:r>
      <w:r>
        <w:rPr>
          <w:spacing w:val="-3"/>
        </w:rPr>
        <w:t>专业培养方案中有关培养目标的表述，应当具有一定的逻辑性，既有清晰</w:t>
      </w:r>
      <w:r>
        <w:rPr/>
        <w:t> </w:t>
      </w:r>
      <w:r>
        <w:rPr>
          <w:spacing w:val="-6"/>
        </w:rPr>
        <w:t>的概述，又有分层分类的结构性表述。在形成明确、详细的培养目标表述过程中，</w:t>
      </w:r>
      <w:r>
        <w:rPr/>
        <w:t> </w:t>
      </w:r>
      <w:r>
        <w:rPr>
          <w:spacing w:val="-3"/>
        </w:rPr>
        <w:t>应充分征求各方意见，应当有民主决策形成共识的过程。专业的培养方案，应充</w:t>
      </w:r>
      <w:r>
        <w:rPr>
          <w:spacing w:val="-111"/>
        </w:rPr>
        <w:t> </w:t>
      </w:r>
      <w:r>
        <w:rPr>
          <w:spacing w:val="-111"/>
        </w:rPr>
      </w:r>
      <w:r>
        <w:rPr/>
        <w:t>分与培养目标的内涵与理念表述相对应。</w:t>
      </w:r>
    </w:p>
    <w:p>
      <w:pPr>
        <w:pStyle w:val="BodyText"/>
        <w:spacing w:line="357" w:lineRule="auto"/>
        <w:ind w:right="216"/>
        <w:jc w:val="both"/>
      </w:pPr>
      <w:r>
        <w:rPr>
          <w:rFonts w:ascii="宋体" w:hAnsi="宋体" w:cs="宋体" w:eastAsia="宋体"/>
          <w:spacing w:val="-3"/>
        </w:rPr>
        <w:t>5.</w:t>
      </w:r>
      <w:r>
        <w:rPr>
          <w:spacing w:val="-3"/>
        </w:rPr>
        <w:t>在培养目标制定和落实的过程中，应广为宣传，使专业培养目标为专业师</w:t>
      </w:r>
      <w:r>
        <w:rPr/>
        <w:t> </w:t>
      </w:r>
      <w:r>
        <w:rPr>
          <w:spacing w:val="-3"/>
        </w:rPr>
        <w:t>生及合作、利益相关各方所知晓，并征求各方意见对培养目标进行修正。对已就</w:t>
      </w:r>
      <w:r>
        <w:rPr>
          <w:spacing w:val="-110"/>
        </w:rPr>
        <w:t> </w:t>
      </w:r>
      <w:r>
        <w:rPr>
          <w:spacing w:val="-110"/>
        </w:rPr>
      </w:r>
      <w:r>
        <w:rPr/>
        <w:t>业毕业生 </w:t>
      </w:r>
      <w:r>
        <w:rPr>
          <w:rFonts w:ascii="宋体" w:hAnsi="宋体" w:cs="宋体" w:eastAsia="宋体"/>
        </w:rPr>
        <w:t>5-10</w:t>
      </w:r>
      <w:r>
        <w:rPr>
          <w:rFonts w:ascii="宋体" w:hAnsi="宋体" w:cs="宋体" w:eastAsia="宋体"/>
          <w:spacing w:val="-96"/>
        </w:rPr>
        <w:t> </w:t>
      </w:r>
      <w:r>
        <w:rPr/>
        <w:t>年中长期专业发展情况的回访，可以看到专业培养目标的内涵是 否具有长远的生命力。</w:t>
      </w:r>
    </w:p>
    <w:p>
      <w:pPr>
        <w:spacing w:line="380"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专业人才培养方案及相关论证材料。</w:t>
      </w:r>
    </w:p>
    <w:p>
      <w:pPr>
        <w:pStyle w:val="BodyText"/>
        <w:spacing w:line="240" w:lineRule="auto" w:before="154"/>
        <w:ind w:left="600" w:right="44" w:firstLine="0"/>
        <w:jc w:val="left"/>
      </w:pPr>
      <w:r>
        <w:rPr>
          <w:rFonts w:ascii="宋体" w:hAnsi="宋体" w:cs="宋体" w:eastAsia="宋体"/>
        </w:rPr>
        <w:t>2.</w:t>
      </w:r>
      <w:r>
        <w:rPr/>
        <w:t>专业人才需求研究报告、专业建设规划、专业质量年度报告等相关资料。</w:t>
      </w:r>
    </w:p>
    <w:p>
      <w:pPr>
        <w:pStyle w:val="BodyText"/>
        <w:spacing w:line="240" w:lineRule="auto" w:before="154"/>
        <w:ind w:left="600" w:right="44" w:firstLine="0"/>
        <w:jc w:val="left"/>
      </w:pPr>
      <w:r>
        <w:rPr>
          <w:rFonts w:ascii="宋体" w:hAnsi="宋体" w:cs="宋体" w:eastAsia="宋体"/>
        </w:rPr>
        <w:t>3.</w:t>
      </w:r>
      <w:r>
        <w:rPr/>
        <w:t>专业理念宣传材料。</w:t>
      </w:r>
    </w:p>
    <w:p>
      <w:pPr>
        <w:pStyle w:val="BodyText"/>
        <w:spacing w:line="240" w:lineRule="auto" w:before="154"/>
        <w:ind w:left="600" w:right="44" w:firstLine="0"/>
        <w:jc w:val="left"/>
      </w:pPr>
      <w:r>
        <w:rPr>
          <w:rFonts w:ascii="宋体" w:hAnsi="宋体" w:cs="宋体" w:eastAsia="宋体"/>
        </w:rPr>
        <w:t>4.</w:t>
      </w:r>
      <w:r>
        <w:rPr/>
        <w:t>专业建设和人才培养成果相关资料。</w:t>
      </w:r>
    </w:p>
    <w:p>
      <w:pPr>
        <w:pStyle w:val="BodyText"/>
        <w:spacing w:line="240" w:lineRule="auto" w:before="154"/>
        <w:ind w:left="600" w:right="44" w:firstLine="0"/>
        <w:jc w:val="left"/>
      </w:pPr>
      <w:r>
        <w:rPr>
          <w:rFonts w:ascii="宋体" w:hAnsi="宋体" w:cs="宋体" w:eastAsia="宋体"/>
        </w:rPr>
        <w:t>5.</w:t>
      </w:r>
      <w:r>
        <w:rPr/>
        <w:t>毕业生追踪调研报告等相关资料。</w:t>
      </w:r>
    </w:p>
    <w:p>
      <w:pPr>
        <w:pStyle w:val="Heading4"/>
        <w:spacing w:line="240" w:lineRule="auto" w:before="141"/>
        <w:ind w:left="602" w:right="44" w:firstLine="79"/>
        <w:jc w:val="left"/>
        <w:rPr>
          <w:rFonts w:ascii="Arial" w:hAnsi="Arial" w:cs="Arial" w:eastAsia="Arial"/>
          <w:b w:val="0"/>
          <w:bCs w:val="0"/>
        </w:rPr>
      </w:pPr>
      <w:r>
        <w:rPr>
          <w:rFonts w:ascii="Arial" w:hAnsi="Arial" w:cs="Arial" w:eastAsia="Arial"/>
          <w:w w:val="115"/>
        </w:rPr>
        <w:t>1.3[</w:t>
      </w:r>
      <w:r>
        <w:rPr>
          <w:w w:val="115"/>
        </w:rPr>
        <w:t>目标评价</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44"/>
        <w:jc w:val="left"/>
        <w:rPr>
          <w:b w:val="0"/>
          <w:bCs w:val="0"/>
        </w:rPr>
      </w:pPr>
      <w:r>
        <w:rPr/>
        <w:t>定期对培养目标的合理性进行评价，并能根据评价结果对培养目标进行必 要修订。评价和修订过程应有利益相关方参与。</w:t>
      </w:r>
      <w:r>
        <w:rPr>
          <w:b w:val="0"/>
          <w:bCs w:val="0"/>
        </w:rPr>
      </w:r>
    </w:p>
    <w:p>
      <w:pPr>
        <w:pStyle w:val="BodyText"/>
        <w:spacing w:line="312" w:lineRule="auto" w:before="12"/>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目标评价体现持续改进的基本理念，是对培养目标制定过程和质量的有效监</w:t>
      </w:r>
    </w:p>
    <w:p>
      <w:pPr>
        <w:pStyle w:val="BodyText"/>
        <w:spacing w:line="240" w:lineRule="auto" w:before="82"/>
        <w:ind w:right="44" w:firstLine="0"/>
        <w:jc w:val="left"/>
      </w:pPr>
      <w:r>
        <w:rPr>
          <w:spacing w:val="-3"/>
        </w:rPr>
        <w:t>控。该指标主要考查中学教育专业是否建立了对于培养目标的合理性进行评价的</w:t>
      </w:r>
    </w:p>
    <w:p>
      <w:pPr>
        <w:spacing w:after="0" w:line="240" w:lineRule="auto"/>
        <w:jc w:val="left"/>
        <w:sectPr>
          <w:footerReference w:type="default" r:id="rId39"/>
          <w:pgSz w:w="11910" w:h="16840"/>
          <w:pgMar w:footer="1193" w:header="0" w:top="1460" w:bottom="1380" w:left="1680" w:right="1580"/>
          <w:pgNumType w:start="97"/>
        </w:sectPr>
      </w:pPr>
    </w:p>
    <w:p>
      <w:pPr>
        <w:pStyle w:val="BodyText"/>
        <w:spacing w:line="357" w:lineRule="auto" w:before="3"/>
        <w:ind w:right="103" w:firstLine="0"/>
        <w:jc w:val="both"/>
      </w:pPr>
      <w:r>
        <w:rPr/>
        <w:t>多方合议机制以及是否定期根据评价结果对培养目标进行修订。只有根据政策、 环境和时代的变化以及专业本身的发展情况，及时调整培养目标的定位与内涵， 才能保证和不断提升专业办学质量。</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197"/>
        <w:jc w:val="both"/>
      </w:pPr>
      <w:r>
        <w:rPr>
          <w:rFonts w:ascii="宋体" w:hAnsi="宋体" w:cs="宋体" w:eastAsia="宋体"/>
          <w:spacing w:val="-3"/>
        </w:rPr>
        <w:t>1.</w:t>
      </w:r>
      <w:r>
        <w:rPr>
          <w:spacing w:val="-3"/>
        </w:rPr>
        <w:t>专业对其培养目标的合理性有明确的判断标准，应当对于如何评价培养目</w:t>
      </w:r>
      <w:r>
        <w:rPr/>
        <w:t> </w:t>
      </w:r>
      <w:r>
        <w:rPr>
          <w:spacing w:val="-3"/>
        </w:rPr>
        <w:t>标的合理性有清晰的认识和明确的表述，能给出判断的依据。合理性的判断应基</w:t>
      </w:r>
      <w:r>
        <w:rPr>
          <w:spacing w:val="-111"/>
        </w:rPr>
        <w:t> </w:t>
      </w:r>
      <w:r>
        <w:rPr>
          <w:spacing w:val="-111"/>
        </w:rPr>
      </w:r>
      <w:r>
        <w:rPr>
          <w:spacing w:val="-3"/>
        </w:rPr>
        <w:t>于政策、现状调研、专业特性、专业未来发展趋势和就业等情况做出，应有数据</w:t>
      </w:r>
      <w:r>
        <w:rPr>
          <w:spacing w:val="-111"/>
        </w:rPr>
        <w:t> </w:t>
      </w:r>
      <w:r>
        <w:rPr>
          <w:spacing w:val="-111"/>
        </w:rPr>
      </w:r>
      <w:r>
        <w:rPr/>
        <w:t>的支撑。培养目标合理性的评估与修改应当定期开展，每次间隔的时间合理；</w:t>
      </w:r>
    </w:p>
    <w:p>
      <w:pPr>
        <w:pStyle w:val="BodyText"/>
        <w:spacing w:line="357" w:lineRule="auto"/>
        <w:ind w:right="197"/>
        <w:jc w:val="both"/>
      </w:pPr>
      <w:r>
        <w:rPr/>
        <w:pict>
          <v:shape style="position:absolute;margin-left:204.649994pt;margin-top:70.715622pt;width:185.8pt;height:181.45pt;mso-position-horizontal-relative:page;mso-position-vertical-relative:paragraph;z-index:-189256" type="#_x0000_t75" stroked="false">
            <v:imagedata r:id="rId5" o:title=""/>
          </v:shape>
        </w:pict>
      </w:r>
      <w:r>
        <w:rPr>
          <w:rFonts w:ascii="宋体" w:hAnsi="宋体" w:cs="宋体" w:eastAsia="宋体"/>
          <w:spacing w:val="-3"/>
        </w:rPr>
        <w:t>2.</w:t>
      </w:r>
      <w:r>
        <w:rPr>
          <w:spacing w:val="-3"/>
        </w:rPr>
        <w:t>建立定期评估和修订培养目标的合议机制。评估和修订的过程应当包括在</w:t>
      </w:r>
      <w:r>
        <w:rPr/>
        <w:t> </w:t>
      </w:r>
      <w:r>
        <w:rPr>
          <w:spacing w:val="-3"/>
        </w:rPr>
        <w:t>读学生、教师、大学行政人员、教龄处于不同阶段的毕业生、就业学校的领导以</w:t>
      </w:r>
      <w:r>
        <w:rPr>
          <w:spacing w:val="-111"/>
        </w:rPr>
        <w:t> </w:t>
      </w:r>
      <w:r>
        <w:rPr>
          <w:spacing w:val="-111"/>
        </w:rPr>
      </w:r>
      <w:r>
        <w:rPr>
          <w:spacing w:val="-3"/>
        </w:rPr>
        <w:t>及相关的教育行政部门人员等。培养目标修订的参与者具有代表性。各方参与的</w:t>
      </w:r>
      <w:r>
        <w:rPr>
          <w:spacing w:val="-111"/>
        </w:rPr>
        <w:t> </w:t>
      </w:r>
      <w:r>
        <w:rPr>
          <w:spacing w:val="-111"/>
        </w:rPr>
      </w:r>
      <w:r>
        <w:rPr>
          <w:spacing w:val="-3"/>
        </w:rPr>
        <w:t>机制建设应做到常态化和制度化。大学应当为专业适时地评价培养目标的合理性</w:t>
      </w:r>
      <w:r>
        <w:rPr>
          <w:spacing w:val="-109"/>
        </w:rPr>
        <w:t> </w:t>
      </w:r>
      <w:r>
        <w:rPr>
          <w:spacing w:val="-109"/>
        </w:rPr>
      </w:r>
      <w:r>
        <w:rPr>
          <w:spacing w:val="-3"/>
        </w:rPr>
        <w:t>做出规范，并为培养目标的修订提条件支持。专业应当对培养目标及相关的理念</w:t>
      </w:r>
      <w:r>
        <w:rPr>
          <w:spacing w:val="-111"/>
        </w:rPr>
        <w:t> </w:t>
      </w:r>
      <w:r>
        <w:rPr>
          <w:spacing w:val="-111"/>
        </w:rPr>
      </w:r>
      <w:r>
        <w:rPr/>
        <w:t>进行宣传，培养目标的修订应及时告知社会及相关利益主体。</w:t>
      </w:r>
    </w:p>
    <w:p>
      <w:pPr>
        <w:pStyle w:val="BodyText"/>
        <w:spacing w:line="357" w:lineRule="auto"/>
        <w:ind w:right="197"/>
        <w:jc w:val="both"/>
      </w:pPr>
      <w:r>
        <w:rPr>
          <w:rFonts w:ascii="宋体" w:hAnsi="宋体" w:cs="宋体" w:eastAsia="宋体"/>
          <w:spacing w:val="-3"/>
        </w:rPr>
        <w:t>3.</w:t>
      </w:r>
      <w:r>
        <w:rPr>
          <w:spacing w:val="-3"/>
        </w:rPr>
        <w:t>历年培养方案的变化，可以反映专业培养目标的变化过程。对在读生、毕</w:t>
      </w:r>
      <w:r>
        <w:rPr/>
        <w:t> </w:t>
      </w:r>
      <w:r>
        <w:rPr>
          <w:spacing w:val="-3"/>
        </w:rPr>
        <w:t>业生、学生家长、中学及教育行政部门等人员的访谈和数据等调研信息，可以反</w:t>
      </w:r>
      <w:r>
        <w:rPr>
          <w:spacing w:val="-111"/>
        </w:rPr>
        <w:t> </w:t>
      </w:r>
      <w:r>
        <w:rPr>
          <w:spacing w:val="-111"/>
        </w:rPr>
      </w:r>
      <w:r>
        <w:rPr>
          <w:spacing w:val="-3"/>
        </w:rPr>
        <w:t>映培养目标的合理性。培养方案论证会议记录等，可以反映各利益相关者对于培</w:t>
      </w:r>
      <w:r>
        <w:rPr>
          <w:spacing w:val="-111"/>
        </w:rPr>
        <w:t> </w:t>
      </w:r>
      <w:r>
        <w:rPr>
          <w:spacing w:val="-111"/>
        </w:rPr>
      </w:r>
      <w:r>
        <w:rPr/>
        <w:t>养目标制定的参与程度以及合议机制是否建立。</w:t>
      </w:r>
    </w:p>
    <w:p>
      <w:pPr>
        <w:pStyle w:val="BodyText"/>
        <w:spacing w:line="357" w:lineRule="auto"/>
        <w:ind w:right="197"/>
        <w:jc w:val="both"/>
      </w:pPr>
      <w:r>
        <w:rPr>
          <w:rFonts w:ascii="宋体" w:hAnsi="宋体" w:cs="宋体" w:eastAsia="宋体"/>
          <w:spacing w:val="-3"/>
        </w:rPr>
        <w:t>4.</w:t>
      </w:r>
      <w:r>
        <w:rPr>
          <w:spacing w:val="-3"/>
        </w:rPr>
        <w:t>三级认证专业对于培养目标的调整，应具有一定的及时性和领先性，并得</w:t>
      </w:r>
      <w:r>
        <w:rPr/>
        <w:t> </w:t>
      </w:r>
      <w:r>
        <w:rPr>
          <w:spacing w:val="-3"/>
        </w:rPr>
        <w:t>到相近专业和利益相关者的较高认可。其根据培养目标修订的结果，对课程、教</w:t>
      </w:r>
      <w:r>
        <w:rPr>
          <w:spacing w:val="-111"/>
        </w:rPr>
        <w:t> </w:t>
      </w:r>
      <w:r>
        <w:rPr>
          <w:spacing w:val="-111"/>
        </w:rPr>
      </w:r>
      <w:r>
        <w:rPr/>
        <w:t>学、师资队伍建设及其他相关工作出相应的调整，也应当是及时有效的。</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专业人才培养方案及相关论证材料。</w:t>
      </w:r>
    </w:p>
    <w:p>
      <w:pPr>
        <w:pStyle w:val="BodyText"/>
        <w:spacing w:line="240" w:lineRule="auto" w:before="154"/>
        <w:ind w:left="600" w:right="23" w:firstLine="0"/>
        <w:jc w:val="left"/>
      </w:pPr>
      <w:r>
        <w:rPr>
          <w:rFonts w:ascii="宋体" w:hAnsi="宋体" w:cs="宋体" w:eastAsia="宋体"/>
        </w:rPr>
        <w:t>2.</w:t>
      </w:r>
      <w:r>
        <w:rPr/>
        <w:t>专业培养目标定期评估分析报告、修订方案及相关资料。</w:t>
      </w:r>
    </w:p>
    <w:p>
      <w:pPr>
        <w:pStyle w:val="BodyText"/>
        <w:spacing w:line="240" w:lineRule="auto" w:before="154"/>
        <w:ind w:left="600" w:right="23" w:firstLine="0"/>
        <w:jc w:val="left"/>
      </w:pPr>
      <w:r>
        <w:rPr>
          <w:rFonts w:ascii="宋体" w:hAnsi="宋体" w:cs="宋体" w:eastAsia="宋体"/>
        </w:rPr>
        <w:t>3.</w:t>
      </w:r>
      <w:r>
        <w:rPr/>
        <w:t>利益相关方参与专业培养目标评价与修订过程的相关资料。</w:t>
      </w:r>
    </w:p>
    <w:p>
      <w:pPr>
        <w:pStyle w:val="BodyText"/>
        <w:spacing w:line="240" w:lineRule="auto" w:before="154"/>
        <w:ind w:left="600" w:right="23" w:firstLine="0"/>
        <w:jc w:val="left"/>
      </w:pPr>
      <w:r>
        <w:rPr>
          <w:rFonts w:ascii="宋体" w:hAnsi="宋体" w:cs="宋体" w:eastAsia="宋体"/>
        </w:rPr>
        <w:t>4</w:t>
      </w:r>
      <w:r>
        <w:rPr/>
        <w:t>．对具有社会影响力的专业评估排名。</w:t>
      </w:r>
    </w:p>
    <w:p>
      <w:pPr>
        <w:pStyle w:val="BodyText"/>
        <w:spacing w:line="240" w:lineRule="auto" w:before="154"/>
        <w:ind w:left="600" w:right="23" w:firstLine="0"/>
        <w:jc w:val="left"/>
      </w:pPr>
      <w:r>
        <w:rPr>
          <w:rFonts w:ascii="宋体" w:hAnsi="宋体" w:cs="宋体" w:eastAsia="宋体"/>
        </w:rPr>
        <w:t>5</w:t>
      </w:r>
      <w:r>
        <w:rPr/>
        <w:t>．第三方机构的专业评估。</w:t>
      </w:r>
    </w:p>
    <w:p>
      <w:pPr>
        <w:pStyle w:val="BodyText"/>
        <w:spacing w:line="240" w:lineRule="auto" w:before="154"/>
        <w:ind w:left="600" w:right="23" w:firstLine="0"/>
        <w:jc w:val="left"/>
      </w:pPr>
      <w:r>
        <w:rPr>
          <w:rFonts w:ascii="宋体" w:hAnsi="宋体" w:cs="宋体" w:eastAsia="宋体"/>
        </w:rPr>
        <w:t>6. </w:t>
      </w:r>
      <w:r>
        <w:rPr/>
        <w:t>培养方案论证会记录。</w:t>
      </w:r>
    </w:p>
    <w:p>
      <w:pPr>
        <w:spacing w:after="0" w:line="240" w:lineRule="auto"/>
        <w:jc w:val="left"/>
        <w:sectPr>
          <w:pgSz w:w="11910" w:h="16840"/>
          <w:pgMar w:header="0" w:footer="1193" w:top="1460" w:bottom="1380" w:left="1680" w:right="1600"/>
        </w:sectPr>
      </w:pPr>
    </w:p>
    <w:p>
      <w:pPr>
        <w:pStyle w:val="Heading4"/>
        <w:spacing w:line="240" w:lineRule="auto"/>
        <w:ind w:left="0" w:right="115"/>
        <w:jc w:val="center"/>
        <w:rPr>
          <w:b w:val="0"/>
          <w:bCs w:val="0"/>
        </w:rPr>
      </w:pPr>
      <w:bookmarkStart w:name="_bookmark18" w:id="19"/>
      <w:bookmarkEnd w:id="19"/>
      <w:r>
        <w:rPr>
          <w:b w:val="0"/>
          <w:bCs w:val="0"/>
        </w:rPr>
      </w:r>
      <w:r>
        <w:rPr/>
        <w:t>二、毕业要求</w:t>
      </w:r>
      <w:r>
        <w:rPr>
          <w:b w:val="0"/>
          <w:bCs w:val="0"/>
        </w:rPr>
      </w:r>
    </w:p>
    <w:p>
      <w:pPr>
        <w:spacing w:line="240" w:lineRule="auto" w:before="7"/>
        <w:rPr>
          <w:rFonts w:ascii="微软雅黑" w:hAnsi="微软雅黑" w:cs="微软雅黑" w:eastAsia="微软雅黑"/>
          <w:b/>
          <w:bCs/>
          <w:sz w:val="19"/>
          <w:szCs w:val="19"/>
        </w:rPr>
      </w:pPr>
    </w:p>
    <w:p>
      <w:pPr>
        <w:pStyle w:val="BodyText"/>
        <w:spacing w:line="357" w:lineRule="auto" w:before="0"/>
        <w:ind w:right="236"/>
        <w:jc w:val="both"/>
      </w:pPr>
      <w:r>
        <w:rPr>
          <w:spacing w:val="-3"/>
        </w:rPr>
        <w:t>毕业要求部分体现国家对专业人才培养“产出”的质量要求，是整个认证的</w:t>
      </w:r>
      <w:r>
        <w:rPr/>
        <w:t> </w:t>
      </w:r>
      <w:r>
        <w:rPr>
          <w:spacing w:val="-3"/>
        </w:rPr>
        <w:t>核心，具有承上启下的作用。本部分考查重点关注</w:t>
      </w:r>
      <w:r>
        <w:rPr>
          <w:spacing w:val="-57"/>
        </w:rPr>
        <w:t> </w:t>
      </w:r>
      <w:r>
        <w:rPr>
          <w:rFonts w:ascii="宋体" w:hAnsi="宋体" w:cs="宋体" w:eastAsia="宋体"/>
        </w:rPr>
        <w:t>4</w:t>
      </w:r>
      <w:r>
        <w:rPr>
          <w:rFonts w:ascii="宋体" w:hAnsi="宋体" w:cs="宋体" w:eastAsia="宋体"/>
          <w:spacing w:val="-57"/>
        </w:rPr>
        <w:t> </w:t>
      </w:r>
      <w:r>
        <w:rPr>
          <w:spacing w:val="-3"/>
        </w:rPr>
        <w:t>个方面：一是专业毕业要求</w:t>
      </w:r>
    </w:p>
    <w:p>
      <w:pPr>
        <w:pStyle w:val="BodyText"/>
        <w:spacing w:line="357" w:lineRule="auto"/>
        <w:ind w:right="31" w:firstLine="0"/>
        <w:jc w:val="left"/>
      </w:pPr>
      <w:r>
        <w:rPr/>
        <w:t>对培养目标的支撑情况；二是专业毕业要求对国家规定的通用 </w:t>
      </w:r>
      <w:r>
        <w:rPr>
          <w:rFonts w:ascii="宋体" w:hAnsi="宋体" w:cs="宋体" w:eastAsia="宋体"/>
        </w:rPr>
        <w:t>11</w:t>
      </w:r>
      <w:r>
        <w:rPr>
          <w:rFonts w:ascii="宋体" w:hAnsi="宋体" w:cs="宋体" w:eastAsia="宋体"/>
          <w:spacing w:val="-95"/>
        </w:rPr>
        <w:t> </w:t>
      </w:r>
      <w:r>
        <w:rPr/>
        <w:t>条标准的覆盖 </w:t>
      </w:r>
      <w:r>
        <w:rPr>
          <w:spacing w:val="-3"/>
        </w:rPr>
        <w:t>情况；三是专业毕业要求的逐条分解与落实情况；四是专业毕业要求的逐条达成</w:t>
      </w:r>
      <w:r>
        <w:rPr>
          <w:spacing w:val="-111"/>
        </w:rPr>
        <w:t> </w:t>
      </w:r>
      <w:r>
        <w:rPr>
          <w:spacing w:val="-111"/>
        </w:rPr>
      </w:r>
      <w:r>
        <w:rPr>
          <w:spacing w:val="-7"/>
        </w:rPr>
        <w:t>情况。包括践行师德、学会教学、学会育人和学会发展</w:t>
      </w:r>
      <w:r>
        <w:rPr>
          <w:spacing w:val="-57"/>
        </w:rPr>
        <w:t> </w:t>
      </w:r>
      <w:r>
        <w:rPr>
          <w:rFonts w:ascii="宋体" w:hAnsi="宋体" w:cs="宋体" w:eastAsia="宋体"/>
        </w:rPr>
        <w:t>4</w:t>
      </w:r>
      <w:r>
        <w:rPr>
          <w:rFonts w:ascii="宋体" w:hAnsi="宋体" w:cs="宋体" w:eastAsia="宋体"/>
          <w:spacing w:val="-57"/>
        </w:rPr>
        <w:t> </w:t>
      </w:r>
      <w:r>
        <w:rPr>
          <w:spacing w:val="-5"/>
        </w:rPr>
        <w:t>个维度，对应师德规范、</w:t>
      </w:r>
      <w:r>
        <w:rPr/>
        <w:t> 教育情怀、知识整合、教学能力、技术融合、班级指导、综合育人、自主学习、 国际视野、反思研究和交流合作</w:t>
      </w:r>
      <w:r>
        <w:rPr>
          <w:spacing w:val="-60"/>
        </w:rPr>
        <w:t> </w:t>
      </w:r>
      <w:r>
        <w:rPr>
          <w:rFonts w:ascii="宋体" w:hAnsi="宋体" w:cs="宋体" w:eastAsia="宋体"/>
        </w:rPr>
        <w:t>11</w:t>
      </w:r>
      <w:r>
        <w:rPr>
          <w:rFonts w:ascii="宋体" w:hAnsi="宋体" w:cs="宋体" w:eastAsia="宋体"/>
          <w:spacing w:val="-60"/>
        </w:rPr>
        <w:t> </w:t>
      </w:r>
      <w:r>
        <w:rPr/>
        <w:t>个二级指标。</w:t>
      </w:r>
    </w:p>
    <w:p>
      <w:pPr>
        <w:pStyle w:val="Heading5"/>
        <w:spacing w:line="380" w:lineRule="exact"/>
        <w:ind w:right="0" w:firstLine="479"/>
        <w:jc w:val="both"/>
        <w:rPr>
          <w:b w:val="0"/>
          <w:bCs w:val="0"/>
        </w:rPr>
      </w:pPr>
      <w:r>
        <w:rPr/>
        <w:t>专业应根据中学教师专业标准，制定明确、公开的毕业要求。毕业要求能</w:t>
      </w:r>
      <w:r>
        <w:rPr>
          <w:b w:val="0"/>
          <w:bCs w:val="0"/>
        </w:rPr>
      </w:r>
    </w:p>
    <w:p>
      <w:pPr>
        <w:spacing w:line="271" w:lineRule="auto" w:before="53"/>
        <w:ind w:left="120" w:right="31" w:firstLine="0"/>
        <w:jc w:val="left"/>
        <w:rPr>
          <w:rFonts w:ascii="微软雅黑" w:hAnsi="微软雅黑" w:cs="微软雅黑" w:eastAsia="微软雅黑"/>
          <w:sz w:val="24"/>
          <w:szCs w:val="24"/>
        </w:rPr>
      </w:pPr>
      <w:r>
        <w:rPr/>
        <w:pict>
          <v:shape style="position:absolute;margin-left:204.649994pt;margin-top:28.304718pt;width:185.8pt;height:181.45pt;mso-position-horizontal-relative:page;mso-position-vertical-relative:paragraph;z-index:-189232" type="#_x0000_t75" stroked="false">
            <v:imagedata r:id="rId5" o:title=""/>
          </v:shape>
        </w:pict>
      </w:r>
      <w:r>
        <w:rPr>
          <w:rFonts w:ascii="微软雅黑" w:hAnsi="微软雅黑" w:cs="微软雅黑" w:eastAsia="微软雅黑"/>
          <w:b/>
          <w:bCs/>
          <w:sz w:val="24"/>
          <w:szCs w:val="24"/>
        </w:rPr>
        <w:t>够支撑培养目标，并在师范生培养全过程中分解落实。专业应通过评价证明毕</w:t>
      </w:r>
      <w:r>
        <w:rPr>
          <w:rFonts w:ascii="微软雅黑" w:hAnsi="微软雅黑" w:cs="微软雅黑" w:eastAsia="微软雅黑"/>
          <w:b/>
          <w:bCs/>
          <w:spacing w:val="-44"/>
          <w:sz w:val="24"/>
          <w:szCs w:val="24"/>
        </w:rPr>
        <w:t> </w:t>
      </w:r>
      <w:r>
        <w:rPr>
          <w:rFonts w:ascii="微软雅黑" w:hAnsi="微软雅黑" w:cs="微软雅黑" w:eastAsia="微软雅黑"/>
          <w:b/>
          <w:bCs/>
          <w:spacing w:val="-44"/>
          <w:sz w:val="24"/>
          <w:szCs w:val="24"/>
        </w:rPr>
      </w:r>
      <w:r>
        <w:rPr>
          <w:rFonts w:ascii="微软雅黑" w:hAnsi="微软雅黑" w:cs="微软雅黑" w:eastAsia="微软雅黑"/>
          <w:b/>
          <w:bCs/>
          <w:sz w:val="24"/>
          <w:szCs w:val="24"/>
        </w:rPr>
        <w:t>业要求的达成。专业制定的毕业要求应涵盖以下内容：</w:t>
      </w:r>
      <w:r>
        <w:rPr>
          <w:rFonts w:ascii="微软雅黑" w:hAnsi="微软雅黑" w:cs="微软雅黑" w:eastAsia="微软雅黑"/>
          <w:sz w:val="24"/>
          <w:szCs w:val="24"/>
        </w:rPr>
      </w:r>
    </w:p>
    <w:p>
      <w:pPr>
        <w:tabs>
          <w:tab w:pos="419" w:val="left" w:leader="none"/>
        </w:tabs>
        <w:spacing w:line="399" w:lineRule="exact" w:before="0"/>
        <w:ind w:left="0" w:right="547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践行师德</w:t>
      </w:r>
      <w:r>
        <w:rPr>
          <w:rFonts w:ascii="微软雅黑" w:hAnsi="微软雅黑" w:cs="微软雅黑" w:eastAsia="微软雅黑"/>
          <w:sz w:val="28"/>
          <w:szCs w:val="28"/>
        </w:rPr>
      </w:r>
    </w:p>
    <w:p>
      <w:pPr>
        <w:pStyle w:val="Heading4"/>
        <w:spacing w:line="240" w:lineRule="auto" w:before="217"/>
        <w:ind w:right="31"/>
        <w:jc w:val="left"/>
        <w:rPr>
          <w:rFonts w:ascii="Arial" w:hAnsi="Arial" w:cs="Arial" w:eastAsia="Arial"/>
          <w:b w:val="0"/>
          <w:bCs w:val="0"/>
        </w:rPr>
      </w:pPr>
      <w:r>
        <w:rPr>
          <w:rFonts w:ascii="Arial" w:hAnsi="Arial" w:cs="Arial" w:eastAsia="Arial"/>
          <w:w w:val="115"/>
        </w:rPr>
        <w:t>2.1[</w:t>
      </w:r>
      <w:r>
        <w:rPr>
          <w:w w:val="115"/>
        </w:rPr>
        <w:t>师德规范</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35"/>
        <w:jc w:val="both"/>
        <w:rPr>
          <w:b w:val="0"/>
          <w:bCs w:val="0"/>
        </w:rPr>
      </w:pPr>
      <w:r>
        <w:rPr>
          <w:spacing w:val="3"/>
        </w:rPr>
        <w:t>践行社会主义核心价值观，增进对中国特色社会主义的思想认同、政治认</w:t>
      </w:r>
      <w:r>
        <w:rPr>
          <w:spacing w:val="4"/>
        </w:rPr>
        <w:t> </w:t>
      </w:r>
      <w:r>
        <w:rPr>
          <w:spacing w:val="3"/>
        </w:rPr>
        <w:t>同、理论认同和情感认同。贯彻党的教育方针，以立德树人为己任。遵守中学</w:t>
      </w:r>
      <w:r>
        <w:rPr>
          <w:spacing w:val="-50"/>
        </w:rPr>
        <w:t> </w:t>
      </w:r>
      <w:r>
        <w:rPr>
          <w:spacing w:val="-50"/>
        </w:rPr>
      </w:r>
      <w:r>
        <w:rPr>
          <w:spacing w:val="3"/>
        </w:rPr>
        <w:t>教师职业道德规范，具有依法执教意识，立志成为有理想信念、有道德情操、</w:t>
      </w:r>
      <w:r>
        <w:rPr>
          <w:spacing w:val="-50"/>
        </w:rPr>
        <w:t> </w:t>
      </w:r>
      <w:r>
        <w:rPr>
          <w:spacing w:val="-50"/>
        </w:rPr>
      </w:r>
      <w:r>
        <w:rPr/>
        <w:t>有扎实学识、有仁爱之心的好老师。</w:t>
      </w:r>
      <w:r>
        <w:rPr>
          <w:b w:val="0"/>
          <w:bCs w:val="0"/>
        </w:rPr>
      </w:r>
    </w:p>
    <w:p>
      <w:pPr>
        <w:pStyle w:val="BodyText"/>
        <w:spacing w:line="312" w:lineRule="auto" w:before="12"/>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师德是教师工作必须遵守的道德规范和行为准则的总要求，是引领和指导师</w:t>
      </w:r>
    </w:p>
    <w:p>
      <w:pPr>
        <w:pStyle w:val="BodyText"/>
        <w:spacing w:line="357" w:lineRule="auto" w:before="82"/>
        <w:ind w:right="237" w:firstLine="0"/>
        <w:jc w:val="both"/>
      </w:pPr>
      <w:r>
        <w:rPr>
          <w:spacing w:val="-3"/>
        </w:rPr>
        <w:t>范生学会教学、学会育人和学会发展的第一素养。该指标对应培养目标中师德素</w:t>
      </w:r>
      <w:r>
        <w:rPr>
          <w:spacing w:val="-111"/>
        </w:rPr>
        <w:t> </w:t>
      </w:r>
      <w:r>
        <w:rPr>
          <w:spacing w:val="-111"/>
        </w:rPr>
      </w:r>
      <w:r>
        <w:rPr>
          <w:spacing w:val="-3"/>
        </w:rPr>
        <w:t>质定位，从立德树人、师德规范、依法执教等多角度提出具体培养规格要求，要</w:t>
      </w:r>
      <w:r>
        <w:rPr>
          <w:spacing w:val="-111"/>
        </w:rPr>
        <w:t> </w:t>
      </w:r>
      <w:r>
        <w:rPr>
          <w:spacing w:val="-111"/>
        </w:rPr>
      </w:r>
      <w:r>
        <w:rPr>
          <w:spacing w:val="-3"/>
        </w:rPr>
        <w:t>求中学教育专业准确把握新时代中国特色社会主义特征，贯彻党的教育方针，践</w:t>
      </w:r>
      <w:r>
        <w:rPr>
          <w:spacing w:val="-111"/>
        </w:rPr>
        <w:t> </w:t>
      </w:r>
      <w:r>
        <w:rPr>
          <w:spacing w:val="-111"/>
        </w:rPr>
      </w:r>
      <w:r>
        <w:rPr>
          <w:spacing w:val="-3"/>
        </w:rPr>
        <w:t>行社会主义核心价值观，以立德树人为己任，以“职业理解与规范”为重点，系</w:t>
      </w:r>
      <w:r>
        <w:rPr>
          <w:spacing w:val="-115"/>
        </w:rPr>
        <w:t> </w:t>
      </w:r>
      <w:r>
        <w:rPr>
          <w:spacing w:val="-115"/>
        </w:rPr>
      </w:r>
      <w:r>
        <w:rPr>
          <w:spacing w:val="-4"/>
        </w:rPr>
        <w:t>统构建正确对待职业、对待学生、对待工作和自身修养</w:t>
      </w:r>
      <w:r>
        <w:rPr>
          <w:spacing w:val="-60"/>
        </w:rPr>
        <w:t> </w:t>
      </w:r>
      <w:r>
        <w:rPr>
          <w:rFonts w:ascii="宋体" w:hAnsi="宋体" w:cs="宋体" w:eastAsia="宋体"/>
        </w:rPr>
        <w:t>4</w:t>
      </w:r>
      <w:r>
        <w:rPr>
          <w:rFonts w:ascii="宋体" w:hAnsi="宋体" w:cs="宋体" w:eastAsia="宋体"/>
          <w:spacing w:val="-60"/>
        </w:rPr>
        <w:t> </w:t>
      </w:r>
      <w:r>
        <w:rPr/>
        <w:t>个领域的职业认知和规 </w:t>
      </w:r>
      <w:r>
        <w:rPr>
          <w:spacing w:val="-3"/>
        </w:rPr>
        <w:t>范养成体系；要立足“知行合一”，创设师德践行环境，创新师德养成路经、形</w:t>
      </w:r>
      <w:r>
        <w:rPr>
          <w:spacing w:val="-118"/>
        </w:rPr>
        <w:t> </w:t>
      </w:r>
      <w:r>
        <w:rPr>
          <w:spacing w:val="-118"/>
        </w:rPr>
      </w:r>
      <w:r>
        <w:rPr>
          <w:spacing w:val="-3"/>
        </w:rPr>
        <w:t>式和方法，注重将师德认识内化为师德认同，转化为师德行为，帮助师范生成长</w:t>
      </w:r>
    </w:p>
    <w:p>
      <w:pPr>
        <w:spacing w:after="0" w:line="357" w:lineRule="auto"/>
        <w:jc w:val="both"/>
        <w:sectPr>
          <w:pgSz w:w="11910" w:h="16840"/>
          <w:pgMar w:header="0" w:footer="1193" w:top="1580" w:bottom="1380" w:left="1680" w:right="1560"/>
        </w:sectPr>
      </w:pPr>
    </w:p>
    <w:p>
      <w:pPr>
        <w:pStyle w:val="BodyText"/>
        <w:spacing w:line="357" w:lineRule="auto" w:before="3"/>
        <w:ind w:right="44" w:firstLine="0"/>
        <w:jc w:val="left"/>
      </w:pPr>
      <w:r>
        <w:rPr>
          <w:spacing w:val="-3"/>
        </w:rPr>
        <w:t>为思想政治信念坚定、职业发展目标明确、具有立德树人理念、理解依法执教内</w:t>
      </w:r>
      <w:r>
        <w:rPr>
          <w:spacing w:val="-111"/>
        </w:rPr>
        <w:t> </w:t>
      </w:r>
      <w:r>
        <w:rPr>
          <w:spacing w:val="-111"/>
        </w:rPr>
      </w:r>
      <w:r>
        <w:rPr/>
        <w:t>涵，认同师德规范并能在专业实践中积极践行的新时代好教师。</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3"/>
        </w:rPr>
        <w:t>1.</w:t>
      </w:r>
      <w:r>
        <w:rPr>
          <w:spacing w:val="3"/>
        </w:rPr>
        <w:t>专业毕业要求中师德规范指标对认证标准毕业要求中相应指标的覆盖情</w:t>
      </w:r>
      <w:r>
        <w:rPr>
          <w:spacing w:val="4"/>
        </w:rPr>
        <w:t> </w:t>
      </w:r>
      <w:r>
        <w:rPr/>
        <w:t>况，及其对应专业培养目标相关定位的支撑情况。</w:t>
      </w:r>
    </w:p>
    <w:p>
      <w:pPr>
        <w:pStyle w:val="BodyText"/>
        <w:spacing w:line="357" w:lineRule="auto"/>
        <w:ind w:right="44"/>
        <w:jc w:val="left"/>
      </w:pPr>
      <w:r>
        <w:rPr>
          <w:rFonts w:ascii="宋体" w:hAnsi="宋体" w:cs="宋体" w:eastAsia="宋体"/>
          <w:spacing w:val="-3"/>
        </w:rPr>
        <w:t>2.</w:t>
      </w:r>
      <w:r>
        <w:rPr>
          <w:spacing w:val="-3"/>
        </w:rPr>
        <w:t>以社会主义核心价值观为引领，以职业理想为重点，专业对师德规范指标</w:t>
      </w:r>
      <w:r>
        <w:rPr/>
        <w:t> 进行合理分解，形成可学习、可教学、可衡量的指标点。</w:t>
      </w:r>
    </w:p>
    <w:p>
      <w:pPr>
        <w:pStyle w:val="BodyText"/>
        <w:spacing w:line="357" w:lineRule="auto"/>
        <w:ind w:right="44"/>
        <w:jc w:val="left"/>
      </w:pPr>
      <w:r>
        <w:rPr>
          <w:rFonts w:ascii="宋体" w:hAnsi="宋体" w:cs="宋体" w:eastAsia="宋体"/>
          <w:spacing w:val="-3"/>
        </w:rPr>
        <w:t>3.</w:t>
      </w:r>
      <w:r>
        <w:rPr>
          <w:spacing w:val="-3"/>
        </w:rPr>
        <w:t>学校师德教育的总体思路及政策措施；创新师德教育，构建重综合、重体</w:t>
      </w:r>
      <w:r>
        <w:rPr/>
        <w:t> 验、重践行的师德养成教育体系情况。</w:t>
      </w:r>
    </w:p>
    <w:p>
      <w:pPr>
        <w:pStyle w:val="BodyText"/>
        <w:spacing w:line="240" w:lineRule="auto" w:before="37"/>
        <w:ind w:left="600" w:right="44" w:firstLine="0"/>
        <w:jc w:val="left"/>
      </w:pPr>
      <w:r>
        <w:rPr>
          <w:rFonts w:ascii="宋体" w:hAnsi="宋体" w:cs="宋体" w:eastAsia="宋体"/>
        </w:rPr>
        <w:t>4.</w:t>
      </w:r>
      <w:r>
        <w:rPr/>
        <w:t>支撑师德规范养成目标，构建认知、体验与实践一体化模块课程。</w:t>
      </w:r>
    </w:p>
    <w:p>
      <w:pPr>
        <w:pStyle w:val="BodyText"/>
        <w:spacing w:line="240" w:lineRule="auto" w:before="154"/>
        <w:ind w:left="600" w:right="44" w:firstLine="0"/>
        <w:jc w:val="left"/>
      </w:pPr>
      <w:r>
        <w:rPr>
          <w:rFonts w:ascii="宋体" w:hAnsi="宋体" w:cs="宋体" w:eastAsia="宋体"/>
          <w:spacing w:val="-7"/>
        </w:rPr>
        <w:t>5.</w:t>
      </w:r>
      <w:r>
        <w:rPr>
          <w:spacing w:val="-7"/>
        </w:rPr>
        <w:t>注重情景教学、师德典型示范和实践反思等，改进师德教育教学方式方法。</w:t>
      </w:r>
    </w:p>
    <w:p>
      <w:pPr>
        <w:pStyle w:val="BodyText"/>
        <w:spacing w:line="357" w:lineRule="auto" w:before="154"/>
        <w:ind w:right="44"/>
        <w:jc w:val="left"/>
      </w:pPr>
      <w:r>
        <w:rPr/>
        <w:pict>
          <v:shape style="position:absolute;margin-left:204.649994pt;margin-top:6.38564pt;width:185.8pt;height:181.45pt;mso-position-horizontal-relative:page;mso-position-vertical-relative:paragraph;z-index:-189208" type="#_x0000_t75" stroked="false">
            <v:imagedata r:id="rId5" o:title=""/>
          </v:shape>
        </w:pict>
      </w:r>
      <w:r>
        <w:rPr>
          <w:rFonts w:ascii="宋体" w:hAnsi="宋体" w:cs="宋体" w:eastAsia="宋体"/>
          <w:spacing w:val="-3"/>
        </w:rPr>
        <w:t>6.</w:t>
      </w:r>
      <w:r>
        <w:rPr>
          <w:spacing w:val="-3"/>
        </w:rPr>
        <w:t>师德质量标准及执行情况。以表现性评价为主的师德规范综合考核指标及</w:t>
      </w:r>
      <w:r>
        <w:rPr/>
        <w:t> 毕业生养成达标情况。</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3"/>
        </w:rPr>
        <w:t>1.</w:t>
      </w:r>
      <w:r>
        <w:rPr>
          <w:spacing w:val="-3"/>
        </w:rPr>
        <w:t>培养方案中关于师德规范培养目标和毕业要求的内容（含内容制定的过程</w:t>
      </w:r>
      <w:r>
        <w:rPr/>
        <w:t> </w:t>
      </w:r>
      <w:r>
        <w:rPr>
          <w:spacing w:val="-24"/>
        </w:rPr>
        <w:t>性档案）。</w:t>
      </w:r>
    </w:p>
    <w:p>
      <w:pPr>
        <w:pStyle w:val="BodyText"/>
        <w:spacing w:line="357" w:lineRule="auto"/>
        <w:ind w:right="44"/>
        <w:jc w:val="left"/>
      </w:pPr>
      <w:r>
        <w:rPr>
          <w:rFonts w:ascii="宋体" w:hAnsi="宋体" w:cs="宋体" w:eastAsia="宋体"/>
          <w:spacing w:val="-10"/>
        </w:rPr>
        <w:t>2.</w:t>
      </w:r>
      <w:r>
        <w:rPr>
          <w:spacing w:val="-10"/>
        </w:rPr>
        <w:t>相关课程标准（或教学大纲）和主题活动方案中对师德规范培养的体现（含</w:t>
      </w:r>
      <w:r>
        <w:rPr/>
        <w:t> </w:t>
      </w:r>
      <w:r>
        <w:rPr>
          <w:spacing w:val="-11"/>
        </w:rPr>
        <w:t>目标、内容、方式等）。</w:t>
      </w:r>
    </w:p>
    <w:p>
      <w:pPr>
        <w:pStyle w:val="BodyText"/>
        <w:spacing w:line="357" w:lineRule="auto"/>
        <w:ind w:right="44"/>
        <w:jc w:val="left"/>
      </w:pPr>
      <w:r>
        <w:rPr>
          <w:rFonts w:ascii="宋体" w:hAnsi="宋体" w:cs="宋体" w:eastAsia="宋体"/>
          <w:spacing w:val="-3"/>
        </w:rPr>
        <w:t>3.</w:t>
      </w:r>
      <w:r>
        <w:rPr>
          <w:spacing w:val="-3"/>
        </w:rPr>
        <w:t>对师范生师德规范养成情况考核评价的相关要求（含评价标准、课程质量</w:t>
      </w:r>
      <w:r>
        <w:rPr/>
        <w:t> </w:t>
      </w:r>
      <w:r>
        <w:rPr>
          <w:spacing w:val="-14"/>
        </w:rPr>
        <w:t>监测过程性资料）。</w:t>
      </w:r>
    </w:p>
    <w:p>
      <w:pPr>
        <w:pStyle w:val="BodyText"/>
        <w:spacing w:line="240" w:lineRule="auto"/>
        <w:ind w:left="600" w:right="44" w:firstLine="0"/>
        <w:jc w:val="left"/>
      </w:pPr>
      <w:r>
        <w:rPr>
          <w:rFonts w:ascii="宋体" w:hAnsi="宋体" w:cs="宋体" w:eastAsia="宋体"/>
        </w:rPr>
        <w:t>4.</w:t>
      </w:r>
      <w:r>
        <w:rPr/>
        <w:t>师范生师德规范培养实施改进报告。</w:t>
      </w:r>
    </w:p>
    <w:p>
      <w:pPr>
        <w:pStyle w:val="BodyText"/>
        <w:spacing w:line="357" w:lineRule="auto" w:before="154"/>
        <w:ind w:right="44"/>
        <w:jc w:val="left"/>
      </w:pPr>
      <w:r>
        <w:rPr>
          <w:rFonts w:ascii="宋体" w:hAnsi="宋体" w:cs="宋体" w:eastAsia="宋体"/>
          <w:spacing w:val="3"/>
        </w:rPr>
        <w:t>5.</w:t>
      </w:r>
      <w:r>
        <w:rPr>
          <w:spacing w:val="3"/>
        </w:rPr>
        <w:t>专业教育实习管理对师德规范的要求细则及校内外指导教师对实习生师</w:t>
      </w:r>
      <w:r>
        <w:rPr>
          <w:spacing w:val="4"/>
        </w:rPr>
        <w:t> </w:t>
      </w:r>
      <w:r>
        <w:rPr/>
        <w:t>德规范表现的评定意见等相关资料。</w:t>
      </w:r>
    </w:p>
    <w:p>
      <w:pPr>
        <w:pStyle w:val="BodyText"/>
        <w:spacing w:line="240" w:lineRule="auto"/>
        <w:ind w:left="600" w:right="44" w:firstLine="0"/>
        <w:jc w:val="left"/>
      </w:pPr>
      <w:r>
        <w:rPr>
          <w:rFonts w:ascii="宋体" w:hAnsi="宋体" w:cs="宋体" w:eastAsia="宋体"/>
        </w:rPr>
        <w:t>6.</w:t>
      </w:r>
      <w:r>
        <w:rPr/>
        <w:t>学生提交入党申请书、入党积极分子培养和党员发展情况的相关资料。</w:t>
      </w:r>
    </w:p>
    <w:p>
      <w:pPr>
        <w:pStyle w:val="BodyText"/>
        <w:spacing w:line="357" w:lineRule="auto" w:before="154"/>
        <w:ind w:right="44"/>
        <w:jc w:val="left"/>
      </w:pPr>
      <w:r>
        <w:rPr>
          <w:rFonts w:ascii="宋体" w:hAnsi="宋体" w:cs="宋体" w:eastAsia="宋体"/>
          <w:spacing w:val="-3"/>
        </w:rPr>
        <w:t>7.</w:t>
      </w:r>
      <w:r>
        <w:rPr>
          <w:spacing w:val="-3"/>
        </w:rPr>
        <w:t>学生参加各类志愿者服务、社会实践情况，涌现的道德典型案例等相关资</w:t>
      </w:r>
      <w:r>
        <w:rPr/>
        <w:t> 料。</w:t>
      </w:r>
    </w:p>
    <w:p>
      <w:pPr>
        <w:pStyle w:val="BodyText"/>
        <w:spacing w:line="240" w:lineRule="auto"/>
        <w:ind w:left="600" w:right="44" w:firstLine="0"/>
        <w:jc w:val="left"/>
      </w:pPr>
      <w:r>
        <w:rPr>
          <w:rFonts w:ascii="宋体" w:hAnsi="宋体" w:cs="宋体" w:eastAsia="宋体"/>
        </w:rPr>
        <w:t>8.</w:t>
      </w:r>
      <w:r>
        <w:rPr/>
        <w:t>学生遵纪守法情况。</w:t>
      </w:r>
    </w:p>
    <w:p>
      <w:pPr>
        <w:pStyle w:val="BodyText"/>
        <w:spacing w:line="357" w:lineRule="auto" w:before="154"/>
        <w:ind w:right="44"/>
        <w:jc w:val="left"/>
      </w:pPr>
      <w:r>
        <w:rPr>
          <w:rFonts w:ascii="宋体" w:hAnsi="宋体" w:cs="宋体" w:eastAsia="宋体"/>
          <w:spacing w:val="3"/>
        </w:rPr>
        <w:t>9.</w:t>
      </w:r>
      <w:r>
        <w:rPr>
          <w:spacing w:val="3"/>
        </w:rPr>
        <w:t>毕业生获得校级以上优秀毕业生等荣誉称号的情况和典型事迹等相关资</w:t>
      </w:r>
      <w:r>
        <w:rPr>
          <w:spacing w:val="4"/>
        </w:rPr>
        <w:t> </w:t>
      </w:r>
      <w:r>
        <w:rPr/>
        <w:t>料。</w:t>
      </w:r>
    </w:p>
    <w:p>
      <w:pPr>
        <w:spacing w:after="0" w:line="357" w:lineRule="auto"/>
        <w:jc w:val="left"/>
        <w:sectPr>
          <w:footerReference w:type="default" r:id="rId40"/>
          <w:pgSz w:w="11910" w:h="16840"/>
          <w:pgMar w:footer="1193" w:header="0" w:top="1460" w:bottom="1380" w:left="1680" w:right="1580"/>
        </w:sectPr>
      </w:pPr>
    </w:p>
    <w:p>
      <w:pPr>
        <w:pStyle w:val="Heading4"/>
        <w:spacing w:line="398" w:lineRule="exact"/>
        <w:ind w:left="602" w:right="23" w:firstLine="79"/>
        <w:jc w:val="left"/>
        <w:rPr>
          <w:rFonts w:ascii="Arial" w:hAnsi="Arial" w:cs="Arial" w:eastAsia="Arial"/>
          <w:b w:val="0"/>
          <w:bCs w:val="0"/>
        </w:rPr>
      </w:pPr>
      <w:r>
        <w:rPr>
          <w:rFonts w:ascii="Arial" w:hAnsi="Arial" w:cs="Arial" w:eastAsia="Arial"/>
          <w:w w:val="115"/>
        </w:rPr>
        <w:t>2.2[</w:t>
      </w:r>
      <w:r>
        <w:rPr>
          <w:w w:val="115"/>
        </w:rPr>
        <w:t>教育情怀</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195"/>
        <w:jc w:val="both"/>
        <w:rPr>
          <w:b w:val="0"/>
          <w:bCs w:val="0"/>
        </w:rPr>
      </w:pPr>
      <w:r>
        <w:rPr>
          <w:spacing w:val="3"/>
        </w:rPr>
        <w:t>具有从教意愿，认同教师工作的意义和专业性，具有积极的情感、端正的</w:t>
      </w:r>
      <w:r>
        <w:rPr>
          <w:spacing w:val="4"/>
        </w:rPr>
        <w:t> </w:t>
      </w:r>
      <w:r>
        <w:rPr>
          <w:spacing w:val="3"/>
        </w:rPr>
        <w:t>态度、正确的价值观。具有人文底蕴和科学精神，尊重学生人格，富有爱心、</w:t>
      </w:r>
      <w:r>
        <w:rPr>
          <w:spacing w:val="-50"/>
        </w:rPr>
        <w:t> </w:t>
      </w:r>
      <w:r>
        <w:rPr>
          <w:spacing w:val="-50"/>
        </w:rPr>
      </w:r>
      <w:r>
        <w:rPr>
          <w:spacing w:val="3"/>
        </w:rPr>
        <w:t>责任心、事业心，工作细心、耐心，做学生锤炼品格、学习知识、创新思维、</w:t>
      </w:r>
      <w:r>
        <w:rPr>
          <w:spacing w:val="-50"/>
        </w:rPr>
        <w:t> </w:t>
      </w:r>
      <w:r>
        <w:rPr>
          <w:spacing w:val="-50"/>
        </w:rPr>
      </w:r>
      <w:r>
        <w:rPr/>
        <w:t>奉献祖国的引路人。</w:t>
      </w:r>
      <w:r>
        <w:rPr>
          <w:b w:val="0"/>
          <w:bCs w:val="0"/>
        </w:rPr>
      </w:r>
    </w:p>
    <w:p>
      <w:pPr>
        <w:pStyle w:val="BodyText"/>
        <w:spacing w:line="312" w:lineRule="auto" w:before="12"/>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教育情怀是以情系学生、胸怀育人为标志的教师核心素养，是师范生学会教</w:t>
      </w:r>
    </w:p>
    <w:p>
      <w:pPr>
        <w:pStyle w:val="BodyText"/>
        <w:spacing w:line="357" w:lineRule="auto" w:before="82"/>
        <w:ind w:right="23" w:firstLine="0"/>
        <w:jc w:val="left"/>
      </w:pPr>
      <w:r>
        <w:rPr>
          <w:spacing w:val="-3"/>
        </w:rPr>
        <w:t>学、学会育人、学会发展的心理保障。该指标对应培养目标中师德素养定位，聚</w:t>
      </w:r>
      <w:r>
        <w:rPr>
          <w:spacing w:val="-111"/>
        </w:rPr>
        <w:t> </w:t>
      </w:r>
      <w:r>
        <w:rPr>
          <w:spacing w:val="-111"/>
        </w:rPr>
      </w:r>
      <w:r>
        <w:rPr/>
        <w:t>焦促进学生成长，提出具体培养规格要求。</w:t>
      </w:r>
    </w:p>
    <w:p>
      <w:pPr>
        <w:pStyle w:val="BodyText"/>
        <w:spacing w:line="357" w:lineRule="auto"/>
        <w:ind w:right="23"/>
        <w:jc w:val="left"/>
      </w:pPr>
      <w:r>
        <w:rPr/>
        <w:pict>
          <v:shape style="position:absolute;margin-left:204.649994pt;margin-top:35.645615pt;width:185.8pt;height:181.45pt;mso-position-horizontal-relative:page;mso-position-vertical-relative:paragraph;z-index:-189184" type="#_x0000_t75" stroked="false">
            <v:imagedata r:id="rId5" o:title=""/>
          </v:shape>
        </w:pict>
      </w:r>
      <w:r>
        <w:rPr/>
        <w:t>专业要以引导师范生“做学生成长引路人”为目标，通过参与式课程学习、 </w:t>
      </w:r>
      <w:r>
        <w:rPr>
          <w:spacing w:val="-3"/>
        </w:rPr>
        <w:t>示范性榜样熏陶、反思性案例分析、主题性教育活动、行动性实践体验、激励性</w:t>
      </w:r>
      <w:r>
        <w:rPr>
          <w:spacing w:val="-112"/>
        </w:rPr>
        <w:t> </w:t>
      </w:r>
      <w:r>
        <w:rPr>
          <w:spacing w:val="-112"/>
        </w:rPr>
      </w:r>
      <w:r>
        <w:rPr>
          <w:spacing w:val="-3"/>
        </w:rPr>
        <w:t>成长评价等养成途径和形式，帮助师范生树立正确的教师观，理解教师是学生学</w:t>
      </w:r>
      <w:r>
        <w:rPr>
          <w:spacing w:val="-111"/>
        </w:rPr>
        <w:t> </w:t>
      </w:r>
      <w:r>
        <w:rPr>
          <w:spacing w:val="-111"/>
        </w:rPr>
      </w:r>
      <w:r>
        <w:rPr>
          <w:spacing w:val="-3"/>
        </w:rPr>
        <w:t>习的促进者，认同教师工作的意义和专业性在于创造条件促进学生自主和全面发</w:t>
      </w:r>
      <w:r>
        <w:rPr>
          <w:spacing w:val="-109"/>
        </w:rPr>
        <w:t> </w:t>
      </w:r>
      <w:r>
        <w:rPr>
          <w:spacing w:val="-109"/>
        </w:rPr>
      </w:r>
      <w:r>
        <w:rPr>
          <w:spacing w:val="-3"/>
        </w:rPr>
        <w:t>展，加强自身修养，丰富人文底蕴和科学精神，养成积极向上的情感，端正奋发</w:t>
      </w:r>
      <w:r>
        <w:rPr>
          <w:spacing w:val="-111"/>
        </w:rPr>
        <w:t> </w:t>
      </w:r>
      <w:r>
        <w:rPr>
          <w:spacing w:val="-111"/>
        </w:rPr>
      </w:r>
      <w:r>
        <w:rPr>
          <w:spacing w:val="-3"/>
        </w:rPr>
        <w:t>的态度和持续努力的行为。帮助师范生树立正确的学生观，以学生成长的引路人</w:t>
      </w:r>
      <w:r>
        <w:rPr>
          <w:spacing w:val="-111"/>
        </w:rPr>
        <w:t> </w:t>
      </w:r>
      <w:r>
        <w:rPr>
          <w:spacing w:val="-111"/>
        </w:rPr>
      </w:r>
      <w:r>
        <w:rPr/>
        <w:t>为职业角色预期，在教育教学实践中，能够正确处理师生关系，尊重学生人格， </w:t>
      </w:r>
      <w:r>
        <w:rPr>
          <w:spacing w:val="-3"/>
        </w:rPr>
        <w:t>尊重学生的学习和发展权利及个体差异，对学生富有爱心和责任心，对工作耐心</w:t>
      </w:r>
      <w:r>
        <w:rPr>
          <w:spacing w:val="-111"/>
        </w:rPr>
        <w:t> </w:t>
      </w:r>
      <w:r>
        <w:rPr>
          <w:spacing w:val="-111"/>
        </w:rPr>
      </w:r>
      <w:r>
        <w:rPr/>
        <w:t>和细心，乐于为学生成长创造发展的条件和机会。</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
        <w:jc w:val="left"/>
      </w:pPr>
      <w:r>
        <w:rPr>
          <w:rFonts w:ascii="宋体" w:hAnsi="宋体" w:cs="宋体" w:eastAsia="宋体"/>
          <w:spacing w:val="3"/>
        </w:rPr>
        <w:t>1.</w:t>
      </w:r>
      <w:r>
        <w:rPr>
          <w:spacing w:val="3"/>
        </w:rPr>
        <w:t>专业毕业要求中教育情怀指标对认证标准毕业要求中相应指标的覆盖情</w:t>
      </w:r>
      <w:r>
        <w:rPr>
          <w:spacing w:val="4"/>
        </w:rPr>
        <w:t> </w:t>
      </w:r>
      <w:r>
        <w:rPr/>
        <w:t>况，及其对应专业培养目标相关定位的支撑情况。</w:t>
      </w:r>
    </w:p>
    <w:p>
      <w:pPr>
        <w:pStyle w:val="BodyText"/>
        <w:spacing w:line="357" w:lineRule="auto"/>
        <w:ind w:right="23"/>
        <w:jc w:val="left"/>
      </w:pPr>
      <w:r>
        <w:rPr>
          <w:rFonts w:ascii="宋体" w:hAnsi="宋体" w:cs="宋体" w:eastAsia="宋体"/>
          <w:spacing w:val="-3"/>
        </w:rPr>
        <w:t>2.</w:t>
      </w:r>
      <w:r>
        <w:rPr>
          <w:spacing w:val="-3"/>
        </w:rPr>
        <w:t>以成为学生成长的引路人为职业理想，以专业认同和体验形成正确的教师</w:t>
      </w:r>
      <w:r>
        <w:rPr/>
        <w:t> 观和学生观为重点，专业对教育情怀指标进行合理分解，形成可学习、可教学、 可衡量的指标点。</w:t>
      </w:r>
    </w:p>
    <w:p>
      <w:pPr>
        <w:pStyle w:val="BodyText"/>
        <w:spacing w:line="240" w:lineRule="auto" w:before="37"/>
        <w:ind w:left="600" w:right="23" w:firstLine="0"/>
        <w:jc w:val="left"/>
      </w:pPr>
      <w:r>
        <w:rPr>
          <w:rFonts w:ascii="宋体" w:hAnsi="宋体" w:cs="宋体" w:eastAsia="宋体"/>
        </w:rPr>
        <w:t>3.</w:t>
      </w:r>
      <w:r>
        <w:rPr/>
        <w:t>将教育情怀养成有机纳入重综合、重体验、重践行的师德养成教育体系。</w:t>
      </w:r>
    </w:p>
    <w:p>
      <w:pPr>
        <w:pStyle w:val="BodyText"/>
        <w:spacing w:line="357" w:lineRule="auto" w:before="154"/>
        <w:ind w:right="23"/>
        <w:jc w:val="left"/>
      </w:pPr>
      <w:r>
        <w:rPr>
          <w:rFonts w:ascii="宋体" w:hAnsi="宋体" w:cs="宋体" w:eastAsia="宋体"/>
          <w:spacing w:val="-3"/>
        </w:rPr>
        <w:t>4.</w:t>
      </w:r>
      <w:r>
        <w:rPr>
          <w:spacing w:val="-3"/>
        </w:rPr>
        <w:t>支撑教育情怀养成目标，探索构建职业理想与专业认同、师德情感陶冶与</w:t>
      </w:r>
      <w:r>
        <w:rPr/>
        <w:t> 人文科学修养、教育实践与爱生体验相结合的模块课程。</w:t>
      </w:r>
    </w:p>
    <w:p>
      <w:pPr>
        <w:pStyle w:val="BodyText"/>
        <w:spacing w:line="240" w:lineRule="auto"/>
        <w:ind w:left="600" w:right="23" w:firstLine="0"/>
        <w:jc w:val="left"/>
      </w:pPr>
      <w:r>
        <w:rPr>
          <w:rFonts w:ascii="宋体" w:hAnsi="宋体" w:cs="宋体" w:eastAsia="宋体"/>
        </w:rPr>
        <w:t>5.</w:t>
      </w:r>
      <w:r>
        <w:rPr/>
        <w:t>注重采取适应教育情怀养成特点的多样化途径和方式。</w:t>
      </w:r>
    </w:p>
    <w:p>
      <w:pPr>
        <w:spacing w:after="0" w:line="240" w:lineRule="auto"/>
        <w:jc w:val="left"/>
        <w:sectPr>
          <w:footerReference w:type="default" r:id="rId41"/>
          <w:pgSz w:w="11910" w:h="16840"/>
          <w:pgMar w:footer="1193" w:header="0" w:top="1380" w:bottom="1380" w:left="1680" w:right="1600"/>
          <w:pgNumType w:start="101"/>
        </w:sectPr>
      </w:pPr>
    </w:p>
    <w:p>
      <w:pPr>
        <w:pStyle w:val="BodyText"/>
        <w:spacing w:line="357" w:lineRule="auto" w:before="3"/>
        <w:ind w:right="44"/>
        <w:jc w:val="left"/>
      </w:pPr>
      <w:r>
        <w:rPr>
          <w:rFonts w:ascii="宋体" w:hAnsi="宋体" w:cs="宋体" w:eastAsia="宋体"/>
          <w:spacing w:val="-3"/>
        </w:rPr>
        <w:t>6.</w:t>
      </w:r>
      <w:r>
        <w:rPr>
          <w:spacing w:val="-3"/>
        </w:rPr>
        <w:t>将教育情怀养成要求纳入师德质量标准。综合考核毕业生教育情怀养成达</w:t>
      </w:r>
      <w:r>
        <w:rPr/>
        <w:t> 标情况。</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3"/>
        </w:rPr>
        <w:t>1.</w:t>
      </w:r>
      <w:r>
        <w:rPr>
          <w:spacing w:val="-3"/>
        </w:rPr>
        <w:t>专业人才培养方案及落实职业认知、综合素养和行为规范教育的课程标准</w:t>
      </w:r>
      <w:r>
        <w:rPr/>
        <w:t> 和教学大纲。</w:t>
      </w:r>
    </w:p>
    <w:p>
      <w:pPr>
        <w:pStyle w:val="BodyText"/>
        <w:spacing w:line="240" w:lineRule="auto"/>
        <w:ind w:left="600" w:right="44" w:firstLine="0"/>
        <w:jc w:val="left"/>
      </w:pPr>
      <w:r>
        <w:rPr>
          <w:rFonts w:ascii="宋体" w:hAnsi="宋体" w:cs="宋体" w:eastAsia="宋体"/>
        </w:rPr>
        <w:t>2.</w:t>
      </w:r>
      <w:r>
        <w:rPr/>
        <w:t>公共课程中人文社科类课程开设情况及课程教学大纲。</w:t>
      </w:r>
    </w:p>
    <w:p>
      <w:pPr>
        <w:pStyle w:val="BodyText"/>
        <w:spacing w:line="357" w:lineRule="auto" w:before="154"/>
        <w:ind w:right="44"/>
        <w:jc w:val="left"/>
      </w:pPr>
      <w:r>
        <w:rPr>
          <w:rFonts w:ascii="宋体" w:hAnsi="宋体" w:cs="宋体" w:eastAsia="宋体"/>
          <w:spacing w:val="-3"/>
        </w:rPr>
        <w:t>3.</w:t>
      </w:r>
      <w:r>
        <w:rPr>
          <w:spacing w:val="-3"/>
        </w:rPr>
        <w:t>落实教育情怀的参与式课程学习、示范性榜样薰陶、反思性案例分析、主</w:t>
      </w:r>
      <w:r>
        <w:rPr/>
        <w:t> 题性校园活动、行动性实践体验、激励性成长评价等相关过程性材料。</w:t>
      </w:r>
    </w:p>
    <w:p>
      <w:pPr>
        <w:pStyle w:val="BodyText"/>
        <w:spacing w:line="240" w:lineRule="auto"/>
        <w:ind w:left="600" w:right="44" w:firstLine="0"/>
        <w:jc w:val="left"/>
      </w:pPr>
      <w:r>
        <w:rPr>
          <w:rFonts w:ascii="宋体" w:hAnsi="宋体" w:cs="宋体" w:eastAsia="宋体"/>
        </w:rPr>
        <w:t>4.</w:t>
      </w:r>
      <w:r>
        <w:rPr/>
        <w:t>专业开展职业理想和专业信念教育等方面情况的档案资料。</w:t>
      </w:r>
    </w:p>
    <w:p>
      <w:pPr>
        <w:pStyle w:val="BodyText"/>
        <w:spacing w:line="240" w:lineRule="auto" w:before="154"/>
        <w:ind w:left="600" w:right="44" w:firstLine="0"/>
        <w:jc w:val="left"/>
      </w:pPr>
      <w:r>
        <w:rPr>
          <w:rFonts w:ascii="宋体" w:hAnsi="宋体" w:cs="宋体" w:eastAsia="宋体"/>
        </w:rPr>
        <w:t>5.</w:t>
      </w:r>
      <w:r>
        <w:rPr/>
        <w:t>毕业生职业行为与素养发展测评标准、实施办法及数据分析等档案资料。</w:t>
      </w:r>
    </w:p>
    <w:p>
      <w:pPr>
        <w:pStyle w:val="BodyText"/>
        <w:spacing w:line="240" w:lineRule="auto" w:before="154"/>
        <w:ind w:left="600" w:right="44" w:firstLine="0"/>
        <w:jc w:val="left"/>
      </w:pPr>
      <w:r>
        <w:rPr>
          <w:rFonts w:ascii="宋体" w:hAnsi="宋体" w:cs="宋体" w:eastAsia="宋体"/>
        </w:rPr>
        <w:t>6.</w:t>
      </w:r>
      <w:r>
        <w:rPr/>
        <w:t>学生参加公益活动及社会实践活动情况。</w:t>
      </w:r>
    </w:p>
    <w:p>
      <w:pPr>
        <w:pStyle w:val="BodyText"/>
        <w:spacing w:line="357" w:lineRule="auto" w:before="154"/>
        <w:ind w:right="44"/>
        <w:jc w:val="left"/>
      </w:pPr>
      <w:r>
        <w:rPr/>
        <w:pict>
          <v:shape style="position:absolute;margin-left:204.649994pt;margin-top:6.38564pt;width:185.8pt;height:181.45pt;mso-position-horizontal-relative:page;mso-position-vertical-relative:paragraph;z-index:-189160" type="#_x0000_t75" stroked="false">
            <v:imagedata r:id="rId5" o:title=""/>
          </v:shape>
        </w:pict>
      </w:r>
      <w:r>
        <w:rPr>
          <w:rFonts w:ascii="宋体" w:hAnsi="宋体" w:cs="宋体" w:eastAsia="宋体"/>
          <w:spacing w:val="-3"/>
        </w:rPr>
        <w:t>7.</w:t>
      </w:r>
      <w:r>
        <w:rPr>
          <w:spacing w:val="-3"/>
        </w:rPr>
        <w:t>专业毕业生获得校级以上荣誉称号、竞赛获奖的情况和典型事迹等相关资</w:t>
      </w:r>
      <w:r>
        <w:rPr/>
        <w:t> 料。</w:t>
      </w:r>
    </w:p>
    <w:p>
      <w:pPr>
        <w:pStyle w:val="BodyText"/>
        <w:spacing w:line="307" w:lineRule="exact"/>
        <w:ind w:left="600" w:right="44" w:firstLine="0"/>
        <w:jc w:val="left"/>
      </w:pPr>
      <w:r>
        <w:rPr>
          <w:rFonts w:ascii="宋体" w:hAnsi="宋体" w:cs="宋体" w:eastAsia="宋体"/>
        </w:rPr>
        <w:t>8.</w:t>
      </w:r>
      <w:r>
        <w:rPr/>
        <w:t>毕业生从事教育工作的情况。</w:t>
      </w:r>
    </w:p>
    <w:p>
      <w:pPr>
        <w:tabs>
          <w:tab w:pos="419" w:val="left" w:leader="none"/>
        </w:tabs>
        <w:spacing w:line="476" w:lineRule="exact" w:before="0"/>
        <w:ind w:left="0" w:right="545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学会教学</w:t>
      </w:r>
      <w:r>
        <w:rPr>
          <w:rFonts w:ascii="微软雅黑" w:hAnsi="微软雅黑" w:cs="微软雅黑" w:eastAsia="微软雅黑"/>
          <w:sz w:val="28"/>
          <w:szCs w:val="28"/>
        </w:rPr>
      </w:r>
    </w:p>
    <w:p>
      <w:pPr>
        <w:pStyle w:val="Heading4"/>
        <w:spacing w:line="240" w:lineRule="auto" w:before="217"/>
        <w:ind w:right="44"/>
        <w:jc w:val="left"/>
        <w:rPr>
          <w:rFonts w:ascii="Arial" w:hAnsi="Arial" w:cs="Arial" w:eastAsia="Arial"/>
          <w:b w:val="0"/>
          <w:bCs w:val="0"/>
        </w:rPr>
      </w:pPr>
      <w:r>
        <w:rPr>
          <w:rFonts w:ascii="Arial" w:hAnsi="Arial" w:cs="Arial" w:eastAsia="Arial"/>
          <w:w w:val="115"/>
        </w:rPr>
        <w:t>2.3[</w:t>
      </w:r>
      <w:r>
        <w:rPr>
          <w:w w:val="115"/>
        </w:rPr>
        <w:t>知识整合</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44"/>
        <w:jc w:val="left"/>
        <w:rPr>
          <w:b w:val="0"/>
          <w:bCs w:val="0"/>
        </w:rPr>
      </w:pPr>
      <w:r>
        <w:rPr/>
        <w:t>扎实掌握学科知识体系、思想与方法，重点理解和掌握学科核心素养内涵； </w:t>
      </w:r>
      <w:r>
        <w:rPr>
          <w:spacing w:val="3"/>
        </w:rPr>
        <w:t>了解跨学科知识；对学习科学相关知识能理解并初步运用，能整合形成学科教</w:t>
      </w:r>
      <w:r>
        <w:rPr>
          <w:spacing w:val="-50"/>
        </w:rPr>
        <w:t> </w:t>
      </w:r>
      <w:r>
        <w:rPr>
          <w:spacing w:val="-50"/>
        </w:rPr>
      </w:r>
      <w:r>
        <w:rPr/>
        <w:t>学知识。初步习得基于核心素养的学习指导方法和策略。</w:t>
      </w:r>
      <w:r>
        <w:rPr>
          <w:b w:val="0"/>
          <w:bCs w:val="0"/>
        </w:rPr>
      </w:r>
    </w:p>
    <w:p>
      <w:pPr>
        <w:pStyle w:val="BodyText"/>
        <w:spacing w:line="312" w:lineRule="auto" w:before="12"/>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知识整合是从事培养核心素养教学工作的基础保障，是核心素养具有的综合</w:t>
      </w:r>
    </w:p>
    <w:p>
      <w:pPr>
        <w:pStyle w:val="BodyText"/>
        <w:spacing w:line="357" w:lineRule="auto" w:before="82"/>
        <w:ind w:right="44" w:firstLine="0"/>
        <w:jc w:val="left"/>
      </w:pPr>
      <w:r>
        <w:rPr>
          <w:spacing w:val="-3"/>
        </w:rPr>
        <w:t>性特征对教师素质的内在要求。该指标对应培养目标中学科素养的定位，着重从</w:t>
      </w:r>
      <w:r>
        <w:rPr>
          <w:spacing w:val="-111"/>
        </w:rPr>
        <w:t> </w:t>
      </w:r>
      <w:r>
        <w:rPr>
          <w:spacing w:val="-111"/>
        </w:rPr>
      </w:r>
      <w:r>
        <w:rPr/>
        <w:t>适应培养核心素养需要的角度，提出具体的培养规格要求。</w:t>
      </w:r>
    </w:p>
    <w:p>
      <w:pPr>
        <w:pStyle w:val="BodyText"/>
        <w:spacing w:line="357" w:lineRule="auto"/>
        <w:ind w:right="44"/>
        <w:jc w:val="left"/>
      </w:pPr>
      <w:r>
        <w:rPr>
          <w:spacing w:val="-3"/>
        </w:rPr>
        <w:t>专业应基于核心素养，以“形成整合性知识与能力结构”为培养目标。一是</w:t>
      </w:r>
      <w:r>
        <w:rPr/>
        <w:t> </w:t>
      </w:r>
      <w:r>
        <w:rPr>
          <w:spacing w:val="3"/>
        </w:rPr>
        <w:t>以掌握学科核心素养为重点，形成学科内有序整合和跨学科相关整合的知识结</w:t>
      </w:r>
      <w:r>
        <w:rPr>
          <w:spacing w:val="-99"/>
        </w:rPr>
        <w:t> </w:t>
      </w:r>
      <w:r>
        <w:rPr>
          <w:spacing w:val="-99"/>
        </w:rPr>
      </w:r>
      <w:r>
        <w:rPr>
          <w:spacing w:val="-3"/>
        </w:rPr>
        <w:t>构。二是以学习科学知识为基础，整合学科知识和教学知识，初步形成学科教学</w:t>
      </w:r>
      <w:r>
        <w:rPr>
          <w:spacing w:val="-111"/>
        </w:rPr>
        <w:t> </w:t>
      </w:r>
      <w:r>
        <w:rPr>
          <w:spacing w:val="-111"/>
        </w:rPr>
      </w:r>
      <w:r>
        <w:rPr/>
        <w:t>知识。三是以初步习得培养核心素养教学经验为评价重点，在课堂教学实践中， </w:t>
      </w:r>
      <w:r>
        <w:rPr>
          <w:spacing w:val="-3"/>
        </w:rPr>
        <w:t>指导师范生整合学科素养知识和学习指导方法策略，形成积极的体验和一定的经</w:t>
      </w:r>
    </w:p>
    <w:p>
      <w:pPr>
        <w:spacing w:after="0" w:line="357" w:lineRule="auto"/>
        <w:jc w:val="left"/>
        <w:sectPr>
          <w:pgSz w:w="11910" w:h="16840"/>
          <w:pgMar w:header="0" w:footer="1193" w:top="1460" w:bottom="1380" w:left="1680" w:right="1580"/>
        </w:sectPr>
      </w:pPr>
    </w:p>
    <w:p>
      <w:pPr>
        <w:pStyle w:val="BodyText"/>
        <w:spacing w:line="357" w:lineRule="auto" w:before="3"/>
        <w:ind w:right="44" w:firstLine="0"/>
        <w:jc w:val="left"/>
      </w:pPr>
      <w:r>
        <w:rPr>
          <w:spacing w:val="-3"/>
        </w:rPr>
        <w:t>验。知识整合的培养要注重引导师范生进行深度学习、研究性学习和教学实践反</w:t>
      </w:r>
      <w:r>
        <w:rPr>
          <w:spacing w:val="-111"/>
        </w:rPr>
        <w:t> </w:t>
      </w:r>
      <w:r>
        <w:rPr>
          <w:spacing w:val="-111"/>
        </w:rPr>
      </w:r>
      <w:r>
        <w:rPr/>
        <w:t>思。</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3"/>
        </w:rPr>
        <w:t>1.</w:t>
      </w:r>
      <w:r>
        <w:rPr>
          <w:spacing w:val="3"/>
        </w:rPr>
        <w:t>专业毕业要求中知识整合指标对认证标准毕业要求中相应指标的覆盖情</w:t>
      </w:r>
      <w:r>
        <w:rPr>
          <w:spacing w:val="4"/>
        </w:rPr>
        <w:t> </w:t>
      </w:r>
      <w:r>
        <w:rPr/>
        <w:t>况，及其对应专业培养目标中相关定位的支撑情况。</w:t>
      </w:r>
    </w:p>
    <w:p>
      <w:pPr>
        <w:pStyle w:val="BodyText"/>
        <w:spacing w:line="357" w:lineRule="auto"/>
        <w:ind w:right="44"/>
        <w:jc w:val="left"/>
      </w:pPr>
      <w:r>
        <w:rPr>
          <w:rFonts w:ascii="宋体" w:hAnsi="宋体" w:cs="宋体" w:eastAsia="宋体"/>
          <w:spacing w:val="-3"/>
        </w:rPr>
        <w:t>2.</w:t>
      </w:r>
      <w:r>
        <w:rPr>
          <w:spacing w:val="-3"/>
        </w:rPr>
        <w:t>以核心素养的综合性特征为指导，以培养师范生形成整合性知识与能力结</w:t>
      </w:r>
      <w:r>
        <w:rPr/>
        <w:t> </w:t>
      </w:r>
      <w:r>
        <w:rPr>
          <w:spacing w:val="-6"/>
        </w:rPr>
        <w:t>构为目标，对该指标要求进行合理分解，形成可学习，可教学和可衡量的指标点。</w:t>
      </w:r>
    </w:p>
    <w:p>
      <w:pPr>
        <w:pStyle w:val="BodyText"/>
        <w:spacing w:line="357" w:lineRule="auto"/>
        <w:ind w:right="44"/>
        <w:jc w:val="left"/>
      </w:pPr>
      <w:r>
        <w:rPr>
          <w:rFonts w:ascii="宋体" w:hAnsi="宋体" w:cs="宋体" w:eastAsia="宋体"/>
          <w:spacing w:val="-3"/>
        </w:rPr>
        <w:t>3.</w:t>
      </w:r>
      <w:r>
        <w:rPr>
          <w:spacing w:val="-3"/>
        </w:rPr>
        <w:t>知识整合能力培养的思路清晰，构建指导师范生掌握整合学科素养知识和</w:t>
      </w:r>
      <w:r>
        <w:rPr/>
        <w:t> 学习指导方法策略的教学体系。</w:t>
      </w:r>
    </w:p>
    <w:p>
      <w:pPr>
        <w:pStyle w:val="BodyText"/>
        <w:spacing w:line="357" w:lineRule="auto" w:before="37"/>
        <w:ind w:right="44"/>
        <w:jc w:val="left"/>
      </w:pPr>
      <w:r>
        <w:rPr/>
        <w:pict>
          <v:shape style="position:absolute;margin-left:204.649994pt;margin-top:47.335629pt;width:185.8pt;height:181.45pt;mso-position-horizontal-relative:page;mso-position-vertical-relative:paragraph;z-index:-189136" type="#_x0000_t75" stroked="false">
            <v:imagedata r:id="rId5" o:title=""/>
          </v:shape>
        </w:pict>
      </w:r>
      <w:r>
        <w:rPr>
          <w:rFonts w:ascii="宋体" w:hAnsi="宋体" w:cs="宋体" w:eastAsia="宋体"/>
          <w:spacing w:val="-3"/>
        </w:rPr>
        <w:t>4.</w:t>
      </w:r>
      <w:r>
        <w:rPr>
          <w:spacing w:val="-3"/>
        </w:rPr>
        <w:t>通过引导师范生开展深度学习、研究性学习和教学实践反思等，实现运行</w:t>
      </w:r>
      <w:r>
        <w:rPr/>
        <w:t> 整合性知识与能力分析处理教学问题的积极的体验和经验。</w:t>
      </w:r>
    </w:p>
    <w:p>
      <w:pPr>
        <w:pStyle w:val="BodyText"/>
        <w:spacing w:line="357" w:lineRule="auto"/>
        <w:ind w:right="44"/>
        <w:jc w:val="left"/>
      </w:pPr>
      <w:r>
        <w:rPr>
          <w:rFonts w:ascii="宋体" w:hAnsi="宋体" w:cs="宋体" w:eastAsia="宋体"/>
          <w:spacing w:val="-3"/>
        </w:rPr>
        <w:t>5.</w:t>
      </w:r>
      <w:r>
        <w:rPr>
          <w:spacing w:val="-3"/>
        </w:rPr>
        <w:t>知识整合培养质量标准及执行情况。相关课程与教学实践考核、毕业论文</w:t>
      </w:r>
      <w:r>
        <w:rPr/>
        <w:t> 与教研实践评价能够有效证明毕业生该方面能力的达成。</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专业人才培养方案中关于毕业生知识结构和学科核心素养分析。</w:t>
      </w:r>
    </w:p>
    <w:p>
      <w:pPr>
        <w:pStyle w:val="BodyText"/>
        <w:spacing w:line="357" w:lineRule="auto" w:before="154"/>
        <w:ind w:right="44"/>
        <w:jc w:val="left"/>
      </w:pPr>
      <w:r>
        <w:rPr>
          <w:rFonts w:ascii="宋体" w:hAnsi="宋体" w:cs="宋体" w:eastAsia="宋体"/>
          <w:spacing w:val="-3"/>
        </w:rPr>
        <w:t>2.</w:t>
      </w:r>
      <w:r>
        <w:rPr>
          <w:spacing w:val="-3"/>
        </w:rPr>
        <w:t>支撑师范知识整合培养的相关课程及教学环节设置情况，相关课程教学大</w:t>
      </w:r>
      <w:r>
        <w:rPr/>
        <w:t> 纲及实践教学资料。</w:t>
      </w:r>
    </w:p>
    <w:p>
      <w:pPr>
        <w:pStyle w:val="BodyText"/>
        <w:spacing w:line="357" w:lineRule="auto"/>
        <w:ind w:right="44"/>
        <w:jc w:val="left"/>
      </w:pPr>
      <w:r>
        <w:rPr>
          <w:rFonts w:ascii="宋体" w:hAnsi="宋体" w:cs="宋体" w:eastAsia="宋体"/>
          <w:spacing w:val="-3"/>
        </w:rPr>
        <w:t>3.</w:t>
      </w:r>
      <w:r>
        <w:rPr>
          <w:spacing w:val="-3"/>
        </w:rPr>
        <w:t>相关课程对学生知识整合能力的考核评价要求，以及体现课程质量监测的</w:t>
      </w:r>
      <w:r>
        <w:rPr/>
        <w:t> 过程性资料。</w:t>
      </w:r>
    </w:p>
    <w:p>
      <w:pPr>
        <w:pStyle w:val="BodyText"/>
        <w:spacing w:line="240" w:lineRule="auto"/>
        <w:ind w:left="600" w:right="44" w:firstLine="0"/>
        <w:jc w:val="left"/>
      </w:pPr>
      <w:r>
        <w:rPr>
          <w:rFonts w:ascii="宋体" w:hAnsi="宋体" w:cs="宋体" w:eastAsia="宋体"/>
        </w:rPr>
        <w:t>4.</w:t>
      </w:r>
      <w:r>
        <w:rPr/>
        <w:t>毕业生知识整合能力发展测评标准、实施办法及数据分析等相关资料。</w:t>
      </w:r>
    </w:p>
    <w:p>
      <w:pPr>
        <w:pStyle w:val="BodyText"/>
        <w:spacing w:line="357" w:lineRule="auto" w:before="154"/>
        <w:ind w:right="44"/>
        <w:jc w:val="left"/>
      </w:pPr>
      <w:r>
        <w:rPr>
          <w:rFonts w:ascii="宋体" w:hAnsi="宋体" w:cs="宋体" w:eastAsia="宋体"/>
          <w:spacing w:val="-3"/>
        </w:rPr>
        <w:t>5.</w:t>
      </w:r>
      <w:r>
        <w:rPr>
          <w:spacing w:val="-3"/>
        </w:rPr>
        <w:t>学生课程考核成绩，参加各类国家级、省级师范生学科竞赛的参与率和获</w:t>
      </w:r>
      <w:r>
        <w:rPr/>
        <w:t> </w:t>
      </w:r>
      <w:r>
        <w:rPr>
          <w:spacing w:val="-7"/>
        </w:rPr>
        <w:t>奖情况（获等级奖或名次奖的前八名）。</w:t>
      </w:r>
    </w:p>
    <w:p>
      <w:pPr>
        <w:pStyle w:val="BodyText"/>
        <w:spacing w:line="240" w:lineRule="auto"/>
        <w:ind w:left="600" w:right="44" w:firstLine="0"/>
        <w:jc w:val="left"/>
      </w:pPr>
      <w:r>
        <w:rPr>
          <w:rFonts w:ascii="宋体" w:hAnsi="宋体" w:cs="宋体" w:eastAsia="宋体"/>
        </w:rPr>
        <w:t>6.</w:t>
      </w:r>
      <w:r>
        <w:rPr/>
        <w:t>学生作业、实习教案、调研报告或小论文等。</w:t>
      </w:r>
    </w:p>
    <w:p>
      <w:pPr>
        <w:pStyle w:val="Heading4"/>
        <w:spacing w:line="240" w:lineRule="auto" w:before="141"/>
        <w:ind w:right="44"/>
        <w:jc w:val="left"/>
        <w:rPr>
          <w:rFonts w:ascii="Arial" w:hAnsi="Arial" w:cs="Arial" w:eastAsia="Arial"/>
          <w:b w:val="0"/>
          <w:bCs w:val="0"/>
        </w:rPr>
      </w:pPr>
      <w:r>
        <w:rPr>
          <w:rFonts w:ascii="Arial" w:hAnsi="Arial" w:cs="Arial" w:eastAsia="Arial"/>
          <w:w w:val="115"/>
        </w:rPr>
        <w:t>2.4[</w:t>
      </w:r>
      <w:r>
        <w:rPr>
          <w:w w:val="115"/>
        </w:rPr>
        <w:t>教学能力</w:t>
      </w:r>
      <w:r>
        <w:rPr>
          <w:rFonts w:ascii="Arial" w:hAnsi="Arial" w:cs="Arial" w:eastAsia="Arial"/>
          <w:w w:val="115"/>
        </w:rPr>
        <w:t>]</w:t>
      </w:r>
      <w:r>
        <w:rPr>
          <w:rFonts w:ascii="Arial" w:hAnsi="Arial" w:cs="Arial" w:eastAsia="Arial"/>
          <w:b w:val="0"/>
          <w:bCs w:val="0"/>
        </w:rPr>
      </w:r>
    </w:p>
    <w:p>
      <w:pPr>
        <w:pStyle w:val="Heading5"/>
        <w:spacing w:line="268" w:lineRule="auto" w:before="235"/>
        <w:ind w:right="44"/>
        <w:jc w:val="left"/>
        <w:rPr>
          <w:b w:val="0"/>
          <w:bCs w:val="0"/>
        </w:rPr>
      </w:pPr>
      <w:r>
        <w:rPr/>
        <w:t>理解教师是学生学习和发展的促进者。依据学科课程标准，在教育实践中， 能够以学习者为中心，创设适合的学习环境，指导学习过程，进行学习评价。</w:t>
      </w:r>
      <w:r>
        <w:rPr>
          <w:b w:val="0"/>
          <w:bCs w:val="0"/>
        </w:rPr>
      </w:r>
    </w:p>
    <w:p>
      <w:pPr>
        <w:pStyle w:val="BodyText"/>
        <w:spacing w:line="312" w:lineRule="auto" w:before="94"/>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教学能力是教师胜任教学工作的关键能力。该指标对应培养目标中教学能力</w:t>
      </w:r>
    </w:p>
    <w:p>
      <w:pPr>
        <w:pStyle w:val="BodyText"/>
        <w:spacing w:line="240" w:lineRule="auto" w:before="82"/>
        <w:ind w:right="44" w:firstLine="0"/>
        <w:jc w:val="left"/>
      </w:pPr>
      <w:r>
        <w:rPr>
          <w:spacing w:val="-3"/>
        </w:rPr>
        <w:t>定位，从教学能力的知识基础和技能要素两个方面，提出具体培养规格要求。专</w:t>
      </w:r>
    </w:p>
    <w:p>
      <w:pPr>
        <w:spacing w:after="0" w:line="240" w:lineRule="auto"/>
        <w:jc w:val="left"/>
        <w:sectPr>
          <w:pgSz w:w="11910" w:h="16840"/>
          <w:pgMar w:header="0" w:footer="1193" w:top="1460" w:bottom="1380" w:left="1680" w:right="1580"/>
        </w:sectPr>
      </w:pPr>
    </w:p>
    <w:p>
      <w:pPr>
        <w:pStyle w:val="BodyText"/>
        <w:spacing w:line="357" w:lineRule="auto" w:before="3"/>
        <w:ind w:right="31" w:firstLine="0"/>
        <w:jc w:val="left"/>
      </w:pPr>
      <w:r>
        <w:rPr>
          <w:spacing w:val="-3"/>
        </w:rPr>
        <w:t>业应以“具备初步的教学能力和一定的教学研究能力”为目标，立足全程化综合</w:t>
      </w:r>
      <w:r>
        <w:rPr>
          <w:spacing w:val="-111"/>
        </w:rPr>
        <w:t> </w:t>
      </w:r>
      <w:r>
        <w:rPr>
          <w:spacing w:val="-111"/>
        </w:rPr>
      </w:r>
      <w:r>
        <w:rPr>
          <w:spacing w:val="-3"/>
        </w:rPr>
        <w:t>化培养，系统构建教学知识学习与教学技能训练互动、教学实践体验与问题解决</w:t>
      </w:r>
      <w:r>
        <w:rPr>
          <w:spacing w:val="-111"/>
        </w:rPr>
        <w:t> </w:t>
      </w:r>
      <w:r>
        <w:rPr>
          <w:spacing w:val="-111"/>
        </w:rPr>
      </w:r>
      <w:r>
        <w:rPr>
          <w:spacing w:val="-3"/>
        </w:rPr>
        <w:t>研究融通的教学能力培养系统，突出做中学，注重问题教学、案例分析和情境体</w:t>
      </w:r>
      <w:r>
        <w:rPr>
          <w:spacing w:val="-111"/>
        </w:rPr>
        <w:t> </w:t>
      </w:r>
      <w:r>
        <w:rPr>
          <w:spacing w:val="-111"/>
        </w:rPr>
      </w:r>
      <w:r>
        <w:rPr>
          <w:spacing w:val="-6"/>
        </w:rPr>
        <w:t>验，强化表现性评价，帮助师范生了解中学生身心发展一般规律和学科认知特点，</w:t>
      </w:r>
      <w:r>
        <w:rPr>
          <w:spacing w:val="-118"/>
        </w:rPr>
        <w:t> </w:t>
      </w:r>
      <w:r>
        <w:rPr>
          <w:spacing w:val="-118"/>
        </w:rPr>
      </w:r>
      <w:r>
        <w:rPr>
          <w:spacing w:val="-3"/>
        </w:rPr>
        <w:t>准确理解学科课程标准内涵和要点，初步掌握重难点教学策略、结构化学习指导</w:t>
      </w:r>
      <w:r>
        <w:rPr>
          <w:spacing w:val="-111"/>
        </w:rPr>
        <w:t> </w:t>
      </w:r>
      <w:r>
        <w:rPr>
          <w:spacing w:val="-111"/>
        </w:rPr>
      </w:r>
      <w:r>
        <w:rPr>
          <w:spacing w:val="-3"/>
        </w:rPr>
        <w:t>和学科思维方式培养等学科教学知识，具备教学设计、课堂教学、学业评价、应</w:t>
      </w:r>
      <w:r>
        <w:rPr>
          <w:spacing w:val="-111"/>
        </w:rPr>
        <w:t> </w:t>
      </w:r>
      <w:r>
        <w:rPr>
          <w:spacing w:val="-111"/>
        </w:rPr>
      </w:r>
      <w:r>
        <w:rPr>
          <w:spacing w:val="-6"/>
        </w:rPr>
        <w:t>用信息技术辅助教学等教学基本技能；能够在教学实践中，依据课标，分析教材，</w:t>
      </w:r>
      <w:r>
        <w:rPr/>
        <w:t> </w:t>
      </w:r>
      <w:r>
        <w:rPr>
          <w:spacing w:val="-3"/>
        </w:rPr>
        <w:t>把握学情，独立备课、上课和批改作业，形成一定的教学经验，并能针对教学难</w:t>
      </w:r>
      <w:r>
        <w:rPr>
          <w:spacing w:val="-111"/>
        </w:rPr>
        <w:t> </w:t>
      </w:r>
      <w:r>
        <w:rPr>
          <w:spacing w:val="-111"/>
        </w:rPr>
      </w:r>
      <w:r>
        <w:rPr/>
        <w:t>点问题，进行实证化的行动研究，形成研究成果。</w:t>
      </w:r>
    </w:p>
    <w:p>
      <w:pPr>
        <w:spacing w:line="380"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31"/>
        <w:jc w:val="left"/>
      </w:pPr>
      <w:r>
        <w:rPr/>
        <w:pict>
          <v:shape style="position:absolute;margin-left:204.649994pt;margin-top:28.335604pt;width:185.8pt;height:181.45pt;mso-position-horizontal-relative:page;mso-position-vertical-relative:paragraph;z-index:-189112" type="#_x0000_t75" stroked="false">
            <v:imagedata r:id="rId5" o:title=""/>
          </v:shape>
        </w:pict>
      </w:r>
      <w:r>
        <w:rPr>
          <w:rFonts w:ascii="宋体" w:hAnsi="宋体" w:cs="宋体" w:eastAsia="宋体"/>
          <w:spacing w:val="3"/>
        </w:rPr>
        <w:t>1.</w:t>
      </w:r>
      <w:r>
        <w:rPr>
          <w:spacing w:val="3"/>
        </w:rPr>
        <w:t>专业毕业要求中教学能力指标对认证标准毕业要求中相应指标的覆盖情</w:t>
      </w:r>
      <w:r>
        <w:rPr>
          <w:spacing w:val="4"/>
        </w:rPr>
        <w:t> </w:t>
      </w:r>
      <w:r>
        <w:rPr/>
        <w:t>况；及其对应专业培养目标中相关定位的支撑情况。</w:t>
      </w:r>
    </w:p>
    <w:p>
      <w:pPr>
        <w:pStyle w:val="BodyText"/>
        <w:spacing w:line="357" w:lineRule="auto"/>
        <w:ind w:right="31"/>
        <w:jc w:val="left"/>
      </w:pPr>
      <w:r>
        <w:rPr>
          <w:rFonts w:ascii="宋体" w:hAnsi="宋体" w:cs="宋体" w:eastAsia="宋体"/>
          <w:spacing w:val="-3"/>
        </w:rPr>
        <w:t>2.</w:t>
      </w:r>
      <w:r>
        <w:rPr>
          <w:spacing w:val="-3"/>
        </w:rPr>
        <w:t>以初步的教学能力和一定的教研能力为聚焦点，专业对教学能力指标合理</w:t>
      </w:r>
      <w:r>
        <w:rPr/>
        <w:t> 分解，形成可学习，可教学和可衡量的指标点。</w:t>
      </w:r>
    </w:p>
    <w:p>
      <w:pPr>
        <w:pStyle w:val="BodyText"/>
        <w:spacing w:line="357" w:lineRule="auto"/>
        <w:ind w:right="240"/>
        <w:jc w:val="both"/>
      </w:pPr>
      <w:r>
        <w:rPr>
          <w:rFonts w:ascii="宋体" w:hAnsi="宋体" w:cs="宋体" w:eastAsia="宋体"/>
          <w:spacing w:val="-3"/>
        </w:rPr>
        <w:t>3.</w:t>
      </w:r>
      <w:r>
        <w:rPr>
          <w:spacing w:val="-3"/>
        </w:rPr>
        <w:t>依据《教师教育课程标准（试行）》相关领域要求，以规范化的教学实践</w:t>
      </w:r>
      <w:r>
        <w:rPr/>
        <w:t> </w:t>
      </w:r>
      <w:r>
        <w:rPr>
          <w:spacing w:val="-3"/>
        </w:rPr>
        <w:t>课程与教研实践课程，整合中学教学与教研基础知识与基本技能课程，构建支撑</w:t>
      </w:r>
      <w:r>
        <w:rPr>
          <w:spacing w:val="-111"/>
        </w:rPr>
        <w:t> </w:t>
      </w:r>
      <w:r>
        <w:rPr>
          <w:spacing w:val="-111"/>
        </w:rPr>
      </w:r>
      <w:r>
        <w:rPr/>
        <w:t>指标点的模块课程，及课程标准或教学大纲。</w:t>
      </w:r>
    </w:p>
    <w:p>
      <w:pPr>
        <w:pStyle w:val="BodyText"/>
        <w:spacing w:line="357" w:lineRule="auto"/>
        <w:ind w:right="31"/>
        <w:jc w:val="left"/>
      </w:pPr>
      <w:r>
        <w:rPr>
          <w:rFonts w:ascii="宋体" w:hAnsi="宋体" w:cs="宋体" w:eastAsia="宋体"/>
          <w:spacing w:val="-7"/>
        </w:rPr>
        <w:t>4.</w:t>
      </w:r>
      <w:r>
        <w:rPr>
          <w:spacing w:val="-7"/>
        </w:rPr>
        <w:t>应用摸拟课堂、现场教学、情境体验、案例分析、教学反思和行动研究等，</w:t>
      </w:r>
      <w:r>
        <w:rPr/>
        <w:t> 改进教学方法与转变学习方式。</w:t>
      </w:r>
    </w:p>
    <w:p>
      <w:pPr>
        <w:pStyle w:val="BodyText"/>
        <w:spacing w:line="357" w:lineRule="auto"/>
        <w:ind w:right="31"/>
        <w:jc w:val="left"/>
      </w:pPr>
      <w:r>
        <w:rPr>
          <w:rFonts w:ascii="宋体" w:hAnsi="宋体" w:cs="宋体" w:eastAsia="宋体"/>
          <w:spacing w:val="3"/>
        </w:rPr>
        <w:t>5.</w:t>
      </w:r>
      <w:r>
        <w:rPr>
          <w:spacing w:val="3"/>
        </w:rPr>
        <w:t>教学能力与教研能力培养质量标准及执行情况。相关课程与教学实践考</w:t>
      </w:r>
      <w:r>
        <w:rPr>
          <w:spacing w:val="4"/>
        </w:rPr>
        <w:t> </w:t>
      </w:r>
      <w:r>
        <w:rPr/>
        <w:t>核、毕业论文与教研实践评价能够有效证明毕业生教学能力的达成情况。</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专业人才培养方案中毕业生教学能力结构分析。</w:t>
      </w:r>
    </w:p>
    <w:p>
      <w:pPr>
        <w:pStyle w:val="BodyText"/>
        <w:spacing w:line="357" w:lineRule="auto" w:before="154"/>
        <w:ind w:right="31"/>
        <w:jc w:val="left"/>
      </w:pPr>
      <w:r>
        <w:rPr>
          <w:rFonts w:ascii="宋体" w:hAnsi="宋体" w:cs="宋体" w:eastAsia="宋体"/>
          <w:spacing w:val="-3"/>
        </w:rPr>
        <w:t>2.</w:t>
      </w:r>
      <w:r>
        <w:rPr>
          <w:spacing w:val="-3"/>
        </w:rPr>
        <w:t>支撑师范教学能力培养的相关课程及教学环节设置情况，相关课程教学大</w:t>
      </w:r>
      <w:r>
        <w:rPr/>
        <w:t> 纲及实践教学资料。</w:t>
      </w:r>
    </w:p>
    <w:p>
      <w:pPr>
        <w:pStyle w:val="BodyText"/>
        <w:spacing w:line="357" w:lineRule="auto" w:before="37"/>
        <w:ind w:right="31"/>
        <w:jc w:val="left"/>
      </w:pPr>
      <w:r>
        <w:rPr>
          <w:rFonts w:ascii="宋体" w:hAnsi="宋体" w:cs="宋体" w:eastAsia="宋体"/>
          <w:spacing w:val="-3"/>
        </w:rPr>
        <w:t>3.</w:t>
      </w:r>
      <w:r>
        <w:rPr>
          <w:spacing w:val="-3"/>
        </w:rPr>
        <w:t>相关课程对学生教学能力的考核评价要求，以及体现课程质量监测的过程</w:t>
      </w:r>
      <w:r>
        <w:rPr/>
        <w:t> 性资料。</w:t>
      </w:r>
    </w:p>
    <w:p>
      <w:pPr>
        <w:pStyle w:val="BodyText"/>
        <w:spacing w:line="240" w:lineRule="auto"/>
        <w:ind w:left="600" w:right="31" w:firstLine="0"/>
        <w:jc w:val="left"/>
      </w:pPr>
      <w:r>
        <w:rPr>
          <w:rFonts w:ascii="宋体" w:hAnsi="宋体" w:cs="宋体" w:eastAsia="宋体"/>
        </w:rPr>
        <w:t>4.</w:t>
      </w:r>
      <w:r>
        <w:rPr/>
        <w:t>毕业生教学能力发展测评标准、实施办法及数据分析等相关资料。</w:t>
      </w:r>
    </w:p>
    <w:p>
      <w:pPr>
        <w:spacing w:after="0" w:line="240" w:lineRule="auto"/>
        <w:jc w:val="left"/>
        <w:sectPr>
          <w:pgSz w:w="11910" w:h="16840"/>
          <w:pgMar w:header="0" w:footer="1193" w:top="1460" w:bottom="1380" w:left="1680" w:right="1560"/>
        </w:sectPr>
      </w:pPr>
    </w:p>
    <w:p>
      <w:pPr>
        <w:pStyle w:val="BodyText"/>
        <w:spacing w:line="357" w:lineRule="auto" w:before="3"/>
        <w:ind w:right="23"/>
        <w:jc w:val="left"/>
      </w:pPr>
      <w:r>
        <w:rPr>
          <w:rFonts w:ascii="宋体" w:hAnsi="宋体" w:cs="宋体" w:eastAsia="宋体"/>
          <w:spacing w:val="-3"/>
        </w:rPr>
        <w:t>5.</w:t>
      </w:r>
      <w:r>
        <w:rPr>
          <w:spacing w:val="-3"/>
        </w:rPr>
        <w:t>学生课程考核成绩，参加各类国家级、省级师范生学科竞赛的参与率和获</w:t>
      </w:r>
      <w:r>
        <w:rPr/>
        <w:t> </w:t>
      </w:r>
      <w:r>
        <w:rPr>
          <w:spacing w:val="-7"/>
        </w:rPr>
        <w:t>奖情况（获等级奖或名次奖的前八名）。</w:t>
      </w:r>
    </w:p>
    <w:p>
      <w:pPr>
        <w:pStyle w:val="BodyText"/>
        <w:spacing w:line="240" w:lineRule="auto"/>
        <w:ind w:left="600" w:right="23" w:firstLine="0"/>
        <w:jc w:val="left"/>
      </w:pPr>
      <w:r>
        <w:rPr>
          <w:rFonts w:ascii="宋体" w:hAnsi="宋体" w:cs="宋体" w:eastAsia="宋体"/>
        </w:rPr>
        <w:t>6.</w:t>
      </w:r>
      <w:r>
        <w:rPr/>
        <w:t>学生作业、实习教案、调研报告或小论文等。</w:t>
      </w:r>
    </w:p>
    <w:p>
      <w:pPr>
        <w:pStyle w:val="Heading4"/>
        <w:spacing w:line="240" w:lineRule="auto" w:before="141"/>
        <w:ind w:right="23"/>
        <w:jc w:val="left"/>
        <w:rPr>
          <w:rFonts w:ascii="Arial" w:hAnsi="Arial" w:cs="Arial" w:eastAsia="Arial"/>
          <w:b w:val="0"/>
          <w:bCs w:val="0"/>
        </w:rPr>
      </w:pPr>
      <w:r>
        <w:rPr>
          <w:rFonts w:ascii="Arial" w:hAnsi="Arial" w:cs="Arial" w:eastAsia="Arial"/>
          <w:w w:val="115"/>
        </w:rPr>
        <w:t>2.5[</w:t>
      </w:r>
      <w:r>
        <w:rPr>
          <w:w w:val="115"/>
        </w:rPr>
        <w:t>技术融合</w:t>
      </w:r>
      <w:r>
        <w:rPr>
          <w:rFonts w:ascii="Arial" w:hAnsi="Arial" w:cs="Arial" w:eastAsia="Arial"/>
          <w:w w:val="115"/>
        </w:rPr>
        <w:t>]</w:t>
      </w:r>
      <w:r>
        <w:rPr>
          <w:rFonts w:ascii="Arial" w:hAnsi="Arial" w:cs="Arial" w:eastAsia="Arial"/>
          <w:b w:val="0"/>
          <w:bCs w:val="0"/>
        </w:rPr>
      </w:r>
    </w:p>
    <w:p>
      <w:pPr>
        <w:pStyle w:val="Heading5"/>
        <w:spacing w:line="268" w:lineRule="auto" w:before="235"/>
        <w:ind w:right="23"/>
        <w:jc w:val="left"/>
        <w:rPr>
          <w:b w:val="0"/>
          <w:bCs w:val="0"/>
        </w:rPr>
      </w:pPr>
      <w:r>
        <w:rPr/>
        <w:t>初步掌握应用信息技术优化学科课堂教学的方法技能，具有运用信息技术 支持学习设计和转变学生学习方式的初步经验。</w:t>
      </w:r>
      <w:r>
        <w:rPr>
          <w:b w:val="0"/>
          <w:bCs w:val="0"/>
        </w:rPr>
      </w:r>
    </w:p>
    <w:p>
      <w:pPr>
        <w:pStyle w:val="BodyText"/>
        <w:spacing w:line="312" w:lineRule="auto" w:before="94"/>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信息技术应用能力是信息化社会教师必备的专业能力。该指标对应培养目标</w:t>
      </w:r>
    </w:p>
    <w:p>
      <w:pPr>
        <w:pStyle w:val="BodyText"/>
        <w:spacing w:line="357" w:lineRule="auto" w:before="82"/>
        <w:ind w:right="23" w:firstLine="0"/>
        <w:jc w:val="left"/>
      </w:pPr>
      <w:r>
        <w:rPr/>
        <w:pict>
          <v:shape style="position:absolute;margin-left:204.649994pt;margin-top:53.665646pt;width:185.8pt;height:181.45pt;mso-position-horizontal-relative:page;mso-position-vertical-relative:paragraph;z-index:-189088" type="#_x0000_t75" stroked="false">
            <v:imagedata r:id="rId5" o:title=""/>
          </v:shape>
        </w:pict>
      </w:r>
      <w:r>
        <w:rPr>
          <w:spacing w:val="-3"/>
        </w:rPr>
        <w:t>中教学能力定位，着重从应用技术优化教学和转变学习方式两个层次，提出具体</w:t>
      </w:r>
      <w:r>
        <w:rPr>
          <w:spacing w:val="-111"/>
        </w:rPr>
        <w:t> </w:t>
      </w:r>
      <w:r>
        <w:rPr>
          <w:spacing w:val="-111"/>
        </w:rPr>
      </w:r>
      <w:r>
        <w:rPr>
          <w:spacing w:val="-3"/>
        </w:rPr>
        <w:t>培养规格要求。专业应以“初步具备信息技术应用能力”为培养目标，结合学科</w:t>
      </w:r>
      <w:r>
        <w:rPr>
          <w:spacing w:val="-112"/>
        </w:rPr>
        <w:t> </w:t>
      </w:r>
      <w:r>
        <w:rPr>
          <w:spacing w:val="-112"/>
        </w:rPr>
      </w:r>
      <w:r>
        <w:rPr>
          <w:spacing w:val="-3"/>
        </w:rPr>
        <w:t>特点，构建信息技术学习、训练和应用的培养体系；帮助师范生理解信息技术应</w:t>
      </w:r>
      <w:r>
        <w:rPr>
          <w:spacing w:val="-111"/>
        </w:rPr>
        <w:t> </w:t>
      </w:r>
      <w:r>
        <w:rPr>
          <w:spacing w:val="-111"/>
        </w:rPr>
      </w:r>
      <w:r>
        <w:rPr>
          <w:spacing w:val="-3"/>
        </w:rPr>
        <w:t>用能力标准的主要内容，了解信息技术与学科教学深度融合的发展动态，以案例</w:t>
      </w:r>
      <w:r>
        <w:rPr>
          <w:spacing w:val="-111"/>
        </w:rPr>
        <w:t> </w:t>
      </w:r>
      <w:r>
        <w:rPr>
          <w:spacing w:val="-111"/>
        </w:rPr>
      </w:r>
      <w:r>
        <w:rPr>
          <w:spacing w:val="-3"/>
        </w:rPr>
        <w:t>学习为载体，重点学习掌握利用信息技术进行讲解、启发、示范、指导和评价等</w:t>
      </w:r>
      <w:r>
        <w:rPr>
          <w:spacing w:val="-109"/>
        </w:rPr>
        <w:t> </w:t>
      </w:r>
      <w:r>
        <w:rPr>
          <w:spacing w:val="-109"/>
        </w:rPr>
      </w:r>
      <w:r>
        <w:rPr>
          <w:spacing w:val="-3"/>
        </w:rPr>
        <w:t>学科教学活动的方法技能；能够在课堂教学实践中，初步运用信息技术进行学习</w:t>
      </w:r>
      <w:r>
        <w:rPr>
          <w:spacing w:val="-111"/>
        </w:rPr>
        <w:t> </w:t>
      </w:r>
      <w:r>
        <w:rPr>
          <w:spacing w:val="-111"/>
        </w:rPr>
      </w:r>
      <w:r>
        <w:rPr/>
        <w:t>环境、学习活动和学习评价设计，具有利用信息技术支持学生进行自主、合作， 探究式学习的积极体验和一定的经验。</w:t>
      </w:r>
    </w:p>
    <w:p>
      <w:pPr>
        <w:spacing w:line="380"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
        <w:jc w:val="left"/>
      </w:pPr>
      <w:r>
        <w:rPr>
          <w:rFonts w:ascii="宋体" w:hAnsi="宋体" w:cs="宋体" w:eastAsia="宋体"/>
          <w:spacing w:val="3"/>
        </w:rPr>
        <w:t>1.</w:t>
      </w:r>
      <w:r>
        <w:rPr>
          <w:spacing w:val="3"/>
        </w:rPr>
        <w:t>专业毕业要求中技术融合指标对认证标准毕业要求中相应指标的覆盖情</w:t>
      </w:r>
      <w:r>
        <w:rPr>
          <w:spacing w:val="4"/>
        </w:rPr>
        <w:t> </w:t>
      </w:r>
      <w:r>
        <w:rPr/>
        <w:t>况；及其对应专业培养目标中相关定位的支撑情况。</w:t>
      </w:r>
    </w:p>
    <w:p>
      <w:pPr>
        <w:pStyle w:val="BodyText"/>
        <w:spacing w:line="357" w:lineRule="auto"/>
        <w:ind w:right="23"/>
        <w:jc w:val="left"/>
      </w:pPr>
      <w:r>
        <w:rPr>
          <w:rFonts w:ascii="宋体" w:hAnsi="宋体" w:cs="宋体" w:eastAsia="宋体"/>
          <w:spacing w:val="-3"/>
        </w:rPr>
        <w:t>2.</w:t>
      </w:r>
      <w:r>
        <w:rPr>
          <w:spacing w:val="-3"/>
        </w:rPr>
        <w:t>以初步具备信息技术应用能力为聚焦点，专业对技术融合能力指标合理分</w:t>
      </w:r>
      <w:r>
        <w:rPr/>
        <w:t> 解，形成可学习，可教学和可衡量的指标点。</w:t>
      </w:r>
    </w:p>
    <w:p>
      <w:pPr>
        <w:pStyle w:val="BodyText"/>
        <w:spacing w:line="357" w:lineRule="auto"/>
        <w:ind w:right="197"/>
        <w:jc w:val="both"/>
      </w:pPr>
      <w:r>
        <w:rPr>
          <w:rFonts w:ascii="宋体" w:hAnsi="宋体" w:cs="宋体" w:eastAsia="宋体"/>
        </w:rPr>
        <w:t>3.</w:t>
      </w:r>
      <w:r>
        <w:rPr/>
        <w:t>依据《中学教师信息技术应用能力标准</w:t>
      </w:r>
      <w:r>
        <w:rPr>
          <w:rFonts w:ascii="宋体" w:hAnsi="宋体" w:cs="宋体" w:eastAsia="宋体"/>
        </w:rPr>
        <w:t>(</w:t>
      </w:r>
      <w:r>
        <w:rPr/>
        <w:t>试行</w:t>
      </w:r>
      <w:r>
        <w:rPr>
          <w:rFonts w:ascii="宋体" w:hAnsi="宋体" w:cs="宋体" w:eastAsia="宋体"/>
        </w:rPr>
        <w:t>)</w:t>
      </w:r>
      <w:r>
        <w:rPr/>
        <w:t>》</w:t>
      </w:r>
      <w:r>
        <w:rPr>
          <w:spacing w:val="20"/>
        </w:rPr>
        <w:t> </w:t>
      </w:r>
      <w:r>
        <w:rPr/>
        <w:t>相关要求，以优化学科</w:t>
      </w:r>
      <w:r>
        <w:rPr/>
        <w:t> </w:t>
      </w:r>
      <w:r>
        <w:rPr>
          <w:spacing w:val="-3"/>
        </w:rPr>
        <w:t>课程教学方法，转变学生学习方式为目标，构建支撑指标点的模块课程，及课程</w:t>
      </w:r>
      <w:r>
        <w:rPr>
          <w:spacing w:val="-111"/>
        </w:rPr>
        <w:t> </w:t>
      </w:r>
      <w:r>
        <w:rPr>
          <w:spacing w:val="-111"/>
        </w:rPr>
      </w:r>
      <w:r>
        <w:rPr/>
        <w:t>标准或教学大纲。</w:t>
      </w:r>
    </w:p>
    <w:p>
      <w:pPr>
        <w:pStyle w:val="BodyText"/>
        <w:spacing w:line="357" w:lineRule="auto" w:before="37"/>
        <w:ind w:right="23"/>
        <w:jc w:val="left"/>
      </w:pPr>
      <w:r>
        <w:rPr>
          <w:rFonts w:ascii="宋体" w:hAnsi="宋体" w:cs="宋体" w:eastAsia="宋体"/>
          <w:spacing w:val="-3"/>
        </w:rPr>
        <w:t>4.</w:t>
      </w:r>
      <w:r>
        <w:rPr>
          <w:spacing w:val="-3"/>
        </w:rPr>
        <w:t>应用课堂讲授、案例分析、模拟操作等，改进师范生信息技术能力的教学</w:t>
      </w:r>
      <w:r>
        <w:rPr/>
        <w:t> 方法与转变学习方式。</w:t>
      </w:r>
    </w:p>
    <w:p>
      <w:pPr>
        <w:pStyle w:val="BodyText"/>
        <w:spacing w:line="357" w:lineRule="auto"/>
        <w:ind w:right="23"/>
        <w:jc w:val="left"/>
      </w:pPr>
      <w:r>
        <w:rPr>
          <w:rFonts w:ascii="宋体" w:hAnsi="宋体" w:cs="宋体" w:eastAsia="宋体"/>
        </w:rPr>
        <w:t>5.</w:t>
      </w:r>
      <w:r>
        <w:rPr/>
        <w:t>信息技术应用能力培养质量标准及执行情况。相关课程与教学实践考核、 教研实践评价能够有效证明毕业生教学能力的达成情况。</w:t>
      </w:r>
    </w:p>
    <w:p>
      <w:pPr>
        <w:spacing w:line="379" w:lineRule="exact" w:before="0"/>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spacing w:after="0" w:line="379" w:lineRule="exact"/>
        <w:jc w:val="left"/>
        <w:rPr>
          <w:rFonts w:ascii="微软雅黑" w:hAnsi="微软雅黑" w:cs="微软雅黑" w:eastAsia="微软雅黑"/>
          <w:sz w:val="24"/>
          <w:szCs w:val="24"/>
        </w:rPr>
        <w:sectPr>
          <w:pgSz w:w="11910" w:h="16840"/>
          <w:pgMar w:header="0" w:footer="1193" w:top="1460" w:bottom="1380" w:left="1680" w:right="1600"/>
        </w:sectPr>
      </w:pPr>
    </w:p>
    <w:p>
      <w:pPr>
        <w:pStyle w:val="BodyText"/>
        <w:spacing w:line="357" w:lineRule="auto" w:before="3"/>
        <w:ind w:right="44"/>
        <w:jc w:val="left"/>
      </w:pPr>
      <w:r>
        <w:rPr>
          <w:rFonts w:ascii="宋体" w:hAnsi="宋体" w:cs="宋体" w:eastAsia="宋体"/>
          <w:spacing w:val="3"/>
        </w:rPr>
        <w:t>1.</w:t>
      </w:r>
      <w:r>
        <w:rPr>
          <w:spacing w:val="3"/>
        </w:rPr>
        <w:t>相关课程标准和实践实训教学大纲等体现信息技术应用能力培养的相关</w:t>
      </w:r>
      <w:r>
        <w:rPr>
          <w:spacing w:val="4"/>
        </w:rPr>
        <w:t> </w:t>
      </w:r>
      <w:r>
        <w:rPr/>
        <w:t>材料。</w:t>
      </w:r>
    </w:p>
    <w:p>
      <w:pPr>
        <w:pStyle w:val="BodyText"/>
        <w:spacing w:line="357" w:lineRule="auto"/>
        <w:ind w:right="44"/>
        <w:jc w:val="left"/>
      </w:pPr>
      <w:r>
        <w:rPr>
          <w:rFonts w:ascii="宋体" w:hAnsi="宋体" w:cs="宋体" w:eastAsia="宋体"/>
          <w:spacing w:val="-3"/>
        </w:rPr>
        <w:t>2.</w:t>
      </w:r>
      <w:r>
        <w:rPr>
          <w:spacing w:val="-3"/>
        </w:rPr>
        <w:t>师范生信息技术应用能力培养和在课堂教学实践、微格教学等教学环节使</w:t>
      </w:r>
      <w:r>
        <w:rPr/>
        <w:t> 用信息技术的相关材料。</w:t>
      </w:r>
    </w:p>
    <w:p>
      <w:pPr>
        <w:pStyle w:val="BodyText"/>
        <w:spacing w:line="357" w:lineRule="auto"/>
        <w:ind w:right="44"/>
        <w:jc w:val="left"/>
      </w:pPr>
      <w:r>
        <w:rPr>
          <w:rFonts w:ascii="宋体" w:hAnsi="宋体" w:cs="宋体" w:eastAsia="宋体"/>
          <w:spacing w:val="-3"/>
        </w:rPr>
        <w:t>3.</w:t>
      </w:r>
      <w:r>
        <w:rPr>
          <w:spacing w:val="-3"/>
        </w:rPr>
        <w:t>专业对师范生信息技术应用能力的测评标准、评定实施办法，评价结果及</w:t>
      </w:r>
      <w:r>
        <w:rPr/>
        <w:t> 数据分析报告等档案资料。</w:t>
      </w:r>
    </w:p>
    <w:p>
      <w:pPr>
        <w:pStyle w:val="BodyText"/>
        <w:spacing w:line="240" w:lineRule="auto"/>
        <w:ind w:left="600" w:right="44" w:firstLine="0"/>
        <w:jc w:val="left"/>
      </w:pPr>
      <w:r>
        <w:rPr>
          <w:rFonts w:ascii="宋体" w:hAnsi="宋体" w:cs="宋体" w:eastAsia="宋体"/>
        </w:rPr>
        <w:t>4.</w:t>
      </w:r>
      <w:r>
        <w:rPr/>
        <w:t>师范生在中学见习、实习期间，将信息技术与学科教学整合的相关材料。</w:t>
      </w:r>
    </w:p>
    <w:p>
      <w:pPr>
        <w:pStyle w:val="BodyText"/>
        <w:spacing w:line="240" w:lineRule="auto" w:before="154"/>
        <w:ind w:left="600" w:right="44" w:firstLine="0"/>
        <w:jc w:val="left"/>
      </w:pPr>
      <w:r>
        <w:rPr>
          <w:rFonts w:ascii="宋体" w:hAnsi="宋体" w:cs="宋体" w:eastAsia="宋体"/>
        </w:rPr>
        <w:t>5.</w:t>
      </w:r>
      <w:r>
        <w:rPr/>
        <w:t>师范生应用信息技术优化教学和转变学习方式所取得的成果的相关材料。</w:t>
      </w:r>
    </w:p>
    <w:p>
      <w:pPr>
        <w:pStyle w:val="BodyText"/>
        <w:spacing w:line="307" w:lineRule="exact" w:before="154"/>
        <w:ind w:left="600" w:right="44" w:firstLine="0"/>
        <w:jc w:val="left"/>
      </w:pPr>
      <w:r>
        <w:rPr>
          <w:rFonts w:ascii="宋体" w:hAnsi="宋体" w:cs="宋体" w:eastAsia="宋体"/>
        </w:rPr>
        <w:t>6.</w:t>
      </w:r>
      <w:r>
        <w:rPr/>
        <w:t>信息技术应用能力培养达成评价证明材料和实施改进报告。</w:t>
      </w:r>
    </w:p>
    <w:p>
      <w:pPr>
        <w:tabs>
          <w:tab w:pos="419" w:val="left" w:leader="none"/>
        </w:tabs>
        <w:spacing w:line="477" w:lineRule="exact" w:before="0"/>
        <w:ind w:left="0" w:right="545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学会育人</w:t>
      </w:r>
      <w:r>
        <w:rPr>
          <w:rFonts w:ascii="微软雅黑" w:hAnsi="微软雅黑" w:cs="微软雅黑" w:eastAsia="微软雅黑"/>
          <w:sz w:val="28"/>
          <w:szCs w:val="28"/>
        </w:rPr>
      </w:r>
    </w:p>
    <w:p>
      <w:pPr>
        <w:pStyle w:val="Heading4"/>
        <w:spacing w:line="240" w:lineRule="auto" w:before="217"/>
        <w:ind w:right="44"/>
        <w:jc w:val="left"/>
        <w:rPr>
          <w:rFonts w:ascii="Arial" w:hAnsi="Arial" w:cs="Arial" w:eastAsia="Arial"/>
          <w:b w:val="0"/>
          <w:bCs w:val="0"/>
        </w:rPr>
      </w:pPr>
      <w:r>
        <w:rPr/>
        <w:pict>
          <v:shape style="position:absolute;margin-left:204.649994pt;margin-top:29.715536pt;width:185.8pt;height:181.45pt;mso-position-horizontal-relative:page;mso-position-vertical-relative:paragraph;z-index:-189064" type="#_x0000_t75" stroked="false">
            <v:imagedata r:id="rId5" o:title=""/>
          </v:shape>
        </w:pict>
      </w:r>
      <w:r>
        <w:rPr>
          <w:rFonts w:ascii="Arial" w:hAnsi="Arial" w:cs="Arial" w:eastAsia="Arial"/>
          <w:w w:val="115"/>
        </w:rPr>
        <w:t>2.6[</w:t>
      </w:r>
      <w:r>
        <w:rPr>
          <w:w w:val="115"/>
        </w:rPr>
        <w:t>班级指导</w:t>
      </w:r>
      <w:r>
        <w:rPr>
          <w:rFonts w:ascii="Arial" w:hAnsi="Arial" w:cs="Arial" w:eastAsia="Arial"/>
          <w:w w:val="115"/>
        </w:rPr>
        <w:t>]</w:t>
      </w:r>
      <w:r>
        <w:rPr>
          <w:rFonts w:ascii="Arial" w:hAnsi="Arial" w:cs="Arial" w:eastAsia="Arial"/>
          <w:b w:val="0"/>
          <w:bCs w:val="0"/>
        </w:rPr>
      </w:r>
    </w:p>
    <w:p>
      <w:pPr>
        <w:pStyle w:val="Heading5"/>
        <w:spacing w:line="271" w:lineRule="auto" w:before="235"/>
        <w:ind w:right="215"/>
        <w:jc w:val="both"/>
        <w:rPr>
          <w:b w:val="0"/>
          <w:bCs w:val="0"/>
        </w:rPr>
      </w:pPr>
      <w:r>
        <w:rPr>
          <w:spacing w:val="3"/>
        </w:rPr>
        <w:t>树立德育为先理念。了解中学德育原理与方法，掌握班级组织与建设的工</w:t>
      </w:r>
      <w:r>
        <w:rPr>
          <w:spacing w:val="4"/>
        </w:rPr>
        <w:t> </w:t>
      </w:r>
      <w:r>
        <w:rPr>
          <w:spacing w:val="3"/>
        </w:rPr>
        <w:t>作规律与基本方法。掌握班集体建设、班级教育活动组织、学生发展指导、综</w:t>
      </w:r>
      <w:r>
        <w:rPr>
          <w:spacing w:val="-50"/>
        </w:rPr>
        <w:t> </w:t>
      </w:r>
      <w:r>
        <w:rPr>
          <w:spacing w:val="-50"/>
        </w:rPr>
      </w:r>
      <w:r>
        <w:rPr>
          <w:spacing w:val="3"/>
        </w:rPr>
        <w:t>合素质评价、与家长及社区沟通合作等班级常规工作要点；能够在班主任工作</w:t>
      </w:r>
      <w:r>
        <w:rPr>
          <w:spacing w:val="-50"/>
        </w:rPr>
        <w:t> </w:t>
      </w:r>
      <w:r>
        <w:rPr>
          <w:spacing w:val="-50"/>
        </w:rPr>
      </w:r>
      <w:r>
        <w:rPr/>
        <w:t>实践中，参与德育和心理健康教育等教育活动的组织与指导，获得积极体验。</w:t>
      </w:r>
      <w:r>
        <w:rPr>
          <w:b w:val="0"/>
          <w:bCs w:val="0"/>
        </w:rPr>
      </w:r>
    </w:p>
    <w:p>
      <w:pPr>
        <w:pStyle w:val="BodyText"/>
        <w:spacing w:line="312" w:lineRule="auto" w:before="91"/>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班级指导是教师从事育人工作的关键能力。该指标对应培养目标中育人能力</w:t>
      </w:r>
    </w:p>
    <w:p>
      <w:pPr>
        <w:pStyle w:val="BodyText"/>
        <w:spacing w:line="357" w:lineRule="auto" w:before="82"/>
        <w:ind w:right="44" w:firstLine="0"/>
        <w:jc w:val="left"/>
      </w:pPr>
      <w:r>
        <w:rPr>
          <w:spacing w:val="-3"/>
        </w:rPr>
        <w:t>定位，从班级指导能力养成要素的角度，提出具体培养规格。专业要以“掌握班</w:t>
      </w:r>
      <w:r>
        <w:rPr>
          <w:spacing w:val="-111"/>
        </w:rPr>
        <w:t> </w:t>
      </w:r>
      <w:r>
        <w:rPr>
          <w:spacing w:val="-111"/>
        </w:rPr>
      </w:r>
      <w:r>
        <w:rPr>
          <w:spacing w:val="-3"/>
        </w:rPr>
        <w:t>级指导技能与方法，具有班主任工作有效体验”为目标，以德育课程和班级实务</w:t>
      </w:r>
      <w:r>
        <w:rPr>
          <w:spacing w:val="-111"/>
        </w:rPr>
        <w:t> </w:t>
      </w:r>
      <w:r>
        <w:rPr>
          <w:spacing w:val="-111"/>
        </w:rPr>
      </w:r>
      <w:r>
        <w:rPr>
          <w:spacing w:val="-3"/>
        </w:rPr>
        <w:t>训练为基础，以专题实践与表现评价为重点，构建班级指导能力培养系统，引导</w:t>
      </w:r>
      <w:r>
        <w:rPr>
          <w:spacing w:val="-112"/>
        </w:rPr>
        <w:t> </w:t>
      </w:r>
      <w:r>
        <w:rPr>
          <w:spacing w:val="-112"/>
        </w:rPr>
      </w:r>
      <w:r>
        <w:rPr>
          <w:spacing w:val="-6"/>
        </w:rPr>
        <w:t>师范生树立德育为先理念，了解中学生心理发展特点，把握中学德育目标、原理、</w:t>
      </w:r>
      <w:r>
        <w:rPr/>
        <w:t> </w:t>
      </w:r>
      <w:r>
        <w:rPr>
          <w:spacing w:val="-3"/>
        </w:rPr>
        <w:t>内容与方法，掌握班集体建设与管理的策略与技能，掌握共青团、党支部建设与</w:t>
      </w:r>
      <w:r>
        <w:rPr>
          <w:spacing w:val="-111"/>
        </w:rPr>
        <w:t> </w:t>
      </w:r>
      <w:r>
        <w:rPr>
          <w:spacing w:val="-111"/>
        </w:rPr>
      </w:r>
      <w:r>
        <w:rPr>
          <w:spacing w:val="-3"/>
        </w:rPr>
        <w:t>管理的原则与方法；能够在教育实践中，担任或协助班主任工作，应用中学生世</w:t>
      </w:r>
      <w:r>
        <w:rPr>
          <w:spacing w:val="-111"/>
        </w:rPr>
        <w:t> </w:t>
      </w:r>
      <w:r>
        <w:rPr>
          <w:spacing w:val="-111"/>
        </w:rPr>
      </w:r>
      <w:r>
        <w:rPr>
          <w:spacing w:val="-3"/>
        </w:rPr>
        <w:t>界观、人生观、价值观形成方法和青春期心理辅导技能，参与德育和心理健康等</w:t>
      </w:r>
      <w:r>
        <w:rPr>
          <w:spacing w:val="-111"/>
        </w:rPr>
        <w:t> </w:t>
      </w:r>
      <w:r>
        <w:rPr>
          <w:spacing w:val="-111"/>
        </w:rPr>
      </w:r>
      <w:r>
        <w:rPr/>
        <w:t>教育活动的组织与指导，获得积极有效的体验。</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rPr>
        <w:t>1.</w:t>
      </w:r>
      <w:r>
        <w:rPr/>
        <w:t>专业毕业要求中班级指导指标对认证标准毕业要求相应指标的覆盖情况， 及其对应专业培养目标中相关定位的支撑情况。</w:t>
      </w:r>
    </w:p>
    <w:p>
      <w:pPr>
        <w:spacing w:after="0" w:line="357" w:lineRule="auto"/>
        <w:jc w:val="left"/>
        <w:sectPr>
          <w:pgSz w:w="11910" w:h="16840"/>
          <w:pgMar w:header="0" w:footer="1193" w:top="1460" w:bottom="1380" w:left="1680" w:right="1580"/>
        </w:sectPr>
      </w:pPr>
    </w:p>
    <w:p>
      <w:pPr>
        <w:pStyle w:val="BodyText"/>
        <w:spacing w:line="357" w:lineRule="auto" w:before="3"/>
        <w:ind w:right="0"/>
        <w:jc w:val="left"/>
      </w:pPr>
      <w:r>
        <w:rPr>
          <w:rFonts w:ascii="宋体" w:hAnsi="宋体" w:cs="宋体" w:eastAsia="宋体"/>
          <w:spacing w:val="-3"/>
        </w:rPr>
        <w:t>2.</w:t>
      </w:r>
      <w:r>
        <w:rPr>
          <w:spacing w:val="-3"/>
        </w:rPr>
        <w:t>能够根据中学班级管理工作要求及学生身心发展特点，对该标准内容进行</w:t>
      </w:r>
      <w:r>
        <w:rPr/>
        <w:t> 全面、有效分解，形成可学习、可教学、可衡量的指标点。</w:t>
      </w:r>
    </w:p>
    <w:p>
      <w:pPr>
        <w:pStyle w:val="BodyText"/>
        <w:spacing w:line="240" w:lineRule="auto"/>
        <w:ind w:left="600" w:right="0" w:firstLine="0"/>
        <w:jc w:val="left"/>
      </w:pPr>
      <w:r>
        <w:rPr>
          <w:rFonts w:ascii="宋体" w:hAnsi="宋体" w:cs="宋体" w:eastAsia="宋体"/>
        </w:rPr>
        <w:t>3.</w:t>
      </w:r>
      <w:r>
        <w:rPr/>
        <w:t>学校关于师范生班级管理能力培养的思路与指导实施情况。</w:t>
      </w:r>
    </w:p>
    <w:p>
      <w:pPr>
        <w:pStyle w:val="BodyText"/>
        <w:spacing w:line="357" w:lineRule="auto" w:before="154"/>
        <w:ind w:right="0"/>
        <w:jc w:val="left"/>
      </w:pPr>
      <w:r>
        <w:rPr>
          <w:rFonts w:ascii="宋体" w:hAnsi="宋体" w:cs="宋体" w:eastAsia="宋体"/>
          <w:spacing w:val="-3"/>
        </w:rPr>
        <w:t>4.</w:t>
      </w:r>
      <w:r>
        <w:rPr>
          <w:spacing w:val="-3"/>
        </w:rPr>
        <w:t>专业依据《教师教育课程标准（试行）》相关标准和学习领域要求，构建</w:t>
      </w:r>
      <w:r>
        <w:rPr/>
        <w:t> 以德育课程和班级实务训练为基础的师范生班级指导能力培养体系。</w:t>
      </w:r>
    </w:p>
    <w:p>
      <w:pPr>
        <w:pStyle w:val="BodyText"/>
        <w:spacing w:line="240" w:lineRule="auto"/>
        <w:ind w:left="600" w:right="0" w:firstLine="0"/>
        <w:jc w:val="left"/>
      </w:pPr>
      <w:r>
        <w:rPr>
          <w:rFonts w:ascii="宋体" w:hAnsi="宋体" w:cs="宋体" w:eastAsia="宋体"/>
        </w:rPr>
        <w:t>5.</w:t>
      </w:r>
      <w:r>
        <w:rPr/>
        <w:t>注重专题实践、案例分析等多样化的教育教学方式方法。</w:t>
      </w:r>
    </w:p>
    <w:p>
      <w:pPr>
        <w:pStyle w:val="BodyText"/>
        <w:spacing w:line="357" w:lineRule="auto" w:before="154"/>
        <w:ind w:right="0"/>
        <w:jc w:val="left"/>
      </w:pPr>
      <w:r>
        <w:rPr>
          <w:rFonts w:ascii="宋体" w:hAnsi="宋体" w:cs="宋体" w:eastAsia="宋体"/>
          <w:spacing w:val="-3"/>
        </w:rPr>
        <w:t>6.</w:t>
      </w:r>
      <w:r>
        <w:rPr>
          <w:spacing w:val="-3"/>
        </w:rPr>
        <w:t>班级指导能力培养质量标准及执行情况。班级指导能力考核指标有效评价</w:t>
      </w:r>
      <w:r>
        <w:rPr/>
        <w:t> 毕业生该能力的达成情况。</w:t>
      </w:r>
    </w:p>
    <w:p>
      <w:pPr>
        <w:spacing w:line="379" w:lineRule="exact" w:before="0"/>
        <w:ind w:left="600" w:right="0"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0"/>
        <w:jc w:val="left"/>
      </w:pPr>
      <w:r>
        <w:rPr/>
        <w:pict>
          <v:shape style="position:absolute;margin-left:204.649994pt;margin-top:51.735626pt;width:185.8pt;height:181.45pt;mso-position-horizontal-relative:page;mso-position-vertical-relative:paragraph;z-index:-189040" type="#_x0000_t75" stroked="false">
            <v:imagedata r:id="rId5" o:title=""/>
          </v:shape>
        </w:pict>
      </w:r>
      <w:r>
        <w:rPr>
          <w:rFonts w:ascii="宋体" w:hAnsi="宋体" w:cs="宋体" w:eastAsia="宋体"/>
          <w:spacing w:val="-3"/>
        </w:rPr>
        <w:t>1.</w:t>
      </w:r>
      <w:r>
        <w:rPr>
          <w:spacing w:val="-3"/>
        </w:rPr>
        <w:t>培养方案中关于班级指导能力的培养目标和毕业要求的内容（含内容制定</w:t>
      </w:r>
      <w:r>
        <w:rPr/>
        <w:t> </w:t>
      </w:r>
      <w:r>
        <w:rPr>
          <w:spacing w:val="-15"/>
        </w:rPr>
        <w:t>的过程性档案）。</w:t>
      </w:r>
    </w:p>
    <w:p>
      <w:pPr>
        <w:pStyle w:val="BodyText"/>
        <w:spacing w:line="357" w:lineRule="auto"/>
        <w:ind w:right="0"/>
        <w:jc w:val="left"/>
      </w:pPr>
      <w:r>
        <w:rPr>
          <w:rFonts w:ascii="宋体" w:hAnsi="宋体" w:cs="宋体" w:eastAsia="宋体"/>
          <w:spacing w:val="-3"/>
        </w:rPr>
        <w:t>2.</w:t>
      </w:r>
      <w:r>
        <w:rPr>
          <w:spacing w:val="-3"/>
        </w:rPr>
        <w:t>相关课程标准或教学大纲中对班级指导能力培养的体现（含课程目标、教</w:t>
      </w:r>
      <w:r>
        <w:rPr/>
        <w:t> </w:t>
      </w:r>
      <w:r>
        <w:rPr>
          <w:spacing w:val="-8"/>
        </w:rPr>
        <w:t>学内容、教学方式、评价手段）。</w:t>
      </w:r>
    </w:p>
    <w:p>
      <w:pPr>
        <w:pStyle w:val="BodyText"/>
        <w:spacing w:line="357" w:lineRule="auto"/>
        <w:ind w:right="0"/>
        <w:jc w:val="left"/>
      </w:pPr>
      <w:r>
        <w:rPr>
          <w:rFonts w:ascii="宋体" w:hAnsi="宋体" w:cs="宋体" w:eastAsia="宋体"/>
          <w:spacing w:val="-3"/>
        </w:rPr>
        <w:t>3.</w:t>
      </w:r>
      <w:r>
        <w:rPr>
          <w:spacing w:val="-3"/>
        </w:rPr>
        <w:t>对学生班级指导能力考核评价要求（含评价标准、课程质量监测过程性资</w:t>
      </w:r>
      <w:r>
        <w:rPr/>
        <w:t> </w:t>
      </w:r>
      <w:r>
        <w:rPr>
          <w:spacing w:val="-40"/>
        </w:rPr>
        <w:t>料）。</w:t>
      </w:r>
    </w:p>
    <w:p>
      <w:pPr>
        <w:pStyle w:val="BodyText"/>
        <w:spacing w:line="240" w:lineRule="auto"/>
        <w:ind w:left="600" w:right="0" w:firstLine="0"/>
        <w:jc w:val="left"/>
      </w:pPr>
      <w:r>
        <w:rPr>
          <w:rFonts w:ascii="宋体" w:hAnsi="宋体" w:cs="宋体" w:eastAsia="宋体"/>
        </w:rPr>
        <w:t>4.</w:t>
      </w:r>
      <w:r>
        <w:rPr/>
        <w:t>实践教学条件对于该条能力培养的支撑情况。</w:t>
      </w:r>
    </w:p>
    <w:p>
      <w:pPr>
        <w:pStyle w:val="BodyText"/>
        <w:spacing w:line="240" w:lineRule="auto" w:before="154"/>
        <w:ind w:left="600" w:right="0" w:firstLine="0"/>
        <w:jc w:val="left"/>
      </w:pPr>
      <w:r>
        <w:rPr>
          <w:rFonts w:ascii="宋体" w:hAnsi="宋体" w:cs="宋体" w:eastAsia="宋体"/>
        </w:rPr>
        <w:t>5.</w:t>
      </w:r>
      <w:r>
        <w:rPr/>
        <w:t>师范生班级指导能力培养实施改进报告。</w:t>
      </w:r>
    </w:p>
    <w:p>
      <w:pPr>
        <w:pStyle w:val="BodyText"/>
        <w:spacing w:line="240" w:lineRule="auto" w:before="154"/>
        <w:ind w:left="600" w:right="0" w:firstLine="0"/>
        <w:jc w:val="left"/>
      </w:pPr>
      <w:r>
        <w:rPr>
          <w:rFonts w:ascii="宋体" w:hAnsi="宋体" w:cs="宋体" w:eastAsia="宋体"/>
        </w:rPr>
        <w:t>6.</w:t>
      </w:r>
      <w:r>
        <w:rPr/>
        <w:t>学生课程考核成绩，班级管理教育实习成绩。</w:t>
      </w:r>
    </w:p>
    <w:p>
      <w:pPr>
        <w:pStyle w:val="Heading4"/>
        <w:spacing w:line="240" w:lineRule="auto" w:before="141"/>
        <w:ind w:left="602" w:right="0" w:firstLine="79"/>
        <w:jc w:val="left"/>
        <w:rPr>
          <w:rFonts w:ascii="Arial" w:hAnsi="Arial" w:cs="Arial" w:eastAsia="Arial"/>
          <w:b w:val="0"/>
          <w:bCs w:val="0"/>
        </w:rPr>
      </w:pPr>
      <w:r>
        <w:rPr>
          <w:rFonts w:ascii="Arial" w:hAnsi="Arial" w:cs="Arial" w:eastAsia="Arial"/>
          <w:w w:val="115"/>
        </w:rPr>
        <w:t>2.7[</w:t>
      </w:r>
      <w:r>
        <w:rPr>
          <w:w w:val="115"/>
        </w:rPr>
        <w:t>综合育人</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115"/>
        <w:jc w:val="both"/>
        <w:rPr>
          <w:b w:val="0"/>
          <w:bCs w:val="0"/>
        </w:rPr>
      </w:pPr>
      <w:r>
        <w:rPr>
          <w:spacing w:val="3"/>
        </w:rPr>
        <w:t>具有全程育人、立体育人意识，理解学科育人价值，了解学校文化和教育</w:t>
      </w:r>
      <w:r>
        <w:rPr>
          <w:spacing w:val="4"/>
        </w:rPr>
        <w:t> </w:t>
      </w:r>
      <w:r>
        <w:rPr>
          <w:spacing w:val="3"/>
        </w:rPr>
        <w:t>活动的育人内涵和方法；能够在教育实践中将知识学习、能力发展与品德养成</w:t>
      </w:r>
      <w:r>
        <w:rPr>
          <w:spacing w:val="-50"/>
        </w:rPr>
        <w:t> </w:t>
      </w:r>
      <w:r>
        <w:rPr>
          <w:spacing w:val="-50"/>
        </w:rPr>
      </w:r>
      <w:r>
        <w:rPr>
          <w:spacing w:val="3"/>
        </w:rPr>
        <w:t>相结合，自觉在学科教学中有机进行育人活动，积极参与组织主题教育和社团</w:t>
      </w:r>
      <w:r>
        <w:rPr>
          <w:spacing w:val="-54"/>
        </w:rPr>
        <w:t> </w:t>
      </w:r>
      <w:r>
        <w:rPr>
          <w:spacing w:val="-54"/>
        </w:rPr>
      </w:r>
      <w:r>
        <w:rPr/>
        <w:t>活动，对学生进行有效的教育和引导。</w:t>
      </w:r>
      <w:r>
        <w:rPr>
          <w:b w:val="0"/>
          <w:bCs w:val="0"/>
        </w:rPr>
      </w:r>
    </w:p>
    <w:p>
      <w:pPr>
        <w:pStyle w:val="BodyText"/>
        <w:spacing w:line="312" w:lineRule="auto" w:before="12"/>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综合育人是体现育人为本理念，适应中学综合育人工作需要的教师专业核心</w:t>
      </w:r>
    </w:p>
    <w:p>
      <w:pPr>
        <w:pStyle w:val="BodyText"/>
        <w:spacing w:line="357" w:lineRule="auto" w:before="82"/>
        <w:ind w:right="117" w:firstLine="0"/>
        <w:jc w:val="both"/>
      </w:pPr>
      <w:r>
        <w:rPr>
          <w:spacing w:val="-3"/>
        </w:rPr>
        <w:t>能力。该指标对应培养目标中育人能力定位，从育人环节综合化的角度，提出具</w:t>
      </w:r>
      <w:r>
        <w:rPr>
          <w:spacing w:val="-111"/>
        </w:rPr>
        <w:t> </w:t>
      </w:r>
      <w:r>
        <w:rPr>
          <w:spacing w:val="-111"/>
        </w:rPr>
      </w:r>
      <w:r>
        <w:rPr/>
        <w:t>体培养规格要求。专业应以</w:t>
      </w:r>
      <w:r>
        <w:rPr>
          <w:rFonts w:ascii="宋体" w:hAnsi="宋体" w:cs="宋体" w:eastAsia="宋体"/>
        </w:rPr>
        <w:t>"</w:t>
      </w:r>
      <w:r>
        <w:rPr/>
        <w:t>初步掌握综合育人路径和方法，具有综合育人实践</w:t>
      </w:r>
      <w:r>
        <w:rPr>
          <w:spacing w:val="-102"/>
        </w:rPr>
        <w:t> </w:t>
      </w:r>
      <w:r>
        <w:rPr>
          <w:spacing w:val="-102"/>
        </w:rPr>
      </w:r>
      <w:r>
        <w:rPr>
          <w:spacing w:val="-3"/>
        </w:rPr>
        <w:t>体验“为目标，统筹设计养成体系，通过学科类和思政类、德育类课程的综合渗</w:t>
      </w:r>
      <w:r>
        <w:rPr>
          <w:spacing w:val="-111"/>
        </w:rPr>
        <w:t> </w:t>
      </w:r>
      <w:r>
        <w:rPr>
          <w:spacing w:val="-111"/>
        </w:rPr>
      </w:r>
      <w:r>
        <w:rPr>
          <w:spacing w:val="-3"/>
        </w:rPr>
        <w:t>透，班级指导实践和学科教学实践综合养成，帮助师范生了解中学生身心发展的</w:t>
      </w:r>
    </w:p>
    <w:p>
      <w:pPr>
        <w:spacing w:after="0" w:line="357" w:lineRule="auto"/>
        <w:jc w:val="both"/>
        <w:sectPr>
          <w:pgSz w:w="11910" w:h="16840"/>
          <w:pgMar w:header="0" w:footer="1193" w:top="1460" w:bottom="1380" w:left="1680" w:right="1680"/>
        </w:sectPr>
      </w:pPr>
    </w:p>
    <w:p>
      <w:pPr>
        <w:pStyle w:val="BodyText"/>
        <w:spacing w:line="357" w:lineRule="auto" w:before="3"/>
        <w:ind w:right="216" w:firstLine="0"/>
        <w:jc w:val="both"/>
      </w:pPr>
      <w:r>
        <w:rPr>
          <w:spacing w:val="-3"/>
        </w:rPr>
        <w:t>一般规律与世界观、人生观和价值观形成特点，了解中学生思想品德培育、人格</w:t>
      </w:r>
      <w:r>
        <w:rPr>
          <w:spacing w:val="-111"/>
        </w:rPr>
        <w:t> </w:t>
      </w:r>
      <w:r>
        <w:rPr>
          <w:spacing w:val="-111"/>
        </w:rPr>
      </w:r>
      <w:r>
        <w:rPr>
          <w:spacing w:val="-3"/>
        </w:rPr>
        <w:t>塑造、行为习惯养成的过程与方法；理解学科独特的情感、态度和价值观，初步</w:t>
      </w:r>
      <w:r>
        <w:rPr>
          <w:spacing w:val="-111"/>
        </w:rPr>
        <w:t> </w:t>
      </w:r>
      <w:r>
        <w:rPr>
          <w:spacing w:val="-111"/>
        </w:rPr>
      </w:r>
      <w:r>
        <w:rPr>
          <w:spacing w:val="-3"/>
        </w:rPr>
        <w:t>掌握在教书中育人的途径与方法，以及在校园文化活动中开展主题育德和社团育</w:t>
      </w:r>
      <w:r>
        <w:rPr>
          <w:spacing w:val="-109"/>
        </w:rPr>
        <w:t> </w:t>
      </w:r>
      <w:r>
        <w:rPr>
          <w:spacing w:val="-109"/>
        </w:rPr>
      </w:r>
      <w:r>
        <w:rPr>
          <w:spacing w:val="-3"/>
        </w:rPr>
        <w:t>人原则和策略；能够在教育实践中，设计综合育人目标，整合学科育德、主题教</w:t>
      </w:r>
      <w:r>
        <w:rPr>
          <w:spacing w:val="-111"/>
        </w:rPr>
        <w:t> </w:t>
      </w:r>
      <w:r>
        <w:rPr>
          <w:spacing w:val="-111"/>
        </w:rPr>
      </w:r>
      <w:r>
        <w:rPr/>
        <w:t>育和社团活动，具有综合育人的积极体验。</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125"/>
        <w:jc w:val="both"/>
      </w:pPr>
      <w:r>
        <w:rPr>
          <w:rFonts w:ascii="宋体" w:hAnsi="宋体" w:cs="宋体" w:eastAsia="宋体"/>
        </w:rPr>
        <w:t>1.</w:t>
      </w:r>
      <w:r>
        <w:rPr/>
        <w:t>专业毕业要求中综合育人指标对认证标准毕业要求相应指标的覆盖情况； 及其对应专业培养目标中相关定位的支撑情况。</w:t>
      </w:r>
    </w:p>
    <w:p>
      <w:pPr>
        <w:pStyle w:val="BodyText"/>
        <w:spacing w:line="357" w:lineRule="auto"/>
        <w:ind w:right="44"/>
        <w:jc w:val="left"/>
      </w:pPr>
      <w:r>
        <w:rPr>
          <w:rFonts w:ascii="宋体" w:hAnsi="宋体" w:cs="宋体" w:eastAsia="宋体"/>
          <w:spacing w:val="-7"/>
        </w:rPr>
        <w:t>2.</w:t>
      </w:r>
      <w:r>
        <w:rPr>
          <w:spacing w:val="-7"/>
        </w:rPr>
        <w:t>按分类育人和全程育人原则，专业对综合育人指标合理分解，形成可学习、</w:t>
      </w:r>
      <w:r>
        <w:rPr/>
        <w:t> 可教学、可衡量的指标点。</w:t>
      </w:r>
    </w:p>
    <w:p>
      <w:pPr>
        <w:pStyle w:val="BodyText"/>
        <w:spacing w:line="240" w:lineRule="auto"/>
        <w:ind w:left="600" w:right="44" w:firstLine="0"/>
        <w:jc w:val="left"/>
      </w:pPr>
      <w:r>
        <w:rPr>
          <w:rFonts w:ascii="宋体" w:hAnsi="宋体" w:cs="宋体" w:eastAsia="宋体"/>
        </w:rPr>
        <w:t>3.</w:t>
      </w:r>
      <w:r>
        <w:rPr/>
        <w:t>学校关于综合育人能力培养思路与指导实施情况。</w:t>
      </w:r>
    </w:p>
    <w:p>
      <w:pPr>
        <w:pStyle w:val="BodyText"/>
        <w:spacing w:line="357" w:lineRule="auto" w:before="154"/>
        <w:ind w:right="219"/>
        <w:jc w:val="both"/>
      </w:pPr>
      <w:r>
        <w:rPr/>
        <w:pict>
          <v:shape style="position:absolute;margin-left:204.649994pt;margin-top:6.38564pt;width:185.8pt;height:181.45pt;mso-position-horizontal-relative:page;mso-position-vertical-relative:paragraph;z-index:-189016" type="#_x0000_t75" stroked="false">
            <v:imagedata r:id="rId5" o:title=""/>
          </v:shape>
        </w:pict>
      </w:r>
      <w:r>
        <w:rPr>
          <w:rFonts w:ascii="宋体" w:hAnsi="宋体" w:cs="宋体" w:eastAsia="宋体"/>
          <w:spacing w:val="-3"/>
        </w:rPr>
        <w:t>4.</w:t>
      </w:r>
      <w:r>
        <w:rPr>
          <w:spacing w:val="-3"/>
        </w:rPr>
        <w:t>专业依据《教师教育课程标准（试行）》相关标准和学习领域要求，支撑</w:t>
      </w:r>
      <w:r>
        <w:rPr/>
        <w:t> </w:t>
      </w:r>
      <w:r>
        <w:rPr>
          <w:spacing w:val="-3"/>
        </w:rPr>
        <w:t>指标点，构建综合育人基本技能训练与学科育人方法指导相结合、重在学科育人</w:t>
      </w:r>
      <w:r>
        <w:rPr>
          <w:spacing w:val="-111"/>
        </w:rPr>
        <w:t> </w:t>
      </w:r>
      <w:r>
        <w:rPr>
          <w:spacing w:val="-111"/>
        </w:rPr>
      </w:r>
      <w:r>
        <w:rPr/>
        <w:t>实践与育人活动体验养成的模块课程，及其课程标准和实践教学大纲。</w:t>
      </w:r>
    </w:p>
    <w:p>
      <w:pPr>
        <w:pStyle w:val="BodyText"/>
        <w:spacing w:line="357" w:lineRule="auto"/>
        <w:ind w:right="44"/>
        <w:jc w:val="left"/>
      </w:pPr>
      <w:r>
        <w:rPr>
          <w:rFonts w:ascii="宋体" w:hAnsi="宋体" w:cs="宋体" w:eastAsia="宋体"/>
          <w:spacing w:val="-3"/>
        </w:rPr>
        <w:t>5.</w:t>
      </w:r>
      <w:r>
        <w:rPr>
          <w:spacing w:val="-3"/>
        </w:rPr>
        <w:t>注重课例研究、价值分析、课堂观察、活动体验等多样化的教育教学方式</w:t>
      </w:r>
      <w:r>
        <w:rPr/>
        <w:t> 方法</w:t>
      </w:r>
    </w:p>
    <w:p>
      <w:pPr>
        <w:pStyle w:val="BodyText"/>
        <w:spacing w:line="357" w:lineRule="auto"/>
        <w:ind w:right="44"/>
        <w:jc w:val="left"/>
      </w:pPr>
      <w:r>
        <w:rPr>
          <w:rFonts w:ascii="宋体" w:hAnsi="宋体" w:cs="宋体" w:eastAsia="宋体"/>
          <w:spacing w:val="-3"/>
        </w:rPr>
        <w:t>6.</w:t>
      </w:r>
      <w:r>
        <w:rPr>
          <w:spacing w:val="-3"/>
        </w:rPr>
        <w:t>综合育人能力培养质量标准及执行情况。综合育人能力考核指标有效评价</w:t>
      </w:r>
      <w:r>
        <w:rPr/>
        <w:t> 毕业生综合育人能力达成情况。</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培养方案中关于综合育人的培养目标和毕业要求的内容。</w:t>
      </w:r>
    </w:p>
    <w:p>
      <w:pPr>
        <w:pStyle w:val="BodyText"/>
        <w:spacing w:line="357" w:lineRule="auto" w:before="154"/>
        <w:ind w:right="209"/>
        <w:jc w:val="both"/>
      </w:pPr>
      <w:r>
        <w:rPr>
          <w:rFonts w:ascii="宋体" w:hAnsi="宋体" w:cs="宋体" w:eastAsia="宋体"/>
          <w:spacing w:val="3"/>
        </w:rPr>
        <w:t>2.</w:t>
      </w:r>
      <w:r>
        <w:rPr>
          <w:spacing w:val="3"/>
        </w:rPr>
        <w:t>学科教育课程、教师教育相关课程标准或教学大纲涉及综合育人素养培</w:t>
      </w:r>
      <w:r>
        <w:rPr>
          <w:spacing w:val="4"/>
        </w:rPr>
        <w:t> </w:t>
      </w:r>
      <w:r>
        <w:rPr>
          <w:spacing w:val="-3"/>
        </w:rPr>
        <w:t>养，在课程目标、相关教学内容、相关教学活动设计中的体现，对学生在课程学</w:t>
      </w:r>
      <w:r>
        <w:rPr>
          <w:spacing w:val="-111"/>
        </w:rPr>
        <w:t> </w:t>
      </w:r>
      <w:r>
        <w:rPr>
          <w:spacing w:val="-111"/>
        </w:rPr>
      </w:r>
      <w:r>
        <w:rPr/>
        <w:t>习中习得综合育人知识、能力的评价方案。</w:t>
      </w:r>
    </w:p>
    <w:p>
      <w:pPr>
        <w:pStyle w:val="BodyText"/>
        <w:spacing w:line="357" w:lineRule="auto"/>
        <w:ind w:right="44"/>
        <w:jc w:val="left"/>
      </w:pPr>
      <w:r>
        <w:rPr>
          <w:rFonts w:ascii="宋体" w:hAnsi="宋体" w:cs="宋体" w:eastAsia="宋体"/>
          <w:spacing w:val="-3"/>
        </w:rPr>
        <w:t>3.</w:t>
      </w:r>
      <w:r>
        <w:rPr>
          <w:spacing w:val="-3"/>
        </w:rPr>
        <w:t>专业教育实习管理对师范生尝试综合育人的要求细则，师范生在教育实践</w:t>
      </w:r>
      <w:r>
        <w:rPr/>
        <w:t> 过程中观摩、参与综合育人活动的体验、感悟记录及评定意见等相关资料。</w:t>
      </w:r>
    </w:p>
    <w:p>
      <w:pPr>
        <w:pStyle w:val="BodyText"/>
        <w:spacing w:line="357" w:lineRule="auto" w:before="37"/>
        <w:ind w:right="44"/>
        <w:jc w:val="left"/>
      </w:pPr>
      <w:r>
        <w:rPr>
          <w:rFonts w:ascii="宋体" w:hAnsi="宋体" w:cs="宋体" w:eastAsia="宋体"/>
          <w:spacing w:val="3"/>
        </w:rPr>
        <w:t>4.</w:t>
      </w:r>
      <w:r>
        <w:rPr>
          <w:spacing w:val="3"/>
        </w:rPr>
        <w:t>专业对学生在毕业前后综合育人素养进行综合测评的标准、评定实施办</w:t>
      </w:r>
      <w:r>
        <w:rPr>
          <w:spacing w:val="4"/>
        </w:rPr>
        <w:t> </w:t>
      </w:r>
      <w:r>
        <w:rPr/>
        <w:t>法，评价结果及数据分析报告等档案资料。</w:t>
      </w:r>
    </w:p>
    <w:p>
      <w:pPr>
        <w:pStyle w:val="BodyText"/>
        <w:spacing w:line="307" w:lineRule="exact"/>
        <w:ind w:left="600" w:right="44" w:firstLine="0"/>
        <w:jc w:val="left"/>
      </w:pPr>
      <w:r>
        <w:rPr>
          <w:rFonts w:ascii="宋体" w:hAnsi="宋体" w:cs="宋体" w:eastAsia="宋体"/>
        </w:rPr>
        <w:t>5.</w:t>
      </w:r>
      <w:r>
        <w:rPr/>
        <w:t>综合育人培养实施改进报告。</w:t>
      </w:r>
    </w:p>
    <w:p>
      <w:pPr>
        <w:tabs>
          <w:tab w:pos="1243" w:val="left" w:leader="none"/>
        </w:tabs>
        <w:spacing w:line="476" w:lineRule="exact" w:before="0"/>
        <w:ind w:left="823" w:right="44" w:firstLine="0"/>
        <w:jc w:val="left"/>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学会发展</w:t>
      </w:r>
      <w:r>
        <w:rPr>
          <w:rFonts w:ascii="微软雅黑" w:hAnsi="微软雅黑" w:cs="微软雅黑" w:eastAsia="微软雅黑"/>
          <w:sz w:val="28"/>
          <w:szCs w:val="28"/>
        </w:rPr>
      </w:r>
    </w:p>
    <w:p>
      <w:pPr>
        <w:spacing w:after="0" w:line="476" w:lineRule="exact"/>
        <w:jc w:val="left"/>
        <w:rPr>
          <w:rFonts w:ascii="微软雅黑" w:hAnsi="微软雅黑" w:cs="微软雅黑" w:eastAsia="微软雅黑"/>
          <w:sz w:val="28"/>
          <w:szCs w:val="28"/>
        </w:rPr>
        <w:sectPr>
          <w:pgSz w:w="11910" w:h="16840"/>
          <w:pgMar w:header="0" w:footer="1193" w:top="1460" w:bottom="1380" w:left="1680" w:right="1580"/>
        </w:sectPr>
      </w:pPr>
    </w:p>
    <w:p>
      <w:pPr>
        <w:pStyle w:val="Heading4"/>
        <w:spacing w:line="398" w:lineRule="exact"/>
        <w:ind w:left="602" w:right="31" w:firstLine="79"/>
        <w:jc w:val="left"/>
        <w:rPr>
          <w:rFonts w:ascii="Arial" w:hAnsi="Arial" w:cs="Arial" w:eastAsia="Arial"/>
          <w:b w:val="0"/>
          <w:bCs w:val="0"/>
        </w:rPr>
      </w:pPr>
      <w:r>
        <w:rPr>
          <w:rFonts w:ascii="Arial" w:hAnsi="Arial" w:cs="Arial" w:eastAsia="Arial"/>
          <w:w w:val="115"/>
        </w:rPr>
        <w:t>2.8[</w:t>
      </w:r>
      <w:r>
        <w:rPr>
          <w:w w:val="115"/>
        </w:rPr>
        <w:t>自主学习</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34"/>
        <w:jc w:val="both"/>
        <w:rPr>
          <w:b w:val="0"/>
          <w:bCs w:val="0"/>
        </w:rPr>
      </w:pPr>
      <w:r>
        <w:rPr>
          <w:spacing w:val="3"/>
        </w:rPr>
        <w:t>具有终身学习与专业发展意识。了解专业发展核心内容和发展阶段路径，</w:t>
      </w:r>
      <w:r>
        <w:rPr>
          <w:spacing w:val="4"/>
        </w:rPr>
        <w:t> </w:t>
      </w:r>
      <w:r>
        <w:rPr>
          <w:spacing w:val="3"/>
        </w:rPr>
        <w:t>能够结合就业愿景制订自身学习和专业发展规划。养成自主学习习惯，具有自</w:t>
      </w:r>
      <w:r>
        <w:rPr>
          <w:spacing w:val="-50"/>
        </w:rPr>
        <w:t> </w:t>
      </w:r>
      <w:r>
        <w:rPr>
          <w:spacing w:val="-50"/>
        </w:rPr>
      </w:r>
      <w:r>
        <w:rPr/>
        <w:t>我管理能力。</w:t>
      </w:r>
      <w:r>
        <w:rPr>
          <w:b w:val="0"/>
          <w:bCs w:val="0"/>
        </w:rPr>
      </w:r>
    </w:p>
    <w:p>
      <w:pPr>
        <w:pStyle w:val="BodyText"/>
        <w:spacing w:line="312" w:lineRule="auto" w:before="12"/>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自主学习是教师学习与发展的基础能力。该指标对应培养目标中发展能力定</w:t>
      </w:r>
    </w:p>
    <w:p>
      <w:pPr>
        <w:pStyle w:val="BodyText"/>
        <w:spacing w:line="357" w:lineRule="auto" w:before="82"/>
        <w:ind w:right="31" w:firstLine="0"/>
        <w:jc w:val="left"/>
      </w:pPr>
      <w:r>
        <w:rPr/>
        <w:pict>
          <v:shape style="position:absolute;margin-left:204.649994pt;margin-top:108.175652pt;width:185.8pt;height:181.45pt;mso-position-horizontal-relative:page;mso-position-vertical-relative:paragraph;z-index:-188992" type="#_x0000_t75" stroked="false">
            <v:imagedata r:id="rId5" o:title=""/>
          </v:shape>
        </w:pict>
      </w:r>
      <w:r>
        <w:rPr>
          <w:spacing w:val="-3"/>
        </w:rPr>
        <w:t>位，从自主学习养成机制角度提出具体培养规格要求。专业应以“养成自主学习</w:t>
      </w:r>
      <w:r>
        <w:rPr>
          <w:spacing w:val="-111"/>
        </w:rPr>
        <w:t> </w:t>
      </w:r>
      <w:r>
        <w:rPr>
          <w:spacing w:val="-111"/>
        </w:rPr>
      </w:r>
      <w:r>
        <w:rPr>
          <w:spacing w:val="-3"/>
        </w:rPr>
        <w:t>习惯”为目标，创设环境，指导方法，提供资源和评估反馈，建构师范生自主学</w:t>
      </w:r>
      <w:r>
        <w:rPr>
          <w:spacing w:val="-115"/>
        </w:rPr>
        <w:t> </w:t>
      </w:r>
      <w:r>
        <w:rPr>
          <w:spacing w:val="-115"/>
        </w:rPr>
      </w:r>
      <w:r>
        <w:rPr>
          <w:spacing w:val="-3"/>
        </w:rPr>
        <w:t>习知识与技能、自主体验实践与研究的支持服务体系；促进师范生在自主学习实</w:t>
      </w:r>
      <w:r>
        <w:rPr>
          <w:spacing w:val="-111"/>
        </w:rPr>
        <w:t> </w:t>
      </w:r>
      <w:r>
        <w:rPr>
          <w:spacing w:val="-111"/>
        </w:rPr>
      </w:r>
      <w:r>
        <w:rPr>
          <w:spacing w:val="-6"/>
        </w:rPr>
        <w:t>践中形成专业发展意识，树立自主终身学习理念，掌握教师专业发展的核心内容、</w:t>
      </w:r>
      <w:r>
        <w:rPr/>
        <w:t> </w:t>
      </w:r>
      <w:r>
        <w:rPr>
          <w:spacing w:val="-6"/>
        </w:rPr>
        <w:t>成长阶段和路径方法；指导师范生通过分析自我，确定就业愿景，明确学习目标，</w:t>
      </w:r>
      <w:r>
        <w:rPr>
          <w:spacing w:val="-118"/>
        </w:rPr>
        <w:t> </w:t>
      </w:r>
      <w:r>
        <w:rPr>
          <w:spacing w:val="-118"/>
        </w:rPr>
      </w:r>
      <w:r>
        <w:rPr>
          <w:spacing w:val="-3"/>
        </w:rPr>
        <w:t>理清发展重点，选择自我管理策略，制订并实施专业学习和发展规划，以转变课</w:t>
      </w:r>
      <w:r>
        <w:rPr>
          <w:spacing w:val="-111"/>
        </w:rPr>
        <w:t> </w:t>
      </w:r>
      <w:r>
        <w:rPr>
          <w:spacing w:val="-111"/>
        </w:rPr>
      </w:r>
      <w:r>
        <w:rPr/>
        <w:t>堂学习方式为着力点，通过多元评价，养成课堂自主参与和课外自主学习习惯， 具有一定的自主实践和自主研究能力。</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31"/>
        <w:jc w:val="left"/>
      </w:pPr>
      <w:r>
        <w:rPr>
          <w:rFonts w:ascii="宋体" w:hAnsi="宋体" w:cs="宋体" w:eastAsia="宋体"/>
        </w:rPr>
        <w:t>1.</w:t>
      </w:r>
      <w:r>
        <w:rPr/>
        <w:t>专业毕业要求中自主学习指标对认证标准毕业要求相应指标的覆盖情况； 及其对应专业培养目标相关定位的支撑情况。</w:t>
      </w:r>
    </w:p>
    <w:p>
      <w:pPr>
        <w:pStyle w:val="BodyText"/>
        <w:spacing w:line="357" w:lineRule="auto"/>
        <w:ind w:right="31"/>
        <w:jc w:val="left"/>
      </w:pPr>
      <w:r>
        <w:rPr>
          <w:rFonts w:ascii="宋体" w:hAnsi="宋体" w:cs="宋体" w:eastAsia="宋体"/>
          <w:spacing w:val="-3"/>
        </w:rPr>
        <w:t>2.</w:t>
      </w:r>
      <w:r>
        <w:rPr>
          <w:spacing w:val="-3"/>
        </w:rPr>
        <w:t>基于自主发展培养要素，专业对自主发展指标合理分解，形成可学习、可</w:t>
      </w:r>
      <w:r>
        <w:rPr/>
        <w:t> 教学、可衡量的指标点。</w:t>
      </w:r>
    </w:p>
    <w:p>
      <w:pPr>
        <w:pStyle w:val="BodyText"/>
        <w:spacing w:line="240" w:lineRule="auto"/>
        <w:ind w:left="600" w:right="31" w:firstLine="0"/>
        <w:jc w:val="left"/>
      </w:pPr>
      <w:r>
        <w:rPr>
          <w:rFonts w:ascii="宋体" w:hAnsi="宋体" w:cs="宋体" w:eastAsia="宋体"/>
        </w:rPr>
        <w:t>3.</w:t>
      </w:r>
      <w:r>
        <w:rPr/>
        <w:t>学校对师范生自主发展能力培养的论证设计与指导。</w:t>
      </w:r>
    </w:p>
    <w:p>
      <w:pPr>
        <w:pStyle w:val="BodyText"/>
        <w:spacing w:line="357" w:lineRule="auto" w:before="154"/>
        <w:ind w:right="237"/>
        <w:jc w:val="both"/>
      </w:pPr>
      <w:r>
        <w:rPr>
          <w:rFonts w:ascii="宋体" w:hAnsi="宋体" w:cs="宋体" w:eastAsia="宋体"/>
          <w:spacing w:val="-7"/>
        </w:rPr>
        <w:t>4.</w:t>
      </w:r>
      <w:r>
        <w:rPr>
          <w:spacing w:val="-7"/>
        </w:rPr>
        <w:t>专业依据《教师教育课程标准（试行）》</w:t>
      </w:r>
      <w:r>
        <w:rPr>
          <w:rFonts w:ascii="宋体" w:hAnsi="宋体" w:cs="宋体" w:eastAsia="宋体"/>
          <w:spacing w:val="-7"/>
        </w:rPr>
        <w:t>"</w:t>
      </w:r>
      <w:r>
        <w:rPr>
          <w:spacing w:val="-7"/>
        </w:rPr>
        <w:t>自我发展”和《中学教师专业标</w:t>
      </w:r>
      <w:r>
        <w:rPr/>
        <w:t> </w:t>
      </w:r>
      <w:r>
        <w:rPr>
          <w:spacing w:val="-10"/>
        </w:rPr>
        <w:t>准（试行）》“反思与发展”相关要求，支撑指标点，构建基于自主学习、自主参</w:t>
      </w:r>
      <w:r>
        <w:rPr>
          <w:spacing w:val="-96"/>
        </w:rPr>
        <w:t> </w:t>
      </w:r>
      <w:r>
        <w:rPr>
          <w:spacing w:val="-96"/>
        </w:rPr>
      </w:r>
      <w:r>
        <w:rPr/>
        <w:t>与、自主实践、自主研究多位一体模块课程，及其课程标准与实践教学大纲。</w:t>
      </w:r>
    </w:p>
    <w:p>
      <w:pPr>
        <w:pStyle w:val="BodyText"/>
        <w:spacing w:line="240" w:lineRule="auto"/>
        <w:ind w:left="600" w:right="31" w:firstLine="0"/>
        <w:jc w:val="left"/>
      </w:pPr>
      <w:r>
        <w:rPr>
          <w:rFonts w:ascii="宋体" w:hAnsi="宋体" w:cs="宋体" w:eastAsia="宋体"/>
        </w:rPr>
        <w:t>5.</w:t>
      </w:r>
      <w:r>
        <w:rPr/>
        <w:t>注重运用思维训练、问题解决等多样化教育教学方式方法。</w:t>
      </w:r>
    </w:p>
    <w:p>
      <w:pPr>
        <w:pStyle w:val="BodyText"/>
        <w:spacing w:line="357" w:lineRule="auto" w:before="154"/>
        <w:ind w:right="31"/>
        <w:jc w:val="left"/>
      </w:pPr>
      <w:r>
        <w:rPr>
          <w:rFonts w:ascii="宋体" w:hAnsi="宋体" w:cs="宋体" w:eastAsia="宋体"/>
          <w:spacing w:val="3"/>
        </w:rPr>
        <w:t>6.</w:t>
      </w:r>
      <w:r>
        <w:rPr>
          <w:spacing w:val="3"/>
        </w:rPr>
        <w:t>以表现性评价为主的自主实践和自主研究能力考核指标有效证明毕业生</w:t>
      </w:r>
      <w:r>
        <w:rPr>
          <w:spacing w:val="4"/>
        </w:rPr>
        <w:t> </w:t>
      </w:r>
      <w:r>
        <w:rPr/>
        <w:t>此项能力达成情况。</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培养方案中关于自主学习能力的培养目标和毕业要求的内容。</w:t>
      </w:r>
    </w:p>
    <w:p>
      <w:pPr>
        <w:spacing w:after="0" w:line="240" w:lineRule="auto"/>
        <w:jc w:val="left"/>
        <w:sectPr>
          <w:pgSz w:w="11910" w:h="16840"/>
          <w:pgMar w:header="0" w:footer="1193" w:top="1380" w:bottom="1380" w:left="1680" w:right="1560"/>
        </w:sectPr>
      </w:pPr>
    </w:p>
    <w:p>
      <w:pPr>
        <w:pStyle w:val="BodyText"/>
        <w:spacing w:line="357" w:lineRule="auto" w:before="3"/>
        <w:ind w:right="236"/>
        <w:jc w:val="both"/>
      </w:pPr>
      <w:r>
        <w:rPr>
          <w:rFonts w:ascii="宋体" w:hAnsi="宋体" w:cs="宋体" w:eastAsia="宋体"/>
          <w:spacing w:val="-3"/>
        </w:rPr>
        <w:t>2.</w:t>
      </w:r>
      <w:r>
        <w:rPr>
          <w:spacing w:val="-3"/>
        </w:rPr>
        <w:t>教师教育课程体系中，教师专业发展、国内外基础教育动态、教育研究等</w:t>
      </w:r>
      <w:r>
        <w:rPr/>
        <w:t> </w:t>
      </w:r>
      <w:r>
        <w:rPr>
          <w:spacing w:val="-3"/>
        </w:rPr>
        <w:t>课程的开设情况，教育实践、实训环节的设置，学分比例结构等相关资料。相关</w:t>
      </w:r>
      <w:r>
        <w:rPr>
          <w:spacing w:val="-111"/>
        </w:rPr>
        <w:t> </w:t>
      </w:r>
      <w:r>
        <w:rPr>
          <w:spacing w:val="-111"/>
        </w:rPr>
      </w:r>
      <w:r>
        <w:rPr>
          <w:spacing w:val="-3"/>
        </w:rPr>
        <w:t>课程和实践实训教学的标准或教学大纲的教学目标、教学内容、相关教学活动及</w:t>
      </w:r>
      <w:r>
        <w:rPr>
          <w:spacing w:val="-109"/>
        </w:rPr>
        <w:t> </w:t>
      </w:r>
      <w:r>
        <w:rPr>
          <w:spacing w:val="-109"/>
        </w:rPr>
      </w:r>
      <w:r>
        <w:rPr/>
        <w:t>教学任务设计，对学生学习的评价方案。</w:t>
      </w:r>
    </w:p>
    <w:p>
      <w:pPr>
        <w:pStyle w:val="BodyText"/>
        <w:spacing w:line="240" w:lineRule="auto"/>
        <w:ind w:left="600" w:right="31" w:firstLine="0"/>
        <w:jc w:val="left"/>
      </w:pPr>
      <w:r>
        <w:rPr>
          <w:rFonts w:ascii="宋体" w:hAnsi="宋体" w:cs="宋体" w:eastAsia="宋体"/>
          <w:spacing w:val="-7"/>
        </w:rPr>
        <w:t>3.</w:t>
      </w:r>
      <w:r>
        <w:rPr>
          <w:spacing w:val="-7"/>
        </w:rPr>
        <w:t>学生作业包括反思日记、读书笔记、调研报告或小论文等，课程考核材料。</w:t>
      </w:r>
    </w:p>
    <w:p>
      <w:pPr>
        <w:pStyle w:val="BodyText"/>
        <w:spacing w:line="357" w:lineRule="auto" w:before="154"/>
        <w:ind w:right="31"/>
        <w:jc w:val="left"/>
      </w:pPr>
      <w:r>
        <w:rPr>
          <w:rFonts w:ascii="宋体" w:hAnsi="宋体" w:cs="宋体" w:eastAsia="宋体"/>
          <w:spacing w:val="-3"/>
        </w:rPr>
        <w:t>4.</w:t>
      </w:r>
      <w:r>
        <w:rPr>
          <w:spacing w:val="-3"/>
        </w:rPr>
        <w:t>开展促进师范生终身学习信念与自主专业发展讲座、活动的制度规定、文</w:t>
      </w:r>
      <w:r>
        <w:rPr/>
        <w:t> 字档案资料等，学生参与行为表现记录。</w:t>
      </w:r>
    </w:p>
    <w:p>
      <w:pPr>
        <w:pStyle w:val="BodyText"/>
        <w:spacing w:line="357" w:lineRule="auto"/>
        <w:ind w:right="237"/>
        <w:jc w:val="both"/>
      </w:pPr>
      <w:r>
        <w:rPr>
          <w:rFonts w:ascii="宋体" w:hAnsi="宋体" w:cs="宋体" w:eastAsia="宋体"/>
          <w:spacing w:val="-3"/>
        </w:rPr>
        <w:t>5.</w:t>
      </w:r>
      <w:r>
        <w:rPr>
          <w:spacing w:val="-3"/>
        </w:rPr>
        <w:t>师范生将自己所学知识与能力运用于问题解决的各种实践活动例证，诸如</w:t>
      </w:r>
      <w:r>
        <w:rPr/>
        <w:t> </w:t>
      </w:r>
      <w:r>
        <w:rPr>
          <w:spacing w:val="-3"/>
        </w:rPr>
        <w:t>积极参加各种校内外社团活动组织、社会实践活动、志愿者帮扶活动以及大学生</w:t>
      </w:r>
      <w:r>
        <w:rPr>
          <w:spacing w:val="-111"/>
        </w:rPr>
        <w:t> </w:t>
      </w:r>
      <w:r>
        <w:rPr>
          <w:spacing w:val="-111"/>
        </w:rPr>
      </w:r>
      <w:r>
        <w:rPr/>
        <w:t>创新创业实践活动的证书与记录等。</w:t>
      </w:r>
    </w:p>
    <w:p>
      <w:pPr>
        <w:pStyle w:val="BodyText"/>
        <w:spacing w:line="240" w:lineRule="auto"/>
        <w:ind w:left="600" w:right="31" w:firstLine="0"/>
        <w:jc w:val="left"/>
      </w:pPr>
      <w:r>
        <w:rPr>
          <w:rFonts w:ascii="宋体" w:hAnsi="宋体" w:cs="宋体" w:eastAsia="宋体"/>
        </w:rPr>
        <w:t>6.</w:t>
      </w:r>
      <w:r>
        <w:rPr/>
        <w:t>学生教育实习手册、毕业论文（设计）等相关材料。</w:t>
      </w:r>
    </w:p>
    <w:p>
      <w:pPr>
        <w:pStyle w:val="BodyText"/>
        <w:spacing w:line="357" w:lineRule="auto" w:before="154"/>
        <w:ind w:right="31"/>
        <w:jc w:val="left"/>
      </w:pPr>
      <w:r>
        <w:rPr/>
        <w:pict>
          <v:shape style="position:absolute;margin-left:204.649994pt;margin-top:6.38564pt;width:185.8pt;height:181.45pt;mso-position-horizontal-relative:page;mso-position-vertical-relative:paragraph;z-index:-188968" type="#_x0000_t75" stroked="false">
            <v:imagedata r:id="rId5" o:title=""/>
          </v:shape>
        </w:pict>
      </w:r>
      <w:r>
        <w:rPr>
          <w:rFonts w:ascii="宋体" w:hAnsi="宋体" w:cs="宋体" w:eastAsia="宋体"/>
          <w:spacing w:val="-3"/>
        </w:rPr>
        <w:t>7.</w:t>
      </w:r>
      <w:r>
        <w:rPr>
          <w:spacing w:val="-3"/>
        </w:rPr>
        <w:t>专业对学生自主学习能力的测评标准、评定实施办法，评价结果及数据分</w:t>
      </w:r>
      <w:r>
        <w:rPr/>
        <w:t> 析报告等档案资料。</w:t>
      </w:r>
    </w:p>
    <w:p>
      <w:pPr>
        <w:pStyle w:val="BodyText"/>
        <w:spacing w:line="240" w:lineRule="auto"/>
        <w:ind w:left="600" w:right="31" w:firstLine="0"/>
        <w:jc w:val="left"/>
      </w:pPr>
      <w:r>
        <w:rPr>
          <w:rFonts w:ascii="宋体" w:hAnsi="宋体" w:cs="宋体" w:eastAsia="宋体"/>
        </w:rPr>
        <w:t>8.</w:t>
      </w:r>
      <w:r>
        <w:rPr/>
        <w:t>自主学习能力培养达成评价证明材料和实施改进报告。</w:t>
      </w:r>
    </w:p>
    <w:p>
      <w:pPr>
        <w:pStyle w:val="Heading4"/>
        <w:spacing w:line="240" w:lineRule="auto" w:before="141"/>
        <w:ind w:left="602" w:right="31" w:firstLine="79"/>
        <w:jc w:val="left"/>
        <w:rPr>
          <w:rFonts w:ascii="Arial" w:hAnsi="Arial" w:cs="Arial" w:eastAsia="Arial"/>
          <w:b w:val="0"/>
          <w:bCs w:val="0"/>
        </w:rPr>
      </w:pPr>
      <w:r>
        <w:rPr>
          <w:rFonts w:ascii="Arial" w:hAnsi="Arial" w:cs="Arial" w:eastAsia="Arial"/>
          <w:w w:val="115"/>
        </w:rPr>
        <w:t>2.9[</w:t>
      </w:r>
      <w:r>
        <w:rPr>
          <w:w w:val="115"/>
        </w:rPr>
        <w:t>国际视野</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31"/>
        <w:jc w:val="left"/>
        <w:rPr>
          <w:b w:val="0"/>
          <w:bCs w:val="0"/>
        </w:rPr>
      </w:pPr>
      <w:r>
        <w:rPr/>
        <w:t>具有全球意识和开放心态，了解国外基础教育改革发展的趋势和前沿动态。 积极参与国际教育交流。尝试借鉴国际先进教育理念和经验进行教育教学。</w:t>
      </w:r>
      <w:r>
        <w:rPr>
          <w:b w:val="0"/>
          <w:bCs w:val="0"/>
        </w:rPr>
      </w:r>
    </w:p>
    <w:p>
      <w:pPr>
        <w:pStyle w:val="BodyText"/>
        <w:spacing w:line="312" w:lineRule="auto" w:before="12"/>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国际视野是新时代教师发展的创新性素养。该指标对应培养目标中发展能力</w:t>
      </w:r>
    </w:p>
    <w:p>
      <w:pPr>
        <w:pStyle w:val="BodyText"/>
        <w:spacing w:line="357" w:lineRule="auto" w:before="82"/>
        <w:ind w:right="31" w:firstLine="0"/>
        <w:jc w:val="left"/>
      </w:pPr>
      <w:r>
        <w:rPr>
          <w:spacing w:val="-3"/>
        </w:rPr>
        <w:t>定位，从国际视野养成要素的角度，提出具体培养规格。专业应以“具备国际视</w:t>
      </w:r>
      <w:r>
        <w:rPr>
          <w:spacing w:val="-111"/>
        </w:rPr>
        <w:t> </w:t>
      </w:r>
      <w:r>
        <w:rPr>
          <w:spacing w:val="-111"/>
        </w:rPr>
      </w:r>
      <w:r>
        <w:rPr/>
        <w:t>野及经历体验”为培养目标，设计专题性、参与性和实践性的培养内容和路径， </w:t>
      </w:r>
      <w:r>
        <w:rPr>
          <w:spacing w:val="-3"/>
        </w:rPr>
        <w:t>指导师范生树立全球意识，拓宽教育视野，以开放的心态关注全球重大的社会与</w:t>
      </w:r>
      <w:r>
        <w:rPr>
          <w:spacing w:val="-109"/>
        </w:rPr>
        <w:t> </w:t>
      </w:r>
      <w:r>
        <w:rPr>
          <w:spacing w:val="-109"/>
        </w:rPr>
      </w:r>
      <w:r>
        <w:rPr>
          <w:spacing w:val="-3"/>
        </w:rPr>
        <w:t>教育发展问题；了解国外中等教育改革发展趋势和学科教育前沿动态；积极创造</w:t>
      </w:r>
      <w:r>
        <w:rPr>
          <w:spacing w:val="-111"/>
        </w:rPr>
        <w:t> </w:t>
      </w:r>
      <w:r>
        <w:rPr>
          <w:spacing w:val="-111"/>
        </w:rPr>
      </w:r>
      <w:r>
        <w:rPr>
          <w:spacing w:val="-3"/>
        </w:rPr>
        <w:t>条件，提供参与国际学科与教育研究交流活动机会，组织师范生参加国际交换学</w:t>
      </w:r>
      <w:r>
        <w:rPr>
          <w:spacing w:val="-111"/>
        </w:rPr>
        <w:t> </w:t>
      </w:r>
      <w:r>
        <w:rPr>
          <w:spacing w:val="-111"/>
        </w:rPr>
      </w:r>
      <w:r>
        <w:rPr>
          <w:spacing w:val="-3"/>
        </w:rPr>
        <w:t>习和互换实习等，帮助师范生学习体验国际先进教育理念和经验；注重在教学实</w:t>
      </w:r>
      <w:r>
        <w:rPr>
          <w:spacing w:val="-111"/>
        </w:rPr>
        <w:t> </w:t>
      </w:r>
      <w:r>
        <w:rPr>
          <w:spacing w:val="-111"/>
        </w:rPr>
      </w:r>
      <w:r>
        <w:rPr/>
        <w:t>践中，引导师范生尝试借鉴国外中等教育的新理念、新知识、新技术和新方法， 并及时评估反馈应用效果。</w:t>
      </w:r>
    </w:p>
    <w:p>
      <w:pPr>
        <w:spacing w:line="379" w:lineRule="exact" w:before="0"/>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spacing w:after="0" w:line="379" w:lineRule="exact"/>
        <w:jc w:val="left"/>
        <w:rPr>
          <w:rFonts w:ascii="微软雅黑" w:hAnsi="微软雅黑" w:cs="微软雅黑" w:eastAsia="微软雅黑"/>
          <w:sz w:val="24"/>
          <w:szCs w:val="24"/>
        </w:rPr>
        <w:sectPr>
          <w:footerReference w:type="default" r:id="rId42"/>
          <w:pgSz w:w="11910" w:h="16840"/>
          <w:pgMar w:footer="1193" w:header="0" w:top="1460" w:bottom="1380" w:left="1680" w:right="1560"/>
        </w:sectPr>
      </w:pPr>
    </w:p>
    <w:p>
      <w:pPr>
        <w:pStyle w:val="BodyText"/>
        <w:spacing w:line="357" w:lineRule="auto" w:before="3"/>
        <w:ind w:right="44"/>
        <w:jc w:val="left"/>
      </w:pPr>
      <w:r>
        <w:rPr>
          <w:rFonts w:ascii="宋体" w:hAnsi="宋体" w:cs="宋体" w:eastAsia="宋体"/>
        </w:rPr>
        <w:t>1.</w:t>
      </w:r>
      <w:r>
        <w:rPr/>
        <w:t>专业毕业要求中国际视野指标对认证标准毕业要求相应指标的覆盖情况； 及其对应专业培养目标相关定位的支撑情况。</w:t>
      </w:r>
    </w:p>
    <w:p>
      <w:pPr>
        <w:pStyle w:val="BodyText"/>
        <w:spacing w:line="357" w:lineRule="auto"/>
        <w:ind w:right="44"/>
        <w:jc w:val="left"/>
      </w:pPr>
      <w:r>
        <w:rPr>
          <w:rFonts w:ascii="宋体" w:hAnsi="宋体" w:cs="宋体" w:eastAsia="宋体"/>
          <w:spacing w:val="-3"/>
        </w:rPr>
        <w:t>2.</w:t>
      </w:r>
      <w:r>
        <w:rPr>
          <w:spacing w:val="-3"/>
        </w:rPr>
        <w:t>基于具备国际视野及经历体验的师范生培养要求，对国际视野指标合理分</w:t>
      </w:r>
      <w:r>
        <w:rPr/>
        <w:t> 解，形成可学习、可教学、可衡量的指标点。</w:t>
      </w:r>
    </w:p>
    <w:p>
      <w:pPr>
        <w:pStyle w:val="BodyText"/>
        <w:spacing w:line="240" w:lineRule="auto"/>
        <w:ind w:left="600" w:right="44" w:firstLine="0"/>
        <w:jc w:val="left"/>
      </w:pPr>
      <w:r>
        <w:rPr>
          <w:rFonts w:ascii="宋体" w:hAnsi="宋体" w:cs="宋体" w:eastAsia="宋体"/>
        </w:rPr>
        <w:t>3.</w:t>
      </w:r>
      <w:r>
        <w:rPr/>
        <w:t>学校对师范生国际视野培养的论证设计与指导。</w:t>
      </w:r>
    </w:p>
    <w:p>
      <w:pPr>
        <w:pStyle w:val="BodyText"/>
        <w:spacing w:line="357" w:lineRule="auto" w:before="154"/>
        <w:ind w:right="44"/>
        <w:jc w:val="left"/>
      </w:pPr>
      <w:r>
        <w:rPr>
          <w:rFonts w:ascii="宋体" w:hAnsi="宋体" w:cs="宋体" w:eastAsia="宋体"/>
          <w:spacing w:val="3"/>
        </w:rPr>
        <w:t>4.</w:t>
      </w:r>
      <w:r>
        <w:rPr>
          <w:spacing w:val="3"/>
        </w:rPr>
        <w:t>支撑国际视野培养的国外中等教育改革发展趋势和学科教育前沿动态的</w:t>
      </w:r>
      <w:r>
        <w:rPr>
          <w:spacing w:val="4"/>
        </w:rPr>
        <w:t> </w:t>
      </w:r>
      <w:r>
        <w:rPr/>
        <w:t>课程模块。</w:t>
      </w:r>
    </w:p>
    <w:p>
      <w:pPr>
        <w:pStyle w:val="BodyText"/>
        <w:spacing w:line="357" w:lineRule="auto"/>
        <w:ind w:right="44"/>
        <w:jc w:val="left"/>
      </w:pPr>
      <w:r>
        <w:rPr>
          <w:rFonts w:ascii="宋体" w:hAnsi="宋体" w:cs="宋体" w:eastAsia="宋体"/>
          <w:spacing w:val="3"/>
        </w:rPr>
        <w:t>5.</w:t>
      </w:r>
      <w:r>
        <w:rPr>
          <w:spacing w:val="3"/>
        </w:rPr>
        <w:t>注重运用交流研讨、国际交换学习和互换实习等多样化教育教学方式方</w:t>
      </w:r>
      <w:r>
        <w:rPr>
          <w:spacing w:val="4"/>
        </w:rPr>
        <w:t> </w:t>
      </w:r>
      <w:r>
        <w:rPr/>
        <w:t>法。</w:t>
      </w:r>
    </w:p>
    <w:p>
      <w:pPr>
        <w:pStyle w:val="BodyText"/>
        <w:spacing w:line="357" w:lineRule="auto" w:before="37"/>
        <w:ind w:right="44"/>
        <w:jc w:val="left"/>
      </w:pPr>
      <w:r>
        <w:rPr>
          <w:rFonts w:ascii="宋体" w:hAnsi="宋体" w:cs="宋体" w:eastAsia="宋体"/>
          <w:spacing w:val="3"/>
        </w:rPr>
        <w:t>6.</w:t>
      </w:r>
      <w:r>
        <w:rPr>
          <w:spacing w:val="3"/>
        </w:rPr>
        <w:t>以表现性评价为主的反思与发展能力考核指标有效证明毕业生此项能力</w:t>
      </w:r>
      <w:r>
        <w:rPr>
          <w:spacing w:val="4"/>
        </w:rPr>
        <w:t> </w:t>
      </w:r>
      <w:r>
        <w:rPr/>
        <w:t>达成情况。</w:t>
      </w:r>
    </w:p>
    <w:p>
      <w:pPr>
        <w:spacing w:line="379" w:lineRule="exact" w:before="0"/>
        <w:ind w:left="600" w:right="44" w:firstLine="86"/>
        <w:jc w:val="left"/>
        <w:rPr>
          <w:rFonts w:ascii="微软雅黑" w:hAnsi="微软雅黑" w:cs="微软雅黑" w:eastAsia="微软雅黑"/>
          <w:sz w:val="24"/>
          <w:szCs w:val="24"/>
        </w:rPr>
      </w:pPr>
      <w:r>
        <w:rPr/>
        <w:pict>
          <v:shape style="position:absolute;margin-left:204.649994pt;margin-top:.502478pt;width:185.8pt;height:181.45pt;mso-position-horizontal-relative:page;mso-position-vertical-relative:paragraph;z-index:-188944" type="#_x0000_t75" stroked="false">
            <v:imagedata r:id="rId5" o:title=""/>
          </v:shape>
        </w:pict>
      </w: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3"/>
        </w:rPr>
        <w:t>1.</w:t>
      </w:r>
      <w:r>
        <w:rPr>
          <w:spacing w:val="3"/>
        </w:rPr>
        <w:t>培养方案的培养目标和毕业要求中，关于师范生国际视野培养的相关材</w:t>
      </w:r>
      <w:r>
        <w:rPr>
          <w:spacing w:val="4"/>
        </w:rPr>
        <w:t> </w:t>
      </w:r>
      <w:r>
        <w:rPr/>
        <w:t>料。</w:t>
      </w:r>
    </w:p>
    <w:p>
      <w:pPr>
        <w:pStyle w:val="BodyText"/>
        <w:spacing w:line="240" w:lineRule="auto"/>
        <w:ind w:left="600" w:right="44" w:firstLine="0"/>
        <w:jc w:val="left"/>
      </w:pPr>
      <w:r>
        <w:rPr>
          <w:rFonts w:ascii="宋体" w:hAnsi="宋体" w:cs="宋体" w:eastAsia="宋体"/>
        </w:rPr>
        <w:t>2.</w:t>
      </w:r>
      <w:r>
        <w:rPr/>
        <w:t>专业进行国际交流的工作计划、合作协议和举办各种活动的相关材料。</w:t>
      </w:r>
    </w:p>
    <w:p>
      <w:pPr>
        <w:pStyle w:val="BodyText"/>
        <w:spacing w:line="240" w:lineRule="auto" w:before="154"/>
        <w:ind w:left="600" w:right="44" w:firstLine="0"/>
        <w:jc w:val="left"/>
      </w:pPr>
      <w:r>
        <w:rPr>
          <w:rFonts w:ascii="宋体" w:hAnsi="宋体" w:cs="宋体" w:eastAsia="宋体"/>
        </w:rPr>
        <w:t>3.</w:t>
      </w:r>
      <w:r>
        <w:rPr/>
        <w:t>能够拓展学生国际视野的相关课程标准或教学大纲、实施方案等材料。</w:t>
      </w:r>
    </w:p>
    <w:p>
      <w:pPr>
        <w:pStyle w:val="BodyText"/>
        <w:spacing w:line="240" w:lineRule="auto" w:before="154"/>
        <w:ind w:left="600" w:right="44" w:firstLine="0"/>
        <w:jc w:val="left"/>
      </w:pPr>
      <w:r>
        <w:rPr>
          <w:rFonts w:ascii="宋体" w:hAnsi="宋体" w:cs="宋体" w:eastAsia="宋体"/>
        </w:rPr>
        <w:t>4.</w:t>
      </w:r>
      <w:r>
        <w:rPr/>
        <w:t>在中学教育实践中，师范生尝试借鉴国际经验进行教育教学的相关材料。</w:t>
      </w:r>
    </w:p>
    <w:p>
      <w:pPr>
        <w:pStyle w:val="BodyText"/>
        <w:spacing w:line="357" w:lineRule="auto" w:before="154"/>
        <w:ind w:right="44"/>
        <w:jc w:val="left"/>
      </w:pPr>
      <w:r>
        <w:rPr>
          <w:rFonts w:ascii="宋体" w:hAnsi="宋体" w:cs="宋体" w:eastAsia="宋体"/>
          <w:spacing w:val="-3"/>
        </w:rPr>
        <w:t>5.</w:t>
      </w:r>
      <w:r>
        <w:rPr>
          <w:spacing w:val="-3"/>
        </w:rPr>
        <w:t>专业鼓励师范生通过多种方式到海外境外交流、交换、访学、短期研修的</w:t>
      </w:r>
      <w:r>
        <w:rPr/>
        <w:t> 制度与措施，学生参与情况等相关材料。</w:t>
      </w:r>
    </w:p>
    <w:p>
      <w:pPr>
        <w:pStyle w:val="BodyText"/>
        <w:spacing w:line="240" w:lineRule="auto"/>
        <w:ind w:left="600" w:right="44" w:firstLine="0"/>
        <w:jc w:val="left"/>
      </w:pPr>
      <w:r>
        <w:rPr>
          <w:rFonts w:ascii="宋体" w:hAnsi="宋体" w:cs="宋体" w:eastAsia="宋体"/>
        </w:rPr>
        <w:t>6.</w:t>
      </w:r>
      <w:r>
        <w:rPr/>
        <w:t>师范生国际视野培养达成评价证明材料和实施改进报告。</w:t>
      </w:r>
    </w:p>
    <w:p>
      <w:pPr>
        <w:pStyle w:val="Heading4"/>
        <w:spacing w:line="240" w:lineRule="auto" w:before="141"/>
        <w:ind w:right="44"/>
        <w:jc w:val="left"/>
        <w:rPr>
          <w:rFonts w:ascii="Arial" w:hAnsi="Arial" w:cs="Arial" w:eastAsia="Arial"/>
          <w:b w:val="0"/>
          <w:bCs w:val="0"/>
        </w:rPr>
      </w:pPr>
      <w:r>
        <w:rPr>
          <w:rFonts w:ascii="Arial" w:hAnsi="Arial" w:cs="Arial" w:eastAsia="Arial"/>
          <w:w w:val="110"/>
        </w:rPr>
        <w:t>2.10[</w:t>
      </w:r>
      <w:r>
        <w:rPr>
          <w:w w:val="110"/>
        </w:rPr>
        <w:t>反思研究</w:t>
      </w:r>
      <w:r>
        <w:rPr>
          <w:rFonts w:ascii="Arial" w:hAnsi="Arial" w:cs="Arial" w:eastAsia="Arial"/>
          <w:w w:val="110"/>
        </w:rPr>
        <w:t>]</w:t>
      </w:r>
      <w:r>
        <w:rPr>
          <w:rFonts w:ascii="Arial" w:hAnsi="Arial" w:cs="Arial" w:eastAsia="Arial"/>
          <w:b w:val="0"/>
          <w:bCs w:val="0"/>
        </w:rPr>
      </w:r>
    </w:p>
    <w:p>
      <w:pPr>
        <w:pStyle w:val="Heading5"/>
        <w:spacing w:line="271" w:lineRule="auto" w:before="235"/>
        <w:ind w:right="215"/>
        <w:jc w:val="both"/>
        <w:rPr>
          <w:b w:val="0"/>
          <w:bCs w:val="0"/>
        </w:rPr>
      </w:pPr>
      <w:r>
        <w:rPr>
          <w:spacing w:val="3"/>
        </w:rPr>
        <w:t>理解教师是反思型实践者。运用批判性思维方法，养成从学生学习、课程</w:t>
      </w:r>
      <w:r>
        <w:rPr>
          <w:spacing w:val="4"/>
        </w:rPr>
        <w:t> </w:t>
      </w:r>
      <w:r>
        <w:rPr>
          <w:spacing w:val="3"/>
        </w:rPr>
        <w:t>教学、学科理解等不同角度反思分析问题的习惯。掌握教育实践研究的方法和</w:t>
      </w:r>
      <w:r>
        <w:rPr>
          <w:spacing w:val="-50"/>
        </w:rPr>
        <w:t> </w:t>
      </w:r>
      <w:r>
        <w:rPr>
          <w:spacing w:val="-50"/>
        </w:rPr>
      </w:r>
      <w:r>
        <w:rPr/>
        <w:t>指导学生科研的技能，具有一定的创新意识和教育教学研究能力。</w:t>
      </w:r>
      <w:r>
        <w:rPr>
          <w:b w:val="0"/>
          <w:bCs w:val="0"/>
        </w:rPr>
      </w:r>
    </w:p>
    <w:p>
      <w:pPr>
        <w:pStyle w:val="BodyText"/>
        <w:spacing w:line="312" w:lineRule="auto" w:before="89"/>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反思能力和教育教学研究能力是教师专业发展的核心能力。该指标对应培养</w:t>
      </w:r>
    </w:p>
    <w:p>
      <w:pPr>
        <w:pStyle w:val="BodyText"/>
        <w:spacing w:line="357" w:lineRule="auto" w:before="82"/>
        <w:ind w:right="44" w:firstLine="0"/>
        <w:jc w:val="left"/>
      </w:pPr>
      <w:r>
        <w:rPr>
          <w:spacing w:val="-6"/>
        </w:rPr>
        <w:t>目标中知识与能力素养定位，聚焦反思与研究能力要素，提出具体培养规格要求。</w:t>
      </w:r>
      <w:r>
        <w:rPr/>
        <w:t> 专业应对反思与研究能力培养进行体系化设计与养成性实施评价。一是以</w:t>
      </w:r>
      <w:r>
        <w:rPr>
          <w:rFonts w:ascii="宋体" w:hAnsi="宋体" w:cs="宋体" w:eastAsia="宋体"/>
        </w:rPr>
        <w:t>"</w:t>
      </w:r>
      <w:r>
        <w:rPr/>
        <w:t>养成</w:t>
      </w:r>
      <w:r>
        <w:rPr>
          <w:spacing w:val="-100"/>
        </w:rPr>
        <w:t> </w:t>
      </w:r>
      <w:r>
        <w:rPr>
          <w:spacing w:val="-3"/>
        </w:rPr>
        <w:t>反思习惯“为目标，既开设专题进行习得化培养，又结合学科类和教育类课程教</w:t>
      </w:r>
    </w:p>
    <w:p>
      <w:pPr>
        <w:spacing w:after="0" w:line="357" w:lineRule="auto"/>
        <w:jc w:val="left"/>
        <w:sectPr>
          <w:footerReference w:type="default" r:id="rId43"/>
          <w:pgSz w:w="11910" w:h="16840"/>
          <w:pgMar w:footer="1193" w:header="0" w:top="1460" w:bottom="1380" w:left="1680" w:right="1580"/>
          <w:pgNumType w:start="111"/>
        </w:sectPr>
      </w:pPr>
    </w:p>
    <w:p>
      <w:pPr>
        <w:pStyle w:val="BodyText"/>
        <w:spacing w:line="357" w:lineRule="auto" w:before="3"/>
        <w:ind w:right="196" w:firstLine="0"/>
        <w:jc w:val="both"/>
      </w:pPr>
      <w:r>
        <w:rPr>
          <w:spacing w:val="-3"/>
        </w:rPr>
        <w:t>学渗透反思与批判性思维培养，帮助师范生理解反思价值，树立教师是实践性反</w:t>
      </w:r>
      <w:r>
        <w:rPr>
          <w:spacing w:val="-111"/>
        </w:rPr>
        <w:t> </w:t>
      </w:r>
      <w:r>
        <w:rPr>
          <w:spacing w:val="-111"/>
        </w:rPr>
      </w:r>
      <w:r>
        <w:rPr>
          <w:spacing w:val="-3"/>
        </w:rPr>
        <w:t>思者角色意识，能够独立思考判断，自主分析解决问题。注重在见习研习实习全</w:t>
      </w:r>
      <w:r>
        <w:rPr>
          <w:spacing w:val="-111"/>
        </w:rPr>
        <w:t> </w:t>
      </w:r>
      <w:r>
        <w:rPr>
          <w:spacing w:val="-111"/>
        </w:rPr>
      </w:r>
      <w:r>
        <w:rPr>
          <w:spacing w:val="-3"/>
        </w:rPr>
        <w:t>程，指导师范生学会从学生学习、课程教学、学科理解等不同角度，收集分析自</w:t>
      </w:r>
      <w:r>
        <w:rPr>
          <w:spacing w:val="-111"/>
        </w:rPr>
        <w:t> </w:t>
      </w:r>
      <w:r>
        <w:rPr>
          <w:spacing w:val="-111"/>
        </w:rPr>
      </w:r>
      <w:r>
        <w:rPr>
          <w:spacing w:val="-3"/>
        </w:rPr>
        <w:t>身实践活动信息，自我诊断，自我改进。二是以</w:t>
      </w:r>
      <w:r>
        <w:rPr>
          <w:rFonts w:ascii="宋体" w:hAnsi="宋体" w:cs="宋体" w:eastAsia="宋体"/>
          <w:spacing w:val="-3"/>
        </w:rPr>
        <w:t>"</w:t>
      </w:r>
      <w:r>
        <w:rPr>
          <w:spacing w:val="-3"/>
        </w:rPr>
        <w:t>具有一定的教育教学研究能力</w:t>
      </w:r>
      <w:r>
        <w:rPr>
          <w:rFonts w:ascii="宋体" w:hAnsi="宋体" w:cs="宋体" w:eastAsia="宋体"/>
          <w:spacing w:val="-3"/>
        </w:rPr>
        <w:t>"</w:t>
      </w:r>
      <w:r>
        <w:rPr>
          <w:rFonts w:ascii="宋体" w:hAnsi="宋体" w:cs="宋体" w:eastAsia="宋体"/>
          <w:spacing w:val="-108"/>
        </w:rPr>
        <w:t> </w:t>
      </w:r>
      <w:r>
        <w:rPr>
          <w:spacing w:val="-3"/>
        </w:rPr>
        <w:t>为目标，通过专题课程、科研活动、实习课题和毕业论文（设计）等混合式研究</w:t>
      </w:r>
      <w:r>
        <w:rPr>
          <w:spacing w:val="-115"/>
        </w:rPr>
        <w:t> </w:t>
      </w:r>
      <w:r>
        <w:rPr>
          <w:spacing w:val="-115"/>
        </w:rPr>
      </w:r>
      <w:r>
        <w:rPr>
          <w:spacing w:val="-3"/>
        </w:rPr>
        <w:t>实践，掌握研究教育实践的一般方法，经历体验研究过程，能够在教学实践中指</w:t>
      </w:r>
      <w:r>
        <w:rPr>
          <w:spacing w:val="-111"/>
        </w:rPr>
        <w:t> </w:t>
      </w:r>
      <w:r>
        <w:rPr>
          <w:spacing w:val="-111"/>
        </w:rPr>
      </w:r>
      <w:r>
        <w:rPr/>
        <w:t>导学生开展科研活动，初步学会批判性分析与创新性研究解决教育教学问题。</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
        <w:jc w:val="left"/>
      </w:pPr>
      <w:r>
        <w:rPr>
          <w:rFonts w:ascii="宋体" w:hAnsi="宋体" w:cs="宋体" w:eastAsia="宋体"/>
        </w:rPr>
        <w:t>1.</w:t>
      </w:r>
      <w:r>
        <w:rPr/>
        <w:t>专业毕业要求中反思研究指标对认证标准毕业要求相应指标的覆盖情况； 及其对应专业培养目标相关定位的支撑情况。</w:t>
      </w:r>
    </w:p>
    <w:p>
      <w:pPr>
        <w:pStyle w:val="BodyText"/>
        <w:spacing w:line="357" w:lineRule="auto"/>
        <w:ind w:right="23"/>
        <w:jc w:val="left"/>
      </w:pPr>
      <w:r>
        <w:rPr/>
        <w:pict>
          <v:shape style="position:absolute;margin-left:204.649994pt;margin-top:23.885603pt;width:185.8pt;height:181.45pt;mso-position-horizontal-relative:page;mso-position-vertical-relative:paragraph;z-index:-188920" type="#_x0000_t75" stroked="false">
            <v:imagedata r:id="rId5" o:title=""/>
          </v:shape>
        </w:pict>
      </w:r>
      <w:r>
        <w:rPr>
          <w:rFonts w:ascii="宋体" w:hAnsi="宋体" w:cs="宋体" w:eastAsia="宋体"/>
          <w:spacing w:val="-3"/>
        </w:rPr>
        <w:t>2.</w:t>
      </w:r>
      <w:r>
        <w:rPr>
          <w:spacing w:val="-3"/>
        </w:rPr>
        <w:t>基于批判性分析与创新性研究的能力培养要素，专业对反思研究指标合理</w:t>
      </w:r>
      <w:r>
        <w:rPr/>
        <w:t> 分解，形成可学习、可教学、可衡量的指标点。</w:t>
      </w:r>
    </w:p>
    <w:p>
      <w:pPr>
        <w:pStyle w:val="BodyText"/>
        <w:spacing w:line="240" w:lineRule="auto"/>
        <w:ind w:left="600" w:right="23" w:firstLine="0"/>
        <w:jc w:val="left"/>
      </w:pPr>
      <w:r>
        <w:rPr>
          <w:rFonts w:ascii="宋体" w:hAnsi="宋体" w:cs="宋体" w:eastAsia="宋体"/>
        </w:rPr>
        <w:t>3.</w:t>
      </w:r>
      <w:r>
        <w:rPr/>
        <w:t>学校对师范生反思研究能力培养的论证设计与指导。</w:t>
      </w:r>
    </w:p>
    <w:p>
      <w:pPr>
        <w:pStyle w:val="BodyText"/>
        <w:spacing w:line="357" w:lineRule="auto" w:before="154"/>
        <w:ind w:right="103"/>
        <w:jc w:val="both"/>
      </w:pPr>
      <w:r>
        <w:rPr>
          <w:rFonts w:ascii="宋体" w:hAnsi="宋体" w:cs="宋体" w:eastAsia="宋体"/>
          <w:spacing w:val="-10"/>
        </w:rPr>
        <w:t>4.</w:t>
      </w:r>
      <w:r>
        <w:rPr>
          <w:spacing w:val="-10"/>
        </w:rPr>
        <w:t>专业依据《教师教育课程标准（试行）》“自我发展”和《中学教师专业标</w:t>
      </w:r>
      <w:r>
        <w:rPr/>
        <w:t> </w:t>
      </w:r>
      <w:r>
        <w:rPr>
          <w:spacing w:val="-10"/>
        </w:rPr>
        <w:t>准（试行）》“反思与发展”相关要求，支撑指标点，构建基于学会反思的发展认</w:t>
      </w:r>
      <w:r>
        <w:rPr>
          <w:spacing w:val="-100"/>
        </w:rPr>
        <w:t> </w:t>
      </w:r>
      <w:r>
        <w:rPr>
          <w:spacing w:val="-100"/>
        </w:rPr>
      </w:r>
      <w:r>
        <w:rPr/>
        <w:t>知、技能训练、实践反思的三位一体模块课程，及其课程标准与实践教学大纲。</w:t>
      </w:r>
    </w:p>
    <w:p>
      <w:pPr>
        <w:pStyle w:val="BodyText"/>
        <w:spacing w:line="357" w:lineRule="auto"/>
        <w:ind w:right="23"/>
        <w:jc w:val="left"/>
      </w:pPr>
      <w:r>
        <w:rPr>
          <w:rFonts w:ascii="宋体" w:hAnsi="宋体" w:cs="宋体" w:eastAsia="宋体"/>
          <w:spacing w:val="-3"/>
        </w:rPr>
        <w:t>5.</w:t>
      </w:r>
      <w:r>
        <w:rPr>
          <w:spacing w:val="-3"/>
        </w:rPr>
        <w:t>注重运用学法指导、职业咨询、思维训练、问题解决等多样化教育教学方</w:t>
      </w:r>
      <w:r>
        <w:rPr/>
        <w:t> 式方法。</w:t>
      </w:r>
    </w:p>
    <w:p>
      <w:pPr>
        <w:pStyle w:val="BodyText"/>
        <w:spacing w:line="357" w:lineRule="auto"/>
        <w:ind w:right="23"/>
        <w:jc w:val="left"/>
      </w:pPr>
      <w:r>
        <w:rPr>
          <w:rFonts w:ascii="宋体" w:hAnsi="宋体" w:cs="宋体" w:eastAsia="宋体"/>
          <w:spacing w:val="3"/>
        </w:rPr>
        <w:t>6.</w:t>
      </w:r>
      <w:r>
        <w:rPr>
          <w:spacing w:val="3"/>
        </w:rPr>
        <w:t>以表现性评价为主的反思与发展能力考核指标有效证明毕业生此项能力</w:t>
      </w:r>
      <w:r>
        <w:rPr>
          <w:spacing w:val="4"/>
        </w:rPr>
        <w:t> </w:t>
      </w:r>
      <w:r>
        <w:rPr/>
        <w:t>达成情况。</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23"/>
        <w:jc w:val="left"/>
      </w:pPr>
      <w:r>
        <w:rPr>
          <w:rFonts w:ascii="宋体" w:hAnsi="宋体" w:cs="宋体" w:eastAsia="宋体"/>
          <w:spacing w:val="-3"/>
        </w:rPr>
        <w:t>1.</w:t>
      </w:r>
      <w:r>
        <w:rPr>
          <w:spacing w:val="-3"/>
        </w:rPr>
        <w:t>培养方案的培养目标和毕业要求中，关于师范生教育反思和研究能力培养</w:t>
      </w:r>
      <w:r>
        <w:rPr/>
        <w:t> 的相关材料。</w:t>
      </w:r>
    </w:p>
    <w:p>
      <w:pPr>
        <w:pStyle w:val="BodyText"/>
        <w:spacing w:line="357" w:lineRule="auto"/>
        <w:ind w:right="23"/>
        <w:jc w:val="left"/>
      </w:pPr>
      <w:r>
        <w:rPr>
          <w:rFonts w:ascii="宋体" w:hAnsi="宋体" w:cs="宋体" w:eastAsia="宋体"/>
        </w:rPr>
        <w:t>2.</w:t>
      </w:r>
      <w:r>
        <w:rPr/>
        <w:t>师范生教育反思和研究能力培养相关课程的设置、课程标准或教学大纲、 实施方案、评价标准等相关材料。</w:t>
      </w:r>
    </w:p>
    <w:p>
      <w:pPr>
        <w:pStyle w:val="BodyText"/>
        <w:spacing w:line="240" w:lineRule="auto" w:before="37"/>
        <w:ind w:left="600" w:right="23" w:firstLine="0"/>
        <w:jc w:val="left"/>
      </w:pPr>
      <w:r>
        <w:rPr>
          <w:rFonts w:ascii="宋体" w:hAnsi="宋体" w:cs="宋体" w:eastAsia="宋体"/>
        </w:rPr>
        <w:t>3.</w:t>
      </w:r>
      <w:r>
        <w:rPr/>
        <w:t>师范生课堂教学实践和参加教育见习、教育实习等活动的相关材料。</w:t>
      </w:r>
    </w:p>
    <w:p>
      <w:pPr>
        <w:pStyle w:val="BodyText"/>
        <w:spacing w:line="357" w:lineRule="auto" w:before="154"/>
        <w:ind w:right="23"/>
        <w:jc w:val="left"/>
      </w:pPr>
      <w:r>
        <w:rPr>
          <w:rFonts w:ascii="宋体" w:hAnsi="宋体" w:cs="宋体" w:eastAsia="宋体"/>
          <w:spacing w:val="-3"/>
        </w:rPr>
        <w:t>4.</w:t>
      </w:r>
      <w:r>
        <w:rPr>
          <w:spacing w:val="-3"/>
        </w:rPr>
        <w:t>师范生参加教育研习、撰写毕业论文、参与创新创业和其他教育教学研究</w:t>
      </w:r>
      <w:r>
        <w:rPr/>
        <w:t> 活动的相关材料。</w:t>
      </w:r>
    </w:p>
    <w:p>
      <w:pPr>
        <w:pStyle w:val="BodyText"/>
        <w:spacing w:line="240" w:lineRule="auto"/>
        <w:ind w:left="600" w:right="23" w:firstLine="0"/>
        <w:jc w:val="left"/>
      </w:pPr>
      <w:r>
        <w:rPr>
          <w:rFonts w:ascii="宋体" w:hAnsi="宋体" w:cs="宋体" w:eastAsia="宋体"/>
        </w:rPr>
        <w:t>5.</w:t>
      </w:r>
      <w:r>
        <w:rPr/>
        <w:t>师范生进行教育反思与研究能力训练、所取得的研究成果等相关材料。</w:t>
      </w:r>
    </w:p>
    <w:p>
      <w:pPr>
        <w:spacing w:after="0" w:line="240" w:lineRule="auto"/>
        <w:jc w:val="left"/>
        <w:sectPr>
          <w:pgSz w:w="11910" w:h="16840"/>
          <w:pgMar w:header="0" w:footer="1193" w:top="1460" w:bottom="1380" w:left="1680" w:right="1600"/>
        </w:sectPr>
      </w:pPr>
    </w:p>
    <w:p>
      <w:pPr>
        <w:pStyle w:val="BodyText"/>
        <w:spacing w:line="240" w:lineRule="auto" w:before="3"/>
        <w:ind w:left="600" w:right="31" w:firstLine="0"/>
        <w:jc w:val="left"/>
      </w:pPr>
      <w:r>
        <w:rPr>
          <w:rFonts w:ascii="宋体" w:hAnsi="宋体" w:cs="宋体" w:eastAsia="宋体"/>
        </w:rPr>
        <w:t>6.</w:t>
      </w:r>
      <w:r>
        <w:rPr/>
        <w:t>师范生教育反思和研究能力培养达成评价证明材料和实施改进报告。</w:t>
      </w:r>
    </w:p>
    <w:p>
      <w:pPr>
        <w:pStyle w:val="Heading4"/>
        <w:spacing w:line="240" w:lineRule="auto" w:before="142"/>
        <w:ind w:left="602" w:right="31" w:firstLine="79"/>
        <w:jc w:val="left"/>
        <w:rPr>
          <w:rFonts w:ascii="Arial" w:hAnsi="Arial" w:cs="Arial" w:eastAsia="Arial"/>
          <w:b w:val="0"/>
          <w:bCs w:val="0"/>
        </w:rPr>
      </w:pPr>
      <w:r>
        <w:rPr>
          <w:rFonts w:ascii="Arial" w:hAnsi="Arial" w:cs="Arial" w:eastAsia="Arial"/>
          <w:w w:val="110"/>
        </w:rPr>
        <w:t>2.11[</w:t>
      </w:r>
      <w:r>
        <w:rPr>
          <w:w w:val="110"/>
        </w:rPr>
        <w:t>交流合作</w:t>
      </w:r>
      <w:r>
        <w:rPr>
          <w:rFonts w:ascii="Arial" w:hAnsi="Arial" w:cs="Arial" w:eastAsia="Arial"/>
          <w:w w:val="110"/>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31"/>
        <w:jc w:val="left"/>
        <w:rPr>
          <w:b w:val="0"/>
          <w:bCs w:val="0"/>
        </w:rPr>
      </w:pPr>
      <w:r>
        <w:rPr>
          <w:spacing w:val="3"/>
        </w:rPr>
        <w:t>理解学习共同体的作用，具有团队协作精神，掌握沟通合作技能，积极开</w:t>
      </w:r>
      <w:r>
        <w:rPr>
          <w:spacing w:val="4"/>
        </w:rPr>
        <w:t> </w:t>
      </w:r>
      <w:r>
        <w:rPr/>
        <w:t>展小组互助和合作学习。</w:t>
      </w:r>
      <w:r>
        <w:rPr>
          <w:b w:val="0"/>
          <w:bCs w:val="0"/>
        </w:rPr>
      </w:r>
    </w:p>
    <w:p>
      <w:pPr>
        <w:pStyle w:val="BodyText"/>
        <w:spacing w:line="312" w:lineRule="auto" w:before="12"/>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交流合作是教师专业学习和发展的重要能力。该指标对应培养目标中发展能</w:t>
      </w:r>
    </w:p>
    <w:p>
      <w:pPr>
        <w:pStyle w:val="BodyText"/>
        <w:spacing w:line="357" w:lineRule="auto" w:before="82"/>
        <w:ind w:right="31" w:firstLine="0"/>
        <w:jc w:val="left"/>
      </w:pPr>
      <w:r>
        <w:rPr/>
        <w:pict>
          <v:shape style="position:absolute;margin-left:204.649994pt;margin-top:100.375603pt;width:185.8pt;height:181.45pt;mso-position-horizontal-relative:page;mso-position-vertical-relative:paragraph;z-index:-188896" type="#_x0000_t75" stroked="false">
            <v:imagedata r:id="rId5" o:title=""/>
          </v:shape>
        </w:pict>
      </w:r>
      <w:r>
        <w:rPr>
          <w:spacing w:val="-3"/>
        </w:rPr>
        <w:t>力定位，着重从掌握技能与实践体验层面提出具体培养规格要求。专业应以“体</w:t>
      </w:r>
      <w:r>
        <w:rPr>
          <w:spacing w:val="-111"/>
        </w:rPr>
        <w:t> </w:t>
      </w:r>
      <w:r>
        <w:rPr>
          <w:spacing w:val="-111"/>
        </w:rPr>
      </w:r>
      <w:r>
        <w:rPr>
          <w:spacing w:val="-3"/>
        </w:rPr>
        <w:t>验掌握沟通合作学习方式”为目标，注重在课内外学习活动和专业实践中，引导</w:t>
      </w:r>
      <w:r>
        <w:rPr>
          <w:spacing w:val="-111"/>
        </w:rPr>
        <w:t> </w:t>
      </w:r>
      <w:r>
        <w:rPr>
          <w:spacing w:val="-111"/>
        </w:rPr>
      </w:r>
      <w:r>
        <w:rPr/>
        <w:t>师范生理解和体验学习共同体的特点与价值，懂得学习伙伴是重要的学习资源， </w:t>
      </w:r>
      <w:r>
        <w:rPr>
          <w:spacing w:val="-3"/>
        </w:rPr>
        <w:t>系统掌握团队协作学习知识与技能，积极主动参加小组学习、专题研讨、团队互</w:t>
      </w:r>
      <w:r>
        <w:rPr>
          <w:spacing w:val="-111"/>
        </w:rPr>
        <w:t> </w:t>
      </w:r>
      <w:r>
        <w:rPr>
          <w:spacing w:val="-111"/>
        </w:rPr>
      </w:r>
      <w:r>
        <w:rPr>
          <w:spacing w:val="-3"/>
        </w:rPr>
        <w:t>动、网络分享等协作学习活动；能够在教学实践中，深入体验观摩互助、合作研</w:t>
      </w:r>
      <w:r>
        <w:rPr>
          <w:spacing w:val="-111"/>
        </w:rPr>
        <w:t> </w:t>
      </w:r>
      <w:r>
        <w:rPr>
          <w:spacing w:val="-111"/>
        </w:rPr>
      </w:r>
      <w:r>
        <w:rPr>
          <w:spacing w:val="-3"/>
        </w:rPr>
        <w:t>究、小组实习等，乐于与学习伙伴分享交流实践经验，共同探讨解决问题。具备</w:t>
      </w:r>
      <w:r>
        <w:rPr>
          <w:spacing w:val="-111"/>
        </w:rPr>
        <w:t> </w:t>
      </w:r>
      <w:r>
        <w:rPr>
          <w:spacing w:val="-111"/>
        </w:rPr>
      </w:r>
      <w:r>
        <w:rPr>
          <w:spacing w:val="-3"/>
        </w:rPr>
        <w:t>与学校领导、同事、学生、家长及社区沟通交流的知识与技能，具有相关经历体</w:t>
      </w:r>
      <w:r>
        <w:rPr>
          <w:spacing w:val="-110"/>
        </w:rPr>
        <w:t> </w:t>
      </w:r>
      <w:r>
        <w:rPr>
          <w:spacing w:val="-110"/>
        </w:rPr>
      </w:r>
      <w:r>
        <w:rPr/>
        <w:t>验。</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31"/>
        <w:jc w:val="left"/>
      </w:pPr>
      <w:r>
        <w:rPr>
          <w:rFonts w:ascii="宋体" w:hAnsi="宋体" w:cs="宋体" w:eastAsia="宋体"/>
        </w:rPr>
        <w:t>1.</w:t>
      </w:r>
      <w:r>
        <w:rPr/>
        <w:t>专业毕业要求中交流合作指标对认证标准毕业要求相应指标的覆盖情况； 及其对应专业培养目标相关定位的支撑情况。</w:t>
      </w:r>
    </w:p>
    <w:p>
      <w:pPr>
        <w:pStyle w:val="BodyText"/>
        <w:spacing w:line="357" w:lineRule="auto"/>
        <w:ind w:right="31"/>
        <w:jc w:val="left"/>
      </w:pPr>
      <w:r>
        <w:rPr>
          <w:rFonts w:ascii="宋体" w:hAnsi="宋体" w:cs="宋体" w:eastAsia="宋体"/>
          <w:spacing w:val="-7"/>
        </w:rPr>
        <w:t>2.</w:t>
      </w:r>
      <w:r>
        <w:rPr>
          <w:spacing w:val="-7"/>
        </w:rPr>
        <w:t>基于交流合作能力培养要求，专业对沟通合作指标合理分解，形成可学习、</w:t>
      </w:r>
      <w:r>
        <w:rPr/>
        <w:t> 可教学、可衡量的指标点。</w:t>
      </w:r>
    </w:p>
    <w:p>
      <w:pPr>
        <w:pStyle w:val="BodyText"/>
        <w:spacing w:line="240" w:lineRule="auto"/>
        <w:ind w:left="600" w:right="31" w:firstLine="0"/>
        <w:jc w:val="left"/>
      </w:pPr>
      <w:r>
        <w:rPr>
          <w:rFonts w:ascii="宋体" w:hAnsi="宋体" w:cs="宋体" w:eastAsia="宋体"/>
        </w:rPr>
        <w:t>3.</w:t>
      </w:r>
      <w:r>
        <w:rPr/>
        <w:t>学校对师范生交流合作能力培养的论证设计与指导。</w:t>
      </w:r>
    </w:p>
    <w:p>
      <w:pPr>
        <w:pStyle w:val="BodyText"/>
        <w:spacing w:line="357" w:lineRule="auto" w:before="154"/>
        <w:ind w:right="31"/>
        <w:jc w:val="left"/>
      </w:pPr>
      <w:r>
        <w:rPr>
          <w:rFonts w:ascii="宋体" w:hAnsi="宋体" w:cs="宋体" w:eastAsia="宋体"/>
          <w:spacing w:val="-10"/>
        </w:rPr>
        <w:t>4.</w:t>
      </w:r>
      <w:r>
        <w:rPr>
          <w:spacing w:val="-10"/>
        </w:rPr>
        <w:t>专业依据《教师教育课程标准（试行）》“教育实践与体验”和《中学教师</w:t>
      </w:r>
      <w:r>
        <w:rPr/>
        <w:t> </w:t>
      </w:r>
      <w:r>
        <w:rPr>
          <w:spacing w:val="-13"/>
        </w:rPr>
        <w:t>专业标准（试行）》“沟通与合作”相关要求，构建体验共同学习、参与共同学习、</w:t>
      </w:r>
      <w:r>
        <w:rPr>
          <w:spacing w:val="-99"/>
        </w:rPr>
        <w:t> </w:t>
      </w:r>
      <w:r>
        <w:rPr>
          <w:spacing w:val="-99"/>
        </w:rPr>
      </w:r>
      <w:r>
        <w:rPr/>
        <w:t>学会共同学习的模块课程，及其课程标准与实践教学大纲。</w:t>
      </w:r>
    </w:p>
    <w:p>
      <w:pPr>
        <w:pStyle w:val="BodyText"/>
        <w:spacing w:line="240" w:lineRule="auto"/>
        <w:ind w:left="600" w:right="31" w:firstLine="0"/>
        <w:jc w:val="left"/>
      </w:pPr>
      <w:r>
        <w:rPr>
          <w:rFonts w:ascii="宋体" w:hAnsi="宋体" w:cs="宋体" w:eastAsia="宋体"/>
          <w:spacing w:val="-7"/>
        </w:rPr>
        <w:t>5.</w:t>
      </w:r>
      <w:r>
        <w:rPr>
          <w:spacing w:val="-7"/>
        </w:rPr>
        <w:t>注重运用体验观摩互助、合作研究、小组实习等多样化教育教学方式方法。</w:t>
      </w:r>
    </w:p>
    <w:p>
      <w:pPr>
        <w:pStyle w:val="BodyText"/>
        <w:spacing w:line="357" w:lineRule="auto" w:before="154"/>
        <w:ind w:right="31"/>
        <w:jc w:val="left"/>
      </w:pPr>
      <w:r>
        <w:rPr>
          <w:rFonts w:ascii="宋体" w:hAnsi="宋体" w:cs="宋体" w:eastAsia="宋体"/>
          <w:spacing w:val="3"/>
        </w:rPr>
        <w:t>6.</w:t>
      </w:r>
      <w:r>
        <w:rPr>
          <w:spacing w:val="3"/>
        </w:rPr>
        <w:t>以表现性评价为主的反思与发展能力考核指标有效证明毕业生此项能力</w:t>
      </w:r>
      <w:r>
        <w:rPr>
          <w:spacing w:val="4"/>
        </w:rPr>
        <w:t> </w:t>
      </w:r>
      <w:r>
        <w:rPr/>
        <w:t>达成情况。</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培养方案中关于沟通合作能力的培养目标和毕业要求的内容。</w:t>
      </w:r>
    </w:p>
    <w:p>
      <w:pPr>
        <w:spacing w:after="0" w:line="240" w:lineRule="auto"/>
        <w:jc w:val="left"/>
        <w:sectPr>
          <w:pgSz w:w="11910" w:h="16840"/>
          <w:pgMar w:header="0" w:footer="1193" w:top="1460" w:bottom="1380" w:left="1680" w:right="1560"/>
        </w:sectPr>
      </w:pPr>
    </w:p>
    <w:p>
      <w:pPr>
        <w:pStyle w:val="BodyText"/>
        <w:spacing w:line="357" w:lineRule="auto" w:before="3"/>
        <w:ind w:right="117"/>
        <w:jc w:val="both"/>
      </w:pPr>
      <w:r>
        <w:rPr>
          <w:rFonts w:ascii="宋体" w:hAnsi="宋体" w:cs="宋体" w:eastAsia="宋体"/>
          <w:spacing w:val="-3"/>
        </w:rPr>
        <w:t>2.</w:t>
      </w:r>
      <w:r>
        <w:rPr>
          <w:spacing w:val="-3"/>
        </w:rPr>
        <w:t>相关课程和实践实训教学的标准或教学大纲，把沟通与合作能力培养落实</w:t>
      </w:r>
      <w:r>
        <w:rPr/>
        <w:t> </w:t>
      </w:r>
      <w:r>
        <w:rPr>
          <w:spacing w:val="-3"/>
        </w:rPr>
        <w:t>到教学目标、教学内容、相关教学活动及教学任务设计中的材料，对学生学习表</w:t>
      </w:r>
      <w:r>
        <w:rPr>
          <w:spacing w:val="-111"/>
        </w:rPr>
        <w:t> </w:t>
      </w:r>
      <w:r>
        <w:rPr>
          <w:spacing w:val="-111"/>
        </w:rPr>
      </w:r>
      <w:r>
        <w:rPr/>
        <w:t>现的评价方案。</w:t>
      </w:r>
    </w:p>
    <w:p>
      <w:pPr>
        <w:pStyle w:val="BodyText"/>
        <w:spacing w:line="357" w:lineRule="auto"/>
        <w:ind w:right="0"/>
        <w:jc w:val="left"/>
      </w:pPr>
      <w:r>
        <w:rPr>
          <w:rFonts w:ascii="宋体" w:hAnsi="宋体" w:cs="宋体" w:eastAsia="宋体"/>
          <w:spacing w:val="-3"/>
        </w:rPr>
        <w:t>3.</w:t>
      </w:r>
      <w:r>
        <w:rPr>
          <w:spacing w:val="-3"/>
        </w:rPr>
        <w:t>师范生日常教育教学活动中开展小组合作学习的活动记录，教师评价结果</w:t>
      </w:r>
      <w:r>
        <w:rPr/>
        <w:t> 相关材料。</w:t>
      </w:r>
    </w:p>
    <w:p>
      <w:pPr>
        <w:pStyle w:val="BodyText"/>
        <w:spacing w:line="357" w:lineRule="auto"/>
        <w:ind w:right="0"/>
        <w:jc w:val="left"/>
      </w:pPr>
      <w:r>
        <w:rPr>
          <w:rFonts w:ascii="宋体" w:hAnsi="宋体" w:cs="宋体" w:eastAsia="宋体"/>
          <w:spacing w:val="-3"/>
        </w:rPr>
        <w:t>4.</w:t>
      </w:r>
      <w:r>
        <w:rPr>
          <w:spacing w:val="-3"/>
        </w:rPr>
        <w:t>专业为学生提供参加多种学习共同体构建的活动制度规定；学生积极参加</w:t>
      </w:r>
      <w:r>
        <w:rPr/>
        <w:t> 各种形式的共同体活动并有实际体验的反思日记等证明材料。</w:t>
      </w:r>
    </w:p>
    <w:p>
      <w:pPr>
        <w:pStyle w:val="BodyText"/>
        <w:spacing w:line="357" w:lineRule="auto"/>
        <w:ind w:right="117"/>
        <w:jc w:val="both"/>
      </w:pPr>
      <w:r>
        <w:rPr/>
        <w:pict>
          <v:shape style="position:absolute;margin-left:204.649994pt;margin-top:94.115646pt;width:185.8pt;height:181.45pt;mso-position-horizontal-relative:page;mso-position-vertical-relative:paragraph;z-index:-188872" type="#_x0000_t75" stroked="false">
            <v:imagedata r:id="rId5" o:title=""/>
          </v:shape>
        </w:pict>
      </w:r>
      <w:r>
        <w:rPr>
          <w:rFonts w:ascii="宋体" w:hAnsi="宋体" w:cs="宋体" w:eastAsia="宋体"/>
          <w:spacing w:val="-3"/>
        </w:rPr>
        <w:t>5.</w:t>
      </w:r>
      <w:r>
        <w:rPr>
          <w:spacing w:val="-3"/>
        </w:rPr>
        <w:t>教育实践环节，师范生与中学教师、学生家长、社区人士进行互动交流的</w:t>
      </w:r>
      <w:r>
        <w:rPr/>
        <w:t> </w:t>
      </w:r>
      <w:r>
        <w:rPr>
          <w:spacing w:val="-3"/>
        </w:rPr>
        <w:t>活动资料记录；师范生参与中学多种教研活动诸如开放课堂、同课异构、反思分</w:t>
      </w:r>
      <w:r>
        <w:rPr>
          <w:spacing w:val="-111"/>
        </w:rPr>
        <w:t> </w:t>
      </w:r>
      <w:r>
        <w:rPr>
          <w:spacing w:val="-111"/>
        </w:rPr>
      </w:r>
      <w:r>
        <w:rPr>
          <w:spacing w:val="-3"/>
        </w:rPr>
        <w:t>享、校本教研等系列合作学习的活动资料记录等材料。校内外指导教师对师范生</w:t>
      </w:r>
      <w:r>
        <w:rPr>
          <w:spacing w:val="-111"/>
        </w:rPr>
        <w:t> </w:t>
      </w:r>
      <w:r>
        <w:rPr>
          <w:spacing w:val="-111"/>
        </w:rPr>
      </w:r>
      <w:r>
        <w:rPr/>
        <w:t>相关行动表现的评价。</w:t>
      </w:r>
    </w:p>
    <w:p>
      <w:pPr>
        <w:pStyle w:val="BodyText"/>
        <w:spacing w:line="357" w:lineRule="auto"/>
        <w:ind w:right="0"/>
        <w:jc w:val="left"/>
      </w:pPr>
      <w:r>
        <w:rPr>
          <w:rFonts w:ascii="宋体" w:hAnsi="宋体" w:cs="宋体" w:eastAsia="宋体"/>
          <w:spacing w:val="-3"/>
        </w:rPr>
        <w:t>6.</w:t>
      </w:r>
      <w:r>
        <w:rPr>
          <w:spacing w:val="-3"/>
        </w:rPr>
        <w:t>专业对学生沟通与合作能力实施综合测评的标准、评定实施办法，评价结</w:t>
      </w:r>
      <w:r>
        <w:rPr/>
        <w:t> 果及数据分析报告等档案资料。</w:t>
      </w:r>
    </w:p>
    <w:p>
      <w:pPr>
        <w:pStyle w:val="BodyText"/>
        <w:spacing w:line="240" w:lineRule="auto"/>
        <w:ind w:left="600" w:right="0" w:firstLine="0"/>
        <w:jc w:val="left"/>
      </w:pPr>
      <w:r>
        <w:rPr>
          <w:rFonts w:ascii="宋体" w:hAnsi="宋体" w:cs="宋体" w:eastAsia="宋体"/>
        </w:rPr>
        <w:t>7.</w:t>
      </w:r>
      <w:r>
        <w:rPr/>
        <w:t>沟通与合作能力培养实施改进报告。</w:t>
      </w:r>
    </w:p>
    <w:p>
      <w:pPr>
        <w:spacing w:line="240" w:lineRule="auto" w:before="9"/>
        <w:rPr>
          <w:rFonts w:ascii="宋体" w:hAnsi="宋体" w:cs="宋体" w:eastAsia="宋体"/>
          <w:sz w:val="20"/>
          <w:szCs w:val="20"/>
        </w:rPr>
      </w:pPr>
    </w:p>
    <w:p>
      <w:pPr>
        <w:pStyle w:val="Heading4"/>
        <w:spacing w:line="240" w:lineRule="auto"/>
        <w:ind w:left="0" w:right="0"/>
        <w:jc w:val="center"/>
        <w:rPr>
          <w:b w:val="0"/>
          <w:bCs w:val="0"/>
        </w:rPr>
      </w:pPr>
      <w:bookmarkStart w:name="_bookmark19" w:id="20"/>
      <w:bookmarkEnd w:id="20"/>
      <w:r>
        <w:rPr>
          <w:b w:val="0"/>
          <w:bCs w:val="0"/>
        </w:rPr>
      </w:r>
      <w:r>
        <w:rPr/>
        <w:t>三、课程与教学</w:t>
      </w:r>
      <w:r>
        <w:rPr>
          <w:b w:val="0"/>
          <w:bCs w:val="0"/>
        </w:rPr>
      </w:r>
    </w:p>
    <w:p>
      <w:pPr>
        <w:spacing w:line="240" w:lineRule="auto" w:before="14"/>
        <w:rPr>
          <w:rFonts w:ascii="微软雅黑" w:hAnsi="微软雅黑" w:cs="微软雅黑" w:eastAsia="微软雅黑"/>
          <w:b/>
          <w:bCs/>
          <w:sz w:val="14"/>
          <w:szCs w:val="14"/>
        </w:rPr>
      </w:pPr>
    </w:p>
    <w:p>
      <w:pPr>
        <w:pStyle w:val="BodyText"/>
        <w:spacing w:line="357" w:lineRule="auto" w:before="0"/>
        <w:ind w:right="0"/>
        <w:jc w:val="left"/>
      </w:pPr>
      <w:r>
        <w:rPr>
          <w:spacing w:val="-3"/>
        </w:rPr>
        <w:t>课程与教学部分体现国家对专业人才培养体系和运行过程的质量要求，是整</w:t>
      </w:r>
      <w:r>
        <w:rPr/>
        <w:t> </w:t>
      </w:r>
      <w:r>
        <w:rPr>
          <w:spacing w:val="-3"/>
        </w:rPr>
        <w:t>个认证的基础，对毕业要求具有重要支撑作用。课程是专业建设的核心要素。标</w:t>
      </w:r>
      <w:r>
        <w:rPr>
          <w:spacing w:val="-111"/>
        </w:rPr>
        <w:t> </w:t>
      </w:r>
      <w:r>
        <w:rPr>
          <w:spacing w:val="-111"/>
        </w:rPr>
      </w:r>
      <w:r>
        <w:rPr>
          <w:spacing w:val="-3"/>
        </w:rPr>
        <w:t>准中所称的课程，包括课堂教学、实验实习、实践教学、第二课堂、国内外游学</w:t>
      </w:r>
      <w:r>
        <w:rPr>
          <w:spacing w:val="-115"/>
        </w:rPr>
        <w:t> </w:t>
      </w:r>
      <w:r>
        <w:rPr>
          <w:spacing w:val="-115"/>
        </w:rPr>
      </w:r>
      <w:r>
        <w:rPr>
          <w:spacing w:val="-3"/>
        </w:rPr>
        <w:t>访学等所有的教学环节。本部分考查重点关注三个方面：一是课程体系对毕业要</w:t>
      </w:r>
      <w:r>
        <w:rPr>
          <w:spacing w:val="-111"/>
        </w:rPr>
        <w:t> </w:t>
      </w:r>
      <w:r>
        <w:rPr>
          <w:spacing w:val="-111"/>
        </w:rPr>
      </w:r>
      <w:r>
        <w:rPr>
          <w:spacing w:val="-3"/>
        </w:rPr>
        <w:t>求的支撑情况；二是课程教学对毕业要求的落实情况；三是课程与教学的评价与</w:t>
      </w:r>
      <w:r>
        <w:rPr>
          <w:spacing w:val="-111"/>
        </w:rPr>
        <w:t> </w:t>
      </w:r>
      <w:r>
        <w:rPr>
          <w:spacing w:val="-111"/>
        </w:rPr>
      </w:r>
      <w:r>
        <w:rPr/>
        <w:t>改进情况。具体包括课程设置、课程结构、课程内容、课程实施和课程评价</w:t>
      </w:r>
      <w:r>
        <w:rPr>
          <w:spacing w:val="-59"/>
        </w:rPr>
        <w:t> </w:t>
      </w:r>
      <w:r>
        <w:rPr>
          <w:rFonts w:ascii="宋体" w:hAnsi="宋体" w:cs="宋体" w:eastAsia="宋体"/>
        </w:rPr>
        <w:t>5 </w:t>
      </w:r>
      <w:r>
        <w:rPr/>
        <w:t>个二级指标。</w:t>
      </w:r>
    </w:p>
    <w:p>
      <w:pPr>
        <w:pStyle w:val="Heading4"/>
        <w:spacing w:line="240" w:lineRule="auto" w:before="103"/>
        <w:ind w:left="602" w:right="0" w:firstLine="79"/>
        <w:jc w:val="left"/>
        <w:rPr>
          <w:rFonts w:ascii="Arial" w:hAnsi="Arial" w:cs="Arial" w:eastAsia="Arial"/>
          <w:b w:val="0"/>
          <w:bCs w:val="0"/>
        </w:rPr>
      </w:pPr>
      <w:r>
        <w:rPr>
          <w:rFonts w:ascii="Arial" w:hAnsi="Arial" w:cs="Arial" w:eastAsia="Arial"/>
          <w:w w:val="115"/>
        </w:rPr>
        <w:t>3.1[</w:t>
      </w:r>
      <w:r>
        <w:rPr>
          <w:w w:val="115"/>
        </w:rPr>
        <w:t>课程设置</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0"/>
        <w:jc w:val="left"/>
        <w:rPr>
          <w:b w:val="0"/>
          <w:bCs w:val="0"/>
        </w:rPr>
      </w:pPr>
      <w:r>
        <w:rPr/>
        <w:t>课程设置应符合中学教师专业标准和教师教育课程标准要求，跟踪对接基 础教育课程改革前沿，能够支撑毕业要求达成。</w:t>
      </w:r>
      <w:r>
        <w:rPr>
          <w:b w:val="0"/>
          <w:bCs w:val="0"/>
        </w:rPr>
      </w:r>
    </w:p>
    <w:p>
      <w:pPr>
        <w:pStyle w:val="BodyText"/>
        <w:spacing w:line="312" w:lineRule="auto" w:before="12"/>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合理设置课程并有效实施是提高师范人才培养质量的关键。该指标要求专业</w:t>
      </w:r>
    </w:p>
    <w:p>
      <w:pPr>
        <w:pStyle w:val="BodyText"/>
        <w:spacing w:line="240" w:lineRule="auto" w:before="82"/>
        <w:ind w:left="0" w:right="0" w:firstLine="0"/>
        <w:jc w:val="center"/>
      </w:pPr>
      <w:r>
        <w:rPr>
          <w:spacing w:val="-10"/>
        </w:rPr>
        <w:t>依据《中学教师专业标准（试行）》和《教师教育课程标准（试行）》所规定的关</w:t>
      </w:r>
    </w:p>
    <w:p>
      <w:pPr>
        <w:spacing w:after="0" w:line="240" w:lineRule="auto"/>
        <w:jc w:val="center"/>
        <w:sectPr>
          <w:pgSz w:w="11910" w:h="16840"/>
          <w:pgMar w:header="0" w:footer="1193" w:top="1460" w:bottom="1380" w:left="1680" w:right="1680"/>
        </w:sectPr>
      </w:pPr>
    </w:p>
    <w:p>
      <w:pPr>
        <w:pStyle w:val="BodyText"/>
        <w:spacing w:line="357" w:lineRule="auto" w:before="3"/>
        <w:ind w:right="31" w:firstLine="0"/>
        <w:jc w:val="left"/>
      </w:pPr>
      <w:r>
        <w:rPr>
          <w:spacing w:val="-3"/>
        </w:rPr>
        <w:t>于中学教师素质能力要求，跟踪基础教育课程改革前沿，对接落实立德树人根本</w:t>
      </w:r>
      <w:r>
        <w:rPr>
          <w:spacing w:val="-111"/>
        </w:rPr>
        <w:t> </w:t>
      </w:r>
      <w:r>
        <w:rPr>
          <w:spacing w:val="-111"/>
        </w:rPr>
      </w:r>
      <w:r>
        <w:rPr>
          <w:spacing w:val="-3"/>
        </w:rPr>
        <w:t>任务，培养学生关键能力的重大需求，构建能够覆盖和有效支撑专业毕业要求的</w:t>
      </w:r>
      <w:r>
        <w:rPr>
          <w:spacing w:val="-111"/>
        </w:rPr>
        <w:t> </w:t>
      </w:r>
      <w:r>
        <w:rPr>
          <w:spacing w:val="-111"/>
        </w:rPr>
      </w:r>
      <w:r>
        <w:rPr>
          <w:spacing w:val="-3"/>
        </w:rPr>
        <w:t>课程体系，体现“师德为先、学生为本、能力为重、终身学习”的基本理念，以</w:t>
      </w:r>
      <w:r>
        <w:rPr>
          <w:spacing w:val="-115"/>
        </w:rPr>
        <w:t> </w:t>
      </w:r>
      <w:r>
        <w:rPr>
          <w:spacing w:val="-115"/>
        </w:rPr>
      </w:r>
      <w:r>
        <w:rPr>
          <w:spacing w:val="-6"/>
        </w:rPr>
        <w:t>“专业理念与师德、专业知识、专业能力”为基本内容，加强课程设置的综合性、</w:t>
      </w:r>
      <w:r>
        <w:rPr/>
        <w:t> </w:t>
      </w:r>
      <w:r>
        <w:rPr>
          <w:spacing w:val="-3"/>
        </w:rPr>
        <w:t>整体性和先进性，促进师范生全面发展，形成乐教适教的综合素养，具备终身学</w:t>
      </w:r>
      <w:r>
        <w:rPr>
          <w:spacing w:val="-111"/>
        </w:rPr>
        <w:t> </w:t>
      </w:r>
      <w:r>
        <w:rPr>
          <w:spacing w:val="-111"/>
        </w:rPr>
      </w:r>
      <w:r>
        <w:rPr/>
        <w:t>习与持续发展的潜能。</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31"/>
        <w:jc w:val="left"/>
      </w:pPr>
      <w:r>
        <w:rPr>
          <w:rFonts w:ascii="宋体" w:hAnsi="宋体" w:cs="宋体" w:eastAsia="宋体"/>
          <w:spacing w:val="-3"/>
        </w:rPr>
        <w:t>1.</w:t>
      </w:r>
      <w:r>
        <w:rPr>
          <w:spacing w:val="-3"/>
        </w:rPr>
        <w:t>专业课程体系对毕业要求的支撑关系清晰明确，毕业要求均有课程和相应</w:t>
      </w:r>
      <w:r>
        <w:rPr/>
        <w:t> 的教学环节支撑，并以课程矩阵的形式呈现。</w:t>
      </w:r>
    </w:p>
    <w:p>
      <w:pPr>
        <w:pStyle w:val="BodyText"/>
        <w:spacing w:line="357" w:lineRule="auto" w:before="37"/>
        <w:ind w:right="31"/>
        <w:jc w:val="left"/>
      </w:pPr>
      <w:r>
        <w:rPr/>
        <w:pict>
          <v:shape style="position:absolute;margin-left:204.649994pt;margin-top:47.335629pt;width:185.8pt;height:181.45pt;mso-position-horizontal-relative:page;mso-position-vertical-relative:paragraph;z-index:-188848" type="#_x0000_t75" stroked="false">
            <v:imagedata r:id="rId5" o:title=""/>
          </v:shape>
        </w:pict>
      </w:r>
      <w:r>
        <w:rPr>
          <w:rFonts w:ascii="宋体" w:hAnsi="宋体" w:cs="宋体" w:eastAsia="宋体"/>
          <w:spacing w:val="-3"/>
        </w:rPr>
        <w:t>2.</w:t>
      </w:r>
      <w:r>
        <w:rPr>
          <w:spacing w:val="-3"/>
        </w:rPr>
        <w:t>课程设置符合《中学教师专业标准（试行）》和新修订的中学学科课程标</w:t>
      </w:r>
      <w:r>
        <w:rPr/>
        <w:t> </w:t>
      </w:r>
      <w:r>
        <w:rPr>
          <w:spacing w:val="-3"/>
        </w:rPr>
        <w:t>准对中学教师专业素质能力的要求；能够按照《教师教育课程标准（试行）》和</w:t>
      </w:r>
    </w:p>
    <w:p>
      <w:pPr>
        <w:pStyle w:val="BodyText"/>
        <w:spacing w:line="357" w:lineRule="auto"/>
        <w:ind w:right="31" w:firstLine="0"/>
        <w:jc w:val="left"/>
      </w:pPr>
      <w:r>
        <w:rPr>
          <w:spacing w:val="-3"/>
        </w:rPr>
        <w:t>《教育部关于加强师范生教育实践的意见》的规定要求，开设教师教育课程和教</w:t>
      </w:r>
      <w:r>
        <w:rPr>
          <w:spacing w:val="-111"/>
        </w:rPr>
        <w:t> </w:t>
      </w:r>
      <w:r>
        <w:rPr>
          <w:spacing w:val="-111"/>
        </w:rPr>
      </w:r>
      <w:r>
        <w:rPr/>
        <w:t>育实践类课程。</w:t>
      </w:r>
    </w:p>
    <w:p>
      <w:pPr>
        <w:pStyle w:val="BodyText"/>
        <w:spacing w:line="357" w:lineRule="auto"/>
        <w:ind w:right="237"/>
        <w:jc w:val="both"/>
      </w:pPr>
      <w:r>
        <w:rPr>
          <w:rFonts w:ascii="宋体" w:hAnsi="宋体" w:cs="宋体" w:eastAsia="宋体"/>
          <w:spacing w:val="-3"/>
        </w:rPr>
        <w:t>3.</w:t>
      </w:r>
      <w:r>
        <w:rPr>
          <w:spacing w:val="-3"/>
        </w:rPr>
        <w:t>专业课程（含主要教学环节）教学大纲完备，课程目标清晰合理，能够准</w:t>
      </w:r>
      <w:r>
        <w:rPr/>
        <w:t> </w:t>
      </w:r>
      <w:r>
        <w:rPr>
          <w:spacing w:val="-3"/>
        </w:rPr>
        <w:t>确表达课程学习后学生的知识获得和能力发展，课程目标与毕业要求指标点间有</w:t>
      </w:r>
      <w:r>
        <w:rPr>
          <w:spacing w:val="-109"/>
        </w:rPr>
        <w:t> </w:t>
      </w:r>
      <w:r>
        <w:rPr>
          <w:spacing w:val="-109"/>
        </w:rPr>
      </w:r>
      <w:r>
        <w:rPr/>
        <w:t>明确的对应关系。</w:t>
      </w:r>
    </w:p>
    <w:p>
      <w:pPr>
        <w:pStyle w:val="BodyText"/>
        <w:spacing w:line="357" w:lineRule="auto"/>
        <w:ind w:right="31"/>
        <w:jc w:val="left"/>
      </w:pPr>
      <w:r>
        <w:rPr>
          <w:rFonts w:ascii="宋体" w:hAnsi="宋体" w:cs="宋体" w:eastAsia="宋体"/>
          <w:spacing w:val="-3"/>
        </w:rPr>
        <w:t>4.</w:t>
      </w:r>
      <w:r>
        <w:rPr>
          <w:spacing w:val="-3"/>
        </w:rPr>
        <w:t>建立利益性相关方参与研讨论证专业课程设置制度，师生对课程与毕业要</w:t>
      </w:r>
      <w:r>
        <w:rPr/>
        <w:t> 求之间的支撑关系有正确的理解，对课程设置具有较高的认可度。</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专业人才培养方案和调整、论证的相关材料。</w:t>
      </w:r>
    </w:p>
    <w:p>
      <w:pPr>
        <w:pStyle w:val="BodyText"/>
        <w:spacing w:line="240" w:lineRule="auto" w:before="154"/>
        <w:ind w:left="600" w:right="31" w:firstLine="0"/>
        <w:jc w:val="left"/>
      </w:pPr>
      <w:r>
        <w:rPr>
          <w:rFonts w:ascii="宋体" w:hAnsi="宋体" w:cs="宋体" w:eastAsia="宋体"/>
        </w:rPr>
        <w:t>2.</w:t>
      </w:r>
      <w:r>
        <w:rPr/>
        <w:t>专业课程体系对毕业要求形成支撑关系的相关材料。</w:t>
      </w:r>
    </w:p>
    <w:p>
      <w:pPr>
        <w:pStyle w:val="BodyText"/>
        <w:spacing w:line="240" w:lineRule="auto" w:before="154"/>
        <w:ind w:left="600" w:right="31" w:firstLine="0"/>
        <w:jc w:val="left"/>
      </w:pPr>
      <w:r>
        <w:rPr>
          <w:rFonts w:ascii="宋体" w:hAnsi="宋体" w:cs="宋体" w:eastAsia="宋体"/>
        </w:rPr>
        <w:t>3.</w:t>
      </w:r>
      <w:r>
        <w:rPr/>
        <w:t>专业各类课程的课程标准或教学大纲等相关材料。</w:t>
      </w:r>
    </w:p>
    <w:p>
      <w:pPr>
        <w:pStyle w:val="BodyText"/>
        <w:spacing w:line="240" w:lineRule="auto" w:before="154"/>
        <w:ind w:left="600" w:right="31" w:firstLine="0"/>
        <w:jc w:val="left"/>
      </w:pPr>
      <w:r>
        <w:rPr>
          <w:rFonts w:ascii="宋体" w:hAnsi="宋体" w:cs="宋体" w:eastAsia="宋体"/>
        </w:rPr>
        <w:t>4.</w:t>
      </w:r>
      <w:r>
        <w:rPr/>
        <w:t>教师教育课程和教育实践类课程设置及按要求开设的情况。</w:t>
      </w:r>
    </w:p>
    <w:p>
      <w:pPr>
        <w:pStyle w:val="BodyText"/>
        <w:spacing w:line="240" w:lineRule="auto" w:before="154"/>
        <w:ind w:left="600" w:right="31" w:firstLine="0"/>
        <w:jc w:val="left"/>
      </w:pPr>
      <w:r>
        <w:rPr>
          <w:rFonts w:ascii="宋体" w:hAnsi="宋体" w:cs="宋体" w:eastAsia="宋体"/>
        </w:rPr>
        <w:t>5.</w:t>
      </w:r>
      <w:r>
        <w:rPr/>
        <w:t>专业课程设置和调整管理制度建设等相关材料。</w:t>
      </w:r>
    </w:p>
    <w:p>
      <w:pPr>
        <w:pStyle w:val="BodyText"/>
        <w:spacing w:line="240" w:lineRule="auto" w:before="154"/>
        <w:ind w:left="600" w:right="31" w:firstLine="0"/>
        <w:jc w:val="left"/>
      </w:pPr>
      <w:r>
        <w:rPr>
          <w:rFonts w:ascii="宋体" w:hAnsi="宋体" w:cs="宋体" w:eastAsia="宋体"/>
        </w:rPr>
        <w:t>6.</w:t>
      </w:r>
      <w:r>
        <w:rPr/>
        <w:t>邀请利益相关方参与课程设置讨论的证明材料。</w:t>
      </w:r>
    </w:p>
    <w:p>
      <w:pPr>
        <w:pStyle w:val="BodyText"/>
        <w:spacing w:line="240" w:lineRule="auto" w:before="154"/>
        <w:ind w:left="600" w:right="31" w:firstLine="0"/>
        <w:jc w:val="left"/>
      </w:pPr>
      <w:r>
        <w:rPr>
          <w:rFonts w:ascii="宋体" w:hAnsi="宋体" w:cs="宋体" w:eastAsia="宋体"/>
        </w:rPr>
        <w:t>7.</w:t>
      </w:r>
      <w:r>
        <w:rPr/>
        <w:t>学校、院系和专业相关课程建设规划、建设成果等材料。</w:t>
      </w:r>
    </w:p>
    <w:p>
      <w:pPr>
        <w:pStyle w:val="Heading4"/>
        <w:spacing w:line="240" w:lineRule="auto" w:before="141"/>
        <w:ind w:left="574" w:right="31" w:firstLine="108"/>
        <w:jc w:val="left"/>
        <w:rPr>
          <w:rFonts w:ascii="Arial" w:hAnsi="Arial" w:cs="Arial" w:eastAsia="Arial"/>
          <w:b w:val="0"/>
          <w:bCs w:val="0"/>
        </w:rPr>
      </w:pPr>
      <w:r>
        <w:rPr>
          <w:rFonts w:ascii="Arial" w:hAnsi="Arial" w:cs="Arial" w:eastAsia="Arial"/>
          <w:w w:val="115"/>
        </w:rPr>
        <w:t>3.2[</w:t>
      </w:r>
      <w:r>
        <w:rPr>
          <w:w w:val="115"/>
        </w:rPr>
        <w:t>课程结构</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31" w:firstLine="453"/>
        <w:jc w:val="left"/>
        <w:rPr>
          <w:b w:val="0"/>
          <w:bCs w:val="0"/>
        </w:rPr>
      </w:pPr>
      <w:r>
        <w:rPr>
          <w:spacing w:val="-3"/>
        </w:rPr>
        <w:t>课程结构体现通识教育、学科专业教育与教师教育深度融合，理论课与实践</w:t>
      </w:r>
      <w:r>
        <w:rPr/>
        <w:t> 课、必修课与选修课设置合理。各类课程学分比例恰当，通识教育课程中的人</w:t>
      </w:r>
      <w:r>
        <w:rPr>
          <w:b w:val="0"/>
          <w:bCs w:val="0"/>
        </w:rPr>
      </w:r>
    </w:p>
    <w:p>
      <w:pPr>
        <w:spacing w:after="0" w:line="271" w:lineRule="auto"/>
        <w:jc w:val="left"/>
        <w:sectPr>
          <w:footerReference w:type="default" r:id="rId44"/>
          <w:pgSz w:w="11910" w:h="16840"/>
          <w:pgMar w:footer="1193" w:header="0" w:top="1460" w:bottom="1380" w:left="1680" w:right="1560"/>
          <w:pgNumType w:start="115"/>
        </w:sectPr>
      </w:pPr>
    </w:p>
    <w:p>
      <w:pPr>
        <w:spacing w:line="346" w:lineRule="exact" w:before="0"/>
        <w:ind w:left="120" w:right="0" w:firstLine="0"/>
        <w:jc w:val="both"/>
        <w:rPr>
          <w:rFonts w:ascii="微软雅黑" w:hAnsi="微软雅黑" w:cs="微软雅黑" w:eastAsia="微软雅黑"/>
          <w:sz w:val="24"/>
          <w:szCs w:val="24"/>
        </w:rPr>
      </w:pPr>
      <w:r>
        <w:rPr>
          <w:rFonts w:ascii="微软雅黑" w:hAnsi="微软雅黑" w:cs="微软雅黑" w:eastAsia="微软雅黑"/>
          <w:b/>
          <w:bCs/>
          <w:w w:val="95"/>
          <w:sz w:val="24"/>
          <w:szCs w:val="24"/>
        </w:rPr>
        <w:t>文社会与科学素养课程学分不低于总学分的    </w:t>
      </w:r>
      <w:r>
        <w:rPr>
          <w:rFonts w:ascii="微软雅黑" w:hAnsi="微软雅黑" w:cs="微软雅黑" w:eastAsia="微软雅黑"/>
          <w:b/>
          <w:bCs/>
          <w:spacing w:val="50"/>
          <w:w w:val="95"/>
          <w:sz w:val="24"/>
          <w:szCs w:val="24"/>
        </w:rPr>
        <w:t> </w:t>
      </w:r>
      <w:r>
        <w:rPr>
          <w:rFonts w:ascii="Arial" w:hAnsi="Arial" w:cs="Arial" w:eastAsia="Arial"/>
          <w:b/>
          <w:bCs/>
          <w:spacing w:val="-4"/>
          <w:w w:val="95"/>
          <w:sz w:val="24"/>
          <w:szCs w:val="24"/>
        </w:rPr>
        <w:t>10%</w:t>
      </w:r>
      <w:r>
        <w:rPr>
          <w:rFonts w:ascii="微软雅黑" w:hAnsi="微软雅黑" w:cs="微软雅黑" w:eastAsia="微软雅黑"/>
          <w:b/>
          <w:bCs/>
          <w:spacing w:val="-4"/>
          <w:w w:val="95"/>
          <w:sz w:val="24"/>
          <w:szCs w:val="24"/>
        </w:rPr>
        <w:t>，学科专业课程学分不低于总学</w:t>
      </w:r>
      <w:r>
        <w:rPr>
          <w:rFonts w:ascii="微软雅黑" w:hAnsi="微软雅黑" w:cs="微软雅黑" w:eastAsia="微软雅黑"/>
          <w:spacing w:val="-4"/>
          <w:w w:val="95"/>
          <w:sz w:val="24"/>
          <w:szCs w:val="24"/>
        </w:rPr>
      </w:r>
    </w:p>
    <w:p>
      <w:pPr>
        <w:spacing w:before="54"/>
        <w:ind w:left="120" w:right="0" w:firstLine="0"/>
        <w:jc w:val="both"/>
        <w:rPr>
          <w:rFonts w:ascii="微软雅黑" w:hAnsi="微软雅黑" w:cs="微软雅黑" w:eastAsia="微软雅黑"/>
          <w:sz w:val="24"/>
          <w:szCs w:val="24"/>
        </w:rPr>
      </w:pPr>
      <w:r>
        <w:rPr>
          <w:rFonts w:ascii="微软雅黑" w:hAnsi="微软雅黑" w:cs="微软雅黑" w:eastAsia="微软雅黑"/>
          <w:b/>
          <w:bCs/>
          <w:w w:val="95"/>
          <w:sz w:val="24"/>
          <w:szCs w:val="24"/>
        </w:rPr>
        <w:t>分的   </w:t>
      </w:r>
      <w:r>
        <w:rPr>
          <w:rFonts w:ascii="微软雅黑" w:hAnsi="微软雅黑" w:cs="微软雅黑" w:eastAsia="微软雅黑"/>
          <w:b/>
          <w:bCs/>
          <w:spacing w:val="39"/>
          <w:w w:val="95"/>
          <w:sz w:val="24"/>
          <w:szCs w:val="24"/>
        </w:rPr>
        <w:t> </w:t>
      </w:r>
      <w:r>
        <w:rPr>
          <w:rFonts w:ascii="Arial" w:hAnsi="Arial" w:cs="Arial" w:eastAsia="Arial"/>
          <w:b/>
          <w:bCs/>
          <w:w w:val="95"/>
          <w:sz w:val="24"/>
          <w:szCs w:val="24"/>
        </w:rPr>
        <w:t>50%</w:t>
      </w:r>
      <w:r>
        <w:rPr>
          <w:rFonts w:ascii="微软雅黑" w:hAnsi="微软雅黑" w:cs="微软雅黑" w:eastAsia="微软雅黑"/>
          <w:b/>
          <w:bCs/>
          <w:w w:val="95"/>
          <w:sz w:val="24"/>
          <w:szCs w:val="24"/>
        </w:rPr>
        <w:t>，教师教育课程达到教师教育课程标准规定的学分要求。</w:t>
      </w:r>
      <w:r>
        <w:rPr>
          <w:rFonts w:ascii="微软雅黑" w:hAnsi="微软雅黑" w:cs="微软雅黑" w:eastAsia="微软雅黑"/>
          <w:w w:val="95"/>
          <w:sz w:val="24"/>
          <w:szCs w:val="24"/>
        </w:rPr>
      </w:r>
    </w:p>
    <w:p>
      <w:pPr>
        <w:pStyle w:val="BodyText"/>
        <w:spacing w:line="312" w:lineRule="auto" w:before="53"/>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课程结构是课程体系构建的骨架，应契合师范生的应知应会，支撑毕业要求</w:t>
      </w:r>
    </w:p>
    <w:p>
      <w:pPr>
        <w:pStyle w:val="BodyText"/>
        <w:spacing w:line="357" w:lineRule="auto" w:before="82"/>
        <w:ind w:right="117" w:firstLine="0"/>
        <w:jc w:val="both"/>
      </w:pPr>
      <w:r>
        <w:rPr>
          <w:spacing w:val="-3"/>
        </w:rPr>
        <w:t>“一践行、三学会”的素质能力结构。该指标要求专业合理设置课程结构、规范</w:t>
      </w:r>
      <w:r>
        <w:rPr>
          <w:spacing w:val="-111"/>
        </w:rPr>
        <w:t> </w:t>
      </w:r>
      <w:r>
        <w:rPr>
          <w:spacing w:val="-111"/>
        </w:rPr>
      </w:r>
      <w:r>
        <w:rPr>
          <w:spacing w:val="-3"/>
        </w:rPr>
        <w:t>学分比例，反映能力导向的培养模式改革趋势，形成通识教育、学科专业教育与</w:t>
      </w:r>
      <w:r>
        <w:rPr>
          <w:spacing w:val="-111"/>
        </w:rPr>
        <w:t> </w:t>
      </w:r>
      <w:r>
        <w:rPr>
          <w:spacing w:val="-111"/>
        </w:rPr>
      </w:r>
      <w:r>
        <w:rPr>
          <w:spacing w:val="-3"/>
        </w:rPr>
        <w:t>教师教育深度融合的“三位一体”课程实施机制，保证师范生具有既“能教”又</w:t>
      </w:r>
      <w:r>
        <w:rPr>
          <w:spacing w:val="-113"/>
        </w:rPr>
        <w:t> </w:t>
      </w:r>
      <w:r>
        <w:rPr>
          <w:spacing w:val="-113"/>
        </w:rPr>
      </w:r>
      <w:r>
        <w:rPr>
          <w:spacing w:val="-3"/>
        </w:rPr>
        <w:t>“会教”的综合素质能力；适应基础教育需要，遵循师范教育规律，整合融通理</w:t>
      </w:r>
      <w:r>
        <w:rPr>
          <w:spacing w:val="-111"/>
        </w:rPr>
        <w:t> </w:t>
      </w:r>
      <w:r>
        <w:rPr>
          <w:spacing w:val="-111"/>
        </w:rPr>
      </w:r>
      <w:r>
        <w:rPr>
          <w:spacing w:val="-3"/>
        </w:rPr>
        <w:t>论课程与实践课程；促进师范生知行合一，提高教育教学实践能力，能够依据人</w:t>
      </w:r>
      <w:r>
        <w:rPr>
          <w:spacing w:val="-111"/>
        </w:rPr>
        <w:t> </w:t>
      </w:r>
      <w:r>
        <w:rPr>
          <w:spacing w:val="-111"/>
        </w:rPr>
      </w:r>
      <w:r>
        <w:rPr>
          <w:spacing w:val="-3"/>
        </w:rPr>
        <w:t>才成长的基础需求和个性发展，合理设置必修课，加大选修课比重；促进师范生</w:t>
      </w:r>
      <w:r>
        <w:rPr>
          <w:spacing w:val="-111"/>
        </w:rPr>
        <w:t> </w:t>
      </w:r>
      <w:r>
        <w:rPr>
          <w:spacing w:val="-111"/>
        </w:rPr>
      </w:r>
      <w:r>
        <w:rPr/>
        <w:t>自主学习，形成优势，实现个性化发展。</w:t>
      </w:r>
    </w:p>
    <w:p>
      <w:pPr>
        <w:spacing w:line="379" w:lineRule="exact" w:before="0"/>
        <w:ind w:left="600" w:right="0" w:firstLine="86"/>
        <w:jc w:val="left"/>
        <w:rPr>
          <w:rFonts w:ascii="微软雅黑" w:hAnsi="微软雅黑" w:cs="微软雅黑" w:eastAsia="微软雅黑"/>
          <w:sz w:val="24"/>
          <w:szCs w:val="24"/>
        </w:rPr>
      </w:pPr>
      <w:r>
        <w:rPr/>
        <w:pict>
          <v:shape style="position:absolute;margin-left:204.649994pt;margin-top:.502478pt;width:185.8pt;height:181.45pt;mso-position-horizontal-relative:page;mso-position-vertical-relative:paragraph;z-index:-188824" type="#_x0000_t75" stroked="false">
            <v:imagedata r:id="rId5" o:title=""/>
          </v:shape>
        </w:pict>
      </w: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116"/>
        <w:jc w:val="both"/>
      </w:pPr>
      <w:r>
        <w:rPr>
          <w:rFonts w:ascii="宋体" w:hAnsi="宋体" w:cs="宋体" w:eastAsia="宋体"/>
          <w:spacing w:val="-3"/>
        </w:rPr>
        <w:t>1.</w:t>
      </w:r>
      <w:r>
        <w:rPr>
          <w:spacing w:val="-3"/>
        </w:rPr>
        <w:t>专业对课程体系构建和各类课程结构比例关系进行深入的研讨和论证，依</w:t>
      </w:r>
      <w:r>
        <w:rPr/>
        <w:t> </w:t>
      </w:r>
      <w:r>
        <w:rPr>
          <w:spacing w:val="-3"/>
        </w:rPr>
        <w:t>据《中学教师专业标准（试行）》构建公共基础课程、学科专业课、教师教育课</w:t>
      </w:r>
      <w:r>
        <w:rPr>
          <w:spacing w:val="-118"/>
        </w:rPr>
        <w:t> </w:t>
      </w:r>
      <w:r>
        <w:rPr>
          <w:spacing w:val="-118"/>
        </w:rPr>
      </w:r>
      <w:r>
        <w:rPr>
          <w:spacing w:val="-3"/>
        </w:rPr>
        <w:t>程比重适当，结构合理，理论与实践深度融合的课程体系，契合毕业要求提出的</w:t>
      </w:r>
      <w:r>
        <w:rPr>
          <w:spacing w:val="-111"/>
        </w:rPr>
        <w:t> </w:t>
      </w:r>
      <w:r>
        <w:rPr>
          <w:spacing w:val="-111"/>
        </w:rPr>
      </w:r>
      <w:r>
        <w:rPr/>
        <w:t>“一践行、三学会”素质能力。</w:t>
      </w:r>
    </w:p>
    <w:p>
      <w:pPr>
        <w:pStyle w:val="BodyText"/>
        <w:spacing w:line="357" w:lineRule="auto"/>
        <w:ind w:right="119"/>
        <w:jc w:val="both"/>
      </w:pPr>
      <w:r>
        <w:rPr>
          <w:rFonts w:ascii="宋体" w:hAnsi="宋体" w:cs="宋体" w:eastAsia="宋体"/>
          <w:spacing w:val="-10"/>
        </w:rPr>
        <w:t>2.</w:t>
      </w:r>
      <w:r>
        <w:rPr>
          <w:spacing w:val="-10"/>
        </w:rPr>
        <w:t>落实《教师教育课程标准（试行）》，开设模块化、选择性和实践性的教师</w:t>
      </w:r>
      <w:r>
        <w:rPr/>
        <w:t> </w:t>
      </w:r>
      <w:r>
        <w:rPr>
          <w:spacing w:val="-3"/>
        </w:rPr>
        <w:t>教育课程。必修课程与相关毕业要求形成了对应关系，并逐步扩大选修课程的比</w:t>
      </w:r>
      <w:r>
        <w:rPr>
          <w:spacing w:val="-111"/>
        </w:rPr>
        <w:t> </w:t>
      </w:r>
      <w:r>
        <w:rPr>
          <w:spacing w:val="-111"/>
        </w:rPr>
      </w:r>
      <w:r>
        <w:rPr/>
        <w:t>例，有利于师范生自主学习和形成合理的知识能力结构。</w:t>
      </w:r>
    </w:p>
    <w:p>
      <w:pPr>
        <w:pStyle w:val="BodyText"/>
        <w:spacing w:line="357" w:lineRule="auto"/>
        <w:ind w:right="117"/>
        <w:jc w:val="both"/>
      </w:pPr>
      <w:r>
        <w:rPr>
          <w:rFonts w:ascii="宋体" w:hAnsi="宋体" w:cs="宋体" w:eastAsia="宋体"/>
          <w:spacing w:val="-3"/>
        </w:rPr>
        <w:t>3.</w:t>
      </w:r>
      <w:r>
        <w:rPr>
          <w:spacing w:val="-3"/>
        </w:rPr>
        <w:t>课程结构相对稳定，并能够根据社会和基础教育需求变化及人才培养模式</w:t>
      </w:r>
      <w:r>
        <w:rPr/>
        <w:t> 改革要求进行适当调整。</w:t>
      </w:r>
    </w:p>
    <w:p>
      <w:pPr>
        <w:pStyle w:val="BodyText"/>
        <w:spacing w:line="357" w:lineRule="auto"/>
        <w:ind w:right="121"/>
        <w:jc w:val="both"/>
      </w:pPr>
      <w:r>
        <w:rPr>
          <w:rFonts w:ascii="宋体" w:hAnsi="宋体" w:cs="宋体" w:eastAsia="宋体"/>
          <w:spacing w:val="-3"/>
        </w:rPr>
        <w:t>4.</w:t>
      </w:r>
      <w:r>
        <w:rPr>
          <w:spacing w:val="-3"/>
        </w:rPr>
        <w:t>课程管理规范有序，各类课程管理文件完整配套，有严格的学分认定和管</w:t>
      </w:r>
      <w:r>
        <w:rPr/>
        <w:t> 理办法。课程方案与课程执行具有一致性。</w:t>
      </w:r>
    </w:p>
    <w:p>
      <w:pPr>
        <w:spacing w:line="379" w:lineRule="exact" w:before="0"/>
        <w:ind w:left="600" w:right="0"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0" w:firstLine="0"/>
        <w:jc w:val="left"/>
      </w:pPr>
      <w:r>
        <w:rPr>
          <w:rFonts w:ascii="宋体" w:hAnsi="宋体" w:cs="宋体" w:eastAsia="宋体"/>
        </w:rPr>
        <w:t>1.</w:t>
      </w:r>
      <w:r>
        <w:rPr/>
        <w:t>专业人才培养方案和调整、论证的相关材料。</w:t>
      </w:r>
    </w:p>
    <w:p>
      <w:pPr>
        <w:pStyle w:val="BodyText"/>
        <w:spacing w:line="240" w:lineRule="auto" w:before="154"/>
        <w:ind w:left="600" w:right="0" w:firstLine="0"/>
        <w:jc w:val="left"/>
      </w:pPr>
      <w:r>
        <w:rPr>
          <w:rFonts w:ascii="宋体" w:hAnsi="宋体" w:cs="宋体" w:eastAsia="宋体"/>
        </w:rPr>
        <w:t>2.</w:t>
      </w:r>
      <w:r>
        <w:rPr/>
        <w:t>专业课程结构对毕业要求形成支撑关系的相关材料。</w:t>
      </w:r>
    </w:p>
    <w:p>
      <w:pPr>
        <w:pStyle w:val="BodyText"/>
        <w:spacing w:line="357" w:lineRule="auto" w:before="154"/>
        <w:ind w:right="118"/>
        <w:jc w:val="both"/>
      </w:pPr>
      <w:r>
        <w:rPr>
          <w:rFonts w:ascii="宋体" w:hAnsi="宋体" w:cs="宋体" w:eastAsia="宋体"/>
          <w:spacing w:val="-3"/>
        </w:rPr>
        <w:t>3.</w:t>
      </w:r>
      <w:r>
        <w:rPr>
          <w:spacing w:val="-3"/>
        </w:rPr>
        <w:t>人文社会与科学素养课程、学科专业课程和教师教育课程设置及按要求开</w:t>
      </w:r>
      <w:r>
        <w:rPr/>
        <w:t> 设的情况。</w:t>
      </w:r>
    </w:p>
    <w:p>
      <w:pPr>
        <w:pStyle w:val="BodyText"/>
        <w:spacing w:line="240" w:lineRule="auto"/>
        <w:ind w:left="600" w:right="0" w:firstLine="0"/>
        <w:jc w:val="left"/>
      </w:pPr>
      <w:r>
        <w:rPr>
          <w:rFonts w:ascii="宋体" w:hAnsi="宋体" w:cs="宋体" w:eastAsia="宋体"/>
        </w:rPr>
        <w:t>4.</w:t>
      </w:r>
      <w:r>
        <w:rPr/>
        <w:t>专业课程设置和调整管理制度建设等相关材料。</w:t>
      </w:r>
    </w:p>
    <w:p>
      <w:pPr>
        <w:spacing w:after="0" w:line="240" w:lineRule="auto"/>
        <w:jc w:val="left"/>
        <w:sectPr>
          <w:pgSz w:w="11910" w:h="16840"/>
          <w:pgMar w:header="0" w:footer="1193" w:top="1460" w:bottom="1380" w:left="1680" w:right="1680"/>
        </w:sectPr>
      </w:pPr>
    </w:p>
    <w:p>
      <w:pPr>
        <w:pStyle w:val="BodyText"/>
        <w:spacing w:line="240" w:lineRule="auto" w:before="3"/>
        <w:ind w:left="600" w:right="44" w:firstLine="0"/>
        <w:jc w:val="left"/>
      </w:pPr>
      <w:r>
        <w:rPr>
          <w:rFonts w:ascii="宋体" w:hAnsi="宋体" w:cs="宋体" w:eastAsia="宋体"/>
        </w:rPr>
        <w:t>5.</w:t>
      </w:r>
      <w:r>
        <w:rPr/>
        <w:t>学校、院系和专业相关课程建设规划、建设成果等材料。</w:t>
      </w:r>
    </w:p>
    <w:p>
      <w:pPr>
        <w:pStyle w:val="Heading4"/>
        <w:spacing w:line="240" w:lineRule="auto" w:before="142"/>
        <w:ind w:left="602" w:right="44" w:firstLine="79"/>
        <w:jc w:val="left"/>
        <w:rPr>
          <w:rFonts w:ascii="Arial" w:hAnsi="Arial" w:cs="Arial" w:eastAsia="Arial"/>
          <w:b w:val="0"/>
          <w:bCs w:val="0"/>
        </w:rPr>
      </w:pPr>
      <w:r>
        <w:rPr>
          <w:rFonts w:ascii="Arial" w:hAnsi="Arial" w:cs="Arial" w:eastAsia="Arial"/>
          <w:w w:val="115"/>
        </w:rPr>
        <w:t>3.3[</w:t>
      </w:r>
      <w:r>
        <w:rPr>
          <w:w w:val="115"/>
        </w:rPr>
        <w:t>课程内容</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44"/>
        <w:jc w:val="left"/>
        <w:rPr>
          <w:b w:val="0"/>
          <w:bCs w:val="0"/>
        </w:rPr>
      </w:pPr>
      <w:r>
        <w:rPr/>
        <w:t>课程内容注重基础性、科学性、综合性、实践性，将社会主义核心价值观、 师德教育有机融入课程教学中。选用优秀教材，吸收学科前沿知识，引入课程</w:t>
      </w:r>
      <w:r>
        <w:rPr>
          <w:spacing w:val="-44"/>
        </w:rPr>
        <w:t> </w:t>
      </w:r>
      <w:r>
        <w:rPr>
          <w:spacing w:val="-44"/>
        </w:rPr>
      </w:r>
      <w:r>
        <w:rPr/>
        <w:t>改革和教育研究最新成果、优秀中学教育教学案例，并能够结合师范生学习状</w:t>
      </w:r>
      <w:r>
        <w:rPr>
          <w:spacing w:val="-44"/>
        </w:rPr>
        <w:t> </w:t>
      </w:r>
      <w:r>
        <w:rPr>
          <w:spacing w:val="-44"/>
        </w:rPr>
      </w:r>
      <w:r>
        <w:rPr/>
        <w:t>况及时更新、完善课程内容，形成促进师范生主体发展的多样性、特色化的课</w:t>
      </w:r>
      <w:r>
        <w:rPr>
          <w:spacing w:val="-44"/>
        </w:rPr>
        <w:t> </w:t>
      </w:r>
      <w:r>
        <w:rPr>
          <w:spacing w:val="-44"/>
        </w:rPr>
      </w:r>
      <w:r>
        <w:rPr/>
        <w:t>程文化。</w:t>
      </w:r>
      <w:r>
        <w:rPr>
          <w:b w:val="0"/>
          <w:bCs w:val="0"/>
        </w:rPr>
      </w:r>
    </w:p>
    <w:p>
      <w:pPr>
        <w:pStyle w:val="BodyText"/>
        <w:spacing w:line="312" w:lineRule="auto" w:before="12"/>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4"/>
        </w:rPr>
        <w:t>课程内容的选择决定着学习内容，规范着学习者“知什么、会什么”。该指</w:t>
      </w:r>
    </w:p>
    <w:p>
      <w:pPr>
        <w:pStyle w:val="BodyText"/>
        <w:spacing w:line="357" w:lineRule="auto" w:before="82"/>
        <w:ind w:right="44" w:firstLine="0"/>
        <w:jc w:val="left"/>
      </w:pPr>
      <w:r>
        <w:rPr/>
        <w:pict>
          <v:shape style="position:absolute;margin-left:204.649994pt;margin-top:30.145624pt;width:185.8pt;height:181.45pt;mso-position-horizontal-relative:page;mso-position-vertical-relative:paragraph;z-index:-188800" type="#_x0000_t75" stroked="false">
            <v:imagedata r:id="rId5" o:title=""/>
          </v:shape>
        </w:pict>
      </w:r>
      <w:r>
        <w:rPr>
          <w:spacing w:val="-3"/>
        </w:rPr>
        <w:t>标要求专业将课程内容选择与设计支撑毕业要求指标点的主要内容，注重结合中</w:t>
      </w:r>
      <w:r>
        <w:rPr>
          <w:spacing w:val="-109"/>
        </w:rPr>
        <w:t> </w:t>
      </w:r>
      <w:r>
        <w:rPr>
          <w:spacing w:val="-109"/>
        </w:rPr>
      </w:r>
      <w:r>
        <w:rPr>
          <w:spacing w:val="-3"/>
        </w:rPr>
        <w:t>学教育教学实践，改革课程内容。在课程内容选择上，一要坚持思想性，坚守正</w:t>
      </w:r>
      <w:r>
        <w:rPr>
          <w:spacing w:val="-111"/>
        </w:rPr>
        <w:t> </w:t>
      </w:r>
      <w:r>
        <w:rPr>
          <w:spacing w:val="-111"/>
        </w:rPr>
      </w:r>
      <w:r>
        <w:rPr>
          <w:spacing w:val="-3"/>
        </w:rPr>
        <w:t>确的价值取向，将社会主义核心价值观、师德教育有机融入课程教学内容；二要</w:t>
      </w:r>
      <w:r>
        <w:rPr>
          <w:spacing w:val="-111"/>
        </w:rPr>
        <w:t> </w:t>
      </w:r>
      <w:r>
        <w:rPr>
          <w:spacing w:val="-111"/>
        </w:rPr>
      </w:r>
      <w:r>
        <w:rPr>
          <w:spacing w:val="-3"/>
        </w:rPr>
        <w:t>注重基础性，从胜任中学教学工作所需要的知识、能力、素质出发，促进师范生</w:t>
      </w:r>
      <w:r>
        <w:rPr>
          <w:spacing w:val="-109"/>
        </w:rPr>
        <w:t> </w:t>
      </w:r>
      <w:r>
        <w:rPr>
          <w:spacing w:val="-109"/>
        </w:rPr>
      </w:r>
      <w:r>
        <w:rPr>
          <w:spacing w:val="-3"/>
        </w:rPr>
        <w:t>基本素养的形成和发展；三要注重科学性，符合学科发展和学科学习特点，适应</w:t>
      </w:r>
      <w:r>
        <w:rPr>
          <w:spacing w:val="-111"/>
        </w:rPr>
        <w:t> </w:t>
      </w:r>
      <w:r>
        <w:rPr>
          <w:spacing w:val="-111"/>
        </w:rPr>
      </w:r>
      <w:r>
        <w:rPr>
          <w:spacing w:val="-3"/>
        </w:rPr>
        <w:t>教育教学规律；四要注重综合性，加强学科内、学科间、学科与教育、学科与生</w:t>
      </w:r>
      <w:r>
        <w:rPr>
          <w:spacing w:val="-115"/>
        </w:rPr>
        <w:t> </w:t>
      </w:r>
      <w:r>
        <w:rPr>
          <w:spacing w:val="-115"/>
        </w:rPr>
      </w:r>
      <w:r>
        <w:rPr/>
        <w:t>活等综合性学习；五要注重实践性，以教育实践整合理论性知识与实践性知识，</w:t>
      </w:r>
      <w:r>
        <w:rPr/>
        <w:t> 强化实践能力培养；六要注重前瞻性，关注学科发展动态，吸收学科前沿知识， 引入中学课程改革和教育研究最新成果、中学优秀教育教学案例等，及时更新、 </w:t>
      </w:r>
      <w:r>
        <w:rPr>
          <w:spacing w:val="-3"/>
        </w:rPr>
        <w:t>完善课程内容。要确定师范生主体发展的课程文化价值取向，形成以“参与、质</w:t>
      </w:r>
      <w:r>
        <w:rPr>
          <w:spacing w:val="-111"/>
        </w:rPr>
        <w:t> </w:t>
      </w:r>
      <w:r>
        <w:rPr>
          <w:spacing w:val="-111"/>
        </w:rPr>
      </w:r>
      <w:r>
        <w:rPr/>
        <w:t>疑、合作、体验”为标志的课程学习制度文化和行为文化。</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17"/>
        <w:jc w:val="both"/>
      </w:pPr>
      <w:r>
        <w:rPr>
          <w:rFonts w:ascii="宋体" w:hAnsi="宋体" w:cs="宋体" w:eastAsia="宋体"/>
          <w:spacing w:val="-3"/>
        </w:rPr>
        <w:t>1.</w:t>
      </w:r>
      <w:r>
        <w:rPr>
          <w:spacing w:val="-3"/>
        </w:rPr>
        <w:t>建立专业课程与相关毕业要求的对应关系，以此为基础设计和确定课程目</w:t>
      </w:r>
      <w:r>
        <w:rPr/>
        <w:t> </w:t>
      </w:r>
      <w:r>
        <w:rPr>
          <w:spacing w:val="-3"/>
        </w:rPr>
        <w:t>标，按照课程目标选择课程内容，使每项毕业要求都有相应的课程和教学内容予</w:t>
      </w:r>
      <w:r>
        <w:rPr>
          <w:spacing w:val="-111"/>
        </w:rPr>
        <w:t> </w:t>
      </w:r>
      <w:r>
        <w:rPr>
          <w:spacing w:val="-111"/>
        </w:rPr>
      </w:r>
      <w:r>
        <w:rPr/>
        <w:t>以支撑。</w:t>
      </w:r>
    </w:p>
    <w:p>
      <w:pPr>
        <w:pStyle w:val="BodyText"/>
        <w:spacing w:line="357" w:lineRule="auto" w:before="37"/>
        <w:ind w:right="44"/>
        <w:jc w:val="left"/>
      </w:pPr>
      <w:r>
        <w:rPr>
          <w:rFonts w:ascii="宋体" w:hAnsi="宋体" w:cs="宋体" w:eastAsia="宋体"/>
        </w:rPr>
        <w:t>2.</w:t>
      </w:r>
      <w:r>
        <w:rPr/>
        <w:t>专业课程内容选择能够体现社会主义核心价值观、师德教育等方面内容， </w:t>
      </w:r>
      <w:r>
        <w:rPr>
          <w:spacing w:val="-3"/>
        </w:rPr>
        <w:t>在课堂教学、教育实践等教学环节中，能够多途径融入师范生思想政治教育和师</w:t>
      </w:r>
      <w:r>
        <w:rPr>
          <w:spacing w:val="-111"/>
        </w:rPr>
        <w:t> </w:t>
      </w:r>
      <w:r>
        <w:rPr>
          <w:spacing w:val="-111"/>
        </w:rPr>
      </w:r>
      <w:r>
        <w:rPr/>
        <w:t>德养成教育的内容。</w:t>
      </w:r>
    </w:p>
    <w:p>
      <w:pPr>
        <w:spacing w:after="0" w:line="357" w:lineRule="auto"/>
        <w:jc w:val="left"/>
        <w:sectPr>
          <w:pgSz w:w="11910" w:h="16840"/>
          <w:pgMar w:header="0" w:footer="1193" w:top="1460" w:bottom="1380" w:left="1680" w:right="1580"/>
        </w:sectPr>
      </w:pPr>
    </w:p>
    <w:p>
      <w:pPr>
        <w:pStyle w:val="BodyText"/>
        <w:spacing w:line="357" w:lineRule="auto" w:before="3"/>
        <w:ind w:right="237"/>
        <w:jc w:val="both"/>
      </w:pPr>
      <w:r>
        <w:rPr>
          <w:rFonts w:ascii="宋体" w:hAnsi="宋体" w:cs="宋体" w:eastAsia="宋体"/>
          <w:spacing w:val="-3"/>
        </w:rPr>
        <w:t>3.</w:t>
      </w:r>
      <w:r>
        <w:rPr>
          <w:spacing w:val="-3"/>
        </w:rPr>
        <w:t>专业建立课程内容选择和更新制度，能够根据学科发展、基础教育课程教</w:t>
      </w:r>
      <w:r>
        <w:rPr/>
        <w:t> </w:t>
      </w:r>
      <w:r>
        <w:rPr>
          <w:spacing w:val="-3"/>
        </w:rPr>
        <w:t>学改革和学生学习需要，及时更新、丰富和优化课程内容，形成课程内容动态调</w:t>
      </w:r>
      <w:r>
        <w:rPr>
          <w:spacing w:val="-111"/>
        </w:rPr>
        <w:t> </w:t>
      </w:r>
      <w:r>
        <w:rPr>
          <w:spacing w:val="-111"/>
        </w:rPr>
      </w:r>
      <w:r>
        <w:rPr/>
        <w:t>整机制。</w:t>
      </w:r>
    </w:p>
    <w:p>
      <w:pPr>
        <w:pStyle w:val="BodyText"/>
        <w:spacing w:line="357" w:lineRule="auto"/>
        <w:ind w:right="31"/>
        <w:jc w:val="left"/>
      </w:pPr>
      <w:r>
        <w:rPr>
          <w:rFonts w:ascii="宋体" w:hAnsi="宋体" w:cs="宋体" w:eastAsia="宋体"/>
        </w:rPr>
        <w:t>4.</w:t>
      </w:r>
      <w:r>
        <w:rPr/>
        <w:t>建立教材选用和管理制度，包括教材使用申报制度，教材遴选审核制度， 国外优秀教材的引入制度等，专业教材开发和建设取得一定成绩。</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专业人才培养方案和课程标准或教学大纲。</w:t>
      </w:r>
    </w:p>
    <w:p>
      <w:pPr>
        <w:pStyle w:val="BodyText"/>
        <w:spacing w:line="240" w:lineRule="auto" w:before="154"/>
        <w:ind w:left="600" w:right="31" w:firstLine="0"/>
        <w:jc w:val="left"/>
      </w:pPr>
      <w:r>
        <w:rPr>
          <w:rFonts w:ascii="宋体" w:hAnsi="宋体" w:cs="宋体" w:eastAsia="宋体"/>
        </w:rPr>
        <w:t>2.</w:t>
      </w:r>
      <w:r>
        <w:rPr/>
        <w:t>课程建设规划、课程内容调整和课程建设成果等相关资料。</w:t>
      </w:r>
    </w:p>
    <w:p>
      <w:pPr>
        <w:pStyle w:val="BodyText"/>
        <w:spacing w:line="357" w:lineRule="auto" w:before="154"/>
        <w:ind w:right="31"/>
        <w:jc w:val="left"/>
      </w:pPr>
      <w:r>
        <w:rPr>
          <w:rFonts w:ascii="宋体" w:hAnsi="宋体" w:cs="宋体" w:eastAsia="宋体"/>
          <w:spacing w:val="-3"/>
        </w:rPr>
        <w:t>3.</w:t>
      </w:r>
      <w:r>
        <w:rPr>
          <w:spacing w:val="-3"/>
        </w:rPr>
        <w:t>课程内容引入的学科前沿知识、基础教育课程改革、教育教学研究最新成</w:t>
      </w:r>
      <w:r>
        <w:rPr/>
        <w:t> 果和中学优秀教育教学案例等资料。</w:t>
      </w:r>
    </w:p>
    <w:p>
      <w:pPr>
        <w:pStyle w:val="BodyText"/>
        <w:spacing w:line="240" w:lineRule="auto"/>
        <w:ind w:left="600" w:right="31" w:firstLine="0"/>
        <w:jc w:val="left"/>
      </w:pPr>
      <w:r>
        <w:rPr>
          <w:rFonts w:ascii="宋体" w:hAnsi="宋体" w:cs="宋体" w:eastAsia="宋体"/>
        </w:rPr>
        <w:t>4.</w:t>
      </w:r>
      <w:r>
        <w:rPr/>
        <w:t>教材的遴选与使用、教材的开发与评价以及加强教材建设的相关材料。</w:t>
      </w:r>
    </w:p>
    <w:p>
      <w:pPr>
        <w:pStyle w:val="BodyText"/>
        <w:spacing w:line="240" w:lineRule="auto" w:before="154"/>
        <w:ind w:left="600" w:right="31" w:firstLine="0"/>
        <w:jc w:val="left"/>
      </w:pPr>
      <w:r>
        <w:rPr/>
        <w:pict>
          <v:shape style="position:absolute;margin-left:204.649994pt;margin-top:6.38564pt;width:185.8pt;height:181.45pt;mso-position-horizontal-relative:page;mso-position-vertical-relative:paragraph;z-index:-188776" type="#_x0000_t75" stroked="false">
            <v:imagedata r:id="rId5" o:title=""/>
          </v:shape>
        </w:pict>
      </w:r>
      <w:r>
        <w:rPr>
          <w:rFonts w:ascii="宋体" w:hAnsi="宋体" w:cs="宋体" w:eastAsia="宋体"/>
        </w:rPr>
        <w:t>5.</w:t>
      </w:r>
      <w:r>
        <w:rPr/>
        <w:t>师生参与课程内容遴选和课程评价的相关材料。</w:t>
      </w:r>
    </w:p>
    <w:p>
      <w:pPr>
        <w:pStyle w:val="Heading4"/>
        <w:spacing w:line="240" w:lineRule="auto" w:before="141"/>
        <w:ind w:left="684" w:right="31" w:hanging="3"/>
        <w:jc w:val="left"/>
        <w:rPr>
          <w:rFonts w:ascii="Arial" w:hAnsi="Arial" w:cs="Arial" w:eastAsia="Arial"/>
          <w:b w:val="0"/>
          <w:bCs w:val="0"/>
        </w:rPr>
      </w:pPr>
      <w:r>
        <w:rPr>
          <w:rFonts w:ascii="Arial" w:hAnsi="Arial" w:cs="Arial" w:eastAsia="Arial"/>
          <w:w w:val="115"/>
        </w:rPr>
        <w:t>3.4[</w:t>
      </w:r>
      <w:r>
        <w:rPr>
          <w:w w:val="115"/>
        </w:rPr>
        <w:t>课程实施</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31" w:firstLine="563"/>
        <w:jc w:val="left"/>
        <w:rPr>
          <w:b w:val="0"/>
          <w:bCs w:val="0"/>
        </w:rPr>
      </w:pPr>
      <w:r>
        <w:rPr/>
        <w:t>重视课堂教学在培养过程中的基础作用。依据毕业要求制定课程目标和教 学大纲，教学内容、教学方法、考核内容与方式应支持课程目标的实现。注重</w:t>
      </w:r>
      <w:r>
        <w:rPr>
          <w:spacing w:val="-44"/>
        </w:rPr>
        <w:t> </w:t>
      </w:r>
      <w:r>
        <w:rPr>
          <w:spacing w:val="-44"/>
        </w:rPr>
      </w:r>
      <w:r>
        <w:rPr/>
        <w:t>师范生的主体参与和实践体验，注重以课堂教学、课外指导提升自主学习能力，</w:t>
      </w:r>
      <w:r>
        <w:rPr>
          <w:spacing w:val="-48"/>
        </w:rPr>
        <w:t> </w:t>
      </w:r>
      <w:r>
        <w:rPr>
          <w:spacing w:val="-48"/>
        </w:rPr>
      </w:r>
      <w:r>
        <w:rPr/>
        <w:t>注重应用信息技术推进教与学的改革。技能训练课程实行小班教学，形式多样，</w:t>
      </w:r>
      <w:r>
        <w:rPr>
          <w:spacing w:val="-49"/>
        </w:rPr>
        <w:t> </w:t>
      </w:r>
      <w:r>
        <w:rPr>
          <w:spacing w:val="-49"/>
        </w:rPr>
      </w:r>
      <w:r>
        <w:rPr/>
        <w:t>富有成效，师范生“三字一话”等从教基本功扎实。校园文化活动具有教师教</w:t>
      </w:r>
      <w:r>
        <w:rPr>
          <w:spacing w:val="-41"/>
        </w:rPr>
        <w:t> </w:t>
      </w:r>
      <w:r>
        <w:rPr>
          <w:spacing w:val="-41"/>
        </w:rPr>
      </w:r>
      <w:r>
        <w:rPr/>
        <w:t>育特色，有利于师范生养成从教信念、专业素养与创新能力。</w:t>
      </w:r>
      <w:r>
        <w:rPr>
          <w:b w:val="0"/>
          <w:bCs w:val="0"/>
        </w:rPr>
      </w:r>
    </w:p>
    <w:p>
      <w:pPr>
        <w:pStyle w:val="BodyText"/>
        <w:spacing w:line="312" w:lineRule="auto" w:before="12"/>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课程实施直接决定着师范生的培养结果。该指标要求专业对应毕业要求指标</w:t>
      </w:r>
    </w:p>
    <w:p>
      <w:pPr>
        <w:pStyle w:val="BodyText"/>
        <w:spacing w:line="357" w:lineRule="auto" w:before="82"/>
        <w:ind w:right="31" w:firstLine="0"/>
        <w:jc w:val="left"/>
      </w:pPr>
      <w:r>
        <w:rPr>
          <w:spacing w:val="-3"/>
        </w:rPr>
        <w:t>点，确定足够的教学环节支撑。切实做到依据指标点制定课程目标，根据课程目</w:t>
      </w:r>
      <w:r>
        <w:rPr>
          <w:spacing w:val="-110"/>
        </w:rPr>
        <w:t> </w:t>
      </w:r>
      <w:r>
        <w:rPr>
          <w:spacing w:val="-110"/>
        </w:rPr>
      </w:r>
      <w:r>
        <w:rPr>
          <w:spacing w:val="-3"/>
        </w:rPr>
        <w:t>标确定教学内容、教学方法、考核方式与评分标准等教学环节，积极推动以师范</w:t>
      </w:r>
      <w:r>
        <w:rPr>
          <w:spacing w:val="-111"/>
        </w:rPr>
        <w:t> </w:t>
      </w:r>
      <w:r>
        <w:rPr>
          <w:spacing w:val="-111"/>
        </w:rPr>
      </w:r>
      <w:r>
        <w:rPr/>
        <w:t>生为中心的教学方法变革。推进以“自主、合作、探究”为特征的研究性学习， </w:t>
      </w:r>
      <w:r>
        <w:rPr>
          <w:spacing w:val="-3"/>
        </w:rPr>
        <w:t>着力提升师范生的学习能力、实践能力和创新能力。充分利用信息技术变革教师</w:t>
      </w:r>
      <w:r>
        <w:rPr>
          <w:spacing w:val="-111"/>
        </w:rPr>
        <w:t> </w:t>
      </w:r>
      <w:r>
        <w:rPr>
          <w:spacing w:val="-111"/>
        </w:rPr>
      </w:r>
      <w:r>
        <w:rPr>
          <w:spacing w:val="-3"/>
        </w:rPr>
        <w:t>教学方式和师范生学习方式，提升师范生信息素养和利用信息技术促进教学的能</w:t>
      </w:r>
      <w:r>
        <w:rPr>
          <w:spacing w:val="-109"/>
        </w:rPr>
        <w:t> </w:t>
      </w:r>
      <w:r>
        <w:rPr>
          <w:spacing w:val="-109"/>
        </w:rPr>
      </w:r>
      <w:r>
        <w:rPr>
          <w:spacing w:val="-3"/>
        </w:rPr>
        <w:t>力；要多途径形成课内课外结合、正规学习与社团活动互补的课程实施模式，培</w:t>
      </w:r>
      <w:r>
        <w:rPr>
          <w:spacing w:val="-111"/>
        </w:rPr>
        <w:t> </w:t>
      </w:r>
      <w:r>
        <w:rPr>
          <w:spacing w:val="-111"/>
        </w:rPr>
      </w:r>
      <w:r>
        <w:rPr>
          <w:spacing w:val="-3"/>
        </w:rPr>
        <w:t>养学生自主学习、自我管理的能力；要加强教师基本技能和中学教师从教基本功</w:t>
      </w:r>
      <w:r>
        <w:rPr>
          <w:spacing w:val="-111"/>
        </w:rPr>
        <w:t> </w:t>
      </w:r>
      <w:r>
        <w:rPr>
          <w:spacing w:val="-111"/>
        </w:rPr>
      </w:r>
      <w:r>
        <w:rPr/>
        <w:t>的训练，保证相关课程的教学要求和质量。</w:t>
      </w:r>
    </w:p>
    <w:p>
      <w:pPr>
        <w:spacing w:after="0" w:line="357" w:lineRule="auto"/>
        <w:jc w:val="left"/>
        <w:sectPr>
          <w:pgSz w:w="11910" w:h="16840"/>
          <w:pgMar w:header="0" w:footer="1193" w:top="1460" w:bottom="1380" w:left="1680" w:right="1560"/>
        </w:sectPr>
      </w:pPr>
    </w:p>
    <w:p>
      <w:pPr>
        <w:spacing w:line="346"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123"/>
        <w:jc w:val="both"/>
      </w:pPr>
      <w:r>
        <w:rPr>
          <w:rFonts w:ascii="宋体" w:hAnsi="宋体" w:cs="宋体" w:eastAsia="宋体"/>
          <w:spacing w:val="-3"/>
        </w:rPr>
        <w:t>1.</w:t>
      </w:r>
      <w:r>
        <w:rPr>
          <w:spacing w:val="-3"/>
        </w:rPr>
        <w:t>能够毕业要求的达成作为课程实施的中心环节，建立各类课程与毕业要求</w:t>
      </w:r>
      <w:r>
        <w:rPr/>
        <w:t> 指标点的对应关系，形成支撑关系与支撑强度的矩阵图，并设计分类管理措施。</w:t>
      </w:r>
    </w:p>
    <w:p>
      <w:pPr>
        <w:pStyle w:val="BodyText"/>
        <w:spacing w:line="357" w:lineRule="auto"/>
        <w:ind w:right="221"/>
        <w:jc w:val="both"/>
      </w:pPr>
      <w:r>
        <w:rPr>
          <w:rFonts w:ascii="宋体" w:hAnsi="宋体" w:cs="宋体" w:eastAsia="宋体"/>
          <w:spacing w:val="-3"/>
        </w:rPr>
        <w:t>2.</w:t>
      </w:r>
      <w:r>
        <w:rPr>
          <w:spacing w:val="-3"/>
        </w:rPr>
        <w:t>能够依据毕业要求指标点制定课程目标，根据课程目标确定教学内容、教</w:t>
      </w:r>
      <w:r>
        <w:rPr/>
        <w:t> </w:t>
      </w:r>
      <w:r>
        <w:rPr>
          <w:spacing w:val="-3"/>
        </w:rPr>
        <w:t>学方法、考核方式与内容等教学环节，设计相应的学习任务，加强学习指导，检</w:t>
      </w:r>
      <w:r>
        <w:rPr>
          <w:spacing w:val="-112"/>
        </w:rPr>
        <w:t> </w:t>
      </w:r>
      <w:r>
        <w:rPr>
          <w:spacing w:val="-112"/>
        </w:rPr>
      </w:r>
      <w:r>
        <w:rPr/>
        <w:t>验学习效果，保证师范生学习成果的达成。</w:t>
      </w:r>
    </w:p>
    <w:p>
      <w:pPr>
        <w:pStyle w:val="BodyText"/>
        <w:spacing w:line="357" w:lineRule="auto"/>
        <w:ind w:right="218"/>
        <w:jc w:val="both"/>
      </w:pPr>
      <w:r>
        <w:rPr>
          <w:rFonts w:ascii="宋体" w:hAnsi="宋体" w:cs="宋体" w:eastAsia="宋体"/>
          <w:spacing w:val="-3"/>
        </w:rPr>
        <w:t>3.</w:t>
      </w:r>
      <w:r>
        <w:rPr>
          <w:spacing w:val="-3"/>
        </w:rPr>
        <w:t>有制度和举措强化课堂教学对学生培养的关键作用，积极推进课堂教学改</w:t>
      </w:r>
      <w:r>
        <w:rPr/>
        <w:t> </w:t>
      </w:r>
      <w:r>
        <w:rPr>
          <w:spacing w:val="-3"/>
        </w:rPr>
        <w:t>革，采取案例教学、探究教学、现场教学等多种教学方法，形成对话、质疑、研</w:t>
      </w:r>
      <w:r>
        <w:rPr>
          <w:spacing w:val="-111"/>
        </w:rPr>
        <w:t> </w:t>
      </w:r>
      <w:r>
        <w:rPr>
          <w:spacing w:val="-111"/>
        </w:rPr>
      </w:r>
      <w:r>
        <w:rPr>
          <w:spacing w:val="-3"/>
        </w:rPr>
        <w:t>讨的课堂氛围，运用慕课、翻转课堂等信息技术手段，拓展课堂教学的时空，激</w:t>
      </w:r>
      <w:r>
        <w:rPr>
          <w:spacing w:val="-111"/>
        </w:rPr>
        <w:t> </w:t>
      </w:r>
      <w:r>
        <w:rPr>
          <w:spacing w:val="-111"/>
        </w:rPr>
      </w:r>
      <w:r>
        <w:rPr/>
        <w:t>励师范生主动参与、自我反思和团队合作学习，保证课堂教学质量。</w:t>
      </w:r>
    </w:p>
    <w:p>
      <w:pPr>
        <w:pStyle w:val="BodyText"/>
        <w:spacing w:line="357" w:lineRule="auto"/>
        <w:ind w:right="219"/>
        <w:jc w:val="both"/>
      </w:pPr>
      <w:r>
        <w:rPr/>
        <w:pict>
          <v:shape style="position:absolute;margin-left:204.649994pt;margin-top:23.885603pt;width:185.8pt;height:181.45pt;mso-position-horizontal-relative:page;mso-position-vertical-relative:paragraph;z-index:-188752" type="#_x0000_t75" stroked="false">
            <v:imagedata r:id="rId5" o:title=""/>
          </v:shape>
        </w:pict>
      </w:r>
      <w:r>
        <w:rPr>
          <w:rFonts w:ascii="宋体" w:hAnsi="宋体" w:cs="宋体" w:eastAsia="宋体"/>
          <w:spacing w:val="-3"/>
        </w:rPr>
        <w:t>4.</w:t>
      </w:r>
      <w:r>
        <w:rPr>
          <w:spacing w:val="-3"/>
        </w:rPr>
        <w:t>合理安排课堂教学、课外学习和学生社团等各种学习活动，加强教师基本</w:t>
      </w:r>
      <w:r>
        <w:rPr/>
        <w:t> </w:t>
      </w:r>
      <w:r>
        <w:rPr>
          <w:spacing w:val="-3"/>
        </w:rPr>
        <w:t>技能和中学教师从教基本功的训练，创设教师养成教育的环境和氛围，培养学生</w:t>
      </w:r>
      <w:r>
        <w:rPr>
          <w:spacing w:val="-111"/>
        </w:rPr>
        <w:t> </w:t>
      </w:r>
      <w:r>
        <w:rPr>
          <w:spacing w:val="-111"/>
        </w:rPr>
      </w:r>
      <w:r>
        <w:rPr/>
        <w:t>自主学习、自我管理能力。</w:t>
      </w:r>
    </w:p>
    <w:p>
      <w:pPr>
        <w:pStyle w:val="BodyText"/>
        <w:spacing w:line="357" w:lineRule="auto"/>
        <w:ind w:right="219"/>
        <w:jc w:val="both"/>
      </w:pPr>
      <w:r>
        <w:rPr>
          <w:rFonts w:ascii="宋体" w:hAnsi="宋体" w:cs="宋体" w:eastAsia="宋体"/>
          <w:spacing w:val="-3"/>
        </w:rPr>
        <w:t>5.</w:t>
      </w:r>
      <w:r>
        <w:rPr>
          <w:spacing w:val="-3"/>
        </w:rPr>
        <w:t>建立覆盖课程实施全过程的教学管理制度，有健全的教学督导、教学监控</w:t>
      </w:r>
      <w:r>
        <w:rPr/>
        <w:t> </w:t>
      </w:r>
      <w:r>
        <w:rPr>
          <w:spacing w:val="-3"/>
        </w:rPr>
        <w:t>和教学评价体系，运用奖优罚劣的管理办法，保证教学正常运行和课程目标的实</w:t>
      </w:r>
      <w:r>
        <w:rPr>
          <w:spacing w:val="-111"/>
        </w:rPr>
        <w:t> </w:t>
      </w:r>
      <w:r>
        <w:rPr>
          <w:spacing w:val="-111"/>
        </w:rPr>
      </w:r>
      <w:r>
        <w:rPr/>
        <w:t>现。</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专业人才培养方案和相关课程标准或教学大纲。</w:t>
      </w:r>
    </w:p>
    <w:p>
      <w:pPr>
        <w:pStyle w:val="BodyText"/>
        <w:spacing w:line="357" w:lineRule="auto" w:before="154"/>
        <w:ind w:right="44"/>
        <w:jc w:val="left"/>
      </w:pPr>
      <w:r>
        <w:rPr>
          <w:rFonts w:ascii="宋体" w:hAnsi="宋体" w:cs="宋体" w:eastAsia="宋体"/>
          <w:spacing w:val="-7"/>
        </w:rPr>
        <w:t>2.</w:t>
      </w:r>
      <w:r>
        <w:rPr>
          <w:spacing w:val="-7"/>
        </w:rPr>
        <w:t>专业课程实施过程的相关材料，包括教案、课件、教材、学生作业、试卷、</w:t>
      </w:r>
      <w:r>
        <w:rPr/>
        <w:t> 毕业论文及毕业设计、实习要求及实习指导手册等相关材料。</w:t>
      </w:r>
    </w:p>
    <w:p>
      <w:pPr>
        <w:pStyle w:val="BodyText"/>
        <w:spacing w:line="240" w:lineRule="auto"/>
        <w:ind w:left="600" w:right="44" w:firstLine="0"/>
        <w:jc w:val="left"/>
      </w:pPr>
      <w:r>
        <w:rPr>
          <w:rFonts w:ascii="宋体" w:hAnsi="宋体" w:cs="宋体" w:eastAsia="宋体"/>
        </w:rPr>
        <w:t>3.</w:t>
      </w:r>
      <w:r>
        <w:rPr/>
        <w:t>专业应用信息技术进行课堂教学和学习方式改革的相关材料。</w:t>
      </w:r>
    </w:p>
    <w:p>
      <w:pPr>
        <w:pStyle w:val="BodyText"/>
        <w:spacing w:line="240" w:lineRule="auto" w:before="154"/>
        <w:ind w:left="600" w:right="44" w:firstLine="0"/>
        <w:jc w:val="left"/>
      </w:pPr>
      <w:r>
        <w:rPr>
          <w:rFonts w:ascii="宋体" w:hAnsi="宋体" w:cs="宋体" w:eastAsia="宋体"/>
        </w:rPr>
        <w:t>4.</w:t>
      </w:r>
      <w:r>
        <w:rPr/>
        <w:t>专业进行教师基本技能和课外教学活动的材料。</w:t>
      </w:r>
    </w:p>
    <w:p>
      <w:pPr>
        <w:pStyle w:val="BodyText"/>
        <w:spacing w:line="357" w:lineRule="auto" w:before="154"/>
        <w:ind w:right="44"/>
        <w:jc w:val="left"/>
      </w:pPr>
      <w:r>
        <w:rPr>
          <w:rFonts w:ascii="宋体" w:hAnsi="宋体" w:cs="宋体" w:eastAsia="宋体"/>
          <w:spacing w:val="-3"/>
        </w:rPr>
        <w:t>5.</w:t>
      </w:r>
      <w:r>
        <w:rPr>
          <w:spacing w:val="-3"/>
        </w:rPr>
        <w:t>课内与课外学习一体化设计与实施，教师进行课外指导、学生参加课外学</w:t>
      </w:r>
      <w:r>
        <w:rPr/>
        <w:t> 习和组织社团活动的相关材料。</w:t>
      </w:r>
    </w:p>
    <w:p>
      <w:pPr>
        <w:pStyle w:val="BodyText"/>
        <w:spacing w:line="240" w:lineRule="auto"/>
        <w:ind w:left="600" w:right="44" w:firstLine="0"/>
        <w:jc w:val="left"/>
      </w:pPr>
      <w:r>
        <w:rPr>
          <w:rFonts w:ascii="宋体" w:hAnsi="宋体" w:cs="宋体" w:eastAsia="宋体"/>
        </w:rPr>
        <w:t>6.</w:t>
      </w:r>
      <w:r>
        <w:rPr/>
        <w:t>专业进行课程内容调整和教学方式改革的相关材料。</w:t>
      </w:r>
    </w:p>
    <w:p>
      <w:pPr>
        <w:pStyle w:val="BodyText"/>
        <w:spacing w:line="357" w:lineRule="auto" w:before="154"/>
        <w:ind w:right="44"/>
        <w:jc w:val="left"/>
      </w:pPr>
      <w:r>
        <w:rPr>
          <w:rFonts w:ascii="宋体" w:hAnsi="宋体" w:cs="宋体" w:eastAsia="宋体"/>
          <w:spacing w:val="-3"/>
        </w:rPr>
        <w:t>7.</w:t>
      </w:r>
      <w:r>
        <w:rPr>
          <w:spacing w:val="-3"/>
        </w:rPr>
        <w:t>专业对课程实施进行全程管理，建立教学督导、教学监控和教学评价体系</w:t>
      </w:r>
      <w:r>
        <w:rPr/>
        <w:t> 的相关材料。</w:t>
      </w:r>
    </w:p>
    <w:p>
      <w:pPr>
        <w:pStyle w:val="Heading4"/>
        <w:spacing w:line="240" w:lineRule="auto" w:before="24"/>
        <w:ind w:right="44"/>
        <w:jc w:val="left"/>
        <w:rPr>
          <w:rFonts w:ascii="Arial" w:hAnsi="Arial" w:cs="Arial" w:eastAsia="Arial"/>
          <w:b w:val="0"/>
          <w:bCs w:val="0"/>
        </w:rPr>
      </w:pPr>
      <w:r>
        <w:rPr>
          <w:rFonts w:ascii="Arial" w:hAnsi="Arial" w:cs="Arial" w:eastAsia="Arial"/>
          <w:w w:val="115"/>
        </w:rPr>
        <w:t>3.5[</w:t>
      </w:r>
      <w:r>
        <w:rPr>
          <w:w w:val="115"/>
        </w:rPr>
        <w:t>课程评价</w:t>
      </w:r>
      <w:r>
        <w:rPr>
          <w:rFonts w:ascii="Arial" w:hAnsi="Arial" w:cs="Arial" w:eastAsia="Arial"/>
          <w:w w:val="115"/>
        </w:rPr>
        <w:t>]</w:t>
      </w:r>
      <w:r>
        <w:rPr>
          <w:rFonts w:ascii="Arial" w:hAnsi="Arial" w:cs="Arial" w:eastAsia="Arial"/>
          <w:b w:val="0"/>
          <w:bCs w:val="0"/>
        </w:rPr>
      </w:r>
    </w:p>
    <w:p>
      <w:pPr>
        <w:spacing w:after="0" w:line="240" w:lineRule="auto"/>
        <w:jc w:val="left"/>
        <w:rPr>
          <w:rFonts w:ascii="Arial" w:hAnsi="Arial" w:cs="Arial" w:eastAsia="Arial"/>
        </w:rPr>
        <w:sectPr>
          <w:pgSz w:w="11910" w:h="16840"/>
          <w:pgMar w:header="0" w:footer="1193" w:top="1460" w:bottom="1380" w:left="1680" w:right="1580"/>
        </w:sectPr>
      </w:pPr>
    </w:p>
    <w:p>
      <w:pPr>
        <w:pStyle w:val="Heading5"/>
        <w:spacing w:line="346" w:lineRule="exact"/>
        <w:ind w:right="31" w:firstLine="563"/>
        <w:jc w:val="left"/>
        <w:rPr>
          <w:b w:val="0"/>
          <w:bCs w:val="0"/>
        </w:rPr>
      </w:pPr>
      <w:r>
        <w:rPr/>
        <w:t>定期评价课程体系的合理性和课程目标的达成度，并能够根据评价结果进</w:t>
      </w:r>
      <w:r>
        <w:rPr>
          <w:b w:val="0"/>
          <w:bCs w:val="0"/>
        </w:rPr>
      </w:r>
    </w:p>
    <w:p>
      <w:pPr>
        <w:spacing w:before="54"/>
        <w:ind w:left="120" w:right="31" w:firstLine="0"/>
        <w:jc w:val="left"/>
        <w:rPr>
          <w:rFonts w:ascii="微软雅黑" w:hAnsi="微软雅黑" w:cs="微软雅黑" w:eastAsia="微软雅黑"/>
          <w:sz w:val="24"/>
          <w:szCs w:val="24"/>
        </w:rPr>
      </w:pPr>
      <w:r>
        <w:rPr>
          <w:rFonts w:ascii="微软雅黑" w:hAnsi="微软雅黑" w:cs="微软雅黑" w:eastAsia="微软雅黑"/>
          <w:b/>
          <w:bCs/>
          <w:sz w:val="24"/>
          <w:szCs w:val="24"/>
        </w:rPr>
        <w:t>行修订。评价与修订过程应有利益相关方参与。</w:t>
      </w:r>
      <w:r>
        <w:rPr>
          <w:rFonts w:ascii="微软雅黑" w:hAnsi="微软雅黑" w:cs="微软雅黑" w:eastAsia="微软雅黑"/>
          <w:sz w:val="24"/>
          <w:szCs w:val="24"/>
        </w:rPr>
      </w:r>
    </w:p>
    <w:p>
      <w:pPr>
        <w:pStyle w:val="BodyText"/>
        <w:spacing w:line="312" w:lineRule="auto" w:before="53"/>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课程评价反映课程目标实现程度和师范生的学习成效，是对课程与教学环节</w:t>
      </w:r>
    </w:p>
    <w:p>
      <w:pPr>
        <w:pStyle w:val="BodyText"/>
        <w:spacing w:line="357" w:lineRule="auto" w:before="82"/>
        <w:ind w:right="31" w:firstLine="0"/>
        <w:jc w:val="left"/>
      </w:pPr>
      <w:r>
        <w:rPr>
          <w:spacing w:val="-3"/>
        </w:rPr>
        <w:t>毕业要求达成情况的有效监控。该指标要求建立科学合理的课程评价制度，主要</w:t>
      </w:r>
      <w:r>
        <w:rPr>
          <w:spacing w:val="-111"/>
        </w:rPr>
        <w:t> </w:t>
      </w:r>
      <w:r>
        <w:rPr>
          <w:spacing w:val="-111"/>
        </w:rPr>
      </w:r>
      <w:r>
        <w:rPr>
          <w:spacing w:val="-3"/>
        </w:rPr>
        <w:t>包括评价原则、评价标准、评价组织、评价方法、评价反馈与改进等方面；要定</w:t>
      </w:r>
      <w:r>
        <w:rPr>
          <w:spacing w:val="-115"/>
        </w:rPr>
        <w:t> </w:t>
      </w:r>
      <w:r>
        <w:rPr>
          <w:spacing w:val="-115"/>
        </w:rPr>
      </w:r>
      <w:r>
        <w:rPr>
          <w:spacing w:val="-3"/>
        </w:rPr>
        <w:t>期对课程体系的合理性和课程目标的达成度进行评价，并根据评价结果及时修订</w:t>
      </w:r>
      <w:r>
        <w:rPr>
          <w:spacing w:val="-109"/>
        </w:rPr>
        <w:t> </w:t>
      </w:r>
      <w:r>
        <w:rPr>
          <w:spacing w:val="-109"/>
        </w:rPr>
      </w:r>
      <w:r>
        <w:rPr>
          <w:spacing w:val="-6"/>
        </w:rPr>
        <w:t>培养方案，推进课程建设和教学改革；要改革教师课堂教学评价和学生学业评价，</w:t>
      </w:r>
      <w:r>
        <w:rPr/>
        <w:t> </w:t>
      </w:r>
      <w:r>
        <w:rPr>
          <w:spacing w:val="-3"/>
        </w:rPr>
        <w:t>注重过程评价和多元评价，以调动教师教学和学生学习的积极性；在课程教学评</w:t>
      </w:r>
      <w:r>
        <w:rPr>
          <w:spacing w:val="-111"/>
        </w:rPr>
        <w:t> </w:t>
      </w:r>
      <w:r>
        <w:rPr>
          <w:spacing w:val="-111"/>
        </w:rPr>
      </w:r>
      <w:r>
        <w:rPr>
          <w:spacing w:val="-6"/>
        </w:rPr>
        <w:t>价过程中，教学管理者、教师、学生和用人单位及其他利益相关方能够积极参与，</w:t>
      </w:r>
      <w:r>
        <w:rPr>
          <w:spacing w:val="-118"/>
        </w:rPr>
        <w:t> </w:t>
      </w:r>
      <w:r>
        <w:rPr>
          <w:spacing w:val="-118"/>
        </w:rPr>
      </w:r>
      <w:r>
        <w:rPr/>
        <w:t>并提出合理意见。</w:t>
      </w:r>
    </w:p>
    <w:p>
      <w:pPr>
        <w:spacing w:line="379" w:lineRule="exact" w:before="0"/>
        <w:ind w:left="600" w:right="31" w:firstLine="86"/>
        <w:jc w:val="left"/>
        <w:rPr>
          <w:rFonts w:ascii="微软雅黑" w:hAnsi="微软雅黑" w:cs="微软雅黑" w:eastAsia="微软雅黑"/>
          <w:sz w:val="24"/>
          <w:szCs w:val="24"/>
        </w:rPr>
      </w:pPr>
      <w:r>
        <w:rPr/>
        <w:pict>
          <v:shape style="position:absolute;margin-left:204.649994pt;margin-top:.502478pt;width:185.8pt;height:181.45pt;mso-position-horizontal-relative:page;mso-position-vertical-relative:paragraph;z-index:-188728" type="#_x0000_t75" stroked="false">
            <v:imagedata r:id="rId5" o:title=""/>
          </v:shape>
        </w:pict>
      </w: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8"/>
        <w:jc w:val="both"/>
      </w:pPr>
      <w:r>
        <w:rPr>
          <w:rFonts w:ascii="宋体" w:hAnsi="宋体" w:cs="宋体" w:eastAsia="宋体"/>
          <w:spacing w:val="-3"/>
        </w:rPr>
        <w:t>1.</w:t>
      </w:r>
      <w:r>
        <w:rPr>
          <w:spacing w:val="-3"/>
        </w:rPr>
        <w:t>专业课程评价制度健全，能够做到责任到人，标准科学，方法多元，过程</w:t>
      </w:r>
      <w:r>
        <w:rPr/>
        <w:t> </w:t>
      </w:r>
      <w:r>
        <w:rPr>
          <w:spacing w:val="-3"/>
        </w:rPr>
        <w:t>规范，结果客观，使用合理，形成评价信息收集、整理、分析、反馈和改进的课</w:t>
      </w:r>
      <w:r>
        <w:rPr>
          <w:spacing w:val="-111"/>
        </w:rPr>
        <w:t> </w:t>
      </w:r>
      <w:r>
        <w:rPr>
          <w:spacing w:val="-111"/>
        </w:rPr>
      </w:r>
      <w:r>
        <w:rPr/>
        <w:t>程评价闭路循环机制。</w:t>
      </w:r>
    </w:p>
    <w:p>
      <w:pPr>
        <w:pStyle w:val="BodyText"/>
        <w:spacing w:line="357" w:lineRule="auto"/>
        <w:ind w:right="237"/>
        <w:jc w:val="both"/>
      </w:pPr>
      <w:r>
        <w:rPr>
          <w:rFonts w:ascii="宋体" w:hAnsi="宋体" w:cs="宋体" w:eastAsia="宋体"/>
          <w:spacing w:val="-3"/>
        </w:rPr>
        <w:t>2.</w:t>
      </w:r>
      <w:r>
        <w:rPr>
          <w:spacing w:val="-3"/>
        </w:rPr>
        <w:t>能够按照毕业要求指标内涵定期对课程体系的合理性进行评价，发现薄弱</w:t>
      </w:r>
      <w:r>
        <w:rPr/>
        <w:t> 环节和存在问题，相应调整课程体系，修订培养方案。</w:t>
      </w:r>
    </w:p>
    <w:p>
      <w:pPr>
        <w:pStyle w:val="BodyText"/>
        <w:spacing w:line="357" w:lineRule="auto"/>
        <w:ind w:right="238"/>
        <w:jc w:val="both"/>
      </w:pPr>
      <w:r>
        <w:rPr>
          <w:rFonts w:ascii="宋体" w:hAnsi="宋体" w:cs="宋体" w:eastAsia="宋体"/>
          <w:spacing w:val="-3"/>
        </w:rPr>
        <w:t>3.</w:t>
      </w:r>
      <w:r>
        <w:rPr>
          <w:spacing w:val="-3"/>
        </w:rPr>
        <w:t>能够依据毕业要求指标点与课程目标、课程考核内容方式及标准与课程目</w:t>
      </w:r>
      <w:r>
        <w:rPr/>
        <w:t> </w:t>
      </w:r>
      <w:r>
        <w:rPr>
          <w:spacing w:val="-3"/>
        </w:rPr>
        <w:t>标的对应关系，评价课程目标达成情况，发现教学短板，采取改进举措，严格教</w:t>
      </w:r>
      <w:r>
        <w:rPr>
          <w:spacing w:val="-111"/>
        </w:rPr>
        <w:t> </w:t>
      </w:r>
      <w:r>
        <w:rPr>
          <w:spacing w:val="-111"/>
        </w:rPr>
      </w:r>
      <w:r>
        <w:rPr/>
        <w:t>师责任，保证学习效果。</w:t>
      </w:r>
    </w:p>
    <w:p>
      <w:pPr>
        <w:pStyle w:val="BodyText"/>
        <w:spacing w:line="357" w:lineRule="auto"/>
        <w:ind w:right="31"/>
        <w:jc w:val="left"/>
      </w:pPr>
      <w:r>
        <w:rPr>
          <w:rFonts w:ascii="宋体" w:hAnsi="宋体" w:cs="宋体" w:eastAsia="宋体"/>
        </w:rPr>
        <w:t>4.</w:t>
      </w:r>
      <w:r>
        <w:rPr/>
        <w:t>改革教师课堂教学评价和学生学业评价方式，注重过程评价和多元评价， 调动教师教学和学生学习的积极性。</w:t>
      </w:r>
    </w:p>
    <w:p>
      <w:pPr>
        <w:pStyle w:val="BodyText"/>
        <w:spacing w:line="357" w:lineRule="auto"/>
        <w:ind w:right="237"/>
        <w:jc w:val="both"/>
      </w:pPr>
      <w:r>
        <w:rPr>
          <w:rFonts w:ascii="宋体" w:hAnsi="宋体" w:cs="宋体" w:eastAsia="宋体"/>
          <w:spacing w:val="-3"/>
        </w:rPr>
        <w:t>5.</w:t>
      </w:r>
      <w:r>
        <w:rPr>
          <w:spacing w:val="-3"/>
        </w:rPr>
        <w:t>在课程教学评价和修订过程中，教学管理者、教师、学生和用人单位及其</w:t>
      </w:r>
      <w:r>
        <w:rPr/>
        <w:t> 他利益相关方能够积极参与，并提出合理意见。</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31"/>
        <w:jc w:val="left"/>
      </w:pPr>
      <w:r>
        <w:rPr>
          <w:rFonts w:ascii="宋体" w:hAnsi="宋体" w:cs="宋体" w:eastAsia="宋体"/>
          <w:spacing w:val="-3"/>
        </w:rPr>
        <w:t>1.</w:t>
      </w:r>
      <w:r>
        <w:rPr>
          <w:spacing w:val="-3"/>
        </w:rPr>
        <w:t>专业制定的课程设置、课程质量标准（教学大纲）、课程实施和课程评价</w:t>
      </w:r>
      <w:r>
        <w:rPr/>
        <w:t> 管理制度。</w:t>
      </w:r>
    </w:p>
    <w:p>
      <w:pPr>
        <w:pStyle w:val="BodyText"/>
        <w:spacing w:line="240" w:lineRule="auto"/>
        <w:ind w:left="600" w:right="31" w:firstLine="0"/>
        <w:jc w:val="left"/>
      </w:pPr>
      <w:r>
        <w:rPr>
          <w:rFonts w:ascii="宋体" w:hAnsi="宋体" w:cs="宋体" w:eastAsia="宋体"/>
        </w:rPr>
        <w:t>2.</w:t>
      </w:r>
      <w:r>
        <w:rPr/>
        <w:t>专业培养方案。</w:t>
      </w:r>
    </w:p>
    <w:p>
      <w:pPr>
        <w:pStyle w:val="BodyText"/>
        <w:spacing w:line="240" w:lineRule="auto" w:before="154"/>
        <w:ind w:left="600" w:right="31" w:firstLine="0"/>
        <w:jc w:val="left"/>
      </w:pPr>
      <w:r>
        <w:rPr>
          <w:rFonts w:ascii="宋体" w:hAnsi="宋体" w:cs="宋体" w:eastAsia="宋体"/>
        </w:rPr>
        <w:t>3.</w:t>
      </w:r>
      <w:r>
        <w:rPr/>
        <w:t>专业课程教学大纲。</w:t>
      </w:r>
    </w:p>
    <w:p>
      <w:pPr>
        <w:spacing w:after="0" w:line="240" w:lineRule="auto"/>
        <w:jc w:val="left"/>
        <w:sectPr>
          <w:footerReference w:type="default" r:id="rId45"/>
          <w:pgSz w:w="11910" w:h="16840"/>
          <w:pgMar w:footer="1193" w:header="0" w:top="1460" w:bottom="1380" w:left="1680" w:right="1560"/>
        </w:sectPr>
      </w:pPr>
    </w:p>
    <w:p>
      <w:pPr>
        <w:pStyle w:val="BodyText"/>
        <w:spacing w:line="240" w:lineRule="auto" w:before="3"/>
        <w:ind w:left="600" w:right="44" w:firstLine="0"/>
        <w:jc w:val="left"/>
      </w:pPr>
      <w:r>
        <w:rPr>
          <w:rFonts w:ascii="宋体" w:hAnsi="宋体" w:cs="宋体" w:eastAsia="宋体"/>
        </w:rPr>
        <w:t>4.</w:t>
      </w:r>
      <w:r>
        <w:rPr/>
        <w:t>课程考核结果定量、定性分析报告。课程目标达成情况分析报告。</w:t>
      </w:r>
    </w:p>
    <w:p>
      <w:pPr>
        <w:pStyle w:val="BodyText"/>
        <w:spacing w:line="357" w:lineRule="auto" w:before="154"/>
        <w:ind w:right="44"/>
        <w:jc w:val="left"/>
      </w:pPr>
      <w:r>
        <w:rPr>
          <w:rFonts w:ascii="宋体" w:hAnsi="宋体" w:cs="宋体" w:eastAsia="宋体"/>
          <w:spacing w:val="-3"/>
        </w:rPr>
        <w:t>5.</w:t>
      </w:r>
      <w:r>
        <w:rPr>
          <w:spacing w:val="-3"/>
        </w:rPr>
        <w:t>教学管理者、教师、学生和用人单位及其他利益相关方合作，评定课程目</w:t>
      </w:r>
      <w:r>
        <w:rPr/>
        <w:t> 标与毕业要求对应关系、达成情况，评定课程目标达成情况的记录。</w:t>
      </w:r>
    </w:p>
    <w:p>
      <w:pPr>
        <w:pStyle w:val="BodyText"/>
        <w:spacing w:line="240" w:lineRule="auto"/>
        <w:ind w:left="600" w:right="44" w:firstLine="0"/>
        <w:jc w:val="left"/>
      </w:pPr>
      <w:r>
        <w:rPr>
          <w:rFonts w:ascii="宋体" w:hAnsi="宋体" w:cs="宋体" w:eastAsia="宋体"/>
        </w:rPr>
        <w:t>6.</w:t>
      </w:r>
      <w:r>
        <w:rPr/>
        <w:t>课程评价结果报告。</w:t>
      </w:r>
    </w:p>
    <w:p>
      <w:pPr>
        <w:pStyle w:val="BodyText"/>
        <w:spacing w:line="240" w:lineRule="auto" w:before="154"/>
        <w:ind w:left="600" w:right="44" w:firstLine="0"/>
        <w:jc w:val="left"/>
      </w:pPr>
      <w:r>
        <w:rPr>
          <w:rFonts w:ascii="宋体" w:hAnsi="宋体" w:cs="宋体" w:eastAsia="宋体"/>
        </w:rPr>
        <w:t>7.</w:t>
      </w:r>
      <w:r>
        <w:rPr/>
        <w:t>课程教学大纲修订记录和修订报告。</w:t>
      </w:r>
    </w:p>
    <w:p>
      <w:pPr>
        <w:pStyle w:val="BodyText"/>
        <w:spacing w:line="240" w:lineRule="auto" w:before="154"/>
        <w:ind w:left="600" w:right="44" w:firstLine="0"/>
        <w:jc w:val="left"/>
      </w:pPr>
      <w:r>
        <w:rPr>
          <w:rFonts w:ascii="宋体" w:hAnsi="宋体" w:cs="宋体" w:eastAsia="宋体"/>
        </w:rPr>
        <w:t>8.</w:t>
      </w:r>
      <w:r>
        <w:rPr/>
        <w:t>培养方案修订记录和修订报告。</w:t>
      </w:r>
    </w:p>
    <w:p>
      <w:pPr>
        <w:spacing w:line="240" w:lineRule="auto" w:before="9"/>
        <w:rPr>
          <w:rFonts w:ascii="宋体" w:hAnsi="宋体" w:cs="宋体" w:eastAsia="宋体"/>
          <w:sz w:val="20"/>
          <w:szCs w:val="20"/>
        </w:rPr>
      </w:pPr>
    </w:p>
    <w:p>
      <w:pPr>
        <w:pStyle w:val="Heading4"/>
        <w:spacing w:line="240" w:lineRule="auto"/>
        <w:ind w:left="0" w:right="98"/>
        <w:jc w:val="center"/>
        <w:rPr>
          <w:b w:val="0"/>
          <w:bCs w:val="0"/>
        </w:rPr>
      </w:pPr>
      <w:bookmarkStart w:name="_bookmark20" w:id="21"/>
      <w:bookmarkEnd w:id="21"/>
      <w:r>
        <w:rPr>
          <w:b w:val="0"/>
          <w:bCs w:val="0"/>
        </w:rPr>
      </w:r>
      <w:r>
        <w:rPr/>
        <w:t>四、合作与实践</w:t>
      </w:r>
      <w:r>
        <w:rPr>
          <w:b w:val="0"/>
          <w:bCs w:val="0"/>
        </w:rPr>
      </w:r>
    </w:p>
    <w:p>
      <w:pPr>
        <w:spacing w:line="240" w:lineRule="auto" w:before="7"/>
        <w:rPr>
          <w:rFonts w:ascii="微软雅黑" w:hAnsi="微软雅黑" w:cs="微软雅黑" w:eastAsia="微软雅黑"/>
          <w:b/>
          <w:bCs/>
          <w:sz w:val="19"/>
          <w:szCs w:val="19"/>
        </w:rPr>
      </w:pPr>
    </w:p>
    <w:p>
      <w:pPr>
        <w:pStyle w:val="BodyText"/>
        <w:spacing w:line="357" w:lineRule="auto" w:before="0"/>
        <w:ind w:right="44"/>
        <w:jc w:val="left"/>
      </w:pPr>
      <w:r>
        <w:rPr/>
        <w:pict>
          <v:shape style="position:absolute;margin-left:204.649994pt;margin-top:68.915619pt;width:185.8pt;height:181.45pt;mso-position-horizontal-relative:page;mso-position-vertical-relative:paragraph;z-index:-188704" type="#_x0000_t75" stroked="false">
            <v:imagedata r:id="rId5" o:title=""/>
          </v:shape>
        </w:pict>
      </w:r>
      <w:r>
        <w:rPr>
          <w:spacing w:val="-3"/>
        </w:rPr>
        <w:t>合作与实践部分是在我国教师教育体系重构过程中，国家对教师教育培养机</w:t>
      </w:r>
      <w:r>
        <w:rPr/>
        <w:t> </w:t>
      </w:r>
      <w:r>
        <w:rPr>
          <w:spacing w:val="-3"/>
        </w:rPr>
        <w:t>制改革和教育实践的质量要求，是课程教学运行的重要组成部分和人才培养质量</w:t>
      </w:r>
      <w:r>
        <w:rPr>
          <w:spacing w:val="-109"/>
        </w:rPr>
        <w:t> </w:t>
      </w:r>
      <w:r>
        <w:rPr>
          <w:spacing w:val="-109"/>
        </w:rPr>
      </w:r>
      <w:r>
        <w:rPr>
          <w:spacing w:val="-6"/>
        </w:rPr>
        <w:t>的重要保障机制，对毕业要求具有重要支撑作用。本部分考查重点关注三个方面：</w:t>
      </w:r>
      <w:r>
        <w:rPr/>
        <w:t> </w:t>
      </w:r>
      <w:r>
        <w:rPr>
          <w:spacing w:val="-3"/>
        </w:rPr>
        <w:t>一是“三位一体”协同培养机制的建立和运行情况；二是实践教学体系的建立和</w:t>
      </w:r>
      <w:r>
        <w:rPr>
          <w:spacing w:val="-111"/>
        </w:rPr>
        <w:t> </w:t>
      </w:r>
      <w:r>
        <w:rPr>
          <w:spacing w:val="-111"/>
        </w:rPr>
      </w:r>
      <w:r>
        <w:rPr>
          <w:spacing w:val="-3"/>
        </w:rPr>
        <w:t>管理评价情况；三是教育实践“双导师”制度落实情况。具体包括协同育人、基</w:t>
      </w:r>
      <w:r>
        <w:rPr>
          <w:spacing w:val="-115"/>
        </w:rPr>
        <w:t> </w:t>
      </w:r>
      <w:r>
        <w:rPr>
          <w:spacing w:val="-115"/>
        </w:rPr>
      </w:r>
      <w:r>
        <w:rPr/>
        <w:t>地建设、实践教学、导师队伍和管理评价</w:t>
      </w:r>
      <w:r>
        <w:rPr>
          <w:spacing w:val="-60"/>
        </w:rPr>
        <w:t> </w:t>
      </w:r>
      <w:r>
        <w:rPr>
          <w:rFonts w:ascii="宋体" w:hAnsi="宋体" w:cs="宋体" w:eastAsia="宋体"/>
        </w:rPr>
        <w:t>5</w:t>
      </w:r>
      <w:r>
        <w:rPr>
          <w:rFonts w:ascii="宋体" w:hAnsi="宋体" w:cs="宋体" w:eastAsia="宋体"/>
          <w:spacing w:val="-60"/>
        </w:rPr>
        <w:t> </w:t>
      </w:r>
      <w:r>
        <w:rPr/>
        <w:t>个二级指标。</w:t>
      </w:r>
    </w:p>
    <w:p>
      <w:pPr>
        <w:pStyle w:val="Heading4"/>
        <w:spacing w:line="240" w:lineRule="auto" w:before="24"/>
        <w:ind w:left="602" w:right="44" w:firstLine="79"/>
        <w:jc w:val="left"/>
        <w:rPr>
          <w:rFonts w:ascii="Arial" w:hAnsi="Arial" w:cs="Arial" w:eastAsia="Arial"/>
          <w:b w:val="0"/>
          <w:bCs w:val="0"/>
        </w:rPr>
      </w:pPr>
      <w:r>
        <w:rPr>
          <w:rFonts w:ascii="Arial" w:hAnsi="Arial" w:cs="Arial" w:eastAsia="Arial"/>
          <w:w w:val="115"/>
        </w:rPr>
        <w:t>4.1[</w:t>
      </w:r>
      <w:r>
        <w:rPr>
          <w:w w:val="115"/>
        </w:rPr>
        <w:t>协同育人</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333"/>
        <w:jc w:val="both"/>
        <w:rPr>
          <w:b w:val="0"/>
          <w:bCs w:val="0"/>
        </w:rPr>
      </w:pPr>
      <w:r>
        <w:rPr/>
        <w:t>与地方教育行政部门和中学建立权责明晰、稳定协调、合作共赢的“三位 一体”协同培养机制，协同制定培养目标、设计课程体系、建设课程资源、组</w:t>
      </w:r>
      <w:r>
        <w:rPr>
          <w:spacing w:val="-44"/>
        </w:rPr>
        <w:t> </w:t>
      </w:r>
      <w:r>
        <w:rPr>
          <w:spacing w:val="-44"/>
        </w:rPr>
      </w:r>
      <w:r>
        <w:rPr/>
        <w:t>织教学团队、建设实践基地、开展教学研究、评价培养质量，形成教师培养、</w:t>
      </w:r>
      <w:r>
        <w:rPr>
          <w:spacing w:val="-44"/>
        </w:rPr>
        <w:t> </w:t>
      </w:r>
      <w:r>
        <w:rPr>
          <w:spacing w:val="-44"/>
        </w:rPr>
      </w:r>
      <w:r>
        <w:rPr/>
        <w:t>培训、研究和服务一体化的合作共同体。</w:t>
      </w:r>
      <w:r>
        <w:rPr>
          <w:b w:val="0"/>
          <w:bCs w:val="0"/>
        </w:rPr>
      </w:r>
    </w:p>
    <w:p>
      <w:pPr>
        <w:pStyle w:val="BodyText"/>
        <w:spacing w:line="312" w:lineRule="auto" w:before="12"/>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t>协同育人是毕业要求达成的重要保障，从培养机制上支撑毕业要求的达成。</w:t>
      </w:r>
    </w:p>
    <w:p>
      <w:pPr>
        <w:pStyle w:val="BodyText"/>
        <w:spacing w:line="357" w:lineRule="auto" w:before="82"/>
        <w:ind w:right="214" w:firstLine="0"/>
        <w:jc w:val="both"/>
      </w:pPr>
      <w:r>
        <w:rPr>
          <w:spacing w:val="3"/>
        </w:rPr>
        <w:t>该指标要求中学教育专业充分认识地方教育行政部门和中学在师范生培养中的</w:t>
      </w:r>
      <w:r>
        <w:rPr>
          <w:spacing w:val="-99"/>
        </w:rPr>
        <w:t> </w:t>
      </w:r>
      <w:r>
        <w:rPr>
          <w:spacing w:val="-99"/>
        </w:rPr>
      </w:r>
      <w:r>
        <w:rPr>
          <w:spacing w:val="-3"/>
        </w:rPr>
        <w:t>重要作用，打通与中学共同培养优秀教师通道，与地方区域整体推进教师教育创</w:t>
      </w:r>
      <w:r>
        <w:rPr>
          <w:spacing w:val="-111"/>
        </w:rPr>
        <w:t> </w:t>
      </w:r>
      <w:r>
        <w:rPr>
          <w:spacing w:val="-111"/>
        </w:rPr>
      </w:r>
      <w:r>
        <w:rPr>
          <w:spacing w:val="-3"/>
        </w:rPr>
        <w:t>新发展，通过建立“三位一体”的协同育人机制，构建基于“合作共建、资源共</w:t>
      </w:r>
      <w:r>
        <w:rPr>
          <w:spacing w:val="-111"/>
        </w:rPr>
        <w:t> </w:t>
      </w:r>
      <w:r>
        <w:rPr>
          <w:spacing w:val="-111"/>
        </w:rPr>
      </w:r>
      <w:r>
        <w:rPr>
          <w:spacing w:val="-3"/>
        </w:rPr>
        <w:t>享、联合培养、优势互补、共生发展”的合作模式，协同主体间开展培养目标论</w:t>
      </w:r>
      <w:r>
        <w:rPr>
          <w:spacing w:val="-115"/>
        </w:rPr>
        <w:t> </w:t>
      </w:r>
      <w:r>
        <w:rPr>
          <w:spacing w:val="-115"/>
        </w:rPr>
      </w:r>
      <w:r>
        <w:rPr>
          <w:spacing w:val="-3"/>
        </w:rPr>
        <w:t>证、培养方案研制、课程开发、教学团队建设、教育实践组织、教学研究互助和</w:t>
      </w:r>
      <w:r>
        <w:rPr>
          <w:spacing w:val="-115"/>
        </w:rPr>
        <w:t> </w:t>
      </w:r>
      <w:r>
        <w:rPr>
          <w:spacing w:val="-115"/>
        </w:rPr>
      </w:r>
      <w:r>
        <w:rPr>
          <w:spacing w:val="-3"/>
        </w:rPr>
        <w:t>培养质量评价教师专业发展等多方面合作，形成教师培养、培训、研究和服务一</w:t>
      </w:r>
      <w:r>
        <w:rPr>
          <w:spacing w:val="-111"/>
        </w:rPr>
        <w:t> </w:t>
      </w:r>
      <w:r>
        <w:rPr>
          <w:spacing w:val="-111"/>
        </w:rPr>
      </w:r>
      <w:r>
        <w:rPr>
          <w:spacing w:val="-3"/>
        </w:rPr>
        <w:t>体化的合作共同体；要对“三位一体”协同培养机制进行常态化的运行管理，确</w:t>
      </w:r>
      <w:r>
        <w:rPr>
          <w:spacing w:val="-111"/>
        </w:rPr>
        <w:t> </w:t>
      </w:r>
      <w:r>
        <w:rPr>
          <w:spacing w:val="-111"/>
        </w:rPr>
      </w:r>
      <w:r>
        <w:rPr/>
        <w:t>保协调高效，提高教育实践质量和师范生培养质量。</w:t>
      </w:r>
    </w:p>
    <w:p>
      <w:pPr>
        <w:spacing w:after="0" w:line="357" w:lineRule="auto"/>
        <w:jc w:val="both"/>
        <w:sectPr>
          <w:footerReference w:type="default" r:id="rId46"/>
          <w:pgSz w:w="11910" w:h="16840"/>
          <w:pgMar w:footer="1193" w:header="0" w:top="1460" w:bottom="1380" w:left="1680" w:right="1580"/>
        </w:sectPr>
      </w:pPr>
    </w:p>
    <w:p>
      <w:pPr>
        <w:spacing w:line="346"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197"/>
        <w:jc w:val="both"/>
      </w:pPr>
      <w:r>
        <w:rPr>
          <w:rFonts w:ascii="宋体" w:hAnsi="宋体" w:cs="宋体" w:eastAsia="宋体"/>
          <w:spacing w:val="-3"/>
        </w:rPr>
        <w:t>1.</w:t>
      </w:r>
      <w:r>
        <w:rPr>
          <w:spacing w:val="-3"/>
        </w:rPr>
        <w:t>学校与政府及中学建立了稳定的协作关系，校院两级围绕专业培养目标和</w:t>
      </w:r>
      <w:r>
        <w:rPr/>
        <w:t> </w:t>
      </w:r>
      <w:r>
        <w:rPr>
          <w:spacing w:val="-3"/>
        </w:rPr>
        <w:t>课程教学实施要求，与地方教育行政部门和中学签订实质性合作协议，落实协同</w:t>
      </w:r>
      <w:r>
        <w:rPr>
          <w:spacing w:val="-111"/>
        </w:rPr>
        <w:t> </w:t>
      </w:r>
      <w:r>
        <w:rPr>
          <w:spacing w:val="-111"/>
        </w:rPr>
      </w:r>
      <w:r>
        <w:rPr>
          <w:spacing w:val="-3"/>
        </w:rPr>
        <w:t>育人具体措施，形成“三位一体”协同育人机制，并有规范的协议、常态化的组</w:t>
      </w:r>
      <w:r>
        <w:rPr>
          <w:spacing w:val="-115"/>
        </w:rPr>
        <w:t> </w:t>
      </w:r>
      <w:r>
        <w:rPr>
          <w:spacing w:val="-115"/>
        </w:rPr>
      </w:r>
      <w:r>
        <w:rPr/>
        <w:t>织实施、持续改进机制。</w:t>
      </w:r>
    </w:p>
    <w:p>
      <w:pPr>
        <w:pStyle w:val="BodyText"/>
        <w:spacing w:line="357" w:lineRule="auto"/>
        <w:ind w:right="199"/>
        <w:jc w:val="both"/>
      </w:pPr>
      <w:r>
        <w:rPr>
          <w:rFonts w:ascii="宋体" w:hAnsi="宋体" w:cs="宋体" w:eastAsia="宋体"/>
          <w:spacing w:val="-3"/>
        </w:rPr>
        <w:t>2.</w:t>
      </w:r>
      <w:r>
        <w:rPr>
          <w:spacing w:val="-3"/>
        </w:rPr>
        <w:t>学校与中学按照教师教育职前、职后一体化的要求，共建系列教师专业发</w:t>
      </w:r>
      <w:r>
        <w:rPr/>
        <w:t> </w:t>
      </w:r>
      <w:r>
        <w:rPr>
          <w:spacing w:val="-3"/>
        </w:rPr>
        <w:t>展平台，形成中学教师培养、培训、研究和服务一体化的合作共同体。协同主体</w:t>
      </w:r>
      <w:r>
        <w:rPr>
          <w:spacing w:val="-111"/>
        </w:rPr>
        <w:t> </w:t>
      </w:r>
      <w:r>
        <w:rPr>
          <w:spacing w:val="-111"/>
        </w:rPr>
      </w:r>
      <w:r>
        <w:rPr/>
        <w:t>之间有明确的工作目标、协同制度和合作措施。</w:t>
      </w:r>
    </w:p>
    <w:p>
      <w:pPr>
        <w:pStyle w:val="BodyText"/>
        <w:spacing w:line="357" w:lineRule="auto"/>
        <w:ind w:right="190"/>
        <w:jc w:val="both"/>
      </w:pPr>
      <w:r>
        <w:rPr/>
        <w:pict>
          <v:shape style="position:absolute;margin-left:204.649994pt;margin-top:70.715622pt;width:185.8pt;height:181.45pt;mso-position-horizontal-relative:page;mso-position-vertical-relative:paragraph;z-index:-188680" type="#_x0000_t75" stroked="false">
            <v:imagedata r:id="rId5" o:title=""/>
          </v:shape>
        </w:pict>
      </w:r>
      <w:r>
        <w:rPr>
          <w:rFonts w:ascii="宋体" w:hAnsi="宋体" w:cs="宋体" w:eastAsia="宋体"/>
          <w:spacing w:val="3"/>
        </w:rPr>
        <w:t>3.</w:t>
      </w:r>
      <w:r>
        <w:rPr>
          <w:spacing w:val="3"/>
        </w:rPr>
        <w:t>在保障师范生培养实习实践基地建设的经费投入、共建共享优质教育资</w:t>
      </w:r>
      <w:r>
        <w:rPr>
          <w:spacing w:val="4"/>
        </w:rPr>
        <w:t> </w:t>
      </w:r>
      <w:r>
        <w:rPr>
          <w:spacing w:val="-3"/>
        </w:rPr>
        <w:t>源、联合开展教育理论与实践课题研究、建设职前职后一体化教师专业发展平台</w:t>
      </w:r>
      <w:r>
        <w:rPr>
          <w:spacing w:val="-111"/>
        </w:rPr>
        <w:t> </w:t>
      </w:r>
      <w:r>
        <w:rPr>
          <w:spacing w:val="-111"/>
        </w:rPr>
      </w:r>
      <w:r>
        <w:rPr/>
        <w:t>等协同育人领域取得明显的合作成效。</w:t>
      </w:r>
    </w:p>
    <w:p>
      <w:pPr>
        <w:pStyle w:val="BodyText"/>
        <w:spacing w:line="357" w:lineRule="auto"/>
        <w:ind w:right="197"/>
        <w:jc w:val="both"/>
      </w:pPr>
      <w:r>
        <w:rPr>
          <w:rFonts w:ascii="宋体" w:hAnsi="宋体" w:cs="宋体" w:eastAsia="宋体"/>
          <w:spacing w:val="-3"/>
        </w:rPr>
        <w:t>4.</w:t>
      </w:r>
      <w:r>
        <w:rPr>
          <w:spacing w:val="-3"/>
        </w:rPr>
        <w:t>学校建立协同育人管理机构，能够做到管理制度健全，管理责任明确，管</w:t>
      </w:r>
      <w:r>
        <w:rPr/>
        <w:t> 理文档齐全。</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专业签订的“三位一体”协同培养机制的合作协议等相关材料。</w:t>
      </w:r>
    </w:p>
    <w:p>
      <w:pPr>
        <w:pStyle w:val="BodyText"/>
        <w:spacing w:line="357" w:lineRule="auto" w:before="154"/>
        <w:ind w:right="201"/>
        <w:jc w:val="both"/>
      </w:pPr>
      <w:r>
        <w:rPr>
          <w:rFonts w:ascii="宋体" w:hAnsi="宋体" w:cs="宋体" w:eastAsia="宋体"/>
        </w:rPr>
        <w:t>2.</w:t>
      </w:r>
      <w:r>
        <w:rPr/>
        <w:t>近</w:t>
      </w:r>
      <w:r>
        <w:rPr>
          <w:spacing w:val="-49"/>
        </w:rPr>
        <w:t> </w:t>
      </w:r>
      <w:r>
        <w:rPr>
          <w:rFonts w:ascii="宋体" w:hAnsi="宋体" w:cs="宋体" w:eastAsia="宋体"/>
        </w:rPr>
        <w:t>4</w:t>
      </w:r>
      <w:r>
        <w:rPr>
          <w:rFonts w:ascii="宋体" w:hAnsi="宋体" w:cs="宋体" w:eastAsia="宋体"/>
          <w:spacing w:val="-49"/>
        </w:rPr>
        <w:t> </w:t>
      </w:r>
      <w:r>
        <w:rPr>
          <w:spacing w:val="-4"/>
        </w:rPr>
        <w:t>年与“三位一体”合作方进行教育实践、中学教师培训、基础教育研</w:t>
      </w:r>
      <w:r>
        <w:rPr/>
        <w:t> 究和服务合作的相关材料。</w:t>
      </w:r>
    </w:p>
    <w:p>
      <w:pPr>
        <w:pStyle w:val="BodyText"/>
        <w:spacing w:line="357" w:lineRule="auto"/>
        <w:ind w:right="197"/>
        <w:jc w:val="both"/>
      </w:pPr>
      <w:r>
        <w:rPr>
          <w:rFonts w:ascii="宋体" w:hAnsi="宋体" w:cs="宋体" w:eastAsia="宋体"/>
          <w:spacing w:val="-3"/>
        </w:rPr>
        <w:t>3.</w:t>
      </w:r>
      <w:r>
        <w:rPr>
          <w:spacing w:val="-3"/>
        </w:rPr>
        <w:t>对“三位一体”协同培养机制和一体化的合作共同体进行管理、取得成果</w:t>
      </w:r>
      <w:r>
        <w:rPr/>
        <w:t> 等相关材料。</w:t>
      </w:r>
    </w:p>
    <w:p>
      <w:pPr>
        <w:pStyle w:val="BodyText"/>
        <w:spacing w:line="240" w:lineRule="auto"/>
        <w:ind w:left="600" w:right="23" w:firstLine="0"/>
        <w:jc w:val="left"/>
      </w:pPr>
      <w:r>
        <w:rPr>
          <w:rFonts w:ascii="宋体" w:hAnsi="宋体" w:cs="宋体" w:eastAsia="宋体"/>
        </w:rPr>
        <w:t>4.</w:t>
      </w:r>
      <w:r>
        <w:rPr/>
        <w:t>体现专业协同育人的其他特色材料。</w:t>
      </w:r>
    </w:p>
    <w:p>
      <w:pPr>
        <w:pStyle w:val="Heading4"/>
        <w:spacing w:line="240" w:lineRule="auto" w:before="141"/>
        <w:ind w:right="23"/>
        <w:jc w:val="left"/>
        <w:rPr>
          <w:rFonts w:ascii="Arial" w:hAnsi="Arial" w:cs="Arial" w:eastAsia="Arial"/>
          <w:b w:val="0"/>
          <w:bCs w:val="0"/>
        </w:rPr>
      </w:pPr>
      <w:r>
        <w:rPr>
          <w:rFonts w:ascii="Arial" w:hAnsi="Arial" w:cs="Arial" w:eastAsia="Arial"/>
          <w:w w:val="115"/>
        </w:rPr>
        <w:t>4.2[</w:t>
      </w:r>
      <w:r>
        <w:rPr>
          <w:w w:val="115"/>
        </w:rPr>
        <w:t>基地建设</w:t>
      </w:r>
      <w:r>
        <w:rPr>
          <w:rFonts w:ascii="Arial" w:hAnsi="Arial" w:cs="Arial" w:eastAsia="Arial"/>
          <w:w w:val="115"/>
        </w:rPr>
        <w:t>]</w:t>
      </w:r>
      <w:r>
        <w:rPr>
          <w:rFonts w:ascii="Arial" w:hAnsi="Arial" w:cs="Arial" w:eastAsia="Arial"/>
          <w:b w:val="0"/>
          <w:bCs w:val="0"/>
        </w:rPr>
      </w:r>
    </w:p>
    <w:p>
      <w:pPr>
        <w:pStyle w:val="Heading5"/>
        <w:spacing w:line="268" w:lineRule="auto" w:before="235"/>
        <w:ind w:right="199"/>
        <w:jc w:val="both"/>
        <w:rPr>
          <w:b w:val="0"/>
          <w:bCs w:val="0"/>
        </w:rPr>
      </w:pPr>
      <w:r>
        <w:rPr>
          <w:spacing w:val="3"/>
        </w:rPr>
        <w:t>建有长期稳定的教育实践基地。实践基地具有良好的校风，较强的师资力</w:t>
      </w:r>
      <w:r>
        <w:rPr/>
        <w:t> 量、学科优势、管理优势、课程资源优势和教改实践优势。每 </w:t>
      </w:r>
      <w:r>
        <w:rPr>
          <w:rFonts w:ascii="Arial" w:hAnsi="Arial" w:cs="Arial" w:eastAsia="Arial"/>
        </w:rPr>
        <w:t>20</w:t>
      </w:r>
      <w:r>
        <w:rPr>
          <w:rFonts w:ascii="Arial" w:hAnsi="Arial" w:cs="Arial" w:eastAsia="Arial"/>
          <w:spacing w:val="-25"/>
        </w:rPr>
        <w:t> </w:t>
      </w:r>
      <w:r>
        <w:rPr/>
        <w:t>个实习生不少</w:t>
      </w:r>
      <w:r>
        <w:rPr>
          <w:b w:val="0"/>
          <w:bCs w:val="0"/>
        </w:rPr>
      </w:r>
    </w:p>
    <w:p>
      <w:pPr>
        <w:spacing w:before="15"/>
        <w:ind w:left="120" w:right="0" w:firstLine="0"/>
        <w:jc w:val="both"/>
        <w:rPr>
          <w:rFonts w:ascii="微软雅黑" w:hAnsi="微软雅黑" w:cs="微软雅黑" w:eastAsia="微软雅黑"/>
          <w:sz w:val="24"/>
          <w:szCs w:val="24"/>
        </w:rPr>
      </w:pPr>
      <w:r>
        <w:rPr>
          <w:rFonts w:ascii="微软雅黑" w:hAnsi="微软雅黑" w:cs="微软雅黑" w:eastAsia="微软雅黑"/>
          <w:b/>
          <w:bCs/>
          <w:sz w:val="24"/>
          <w:szCs w:val="24"/>
        </w:rPr>
        <w:t>于 </w:t>
      </w:r>
      <w:r>
        <w:rPr>
          <w:rFonts w:ascii="Arial" w:hAnsi="Arial" w:cs="Arial" w:eastAsia="Arial"/>
          <w:b/>
          <w:bCs/>
          <w:sz w:val="24"/>
          <w:szCs w:val="24"/>
        </w:rPr>
        <w:t>1</w:t>
      </w:r>
      <w:r>
        <w:rPr>
          <w:rFonts w:ascii="Arial" w:hAnsi="Arial" w:cs="Arial" w:eastAsia="Arial"/>
          <w:b/>
          <w:bCs/>
          <w:spacing w:val="-9"/>
          <w:sz w:val="24"/>
          <w:szCs w:val="24"/>
        </w:rPr>
        <w:t> </w:t>
      </w:r>
      <w:r>
        <w:rPr>
          <w:rFonts w:ascii="微软雅黑" w:hAnsi="微软雅黑" w:cs="微软雅黑" w:eastAsia="微软雅黑"/>
          <w:b/>
          <w:bCs/>
          <w:sz w:val="24"/>
          <w:szCs w:val="24"/>
        </w:rPr>
        <w:t>个教育实践基地，其中，示范性教育实践基地不少于三分之一。</w:t>
      </w:r>
      <w:r>
        <w:rPr>
          <w:rFonts w:ascii="微软雅黑" w:hAnsi="微软雅黑" w:cs="微软雅黑" w:eastAsia="微软雅黑"/>
          <w:sz w:val="24"/>
          <w:szCs w:val="24"/>
        </w:rPr>
      </w:r>
    </w:p>
    <w:p>
      <w:pPr>
        <w:pStyle w:val="BodyText"/>
        <w:spacing w:line="312" w:lineRule="auto" w:before="131"/>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t>教育实践基地是促进师范生“一践行、三学会”毕业要求达成的支撑平台。</w:t>
      </w:r>
    </w:p>
    <w:p>
      <w:pPr>
        <w:pStyle w:val="BodyText"/>
        <w:spacing w:line="357" w:lineRule="auto" w:before="82"/>
        <w:ind w:right="197" w:firstLine="0"/>
        <w:jc w:val="both"/>
      </w:pPr>
      <w:r>
        <w:rPr>
          <w:spacing w:val="-3"/>
        </w:rPr>
        <w:t>该指标要求专业与中学密切合作并建立稳定的教育实践基地，帮助师范生获得一</w:t>
      </w:r>
      <w:r>
        <w:rPr>
          <w:spacing w:val="-109"/>
        </w:rPr>
        <w:t> </w:t>
      </w:r>
      <w:r>
        <w:rPr>
          <w:spacing w:val="-109"/>
        </w:rPr>
      </w:r>
      <w:r>
        <w:rPr>
          <w:spacing w:val="-3"/>
        </w:rPr>
        <w:t>线优秀教师的经验性指导、榜样示范，助力师范生完成从实习学生到合格教师的</w:t>
      </w:r>
      <w:r>
        <w:rPr>
          <w:spacing w:val="-109"/>
        </w:rPr>
        <w:t> </w:t>
      </w:r>
      <w:r>
        <w:rPr>
          <w:spacing w:val="-109"/>
        </w:rPr>
      </w:r>
      <w:r>
        <w:rPr>
          <w:spacing w:val="-3"/>
        </w:rPr>
        <w:t>适应性转变；要注重实践基地的建设，明确标准和质量要求，使专业教育实践基</w:t>
      </w:r>
    </w:p>
    <w:p>
      <w:pPr>
        <w:spacing w:after="0" w:line="357" w:lineRule="auto"/>
        <w:jc w:val="both"/>
        <w:sectPr>
          <w:footerReference w:type="default" r:id="rId47"/>
          <w:pgSz w:w="11910" w:h="16840"/>
          <w:pgMar w:footer="1193" w:header="0" w:top="1460" w:bottom="1380" w:left="1680" w:right="1600"/>
          <w:pgNumType w:start="122"/>
        </w:sectPr>
      </w:pPr>
    </w:p>
    <w:p>
      <w:pPr>
        <w:pStyle w:val="BodyText"/>
        <w:spacing w:line="357" w:lineRule="auto" w:before="3"/>
        <w:ind w:right="44" w:firstLine="0"/>
        <w:jc w:val="left"/>
      </w:pPr>
      <w:r>
        <w:rPr>
          <w:spacing w:val="-3"/>
        </w:rPr>
        <w:t>地的数量和质量符合标准要求，满足专业实践教学的需要。要在教育行政部门指</w:t>
      </w:r>
      <w:r>
        <w:rPr>
          <w:spacing w:val="-111"/>
        </w:rPr>
        <w:t> </w:t>
      </w:r>
      <w:r>
        <w:rPr>
          <w:spacing w:val="-111"/>
        </w:rPr>
      </w:r>
      <w:r>
        <w:rPr/>
        <w:t>导下，协同中学建立示范性实践基地，形成经验，示范带动基地建设整体水平， </w:t>
      </w:r>
      <w:r>
        <w:rPr>
          <w:spacing w:val="-3"/>
        </w:rPr>
        <w:t>创设良好的协同育人环境，提高教育教学实践指导能力和水平，提高实践教育质</w:t>
      </w:r>
      <w:r>
        <w:rPr>
          <w:spacing w:val="-111"/>
        </w:rPr>
        <w:t> </w:t>
      </w:r>
      <w:r>
        <w:rPr>
          <w:spacing w:val="-111"/>
        </w:rPr>
      </w:r>
      <w:r>
        <w:rPr/>
        <w:t>量。</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17"/>
        <w:jc w:val="both"/>
      </w:pPr>
      <w:r>
        <w:rPr>
          <w:rFonts w:ascii="宋体" w:hAnsi="宋体" w:cs="宋体" w:eastAsia="宋体"/>
          <w:spacing w:val="-3"/>
        </w:rPr>
        <w:t>1.</w:t>
      </w:r>
      <w:r>
        <w:rPr>
          <w:spacing w:val="-3"/>
        </w:rPr>
        <w:t>教育实践基地的遴选规范，基地数量与质量充分满足师范生教育实践的需</w:t>
      </w:r>
      <w:r>
        <w:rPr/>
        <w:t> </w:t>
      </w:r>
      <w:r>
        <w:rPr>
          <w:spacing w:val="-3"/>
        </w:rPr>
        <w:t>要。教育实践基地相对稳定且具备良好的校风、较强的师资力量、丰富的课程资</w:t>
      </w:r>
      <w:r>
        <w:rPr>
          <w:spacing w:val="-111"/>
        </w:rPr>
        <w:t> </w:t>
      </w:r>
      <w:r>
        <w:rPr>
          <w:spacing w:val="-111"/>
        </w:rPr>
      </w:r>
      <w:r>
        <w:rPr>
          <w:spacing w:val="-3"/>
        </w:rPr>
        <w:t>源和教改实践经验，基地数量满足教育实践和教育教学研究的需要，并考虑区域</w:t>
      </w:r>
      <w:r>
        <w:rPr>
          <w:spacing w:val="-111"/>
        </w:rPr>
        <w:t> </w:t>
      </w:r>
      <w:r>
        <w:rPr>
          <w:spacing w:val="-111"/>
        </w:rPr>
      </w:r>
      <w:r>
        <w:rPr>
          <w:spacing w:val="-3"/>
        </w:rPr>
        <w:t>布局，能够为师范生提供充足的实践岗位、充分的实践机会、有效的实践指导和</w:t>
      </w:r>
      <w:r>
        <w:rPr>
          <w:spacing w:val="-111"/>
        </w:rPr>
        <w:t> </w:t>
      </w:r>
      <w:r>
        <w:rPr>
          <w:spacing w:val="-111"/>
        </w:rPr>
      </w:r>
      <w:r>
        <w:rPr/>
        <w:t>安全健康的实践环境。</w:t>
      </w:r>
    </w:p>
    <w:p>
      <w:pPr>
        <w:pStyle w:val="BodyText"/>
        <w:spacing w:line="357" w:lineRule="auto"/>
        <w:ind w:right="216"/>
        <w:jc w:val="both"/>
      </w:pPr>
      <w:r>
        <w:rPr/>
        <w:pict>
          <v:shape style="position:absolute;margin-left:204.649994pt;margin-top:23.885603pt;width:185.8pt;height:181.45pt;mso-position-horizontal-relative:page;mso-position-vertical-relative:paragraph;z-index:-188656" type="#_x0000_t75" stroked="false">
            <v:imagedata r:id="rId5" o:title=""/>
          </v:shape>
        </w:pict>
      </w:r>
      <w:r>
        <w:rPr>
          <w:rFonts w:ascii="宋体" w:hAnsi="宋体" w:cs="宋体" w:eastAsia="宋体"/>
          <w:spacing w:val="-3"/>
        </w:rPr>
        <w:t>2.</w:t>
      </w:r>
      <w:r>
        <w:rPr>
          <w:spacing w:val="-3"/>
        </w:rPr>
        <w:t>与教育行政部门和相关中学共同制定实践基地建设规划，建立实践基地管</w:t>
      </w:r>
      <w:r>
        <w:rPr/>
        <w:t> 理制度，提供合适的教育实践环境和实习指导，每</w:t>
      </w:r>
      <w:r>
        <w:rPr>
          <w:spacing w:val="-53"/>
        </w:rPr>
        <w:t> </w:t>
      </w:r>
      <w:r>
        <w:rPr>
          <w:rFonts w:ascii="宋体" w:hAnsi="宋体" w:cs="宋体" w:eastAsia="宋体"/>
        </w:rPr>
        <w:t>20</w:t>
      </w:r>
      <w:r>
        <w:rPr>
          <w:rFonts w:ascii="宋体" w:hAnsi="宋体" w:cs="宋体" w:eastAsia="宋体"/>
          <w:spacing w:val="-54"/>
        </w:rPr>
        <w:t> </w:t>
      </w:r>
      <w:r>
        <w:rPr/>
        <w:t>个实习生配备不少于</w:t>
      </w:r>
      <w:r>
        <w:rPr>
          <w:spacing w:val="-54"/>
        </w:rPr>
        <w:t> </w:t>
      </w:r>
      <w:r>
        <w:rPr>
          <w:rFonts w:ascii="宋体" w:hAnsi="宋体" w:cs="宋体" w:eastAsia="宋体"/>
        </w:rPr>
        <w:t>1</w:t>
      </w:r>
      <w:r>
        <w:rPr>
          <w:rFonts w:ascii="宋体" w:hAnsi="宋体" w:cs="宋体" w:eastAsia="宋体"/>
          <w:spacing w:val="-54"/>
        </w:rPr>
        <w:t> </w:t>
      </w:r>
      <w:r>
        <w:rPr/>
        <w:t>个 </w:t>
      </w:r>
      <w:r>
        <w:rPr>
          <w:spacing w:val="-3"/>
        </w:rPr>
        <w:t>教育实践基地，满足专业教育教学、实践学习需要，其中示范性教育实践基地不</w:t>
      </w:r>
      <w:r>
        <w:rPr>
          <w:spacing w:val="-111"/>
        </w:rPr>
        <w:t> </w:t>
      </w:r>
      <w:r>
        <w:rPr>
          <w:spacing w:val="-111"/>
        </w:rPr>
      </w:r>
      <w:r>
        <w:rPr/>
        <w:t>少于三分之一，并能发挥示范带动作用。</w:t>
      </w:r>
    </w:p>
    <w:p>
      <w:pPr>
        <w:spacing w:line="379" w:lineRule="exact" w:before="0"/>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4"/>
        </w:rPr>
        <w:t>1.</w:t>
      </w:r>
      <w:r>
        <w:rPr>
          <w:spacing w:val="-4"/>
        </w:rPr>
        <w:t>已签约的教育实践基地的基本信息、特色介绍，近</w:t>
      </w:r>
      <w:r>
        <w:rPr>
          <w:spacing w:val="-60"/>
        </w:rPr>
        <w:t> </w:t>
      </w:r>
      <w:r>
        <w:rPr>
          <w:rFonts w:ascii="宋体" w:hAnsi="宋体" w:cs="宋体" w:eastAsia="宋体"/>
        </w:rPr>
        <w:t>4</w:t>
      </w:r>
      <w:r>
        <w:rPr>
          <w:rFonts w:ascii="宋体" w:hAnsi="宋体" w:cs="宋体" w:eastAsia="宋体"/>
          <w:spacing w:val="-60"/>
        </w:rPr>
        <w:t> </w:t>
      </w:r>
      <w:r>
        <w:rPr/>
        <w:t>年专业教学实践基地 接纳实习生数据统计和评价等相关材料。</w:t>
      </w:r>
    </w:p>
    <w:p>
      <w:pPr>
        <w:pStyle w:val="BodyText"/>
        <w:spacing w:line="357" w:lineRule="auto"/>
        <w:ind w:right="44"/>
        <w:jc w:val="left"/>
      </w:pPr>
      <w:r>
        <w:rPr>
          <w:rFonts w:ascii="宋体" w:hAnsi="宋体" w:cs="宋体" w:eastAsia="宋体"/>
          <w:spacing w:val="-3"/>
        </w:rPr>
        <w:t>2.</w:t>
      </w:r>
      <w:r>
        <w:rPr>
          <w:spacing w:val="-3"/>
        </w:rPr>
        <w:t>院系与教育实践基地教师共同指导师范生的过程性资料、学生实习总结等</w:t>
      </w:r>
      <w:r>
        <w:rPr/>
        <w:t> 相关材料。</w:t>
      </w:r>
    </w:p>
    <w:p>
      <w:pPr>
        <w:pStyle w:val="BodyText"/>
        <w:spacing w:line="357" w:lineRule="auto"/>
        <w:ind w:right="44"/>
        <w:jc w:val="left"/>
      </w:pPr>
      <w:r>
        <w:rPr>
          <w:rFonts w:ascii="宋体" w:hAnsi="宋体" w:cs="宋体" w:eastAsia="宋体"/>
          <w:spacing w:val="-3"/>
        </w:rPr>
        <w:t>3.</w:t>
      </w:r>
      <w:r>
        <w:rPr>
          <w:spacing w:val="-3"/>
        </w:rPr>
        <w:t>教育实践基地的遴选与管理制度、与教育实践基地签订的合作协议等相关</w:t>
      </w:r>
      <w:r>
        <w:rPr/>
        <w:t> 材料。</w:t>
      </w:r>
    </w:p>
    <w:p>
      <w:pPr>
        <w:pStyle w:val="BodyText"/>
        <w:spacing w:line="240" w:lineRule="auto"/>
        <w:ind w:left="600" w:right="44" w:firstLine="0"/>
        <w:jc w:val="left"/>
      </w:pPr>
      <w:r>
        <w:rPr>
          <w:rFonts w:ascii="宋体" w:hAnsi="宋体" w:cs="宋体" w:eastAsia="宋体"/>
        </w:rPr>
        <w:t>4.</w:t>
      </w:r>
      <w:r>
        <w:rPr/>
        <w:t>反映基地中学优势的相关材料。</w:t>
      </w:r>
    </w:p>
    <w:p>
      <w:pPr>
        <w:pStyle w:val="BodyText"/>
        <w:spacing w:line="240" w:lineRule="auto" w:before="154"/>
        <w:ind w:left="600" w:right="44" w:firstLine="0"/>
        <w:jc w:val="left"/>
      </w:pPr>
      <w:r>
        <w:rPr>
          <w:rFonts w:ascii="宋体" w:hAnsi="宋体" w:cs="宋体" w:eastAsia="宋体"/>
        </w:rPr>
        <w:t>5.</w:t>
      </w:r>
      <w:r>
        <w:rPr/>
        <w:t>体现专业基地建设的其他特色材料。</w:t>
      </w:r>
    </w:p>
    <w:p>
      <w:pPr>
        <w:pStyle w:val="Heading4"/>
        <w:spacing w:line="240" w:lineRule="auto" w:before="141"/>
        <w:ind w:left="602" w:right="44" w:firstLine="79"/>
        <w:jc w:val="left"/>
        <w:rPr>
          <w:rFonts w:ascii="Arial" w:hAnsi="Arial" w:cs="Arial" w:eastAsia="Arial"/>
          <w:b w:val="0"/>
          <w:bCs w:val="0"/>
        </w:rPr>
      </w:pPr>
      <w:r>
        <w:rPr>
          <w:rFonts w:ascii="Arial" w:hAnsi="Arial" w:cs="Arial" w:eastAsia="Arial"/>
          <w:w w:val="115"/>
        </w:rPr>
        <w:t>4.3[</w:t>
      </w:r>
      <w:r>
        <w:rPr>
          <w:w w:val="115"/>
        </w:rPr>
        <w:t>实践教学</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44"/>
        <w:jc w:val="left"/>
        <w:rPr>
          <w:b w:val="0"/>
          <w:bCs w:val="0"/>
        </w:rPr>
      </w:pPr>
      <w:r>
        <w:rPr/>
        <w:t>实践教学体系完整，专业实践和教育实践有机结合。教育见习、教育实习、 </w:t>
      </w:r>
      <w:r>
        <w:rPr>
          <w:spacing w:val="3"/>
        </w:rPr>
        <w:t>教育研习递进贯通，涵盖师德体验、教学实践、班级管理实践和教研实践等，</w:t>
      </w:r>
      <w:r>
        <w:rPr>
          <w:spacing w:val="-50"/>
        </w:rPr>
        <w:t> </w:t>
      </w:r>
      <w:r>
        <w:rPr>
          <w:spacing w:val="-50"/>
        </w:rPr>
      </w:r>
      <w:r>
        <w:rPr>
          <w:spacing w:val="3"/>
        </w:rPr>
        <w:t>并与其它教育环节有机衔接。教育实践时间累计不少于一学期。学校集中组织</w:t>
      </w:r>
      <w:r>
        <w:rPr>
          <w:spacing w:val="-50"/>
        </w:rPr>
        <w:t> </w:t>
      </w:r>
      <w:r>
        <w:rPr>
          <w:spacing w:val="-50"/>
        </w:rPr>
      </w:r>
      <w:r>
        <w:rPr/>
        <w:t>教育实习，保证师范生实习期间的上课时数和上课类型。</w:t>
      </w:r>
      <w:r>
        <w:rPr>
          <w:b w:val="0"/>
          <w:bCs w:val="0"/>
        </w:rPr>
      </w:r>
    </w:p>
    <w:p>
      <w:pPr>
        <w:spacing w:before="12"/>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pgSz w:w="11910" w:h="16840"/>
          <w:pgMar w:header="0" w:footer="1193" w:top="1460" w:bottom="1380" w:left="1680" w:right="1580"/>
        </w:sectPr>
      </w:pPr>
    </w:p>
    <w:p>
      <w:pPr>
        <w:pStyle w:val="BodyText"/>
        <w:spacing w:line="357" w:lineRule="auto" w:before="3"/>
        <w:ind w:right="44"/>
        <w:jc w:val="left"/>
      </w:pPr>
      <w:r>
        <w:rPr>
          <w:spacing w:val="-3"/>
        </w:rPr>
        <w:t>实践教学是帮助师范生深化专业知识理解、形成专业实践能力、养成专业态</w:t>
      </w:r>
      <w:r>
        <w:rPr/>
        <w:t> </w:t>
      </w:r>
      <w:r>
        <w:rPr>
          <w:spacing w:val="-3"/>
        </w:rPr>
        <w:t>度和情感的关键环节。专业要明确教育实践的目标任务，按照全程化、全方位实</w:t>
      </w:r>
      <w:r>
        <w:rPr>
          <w:spacing w:val="-111"/>
        </w:rPr>
        <w:t> </w:t>
      </w:r>
      <w:r>
        <w:rPr>
          <w:spacing w:val="-111"/>
        </w:rPr>
      </w:r>
      <w:r>
        <w:rPr>
          <w:spacing w:val="-3"/>
        </w:rPr>
        <w:t>践的原则，建立制度化、规范化的实践教学体系，帮助师范生实现理论与实践的</w:t>
      </w:r>
      <w:r>
        <w:rPr>
          <w:spacing w:val="-110"/>
        </w:rPr>
        <w:t> </w:t>
      </w:r>
      <w:r>
        <w:rPr>
          <w:spacing w:val="-110"/>
        </w:rPr>
      </w:r>
      <w:r>
        <w:rPr>
          <w:spacing w:val="-3"/>
        </w:rPr>
        <w:t>深度融合，要围绕培养目标和毕业要求，系统设计包括教育见习、教育实习、教</w:t>
      </w:r>
      <w:r>
        <w:rPr>
          <w:spacing w:val="-111"/>
        </w:rPr>
        <w:t> </w:t>
      </w:r>
      <w:r>
        <w:rPr>
          <w:spacing w:val="-111"/>
        </w:rPr>
      </w:r>
      <w:r>
        <w:rPr>
          <w:spacing w:val="-3"/>
        </w:rPr>
        <w:t>育研习等相互贯通、有机联系的环节，融合师德体验、教学实践、班级管理实践</w:t>
      </w:r>
      <w:r>
        <w:rPr>
          <w:spacing w:val="-111"/>
        </w:rPr>
        <w:t> </w:t>
      </w:r>
      <w:r>
        <w:rPr>
          <w:spacing w:val="-111"/>
        </w:rPr>
      </w:r>
      <w:r>
        <w:rPr>
          <w:spacing w:val="-3"/>
        </w:rPr>
        <w:t>和教研实践等内容，累计时间不少于一学期，并与其它教学环节有机衔接的实践</w:t>
      </w:r>
      <w:r>
        <w:rPr>
          <w:spacing w:val="-111"/>
        </w:rPr>
        <w:t> </w:t>
      </w:r>
      <w:r>
        <w:rPr>
          <w:spacing w:val="-111"/>
        </w:rPr>
      </w:r>
      <w:r>
        <w:rPr/>
        <w:t>教学体系；通过集中有效的指导实践教学，促进师范生深入体验教育教学工作， </w:t>
      </w:r>
      <w:r>
        <w:rPr>
          <w:spacing w:val="-3"/>
        </w:rPr>
        <w:t>形成良好的师德素养和职业认同，加深理解教育教学专业知识，掌握必要的教学</w:t>
      </w:r>
      <w:r>
        <w:rPr>
          <w:spacing w:val="-111"/>
        </w:rPr>
        <w:t> </w:t>
      </w:r>
      <w:r>
        <w:rPr>
          <w:spacing w:val="-111"/>
        </w:rPr>
      </w:r>
      <w:r>
        <w:rPr>
          <w:spacing w:val="-3"/>
        </w:rPr>
        <w:t>活动设计与实施、班级管理与学生指导等技能，为从事中学教育教学工作和持续</w:t>
      </w:r>
      <w:r>
        <w:rPr>
          <w:spacing w:val="-111"/>
        </w:rPr>
        <w:t> </w:t>
      </w:r>
      <w:r>
        <w:rPr>
          <w:spacing w:val="-111"/>
        </w:rPr>
      </w:r>
      <w:r>
        <w:rPr/>
        <w:t>的专业发展奠定扎实的基础。</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19"/>
        <w:jc w:val="both"/>
      </w:pPr>
      <w:r>
        <w:rPr/>
        <w:pict>
          <v:shape style="position:absolute;margin-left:204.649994pt;margin-top:4.93564pt;width:185.8pt;height:181.45pt;mso-position-horizontal-relative:page;mso-position-vertical-relative:paragraph;z-index:-188632" type="#_x0000_t75" stroked="false">
            <v:imagedata r:id="rId5" o:title=""/>
          </v:shape>
        </w:pict>
      </w:r>
      <w:r>
        <w:rPr>
          <w:rFonts w:ascii="宋体" w:hAnsi="宋体" w:cs="宋体" w:eastAsia="宋体"/>
          <w:spacing w:val="-3"/>
        </w:rPr>
        <w:t>1.</w:t>
      </w:r>
      <w:r>
        <w:rPr>
          <w:spacing w:val="-3"/>
        </w:rPr>
        <w:t>中学教育见习、实习、研习和其它教育实践活动的目标与毕业要求的相关</w:t>
      </w:r>
      <w:r>
        <w:rPr/>
        <w:t> </w:t>
      </w:r>
      <w:r>
        <w:rPr>
          <w:spacing w:val="-3"/>
        </w:rPr>
        <w:t>指标点具有明确的对应关系，形成对毕业要求的有效支撑，在教学大纲中阐述清</w:t>
      </w:r>
      <w:r>
        <w:rPr>
          <w:spacing w:val="-111"/>
        </w:rPr>
        <w:t> </w:t>
      </w:r>
      <w:r>
        <w:rPr>
          <w:spacing w:val="-111"/>
        </w:rPr>
      </w:r>
      <w:r>
        <w:rPr/>
        <w:t>晰、准确。</w:t>
      </w:r>
    </w:p>
    <w:p>
      <w:pPr>
        <w:pStyle w:val="BodyText"/>
        <w:spacing w:line="357" w:lineRule="auto"/>
        <w:ind w:right="44"/>
        <w:jc w:val="left"/>
      </w:pPr>
      <w:r>
        <w:rPr>
          <w:rFonts w:ascii="宋体" w:hAnsi="宋体" w:cs="宋体" w:eastAsia="宋体"/>
          <w:spacing w:val="-3"/>
        </w:rPr>
        <w:t>2.</w:t>
      </w:r>
      <w:r>
        <w:rPr>
          <w:spacing w:val="-3"/>
        </w:rPr>
        <w:t>按照教育实践目标设计实践内容、实践方法、考核内容、考核方式、评分</w:t>
      </w:r>
      <w:r>
        <w:rPr/>
        <w:t> 标准等，能够形成对实践目标的支撑，促成目标达成。实践内容涵盖师德体验、 </w:t>
      </w:r>
      <w:r>
        <w:rPr>
          <w:spacing w:val="-3"/>
        </w:rPr>
        <w:t>教学实践、班级管理实践和教研实践等领域。教育实践考核要求和考核方式与实</w:t>
      </w:r>
      <w:r>
        <w:rPr>
          <w:spacing w:val="-111"/>
        </w:rPr>
        <w:t> </w:t>
      </w:r>
      <w:r>
        <w:rPr>
          <w:spacing w:val="-111"/>
        </w:rPr>
      </w:r>
      <w:r>
        <w:rPr/>
        <w:t>践内容一致，包括对师范生教育实践表现的评价和学习成果的评价。</w:t>
      </w:r>
    </w:p>
    <w:p>
      <w:pPr>
        <w:pStyle w:val="BodyText"/>
        <w:spacing w:line="357" w:lineRule="auto"/>
        <w:ind w:right="44"/>
        <w:jc w:val="left"/>
      </w:pPr>
      <w:r>
        <w:rPr>
          <w:rFonts w:ascii="宋体" w:hAnsi="宋体" w:cs="宋体" w:eastAsia="宋体"/>
          <w:spacing w:val="-3"/>
        </w:rPr>
        <w:t>3.</w:t>
      </w:r>
      <w:r>
        <w:rPr>
          <w:spacing w:val="-3"/>
        </w:rPr>
        <w:t>能够正确处理实践教学见习、实习、研习和其他教育实践活动各要素之间</w:t>
      </w:r>
      <w:r>
        <w:rPr/>
        <w:t> 的关系，使其形成一个完整的实践教学体系。</w:t>
      </w:r>
    </w:p>
    <w:p>
      <w:pPr>
        <w:pStyle w:val="BodyText"/>
        <w:spacing w:line="357" w:lineRule="auto"/>
        <w:ind w:right="218"/>
        <w:jc w:val="both"/>
      </w:pPr>
      <w:r>
        <w:rPr>
          <w:rFonts w:ascii="宋体" w:hAnsi="宋体" w:cs="宋体" w:eastAsia="宋体"/>
          <w:spacing w:val="-3"/>
        </w:rPr>
        <w:t>4.</w:t>
      </w:r>
      <w:r>
        <w:rPr>
          <w:spacing w:val="-3"/>
        </w:rPr>
        <w:t>实践教学管理规范，学分比例和时间安排、上课时数达到规定要求。具体</w:t>
      </w:r>
      <w:r>
        <w:rPr/>
        <w:t> </w:t>
      </w:r>
      <w:r>
        <w:rPr>
          <w:spacing w:val="-3"/>
        </w:rPr>
        <w:t>安排科学合理，能够做到统一安排与分散实践相结合，教育实习实行集中统一安</w:t>
      </w:r>
      <w:r>
        <w:rPr>
          <w:spacing w:val="-111"/>
        </w:rPr>
        <w:t> </w:t>
      </w:r>
      <w:r>
        <w:rPr>
          <w:spacing w:val="-111"/>
        </w:rPr>
      </w:r>
      <w:r>
        <w:rPr/>
        <w:t>排，以保证教育实践的质量。</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中学教育实践管理办法。</w:t>
      </w:r>
    </w:p>
    <w:p>
      <w:pPr>
        <w:pStyle w:val="BodyText"/>
        <w:spacing w:line="357" w:lineRule="auto" w:before="154"/>
        <w:ind w:right="44"/>
        <w:jc w:val="left"/>
      </w:pPr>
      <w:r>
        <w:rPr>
          <w:rFonts w:ascii="宋体" w:hAnsi="宋体" w:cs="宋体" w:eastAsia="宋体"/>
          <w:spacing w:val="-7"/>
        </w:rPr>
        <w:t>2.</w:t>
      </w:r>
      <w:r>
        <w:rPr>
          <w:spacing w:val="-7"/>
        </w:rPr>
        <w:t>在学教育见习、实习、研习和其他教育实践活动教学大纲，包括实践目标、</w:t>
      </w:r>
      <w:r>
        <w:rPr/>
        <w:t> 实践内容、实践方法、考核内容、考核方式、评分标准等。</w:t>
      </w:r>
    </w:p>
    <w:p>
      <w:pPr>
        <w:pStyle w:val="BodyText"/>
        <w:spacing w:line="357" w:lineRule="auto"/>
        <w:ind w:right="44"/>
        <w:jc w:val="left"/>
      </w:pPr>
      <w:r>
        <w:rPr>
          <w:rFonts w:ascii="宋体" w:hAnsi="宋体" w:cs="宋体" w:eastAsia="宋体"/>
          <w:spacing w:val="-3"/>
        </w:rPr>
        <w:t>3.</w:t>
      </w:r>
      <w:r>
        <w:rPr>
          <w:spacing w:val="-3"/>
        </w:rPr>
        <w:t>中学教育实践年度计划、校内外教师指导文件、教育实践指导手册等相关</w:t>
      </w:r>
      <w:r>
        <w:rPr/>
        <w:t> 材料。</w:t>
      </w:r>
    </w:p>
    <w:p>
      <w:pPr>
        <w:spacing w:after="0" w:line="357" w:lineRule="auto"/>
        <w:jc w:val="left"/>
        <w:sectPr>
          <w:pgSz w:w="11910" w:h="16840"/>
          <w:pgMar w:header="0" w:footer="1193" w:top="1460" w:bottom="1380" w:left="1680" w:right="1580"/>
        </w:sectPr>
      </w:pPr>
    </w:p>
    <w:p>
      <w:pPr>
        <w:pStyle w:val="BodyText"/>
        <w:spacing w:line="240" w:lineRule="auto" w:before="3"/>
        <w:ind w:left="600" w:right="31" w:firstLine="0"/>
        <w:jc w:val="left"/>
      </w:pPr>
      <w:r>
        <w:rPr>
          <w:rFonts w:ascii="宋体" w:hAnsi="宋体" w:cs="宋体" w:eastAsia="宋体"/>
        </w:rPr>
        <w:t>4.</w:t>
      </w:r>
      <w:r>
        <w:rPr/>
        <w:t>近</w:t>
      </w:r>
      <w:r>
        <w:rPr>
          <w:spacing w:val="-60"/>
        </w:rPr>
        <w:t> </w:t>
      </w:r>
      <w:r>
        <w:rPr>
          <w:rFonts w:ascii="宋体" w:hAnsi="宋体" w:cs="宋体" w:eastAsia="宋体"/>
        </w:rPr>
        <w:t>4</w:t>
      </w:r>
      <w:r>
        <w:rPr>
          <w:rFonts w:ascii="宋体" w:hAnsi="宋体" w:cs="宋体" w:eastAsia="宋体"/>
          <w:spacing w:val="-60"/>
        </w:rPr>
        <w:t> </w:t>
      </w:r>
      <w:r>
        <w:rPr/>
        <w:t>年师范生教育实践考核评价相关资料。</w:t>
      </w:r>
    </w:p>
    <w:p>
      <w:pPr>
        <w:pStyle w:val="BodyText"/>
        <w:spacing w:line="240" w:lineRule="auto" w:before="154"/>
        <w:ind w:left="600" w:right="31" w:firstLine="0"/>
        <w:jc w:val="left"/>
      </w:pPr>
      <w:r>
        <w:rPr>
          <w:rFonts w:ascii="宋体" w:hAnsi="宋体" w:cs="宋体" w:eastAsia="宋体"/>
        </w:rPr>
        <w:t>5.</w:t>
      </w:r>
      <w:r>
        <w:rPr/>
        <w:t>体现专业实践教学的其他特色材料。</w:t>
      </w:r>
    </w:p>
    <w:p>
      <w:pPr>
        <w:pStyle w:val="Heading4"/>
        <w:spacing w:line="240" w:lineRule="auto" w:before="141"/>
        <w:ind w:left="602" w:right="31" w:firstLine="79"/>
        <w:jc w:val="left"/>
        <w:rPr>
          <w:rFonts w:ascii="Arial" w:hAnsi="Arial" w:cs="Arial" w:eastAsia="Arial"/>
          <w:b w:val="0"/>
          <w:bCs w:val="0"/>
        </w:rPr>
      </w:pPr>
      <w:r>
        <w:rPr>
          <w:rFonts w:ascii="Arial" w:hAnsi="Arial" w:cs="Arial" w:eastAsia="Arial"/>
          <w:w w:val="115"/>
        </w:rPr>
        <w:t>4.4[</w:t>
      </w:r>
      <w:r>
        <w:rPr>
          <w:w w:val="115"/>
        </w:rPr>
        <w:t>导师队伍</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40"/>
        <w:jc w:val="both"/>
        <w:rPr>
          <w:b w:val="0"/>
          <w:bCs w:val="0"/>
        </w:rPr>
      </w:pPr>
      <w:r>
        <w:rPr>
          <w:spacing w:val="3"/>
        </w:rPr>
        <w:t>实行高校教师与优秀中学教师共同指导教育实践的“双导师”制度。有遴</w:t>
      </w:r>
      <w:r>
        <w:rPr/>
        <w:t> </w:t>
      </w:r>
      <w:r>
        <w:rPr>
          <w:spacing w:val="-3"/>
        </w:rPr>
        <w:t>选、培训、评价和支持教育实践指导教师的制度与措施。“双导师”数量足，水</w:t>
      </w:r>
      <w:r>
        <w:rPr>
          <w:spacing w:val="-68"/>
        </w:rPr>
        <w:t> </w:t>
      </w:r>
      <w:r>
        <w:rPr>
          <w:spacing w:val="-68"/>
        </w:rPr>
      </w:r>
      <w:r>
        <w:rPr/>
        <w:t>平高，稳定性强，责权明确，协同育人，有效履职。</w:t>
      </w:r>
      <w:r>
        <w:rPr>
          <w:b w:val="0"/>
          <w:bCs w:val="0"/>
        </w:rPr>
      </w:r>
    </w:p>
    <w:p>
      <w:pPr>
        <w:pStyle w:val="BodyText"/>
        <w:spacing w:line="312" w:lineRule="auto" w:before="12"/>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4"/>
        </w:rPr>
        <w:t>高校教师与中学优秀教师共同指导师范生教育实践是实现协同育人的根本</w:t>
      </w:r>
      <w:r>
        <w:rPr/>
      </w:r>
    </w:p>
    <w:p>
      <w:pPr>
        <w:pStyle w:val="BodyText"/>
        <w:spacing w:line="357" w:lineRule="auto" w:before="82"/>
        <w:ind w:right="31" w:firstLine="0"/>
        <w:jc w:val="left"/>
      </w:pPr>
      <w:r>
        <w:rPr/>
        <w:pict>
          <v:shape style="position:absolute;margin-left:204.649994pt;margin-top:53.54565pt;width:185.8pt;height:181.45pt;mso-position-horizontal-relative:page;mso-position-vertical-relative:paragraph;z-index:-188608" type="#_x0000_t75" stroked="false">
            <v:imagedata r:id="rId5" o:title=""/>
          </v:shape>
        </w:pict>
      </w:r>
      <w:r>
        <w:rPr>
          <w:spacing w:val="-3"/>
        </w:rPr>
        <w:t>要求，是确保师范生获得教师教育知识与提升教育实践智慧不可或缺的环节。该</w:t>
      </w:r>
      <w:r>
        <w:rPr>
          <w:spacing w:val="-111"/>
        </w:rPr>
        <w:t> </w:t>
      </w:r>
      <w:r>
        <w:rPr>
          <w:spacing w:val="-111"/>
        </w:rPr>
      </w:r>
      <w:r>
        <w:rPr/>
        <w:t>指标高校建立师范生教育实践的“双导师”指导制度，对导师遴选、工作要求、 </w:t>
      </w:r>
      <w:r>
        <w:rPr>
          <w:spacing w:val="-6"/>
        </w:rPr>
        <w:t>业务培训、实践指导、条件保障、考核标准均有明确规定；通过出台与评先评优、</w:t>
      </w:r>
      <w:r>
        <w:rPr/>
        <w:t> </w:t>
      </w:r>
      <w:r>
        <w:rPr>
          <w:spacing w:val="-3"/>
        </w:rPr>
        <w:t>职称晋升等挂钩的支持教育实践指导教师的专门制度与措施，打造数量足够、责</w:t>
      </w:r>
      <w:r>
        <w:rPr>
          <w:spacing w:val="-111"/>
        </w:rPr>
        <w:t> </w:t>
      </w:r>
      <w:r>
        <w:rPr>
          <w:spacing w:val="-111"/>
        </w:rPr>
      </w:r>
      <w:r>
        <w:rPr>
          <w:spacing w:val="-3"/>
        </w:rPr>
        <w:t>任心强、教学经验丰富、熟悉中学教学实践的校内教育实践指导教师队伍；采取</w:t>
      </w:r>
      <w:r>
        <w:rPr>
          <w:spacing w:val="-112"/>
        </w:rPr>
        <w:t> </w:t>
      </w:r>
      <w:r>
        <w:rPr>
          <w:spacing w:val="-112"/>
        </w:rPr>
      </w:r>
      <w:r>
        <w:rPr>
          <w:spacing w:val="-3"/>
        </w:rPr>
        <w:t>驻校指导、巡回指导和远程指导等多种方式，通过专题研究、协同教研、定期培</w:t>
      </w:r>
      <w:r>
        <w:rPr>
          <w:spacing w:val="-111"/>
        </w:rPr>
        <w:t> </w:t>
      </w:r>
      <w:r>
        <w:rPr>
          <w:spacing w:val="-111"/>
        </w:rPr>
      </w:r>
      <w:r>
        <w:rPr/>
        <w:t>训等多种形式，不断提高“双导师”的专业化水平和实践指导能力。</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31"/>
        <w:jc w:val="left"/>
      </w:pPr>
      <w:r>
        <w:rPr>
          <w:rFonts w:ascii="宋体" w:hAnsi="宋体" w:cs="宋体" w:eastAsia="宋体"/>
        </w:rPr>
        <w:t>1.</w:t>
      </w:r>
      <w:r>
        <w:rPr/>
        <w:t>制定高校教师与中学教师共同指导教育实践的“双导师”制度，有遴选、 </w:t>
      </w:r>
      <w:r>
        <w:rPr>
          <w:spacing w:val="-3"/>
        </w:rPr>
        <w:t>培训、评价和支持“双导师”指导实践的相关制度与具体措施，在导师遴选、实</w:t>
      </w:r>
      <w:r>
        <w:rPr>
          <w:spacing w:val="-112"/>
        </w:rPr>
        <w:t> </w:t>
      </w:r>
      <w:r>
        <w:rPr>
          <w:spacing w:val="-112"/>
        </w:rPr>
      </w:r>
      <w:r>
        <w:rPr/>
        <w:t>践指导、能力提升、条件保障与考核评价等方面有具体标准和明确要求。</w:t>
      </w:r>
    </w:p>
    <w:p>
      <w:pPr>
        <w:pStyle w:val="BodyText"/>
        <w:spacing w:line="357" w:lineRule="auto"/>
        <w:ind w:right="237"/>
        <w:jc w:val="both"/>
      </w:pPr>
      <w:r>
        <w:rPr>
          <w:rFonts w:ascii="宋体" w:hAnsi="宋体" w:cs="宋体" w:eastAsia="宋体"/>
          <w:spacing w:val="-3"/>
        </w:rPr>
        <w:t>2.</w:t>
      </w:r>
      <w:r>
        <w:rPr>
          <w:spacing w:val="-3"/>
        </w:rPr>
        <w:t>出台了支持教育实践指导教师的制度与措施，把对中学的教科研和实践指</w:t>
      </w:r>
      <w:r>
        <w:rPr/>
        <w:t> </w:t>
      </w:r>
      <w:r>
        <w:rPr>
          <w:spacing w:val="-3"/>
        </w:rPr>
        <w:t>导以及培训纳入教师的工作范围并计算工作量。“双导师”数量足、稳定性强、</w:t>
      </w:r>
      <w:r>
        <w:rPr>
          <w:spacing w:val="-116"/>
        </w:rPr>
        <w:t> </w:t>
      </w:r>
      <w:r>
        <w:rPr>
          <w:spacing w:val="-116"/>
        </w:rPr>
      </w:r>
      <w:r>
        <w:rPr>
          <w:spacing w:val="-6"/>
        </w:rPr>
        <w:t>责权利明确，一般每</w:t>
      </w:r>
      <w:r>
        <w:rPr>
          <w:spacing w:val="-59"/>
        </w:rPr>
        <w:t> </w:t>
      </w:r>
      <w:r>
        <w:rPr>
          <w:rFonts w:ascii="宋体" w:hAnsi="宋体" w:cs="宋体" w:eastAsia="宋体"/>
        </w:rPr>
        <w:t>2</w:t>
      </w:r>
      <w:r>
        <w:rPr>
          <w:rFonts w:ascii="宋体" w:hAnsi="宋体" w:cs="宋体" w:eastAsia="宋体"/>
          <w:spacing w:val="-59"/>
        </w:rPr>
        <w:t> </w:t>
      </w:r>
      <w:r>
        <w:rPr/>
        <w:t>个实践基地配备不少于</w:t>
      </w:r>
      <w:r>
        <w:rPr>
          <w:spacing w:val="-59"/>
        </w:rPr>
        <w:t> </w:t>
      </w:r>
      <w:r>
        <w:rPr>
          <w:rFonts w:ascii="宋体" w:hAnsi="宋体" w:cs="宋体" w:eastAsia="宋体"/>
        </w:rPr>
        <w:t>1</w:t>
      </w:r>
      <w:r>
        <w:rPr>
          <w:rFonts w:ascii="宋体" w:hAnsi="宋体" w:cs="宋体" w:eastAsia="宋体"/>
          <w:spacing w:val="-59"/>
        </w:rPr>
        <w:t> </w:t>
      </w:r>
      <w:r>
        <w:rPr>
          <w:spacing w:val="-7"/>
        </w:rPr>
        <w:t>个高校导师，每</w:t>
      </w:r>
      <w:r>
        <w:rPr>
          <w:spacing w:val="-59"/>
        </w:rPr>
        <w:t> </w:t>
      </w:r>
      <w:r>
        <w:rPr>
          <w:rFonts w:ascii="宋体" w:hAnsi="宋体" w:cs="宋体" w:eastAsia="宋体"/>
        </w:rPr>
        <w:t>4</w:t>
      </w:r>
      <w:r>
        <w:rPr>
          <w:rFonts w:ascii="宋体" w:hAnsi="宋体" w:cs="宋体" w:eastAsia="宋体"/>
          <w:spacing w:val="-59"/>
        </w:rPr>
        <w:t> </w:t>
      </w:r>
      <w:r>
        <w:rPr/>
        <w:t>个实习生配备</w:t>
      </w:r>
    </w:p>
    <w:p>
      <w:pPr>
        <w:pStyle w:val="BodyText"/>
        <w:spacing w:line="357" w:lineRule="auto"/>
        <w:ind w:right="31" w:firstLine="0"/>
        <w:jc w:val="left"/>
      </w:pPr>
      <w:r>
        <w:rPr/>
        <w:t>不少于</w:t>
      </w:r>
      <w:r>
        <w:rPr>
          <w:spacing w:val="-49"/>
        </w:rPr>
        <w:t> </w:t>
      </w:r>
      <w:r>
        <w:rPr>
          <w:rFonts w:ascii="宋体" w:hAnsi="宋体" w:cs="宋体" w:eastAsia="宋体"/>
        </w:rPr>
        <w:t>1</w:t>
      </w:r>
      <w:r>
        <w:rPr>
          <w:rFonts w:ascii="宋体" w:hAnsi="宋体" w:cs="宋体" w:eastAsia="宋体"/>
          <w:spacing w:val="-47"/>
        </w:rPr>
        <w:t> </w:t>
      </w:r>
      <w:r>
        <w:rPr>
          <w:spacing w:val="-4"/>
        </w:rPr>
        <w:t>个基地导师，高校导师、中学导师、实习小组签订责权利明确的三方协</w:t>
      </w:r>
      <w:r>
        <w:rPr>
          <w:spacing w:val="-118"/>
        </w:rPr>
        <w:t> </w:t>
      </w:r>
      <w:r>
        <w:rPr>
          <w:spacing w:val="-118"/>
        </w:rPr>
      </w:r>
      <w:r>
        <w:rPr/>
        <w:t>议。</w:t>
      </w:r>
    </w:p>
    <w:p>
      <w:pPr>
        <w:pStyle w:val="BodyText"/>
        <w:spacing w:line="357" w:lineRule="auto" w:before="37"/>
        <w:ind w:right="31"/>
        <w:jc w:val="left"/>
      </w:pPr>
      <w:r>
        <w:rPr>
          <w:rFonts w:ascii="宋体" w:hAnsi="宋体" w:cs="宋体" w:eastAsia="宋体"/>
        </w:rPr>
        <w:t>3.</w:t>
      </w:r>
      <w:r>
        <w:rPr/>
        <w:t>通过专题培训、合作研究、现场研讨、网络研修等方式组织对“双导师” 的定期业务指导和专业培训，有制度，有做法，有成效。</w:t>
      </w:r>
    </w:p>
    <w:p>
      <w:pPr>
        <w:pStyle w:val="BodyText"/>
        <w:spacing w:line="357" w:lineRule="auto"/>
        <w:ind w:right="31"/>
        <w:jc w:val="left"/>
      </w:pPr>
      <w:r>
        <w:rPr>
          <w:rFonts w:ascii="宋体" w:hAnsi="宋体" w:cs="宋体" w:eastAsia="宋体"/>
          <w:spacing w:val="-10"/>
        </w:rPr>
        <w:t>4.</w:t>
      </w:r>
      <w:r>
        <w:rPr>
          <w:spacing w:val="-10"/>
        </w:rPr>
        <w:t>学校定期对“双导师”有效履职情况进行考核，按照考核结果动态调整“双</w:t>
      </w:r>
      <w:r>
        <w:rPr/>
        <w:t> 导师”队伍成员。</w:t>
      </w:r>
    </w:p>
    <w:p>
      <w:pPr>
        <w:spacing w:line="379" w:lineRule="exact" w:before="0"/>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spacing w:after="0" w:line="379" w:lineRule="exact"/>
        <w:jc w:val="left"/>
        <w:rPr>
          <w:rFonts w:ascii="微软雅黑" w:hAnsi="微软雅黑" w:cs="微软雅黑" w:eastAsia="微软雅黑"/>
          <w:sz w:val="24"/>
          <w:szCs w:val="24"/>
        </w:rPr>
        <w:sectPr>
          <w:pgSz w:w="11910" w:h="16840"/>
          <w:pgMar w:header="0" w:footer="1193" w:top="1460" w:bottom="1380" w:left="1680" w:right="1560"/>
        </w:sectPr>
      </w:pPr>
    </w:p>
    <w:p>
      <w:pPr>
        <w:pStyle w:val="BodyText"/>
        <w:spacing w:line="240" w:lineRule="auto" w:before="3"/>
        <w:ind w:left="600" w:right="0" w:firstLine="0"/>
        <w:jc w:val="left"/>
      </w:pPr>
      <w:r>
        <w:rPr>
          <w:rFonts w:ascii="宋体" w:hAnsi="宋体" w:cs="宋体" w:eastAsia="宋体"/>
        </w:rPr>
        <w:t>1.</w:t>
      </w:r>
      <w:r>
        <w:rPr/>
        <w:t>“双导师”制度的相关材料。</w:t>
      </w:r>
    </w:p>
    <w:p>
      <w:pPr>
        <w:pStyle w:val="BodyText"/>
        <w:spacing w:line="240" w:lineRule="auto" w:before="154"/>
        <w:ind w:left="600" w:right="0" w:firstLine="0"/>
        <w:jc w:val="left"/>
      </w:pPr>
      <w:r>
        <w:rPr>
          <w:rFonts w:ascii="宋体" w:hAnsi="宋体" w:cs="宋体" w:eastAsia="宋体"/>
        </w:rPr>
        <w:t>2.</w:t>
      </w:r>
      <w:r>
        <w:rPr/>
        <w:t>近</w:t>
      </w:r>
      <w:r>
        <w:rPr>
          <w:spacing w:val="-60"/>
        </w:rPr>
        <w:t> </w:t>
      </w:r>
      <w:r>
        <w:rPr>
          <w:rFonts w:ascii="宋体" w:hAnsi="宋体" w:cs="宋体" w:eastAsia="宋体"/>
        </w:rPr>
        <w:t>4</w:t>
      </w:r>
      <w:r>
        <w:rPr>
          <w:rFonts w:ascii="宋体" w:hAnsi="宋体" w:cs="宋体" w:eastAsia="宋体"/>
          <w:spacing w:val="-60"/>
        </w:rPr>
        <w:t> </w:t>
      </w:r>
      <w:r>
        <w:rPr/>
        <w:t>年遴选的“双导师”名册等档案资料。</w:t>
      </w:r>
    </w:p>
    <w:p>
      <w:pPr>
        <w:pStyle w:val="BodyText"/>
        <w:spacing w:line="240" w:lineRule="auto" w:before="154"/>
        <w:ind w:left="600" w:right="0" w:firstLine="0"/>
        <w:jc w:val="left"/>
      </w:pPr>
      <w:r>
        <w:rPr>
          <w:rFonts w:ascii="宋体" w:hAnsi="宋体" w:cs="宋体" w:eastAsia="宋体"/>
        </w:rPr>
        <w:t>3.</w:t>
      </w:r>
      <w:r>
        <w:rPr/>
        <w:t>教育实践“双导师”的工作计划、工作记录、成效评价等相关材料。</w:t>
      </w:r>
    </w:p>
    <w:p>
      <w:pPr>
        <w:pStyle w:val="BodyText"/>
        <w:spacing w:line="240" w:lineRule="auto" w:before="154"/>
        <w:ind w:left="600" w:right="0" w:firstLine="0"/>
        <w:jc w:val="left"/>
      </w:pPr>
      <w:r>
        <w:rPr>
          <w:rFonts w:ascii="宋体" w:hAnsi="宋体" w:cs="宋体" w:eastAsia="宋体"/>
        </w:rPr>
        <w:t>4.</w:t>
      </w:r>
      <w:r>
        <w:rPr/>
        <w:t>学校对“双导师”开展相关培训或专业指导活动的相关资料。</w:t>
      </w:r>
    </w:p>
    <w:p>
      <w:pPr>
        <w:pStyle w:val="BodyText"/>
        <w:spacing w:line="240" w:lineRule="auto" w:before="154"/>
        <w:ind w:left="600" w:right="0" w:firstLine="0"/>
        <w:jc w:val="left"/>
      </w:pPr>
      <w:r>
        <w:rPr>
          <w:rFonts w:ascii="宋体" w:hAnsi="宋体" w:cs="宋体" w:eastAsia="宋体"/>
        </w:rPr>
        <w:t>5.</w:t>
      </w:r>
      <w:r>
        <w:rPr/>
        <w:t>体现专业实践教学师资队伍的其他特色材料。</w:t>
      </w:r>
    </w:p>
    <w:p>
      <w:pPr>
        <w:pStyle w:val="Heading4"/>
        <w:spacing w:line="240" w:lineRule="auto" w:before="141"/>
        <w:ind w:left="578" w:right="0" w:firstLine="103"/>
        <w:jc w:val="left"/>
        <w:rPr>
          <w:rFonts w:ascii="Arial" w:hAnsi="Arial" w:cs="Arial" w:eastAsia="Arial"/>
          <w:b w:val="0"/>
          <w:bCs w:val="0"/>
        </w:rPr>
      </w:pPr>
      <w:r>
        <w:rPr>
          <w:rFonts w:ascii="Arial" w:hAnsi="Arial" w:cs="Arial" w:eastAsia="Arial"/>
          <w:w w:val="115"/>
        </w:rPr>
        <w:t>4.5[</w:t>
      </w:r>
      <w:r>
        <w:rPr>
          <w:w w:val="115"/>
        </w:rPr>
        <w:t>管理评价</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109" w:firstLine="458"/>
        <w:jc w:val="both"/>
        <w:rPr>
          <w:b w:val="0"/>
          <w:bCs w:val="0"/>
        </w:rPr>
      </w:pPr>
      <w:r>
        <w:rPr>
          <w:spacing w:val="-10"/>
        </w:rPr>
        <w:t>教育实践管理规范，能够对全过程实施质量监控。严格实行教育实践评价与改</w:t>
      </w:r>
      <w:r>
        <w:rPr/>
        <w:t> </w:t>
      </w:r>
      <w:r>
        <w:rPr>
          <w:spacing w:val="-10"/>
        </w:rPr>
        <w:t>进制度。具有教育实践标准，采取过程评价与成果考核评价相结合方式，对实践能</w:t>
      </w:r>
      <w:r>
        <w:rPr>
          <w:spacing w:val="-60"/>
        </w:rPr>
        <w:t> </w:t>
      </w:r>
      <w:r>
        <w:rPr>
          <w:spacing w:val="-60"/>
        </w:rPr>
      </w:r>
      <w:r>
        <w:rPr>
          <w:spacing w:val="-11"/>
        </w:rPr>
        <w:t>力和教育教学反思能力进行科学有效评价。</w:t>
      </w:r>
      <w:r>
        <w:rPr>
          <w:b w:val="0"/>
          <w:bCs w:val="0"/>
          <w:spacing w:val="-11"/>
        </w:rPr>
      </w:r>
    </w:p>
    <w:p>
      <w:pPr>
        <w:pStyle w:val="BodyText"/>
        <w:spacing w:line="312" w:lineRule="auto" w:before="12"/>
        <w:ind w:left="600" w:right="0" w:firstLine="86"/>
        <w:jc w:val="left"/>
      </w:pPr>
      <w:r>
        <w:rPr/>
        <w:pict>
          <v:shape style="position:absolute;margin-left:204.649994pt;margin-top:30.214739pt;width:185.8pt;height:181.45pt;mso-position-horizontal-relative:page;mso-position-vertical-relative:paragraph;z-index:-188584" type="#_x0000_t75" stroked="false">
            <v:imagedata r:id="rId5" o:title=""/>
          </v:shape>
        </w:pict>
      </w: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管理评价是对教育实践的有效管理和质量监控，以确保毕业要求的达成。该</w:t>
      </w:r>
    </w:p>
    <w:p>
      <w:pPr>
        <w:pStyle w:val="BodyText"/>
        <w:spacing w:line="357" w:lineRule="auto" w:before="82"/>
        <w:ind w:right="118" w:firstLine="0"/>
        <w:jc w:val="both"/>
      </w:pPr>
      <w:r>
        <w:rPr>
          <w:spacing w:val="-3"/>
        </w:rPr>
        <w:t>指标要求中学教育专业建立教育实践评价与改进制度，依据中学教师专业标准和</w:t>
      </w:r>
      <w:r>
        <w:rPr>
          <w:spacing w:val="-109"/>
        </w:rPr>
        <w:t> </w:t>
      </w:r>
      <w:r>
        <w:rPr>
          <w:spacing w:val="-109"/>
        </w:rPr>
      </w:r>
      <w:r>
        <w:rPr>
          <w:spacing w:val="-3"/>
        </w:rPr>
        <w:t>教育实践目标任务，建立规范的实践教学质量标准，对师范生实践教学全过程实</w:t>
      </w:r>
      <w:r>
        <w:rPr>
          <w:spacing w:val="-111"/>
        </w:rPr>
        <w:t> </w:t>
      </w:r>
      <w:r>
        <w:rPr>
          <w:spacing w:val="-111"/>
        </w:rPr>
      </w:r>
      <w:r>
        <w:rPr>
          <w:spacing w:val="-3"/>
        </w:rPr>
        <w:t>施质量监控；应建立师范生实践能力和教育教学反思能力考核标准，充分提供教</w:t>
      </w:r>
      <w:r>
        <w:rPr>
          <w:spacing w:val="-111"/>
        </w:rPr>
        <w:t> </w:t>
      </w:r>
      <w:r>
        <w:rPr>
          <w:spacing w:val="-111"/>
        </w:rPr>
      </w:r>
      <w:r>
        <w:rPr>
          <w:spacing w:val="-3"/>
        </w:rPr>
        <w:t>育实践机会，帮助师范生学会判断和分析教学工作，发现教育教学问题，形成分</w:t>
      </w:r>
      <w:r>
        <w:rPr>
          <w:spacing w:val="-111"/>
        </w:rPr>
        <w:t> </w:t>
      </w:r>
      <w:r>
        <w:rPr>
          <w:spacing w:val="-111"/>
        </w:rPr>
      </w:r>
      <w:r>
        <w:rPr>
          <w:spacing w:val="-3"/>
        </w:rPr>
        <w:t>析和解决问题的能力；采取过程评价与成果考核相结合的方式，全面、客观、多</w:t>
      </w:r>
      <w:r>
        <w:rPr>
          <w:spacing w:val="-111"/>
        </w:rPr>
        <w:t> </w:t>
      </w:r>
      <w:r>
        <w:rPr>
          <w:spacing w:val="-111"/>
        </w:rPr>
      </w:r>
      <w:r>
        <w:rPr>
          <w:spacing w:val="-3"/>
        </w:rPr>
        <w:t>样化的评价师范生教育实践表现，获得有效的实践教学质量监控数据，并据此改</w:t>
      </w:r>
      <w:r>
        <w:rPr>
          <w:spacing w:val="-111"/>
        </w:rPr>
        <w:t> </w:t>
      </w:r>
      <w:r>
        <w:rPr>
          <w:spacing w:val="-111"/>
        </w:rPr>
      </w:r>
      <w:r>
        <w:rPr/>
        <w:t>进实践教学工作，不断提高实践教学质量。</w:t>
      </w:r>
    </w:p>
    <w:p>
      <w:pPr>
        <w:spacing w:line="379" w:lineRule="exact" w:before="0"/>
        <w:ind w:left="600" w:right="0"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0"/>
        <w:jc w:val="left"/>
      </w:pPr>
      <w:r>
        <w:rPr>
          <w:rFonts w:ascii="宋体" w:hAnsi="宋体" w:cs="宋体" w:eastAsia="宋体"/>
          <w:spacing w:val="-3"/>
        </w:rPr>
        <w:t>1.</w:t>
      </w:r>
      <w:r>
        <w:rPr>
          <w:spacing w:val="-3"/>
        </w:rPr>
        <w:t>建立教育实践管理和质量监控的相关制度，教育实践管理规范有序，教育</w:t>
      </w:r>
      <w:r>
        <w:rPr/>
        <w:t> 实践主要环节的质量监控行之有效。</w:t>
      </w:r>
    </w:p>
    <w:p>
      <w:pPr>
        <w:pStyle w:val="BodyText"/>
        <w:spacing w:line="357" w:lineRule="auto"/>
        <w:ind w:right="0"/>
        <w:jc w:val="left"/>
      </w:pPr>
      <w:r>
        <w:rPr>
          <w:rFonts w:ascii="宋体" w:hAnsi="宋体" w:cs="宋体" w:eastAsia="宋体"/>
          <w:spacing w:val="-3"/>
        </w:rPr>
        <w:t>2.</w:t>
      </w:r>
      <w:r>
        <w:rPr>
          <w:spacing w:val="-3"/>
        </w:rPr>
        <w:t>制定并严格执行教育实践评价与改进制度，持续优化教育实践模式，不断</w:t>
      </w:r>
      <w:r>
        <w:rPr/>
        <w:t> 提高教育实践成效。</w:t>
      </w:r>
    </w:p>
    <w:p>
      <w:pPr>
        <w:pStyle w:val="BodyText"/>
        <w:spacing w:line="357" w:lineRule="auto"/>
        <w:ind w:right="119"/>
        <w:jc w:val="both"/>
      </w:pPr>
      <w:r>
        <w:rPr>
          <w:rFonts w:ascii="宋体" w:hAnsi="宋体" w:cs="宋体" w:eastAsia="宋体"/>
          <w:spacing w:val="-3"/>
        </w:rPr>
        <w:t>3.</w:t>
      </w:r>
      <w:r>
        <w:rPr>
          <w:spacing w:val="-3"/>
        </w:rPr>
        <w:t>建立多方参与的教育实践考核评价体系，以指导教师评价为主，兼顾同伴</w:t>
      </w:r>
      <w:r>
        <w:rPr/>
        <w:t> </w:t>
      </w:r>
      <w:r>
        <w:rPr>
          <w:spacing w:val="-3"/>
        </w:rPr>
        <w:t>评价、自我评价、学生评价和实践基地评价，综合运用课程观察、学生访谈及教</w:t>
      </w:r>
      <w:r>
        <w:rPr>
          <w:spacing w:val="-111"/>
        </w:rPr>
        <w:t> </w:t>
      </w:r>
      <w:r>
        <w:rPr>
          <w:spacing w:val="-111"/>
        </w:rPr>
      </w:r>
      <w:r>
        <w:rPr>
          <w:spacing w:val="-3"/>
        </w:rPr>
        <w:t>育实践档案分析等多样化方式，采取过程评价与成果考核评价相结合方式，全面</w:t>
      </w:r>
      <w:r>
        <w:rPr>
          <w:spacing w:val="-111"/>
        </w:rPr>
        <w:t> </w:t>
      </w:r>
      <w:r>
        <w:rPr>
          <w:spacing w:val="-111"/>
        </w:rPr>
      </w:r>
      <w:r>
        <w:rPr/>
        <w:t>评价师范生教学实践能力。</w:t>
      </w:r>
    </w:p>
    <w:p>
      <w:pPr>
        <w:spacing w:line="379" w:lineRule="exact" w:before="0"/>
        <w:ind w:left="600" w:right="0"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4"/>
        <w:ind w:left="600" w:right="0" w:firstLine="0"/>
        <w:jc w:val="left"/>
      </w:pPr>
      <w:r>
        <w:rPr>
          <w:rFonts w:ascii="宋体" w:hAnsi="宋体" w:cs="宋体" w:eastAsia="宋体"/>
        </w:rPr>
        <w:t>1.</w:t>
      </w:r>
      <w:r>
        <w:rPr/>
        <w:t>中学教育实践指导文件、管理办法、实习指导手册等相关材料。</w:t>
      </w:r>
    </w:p>
    <w:p>
      <w:pPr>
        <w:spacing w:after="0" w:line="240" w:lineRule="auto"/>
        <w:jc w:val="left"/>
        <w:sectPr>
          <w:footerReference w:type="default" r:id="rId48"/>
          <w:pgSz w:w="11910" w:h="16840"/>
          <w:pgMar w:footer="1193" w:header="0" w:top="1460" w:bottom="1380" w:left="1680" w:right="1680"/>
          <w:pgNumType w:start="126"/>
        </w:sectPr>
      </w:pPr>
    </w:p>
    <w:p>
      <w:pPr>
        <w:pStyle w:val="BodyText"/>
        <w:spacing w:line="240" w:lineRule="auto" w:before="3"/>
        <w:ind w:left="600" w:right="44" w:firstLine="0"/>
        <w:jc w:val="left"/>
      </w:pPr>
      <w:r>
        <w:rPr>
          <w:rFonts w:ascii="宋体" w:hAnsi="宋体" w:cs="宋体" w:eastAsia="宋体"/>
        </w:rPr>
        <w:t>2.</w:t>
      </w:r>
      <w:r>
        <w:rPr/>
        <w:t>专业教育实践教学大纲。</w:t>
      </w:r>
    </w:p>
    <w:p>
      <w:pPr>
        <w:pStyle w:val="BodyText"/>
        <w:spacing w:line="240" w:lineRule="auto" w:before="154"/>
        <w:ind w:left="600" w:right="44" w:firstLine="0"/>
        <w:jc w:val="left"/>
      </w:pPr>
      <w:r>
        <w:rPr>
          <w:rFonts w:ascii="宋体" w:hAnsi="宋体" w:cs="宋体" w:eastAsia="宋体"/>
        </w:rPr>
        <w:t>3.</w:t>
      </w:r>
      <w:r>
        <w:rPr/>
        <w:t>教育实践考核评定标准。</w:t>
      </w:r>
    </w:p>
    <w:p>
      <w:pPr>
        <w:pStyle w:val="BodyText"/>
        <w:spacing w:line="357" w:lineRule="auto" w:before="154"/>
        <w:ind w:right="216"/>
        <w:jc w:val="both"/>
      </w:pPr>
      <w:r>
        <w:rPr>
          <w:rFonts w:ascii="宋体" w:hAnsi="宋体" w:cs="宋体" w:eastAsia="宋体"/>
          <w:spacing w:val="-3"/>
        </w:rPr>
        <w:t>4.</w:t>
      </w:r>
      <w:r>
        <w:rPr>
          <w:spacing w:val="-3"/>
        </w:rPr>
        <w:t>师范生在教育见习、实习、研习和其他教育实践活动过程中的表现性资料</w:t>
      </w:r>
      <w:r>
        <w:rPr/>
        <w:t> </w:t>
      </w:r>
      <w:r>
        <w:rPr>
          <w:spacing w:val="-3"/>
        </w:rPr>
        <w:t>和学习成果，包括考勤表、学习心得笔记、听课记录、观察日记、教案设计、教</w:t>
      </w:r>
      <w:r>
        <w:rPr>
          <w:spacing w:val="-110"/>
        </w:rPr>
        <w:t> </w:t>
      </w:r>
      <w:r>
        <w:rPr>
          <w:spacing w:val="-110"/>
        </w:rPr>
      </w:r>
      <w:r>
        <w:rPr/>
        <w:t>学录像、教学研究小论文等。</w:t>
      </w:r>
    </w:p>
    <w:p>
      <w:pPr>
        <w:pStyle w:val="BodyText"/>
        <w:spacing w:line="357" w:lineRule="auto"/>
        <w:ind w:right="217"/>
        <w:jc w:val="both"/>
      </w:pPr>
      <w:r>
        <w:rPr>
          <w:rFonts w:ascii="宋体" w:hAnsi="宋体" w:cs="宋体" w:eastAsia="宋体"/>
          <w:spacing w:val="-3"/>
        </w:rPr>
        <w:t>5.</w:t>
      </w:r>
      <w:r>
        <w:rPr>
          <w:spacing w:val="-3"/>
        </w:rPr>
        <w:t>专业教育实践指导教师和中学指导教师对师范生教育实践的指导记录，校</w:t>
      </w:r>
      <w:r>
        <w:rPr/>
        <w:t> </w:t>
      </w:r>
      <w:r>
        <w:rPr>
          <w:spacing w:val="-3"/>
        </w:rPr>
        <w:t>内外指导教师对师范生教育实践表现和学习成果的评价意见、考核成绩等相关资</w:t>
      </w:r>
      <w:r>
        <w:rPr>
          <w:spacing w:val="-109"/>
        </w:rPr>
        <w:t> </w:t>
      </w:r>
      <w:r>
        <w:rPr>
          <w:spacing w:val="-109"/>
        </w:rPr>
      </w:r>
      <w:r>
        <w:rPr/>
        <w:t>料。</w:t>
      </w:r>
    </w:p>
    <w:p>
      <w:pPr>
        <w:pStyle w:val="BodyText"/>
        <w:spacing w:line="240" w:lineRule="auto"/>
        <w:ind w:left="600" w:right="44" w:firstLine="0"/>
        <w:jc w:val="left"/>
      </w:pPr>
      <w:r>
        <w:rPr>
          <w:rFonts w:ascii="宋体" w:hAnsi="宋体" w:cs="宋体" w:eastAsia="宋体"/>
        </w:rPr>
        <w:t>6.</w:t>
      </w:r>
      <w:r>
        <w:rPr/>
        <w:t>教育实践总结分析报告。</w:t>
      </w:r>
    </w:p>
    <w:p>
      <w:pPr>
        <w:pStyle w:val="BodyText"/>
        <w:spacing w:line="357" w:lineRule="auto" w:before="154"/>
        <w:ind w:right="217"/>
        <w:jc w:val="both"/>
      </w:pPr>
      <w:r>
        <w:rPr/>
        <w:pict>
          <v:shape style="position:absolute;margin-left:204.649994pt;margin-top:53.185627pt;width:185.8pt;height:181.45pt;mso-position-horizontal-relative:page;mso-position-vertical-relative:paragraph;z-index:-188560" type="#_x0000_t75" stroked="false">
            <v:imagedata r:id="rId5" o:title=""/>
          </v:shape>
        </w:pict>
      </w:r>
      <w:r>
        <w:rPr>
          <w:rFonts w:ascii="宋体" w:hAnsi="宋体" w:cs="宋体" w:eastAsia="宋体"/>
          <w:spacing w:val="-3"/>
        </w:rPr>
        <w:t>7.</w:t>
      </w:r>
      <w:r>
        <w:rPr>
          <w:spacing w:val="-3"/>
        </w:rPr>
        <w:t>教学管理者、校内外指导教师、学生和实践基地学校及其他利益相关方合</w:t>
      </w:r>
      <w:r>
        <w:rPr/>
        <w:t> </w:t>
      </w:r>
      <w:r>
        <w:rPr>
          <w:spacing w:val="-3"/>
        </w:rPr>
        <w:t>作，评定教育实践目标与毕业要求对应关系、达成情况，评定教育实践目标达成</w:t>
      </w:r>
      <w:r>
        <w:rPr>
          <w:spacing w:val="-111"/>
        </w:rPr>
        <w:t> </w:t>
      </w:r>
      <w:r>
        <w:rPr>
          <w:spacing w:val="-111"/>
        </w:rPr>
      </w:r>
      <w:r>
        <w:rPr/>
        <w:t>情况的记录。</w:t>
      </w:r>
    </w:p>
    <w:p>
      <w:pPr>
        <w:pStyle w:val="BodyText"/>
        <w:spacing w:line="240" w:lineRule="auto"/>
        <w:ind w:left="600" w:right="44" w:firstLine="0"/>
        <w:jc w:val="left"/>
      </w:pPr>
      <w:r>
        <w:rPr>
          <w:rFonts w:ascii="宋体" w:hAnsi="宋体" w:cs="宋体" w:eastAsia="宋体"/>
        </w:rPr>
        <w:t>8.</w:t>
      </w:r>
      <w:r>
        <w:rPr/>
        <w:t>教育实践教学大纲修订记录和修订报告。</w:t>
      </w:r>
    </w:p>
    <w:p>
      <w:pPr>
        <w:pStyle w:val="BodyText"/>
        <w:spacing w:line="240" w:lineRule="auto" w:before="154"/>
        <w:ind w:left="600" w:right="44" w:firstLine="0"/>
        <w:jc w:val="left"/>
      </w:pPr>
      <w:r>
        <w:rPr>
          <w:rFonts w:ascii="宋体" w:hAnsi="宋体" w:cs="宋体" w:eastAsia="宋体"/>
        </w:rPr>
        <w:t>9.</w:t>
      </w:r>
      <w:r>
        <w:rPr/>
        <w:t>体现专业实践教学管理评价的其他特色材料。</w:t>
      </w:r>
    </w:p>
    <w:p>
      <w:pPr>
        <w:spacing w:line="240" w:lineRule="auto" w:before="9"/>
        <w:rPr>
          <w:rFonts w:ascii="宋体" w:hAnsi="宋体" w:cs="宋体" w:eastAsia="宋体"/>
          <w:sz w:val="20"/>
          <w:szCs w:val="20"/>
        </w:rPr>
      </w:pPr>
    </w:p>
    <w:p>
      <w:pPr>
        <w:pStyle w:val="Heading4"/>
        <w:spacing w:line="240" w:lineRule="auto"/>
        <w:ind w:left="0" w:right="96"/>
        <w:jc w:val="center"/>
        <w:rPr>
          <w:b w:val="0"/>
          <w:bCs w:val="0"/>
        </w:rPr>
      </w:pPr>
      <w:bookmarkStart w:name="_bookmark21" w:id="22"/>
      <w:bookmarkEnd w:id="22"/>
      <w:r>
        <w:rPr>
          <w:b w:val="0"/>
          <w:bCs w:val="0"/>
        </w:rPr>
      </w:r>
      <w:r>
        <w:rPr/>
        <w:t>五、师资队伍</w:t>
      </w:r>
      <w:r>
        <w:rPr>
          <w:b w:val="0"/>
          <w:bCs w:val="0"/>
        </w:rPr>
      </w:r>
    </w:p>
    <w:p>
      <w:pPr>
        <w:spacing w:line="240" w:lineRule="auto" w:before="7"/>
        <w:rPr>
          <w:rFonts w:ascii="微软雅黑" w:hAnsi="微软雅黑" w:cs="微软雅黑" w:eastAsia="微软雅黑"/>
          <w:b/>
          <w:bCs/>
          <w:sz w:val="19"/>
          <w:szCs w:val="19"/>
        </w:rPr>
      </w:pPr>
    </w:p>
    <w:p>
      <w:pPr>
        <w:pStyle w:val="BodyText"/>
        <w:spacing w:line="357" w:lineRule="auto" w:before="0"/>
        <w:ind w:right="44"/>
        <w:jc w:val="left"/>
      </w:pPr>
      <w:r>
        <w:rPr>
          <w:spacing w:val="-7"/>
        </w:rPr>
        <w:t>师资队伍部分是专业重要的人力资源保障，是实现培养目标、加强专业建设、</w:t>
      </w:r>
      <w:r>
        <w:rPr/>
        <w:t> </w:t>
      </w:r>
      <w:r>
        <w:rPr>
          <w:spacing w:val="-3"/>
        </w:rPr>
        <w:t>维持课程教学运行和保证人才培养质量的重要因素，对毕业要求具有重要支撑作</w:t>
      </w:r>
      <w:r>
        <w:rPr>
          <w:spacing w:val="-109"/>
        </w:rPr>
        <w:t> </w:t>
      </w:r>
      <w:r>
        <w:rPr>
          <w:spacing w:val="-109"/>
        </w:rPr>
      </w:r>
      <w:r>
        <w:rPr>
          <w:spacing w:val="-3"/>
        </w:rPr>
        <w:t>用。本部分考查重点关注三个方面：一是专业师资队伍的基本情况；二是专业师</w:t>
      </w:r>
      <w:r>
        <w:rPr>
          <w:spacing w:val="-111"/>
        </w:rPr>
        <w:t> </w:t>
      </w:r>
      <w:r>
        <w:rPr>
          <w:spacing w:val="-111"/>
        </w:rPr>
      </w:r>
      <w:r>
        <w:rPr>
          <w:spacing w:val="-3"/>
        </w:rPr>
        <w:t>资队伍的素质能力要求；三是师资队伍的培训、评价和专业发展情况。具体包括</w:t>
      </w:r>
      <w:r>
        <w:rPr>
          <w:spacing w:val="-111"/>
        </w:rPr>
        <w:t> </w:t>
      </w:r>
      <w:r>
        <w:rPr>
          <w:spacing w:val="-111"/>
        </w:rPr>
      </w:r>
      <w:r>
        <w:rPr/>
        <w:t>数量结构、素质能力、实践经历、持续发展四个二级指标。</w:t>
      </w:r>
    </w:p>
    <w:p>
      <w:pPr>
        <w:pStyle w:val="Heading4"/>
        <w:spacing w:line="240" w:lineRule="auto" w:before="24"/>
        <w:ind w:left="602" w:right="44" w:firstLine="79"/>
        <w:jc w:val="left"/>
        <w:rPr>
          <w:rFonts w:ascii="Arial" w:hAnsi="Arial" w:cs="Arial" w:eastAsia="Arial"/>
          <w:b w:val="0"/>
          <w:bCs w:val="0"/>
        </w:rPr>
      </w:pPr>
      <w:r>
        <w:rPr>
          <w:rFonts w:ascii="Arial" w:hAnsi="Arial" w:cs="Arial" w:eastAsia="Arial"/>
          <w:w w:val="115"/>
        </w:rPr>
        <w:t>5.1[</w:t>
      </w:r>
      <w:r>
        <w:rPr>
          <w:w w:val="115"/>
        </w:rPr>
        <w:t>数量结构</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44"/>
        <w:jc w:val="left"/>
        <w:rPr>
          <w:b w:val="0"/>
          <w:bCs w:val="0"/>
        </w:rPr>
      </w:pPr>
      <w:r>
        <w:rPr/>
        <w:t>专任教师数量结构能够适应本专业教学和发展的需要，生师比不高于</w:t>
      </w:r>
      <w:r>
        <w:rPr>
          <w:spacing w:val="1"/>
        </w:rPr>
        <w:t> </w:t>
      </w:r>
      <w:r>
        <w:rPr>
          <w:rFonts w:ascii="Arial" w:hAnsi="Arial" w:cs="Arial" w:eastAsia="Arial"/>
        </w:rPr>
        <w:t>16:1.</w:t>
      </w:r>
      <w:r>
        <w:rPr>
          <w:rFonts w:ascii="Arial" w:hAnsi="Arial" w:cs="Arial" w:eastAsia="Arial"/>
          <w:w w:val="119"/>
        </w:rPr>
        <w:t> </w:t>
      </w:r>
      <w:r>
        <w:rPr>
          <w:w w:val="95"/>
        </w:rPr>
        <w:t>硕士、博士学位教师占比不低于 </w:t>
      </w:r>
      <w:r>
        <w:rPr>
          <w:rFonts w:ascii="Arial" w:hAnsi="Arial" w:cs="Arial" w:eastAsia="Arial"/>
          <w:w w:val="95"/>
        </w:rPr>
        <w:t>80%</w:t>
      </w:r>
      <w:r>
        <w:rPr>
          <w:w w:val="95"/>
        </w:rPr>
        <w:t>，高级职称教师比例高于学校平均水平，且</w:t>
      </w:r>
      <w:r>
        <w:rPr>
          <w:spacing w:val="-17"/>
          <w:w w:val="95"/>
        </w:rPr>
        <w:t> </w:t>
      </w:r>
      <w:r>
        <w:rPr>
          <w:spacing w:val="-17"/>
          <w:w w:val="95"/>
        </w:rPr>
      </w:r>
      <w:r>
        <w:rPr/>
        <w:t>为师范生上课、担任师范生导师。配足建强教师教育课程教师，其中学科课程</w:t>
      </w:r>
      <w:r>
        <w:rPr>
          <w:spacing w:val="-41"/>
        </w:rPr>
        <w:t> </w:t>
      </w:r>
      <w:r>
        <w:rPr>
          <w:spacing w:val="-41"/>
        </w:rPr>
      </w:r>
      <w:r>
        <w:rPr/>
        <w:t>与教学论教师原则上不少于</w:t>
      </w:r>
      <w:r>
        <w:rPr>
          <w:spacing w:val="-7"/>
        </w:rPr>
        <w:t> </w:t>
      </w:r>
      <w:r>
        <w:rPr>
          <w:rFonts w:ascii="Arial" w:hAnsi="Arial" w:cs="Arial" w:eastAsia="Arial"/>
        </w:rPr>
        <w:t>3</w:t>
      </w:r>
      <w:r>
        <w:rPr>
          <w:rFonts w:ascii="Arial" w:hAnsi="Arial" w:cs="Arial" w:eastAsia="Arial"/>
          <w:spacing w:val="-2"/>
        </w:rPr>
        <w:t> </w:t>
      </w:r>
      <w:r>
        <w:rPr/>
        <w:t>人，具有半年以上境外研修经历教师占教师教育</w:t>
      </w:r>
      <w:r>
        <w:rPr>
          <w:spacing w:val="-66"/>
        </w:rPr>
        <w:t> </w:t>
      </w:r>
      <w:r>
        <w:rPr>
          <w:spacing w:val="-66"/>
        </w:rPr>
      </w:r>
      <w:r>
        <w:rPr>
          <w:w w:val="95"/>
        </w:rPr>
        <w:t>课程教师比例不低于 </w:t>
      </w:r>
      <w:r>
        <w:rPr>
          <w:rFonts w:ascii="Arial" w:hAnsi="Arial" w:cs="Arial" w:eastAsia="Arial"/>
          <w:w w:val="95"/>
        </w:rPr>
        <w:t>20%</w:t>
      </w:r>
      <w:r>
        <w:rPr>
          <w:w w:val="95"/>
        </w:rPr>
        <w:t>。基础教育一线的兼职教师队伍稳定，占教师教育课程</w:t>
      </w:r>
      <w:r>
        <w:rPr>
          <w:spacing w:val="-20"/>
          <w:w w:val="95"/>
        </w:rPr>
        <w:t> </w:t>
      </w:r>
      <w:r>
        <w:rPr>
          <w:spacing w:val="-20"/>
          <w:w w:val="95"/>
        </w:rPr>
      </w:r>
      <w:r>
        <w:rPr>
          <w:w w:val="95"/>
        </w:rPr>
        <w:t>教师比例不低于 </w:t>
      </w:r>
      <w:r>
        <w:rPr>
          <w:rFonts w:ascii="Arial" w:hAnsi="Arial" w:cs="Arial" w:eastAsia="Arial"/>
          <w:w w:val="95"/>
        </w:rPr>
        <w:t>20%</w:t>
      </w:r>
      <w:r>
        <w:rPr>
          <w:w w:val="95"/>
        </w:rPr>
        <w:t>，原则上为省市级学科带头人、特级教师、高级教师，能深</w:t>
      </w:r>
      <w:r>
        <w:rPr>
          <w:spacing w:val="-20"/>
          <w:w w:val="95"/>
        </w:rPr>
        <w:t> </w:t>
      </w:r>
      <w:r>
        <w:rPr>
          <w:spacing w:val="-20"/>
          <w:w w:val="95"/>
        </w:rPr>
      </w:r>
      <w:r>
        <w:rPr/>
        <w:t>度参与师范生培养工作。</w:t>
      </w:r>
      <w:r>
        <w:rPr>
          <w:b w:val="0"/>
          <w:bCs w:val="0"/>
        </w:rPr>
      </w:r>
    </w:p>
    <w:p>
      <w:pPr>
        <w:spacing w:after="0" w:line="271" w:lineRule="auto"/>
        <w:jc w:val="left"/>
        <w:sectPr>
          <w:pgSz w:w="11910" w:h="16840"/>
          <w:pgMar w:header="0" w:footer="1193" w:top="1460" w:bottom="1380" w:left="1680" w:right="1580"/>
        </w:sectPr>
      </w:pPr>
    </w:p>
    <w:p>
      <w:pPr>
        <w:spacing w:line="346"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pStyle w:val="BodyText"/>
        <w:spacing w:line="357" w:lineRule="auto" w:before="125"/>
        <w:ind w:right="31"/>
        <w:jc w:val="left"/>
      </w:pPr>
      <w:r>
        <w:rPr>
          <w:spacing w:val="-3"/>
        </w:rPr>
        <w:t>数量充足结构合理是师资队伍建设的基本要求。该指标支撑专业培养目标和</w:t>
      </w:r>
      <w:r>
        <w:rPr/>
        <w:t> </w:t>
      </w:r>
      <w:r>
        <w:rPr>
          <w:spacing w:val="-6"/>
        </w:rPr>
        <w:t>毕业要求的相关定位，一是从培养“基础扎实”的师范生出发，通过规范师生比、</w:t>
      </w:r>
      <w:r>
        <w:rPr/>
        <w:t> </w:t>
      </w:r>
      <w:r>
        <w:rPr>
          <w:spacing w:val="-3"/>
        </w:rPr>
        <w:t>硕博比和高级职称比，规定具有高级职称的教师必须为师范生上课，担任师范生</w:t>
      </w:r>
      <w:r>
        <w:rPr>
          <w:spacing w:val="-111"/>
        </w:rPr>
        <w:t> </w:t>
      </w:r>
      <w:r>
        <w:rPr>
          <w:spacing w:val="-111"/>
        </w:rPr>
      </w:r>
      <w:r>
        <w:rPr>
          <w:spacing w:val="-3"/>
        </w:rPr>
        <w:t>导师等，提高学科类课程教学质量，保证师范生系统扎实掌握学科知识；二是从</w:t>
      </w:r>
      <w:r>
        <w:rPr>
          <w:spacing w:val="-111"/>
        </w:rPr>
        <w:t> </w:t>
      </w:r>
      <w:r>
        <w:rPr>
          <w:spacing w:val="-111"/>
        </w:rPr>
      </w:r>
      <w:r>
        <w:rPr>
          <w:spacing w:val="-3"/>
        </w:rPr>
        <w:t>培养“能力突出”的师范生出发，通过量化规范，要求配足配强教师教育课程教</w:t>
      </w:r>
      <w:r>
        <w:rPr>
          <w:spacing w:val="-111"/>
        </w:rPr>
        <w:t> </w:t>
      </w:r>
      <w:r>
        <w:rPr>
          <w:spacing w:val="-111"/>
        </w:rPr>
      </w:r>
      <w:r>
        <w:rPr>
          <w:spacing w:val="-3"/>
        </w:rPr>
        <w:t>师并加强研修提高素质能力；注重学科课程与教学论教师团队的数量保障和水平</w:t>
      </w:r>
      <w:r>
        <w:rPr>
          <w:spacing w:val="-109"/>
        </w:rPr>
        <w:t> </w:t>
      </w:r>
      <w:r>
        <w:rPr>
          <w:spacing w:val="-109"/>
        </w:rPr>
      </w:r>
      <w:r>
        <w:rPr>
          <w:spacing w:val="-3"/>
        </w:rPr>
        <w:t>提升；注重选聘省市名优教师优化兼职教师队伍，并全程全环节深度参与师范生</w:t>
      </w:r>
      <w:r>
        <w:rPr>
          <w:spacing w:val="-111"/>
        </w:rPr>
        <w:t> </w:t>
      </w:r>
      <w:r>
        <w:rPr>
          <w:spacing w:val="-111"/>
        </w:rPr>
      </w:r>
      <w:r>
        <w:rPr>
          <w:spacing w:val="-3"/>
        </w:rPr>
        <w:t>培养工作，从而保证师范生能够系统掌握教育教学理论知识，并通过有效教育实</w:t>
      </w:r>
      <w:r>
        <w:rPr>
          <w:spacing w:val="-111"/>
        </w:rPr>
        <w:t> </w:t>
      </w:r>
      <w:r>
        <w:rPr>
          <w:spacing w:val="-111"/>
        </w:rPr>
      </w:r>
      <w:r>
        <w:rPr/>
        <w:t>践指导，转知为能，形成较强的从教能力和解决教学实际问题的能力。</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240" w:lineRule="auto" w:before="125"/>
        <w:ind w:left="600" w:right="31" w:firstLine="0"/>
        <w:jc w:val="left"/>
      </w:pPr>
      <w:r>
        <w:rPr/>
        <w:pict>
          <v:shape style="position:absolute;margin-left:204.649994pt;margin-top:4.93564pt;width:185.8pt;height:181.45pt;mso-position-horizontal-relative:page;mso-position-vertical-relative:paragraph;z-index:-188536" type="#_x0000_t75" stroked="false">
            <v:imagedata r:id="rId5" o:title=""/>
          </v:shape>
        </w:pict>
      </w:r>
      <w:r>
        <w:rPr>
          <w:rFonts w:ascii="宋体" w:hAnsi="宋体" w:cs="宋体" w:eastAsia="宋体"/>
        </w:rPr>
        <w:t>1.</w:t>
      </w:r>
      <w:r>
        <w:rPr/>
        <w:t>学校有师资队伍建设规划及专业专任教师选聘规定。</w:t>
      </w:r>
    </w:p>
    <w:p>
      <w:pPr>
        <w:pStyle w:val="BodyText"/>
        <w:spacing w:line="357" w:lineRule="auto" w:before="154"/>
        <w:ind w:right="31"/>
        <w:jc w:val="left"/>
      </w:pPr>
      <w:r>
        <w:rPr>
          <w:rFonts w:ascii="宋体" w:hAnsi="宋体" w:cs="宋体" w:eastAsia="宋体"/>
        </w:rPr>
        <w:t>2.</w:t>
      </w:r>
      <w:r>
        <w:rPr/>
        <w:t>专业专任教师数量充足，在年龄、学历、专业技术职务等方面结构合理， </w:t>
      </w:r>
      <w:r>
        <w:rPr>
          <w:spacing w:val="-3"/>
        </w:rPr>
        <w:t>符合学校定位，满足课程教学和学科发展需要，其中，硕博比、高级职称比符合</w:t>
      </w:r>
      <w:r>
        <w:rPr>
          <w:spacing w:val="-109"/>
        </w:rPr>
        <w:t> </w:t>
      </w:r>
      <w:r>
        <w:rPr>
          <w:spacing w:val="-109"/>
        </w:rPr>
      </w:r>
      <w:r>
        <w:rPr/>
        <w:t>标准要求。以制度规范高学历、高职称教师为师范生上课，并担任师范生导师，</w:t>
      </w:r>
      <w:r>
        <w:rPr/>
        <w:t> 师生比不高于</w:t>
      </w:r>
      <w:r>
        <w:rPr>
          <w:spacing w:val="-61"/>
        </w:rPr>
        <w:t> </w:t>
      </w:r>
      <w:r>
        <w:rPr>
          <w:rFonts w:ascii="宋体" w:hAnsi="宋体" w:cs="宋体" w:eastAsia="宋体"/>
        </w:rPr>
        <w:t>16:1</w:t>
      </w:r>
      <w:r>
        <w:rPr/>
        <w:t>。</w:t>
      </w:r>
    </w:p>
    <w:p>
      <w:pPr>
        <w:pStyle w:val="BodyText"/>
        <w:spacing w:line="357" w:lineRule="auto"/>
        <w:ind w:right="237"/>
        <w:jc w:val="both"/>
      </w:pPr>
      <w:r>
        <w:rPr>
          <w:rFonts w:ascii="宋体" w:hAnsi="宋体" w:cs="宋体" w:eastAsia="宋体"/>
          <w:spacing w:val="-3"/>
        </w:rPr>
        <w:t>3.</w:t>
      </w:r>
      <w:r>
        <w:rPr>
          <w:spacing w:val="-3"/>
        </w:rPr>
        <w:t>按照配足建强的原则，制订并实施中学教育专业教师教育课程教师团队建</w:t>
      </w:r>
      <w:r>
        <w:rPr/>
        <w:t> </w:t>
      </w:r>
      <w:r>
        <w:rPr>
          <w:spacing w:val="-3"/>
        </w:rPr>
        <w:t>设计划，建立教师研修制度，加强境外研修；根据不少于</w:t>
      </w:r>
      <w:r>
        <w:rPr>
          <w:spacing w:val="-58"/>
        </w:rPr>
        <w:t> </w:t>
      </w:r>
      <w:r>
        <w:rPr>
          <w:rFonts w:ascii="宋体" w:hAnsi="宋体" w:cs="宋体" w:eastAsia="宋体"/>
        </w:rPr>
        <w:t>3</w:t>
      </w:r>
      <w:r>
        <w:rPr>
          <w:rFonts w:ascii="宋体" w:hAnsi="宋体" w:cs="宋体" w:eastAsia="宋体"/>
          <w:spacing w:val="-58"/>
        </w:rPr>
        <w:t> </w:t>
      </w:r>
      <w:r>
        <w:rPr>
          <w:spacing w:val="-3"/>
        </w:rPr>
        <w:t>人的规定，注重学科</w:t>
      </w:r>
      <w:r>
        <w:rPr/>
        <w:t> 课程与教学论教师梯队建设，保证课程教学和教育实践指导的需要。</w:t>
      </w:r>
    </w:p>
    <w:p>
      <w:pPr>
        <w:pStyle w:val="BodyText"/>
        <w:spacing w:line="357" w:lineRule="auto"/>
        <w:ind w:right="236"/>
        <w:jc w:val="both"/>
      </w:pPr>
      <w:r>
        <w:rPr>
          <w:rFonts w:ascii="宋体" w:hAnsi="宋体" w:cs="宋体" w:eastAsia="宋体"/>
          <w:spacing w:val="-3"/>
        </w:rPr>
        <w:t>4.</w:t>
      </w:r>
      <w:r>
        <w:rPr>
          <w:spacing w:val="-3"/>
        </w:rPr>
        <w:t>学校有选聘兼职教师的管理、培训与考评办法，并将兼职教师的教学能力</w:t>
      </w:r>
      <w:r>
        <w:rPr/>
        <w:t> </w:t>
      </w:r>
      <w:r>
        <w:rPr>
          <w:spacing w:val="-3"/>
        </w:rPr>
        <w:t>培养纳入师资队伍建设规划，受聘者原则上是省市级学科带头人、特级教师、高</w:t>
      </w:r>
      <w:r>
        <w:rPr>
          <w:spacing w:val="-111"/>
        </w:rPr>
        <w:t> </w:t>
      </w:r>
      <w:r>
        <w:rPr>
          <w:spacing w:val="-111"/>
        </w:rPr>
      </w:r>
      <w:r>
        <w:rPr>
          <w:spacing w:val="-3"/>
        </w:rPr>
        <w:t>级教师，全程参与培养方案的论证与修订，课程教学与实践，教育实习与论文指</w:t>
      </w:r>
      <w:r>
        <w:rPr>
          <w:spacing w:val="-112"/>
        </w:rPr>
        <w:t> </w:t>
      </w:r>
      <w:r>
        <w:rPr>
          <w:spacing w:val="-112"/>
        </w:rPr>
      </w:r>
      <w:r>
        <w:rPr/>
        <w:t>导等培养环节。</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spacing w:val="-5"/>
        </w:rPr>
        <w:t>1.</w:t>
      </w:r>
      <w:r>
        <w:rPr>
          <w:spacing w:val="-5"/>
        </w:rPr>
        <w:t>本专业在校学生名册（按年级、班级顺序列出）。</w:t>
      </w:r>
    </w:p>
    <w:p>
      <w:pPr>
        <w:pStyle w:val="BodyText"/>
        <w:spacing w:line="357" w:lineRule="auto" w:before="154"/>
        <w:ind w:right="237"/>
        <w:jc w:val="both"/>
      </w:pPr>
      <w:r>
        <w:rPr>
          <w:rFonts w:ascii="宋体" w:hAnsi="宋体" w:cs="宋体" w:eastAsia="宋体"/>
        </w:rPr>
        <w:t>2.</w:t>
      </w:r>
      <w:r>
        <w:rPr>
          <w:rFonts w:ascii="宋体" w:hAnsi="宋体" w:cs="宋体" w:eastAsia="宋体"/>
          <w:spacing w:val="22"/>
        </w:rPr>
        <w:t> </w:t>
      </w:r>
      <w:r>
        <w:rPr/>
        <w:t>教育类课程的专任教师、支撑各领域教育相关课程的专任教师、兼职教 </w:t>
      </w:r>
      <w:r>
        <w:rPr>
          <w:spacing w:val="-3"/>
        </w:rPr>
        <w:t>师的学历、职称、年龄等基本情况，以及教师与学生数量、生师比、工作量和能</w:t>
      </w:r>
      <w:r>
        <w:rPr>
          <w:spacing w:val="-115"/>
        </w:rPr>
        <w:t> </w:t>
      </w:r>
      <w:r>
        <w:rPr>
          <w:spacing w:val="-115"/>
        </w:rPr>
      </w:r>
      <w:r>
        <w:rPr/>
        <w:t>证明师资满足专业教学需要的情况分析等相关材料。</w:t>
      </w:r>
    </w:p>
    <w:p>
      <w:pPr>
        <w:spacing w:after="0" w:line="357" w:lineRule="auto"/>
        <w:jc w:val="both"/>
        <w:sectPr>
          <w:pgSz w:w="11910" w:h="16840"/>
          <w:pgMar w:header="0" w:footer="1193" w:top="1460" w:bottom="1380" w:left="1680" w:right="1560"/>
        </w:sectPr>
      </w:pPr>
    </w:p>
    <w:p>
      <w:pPr>
        <w:pStyle w:val="BodyText"/>
        <w:spacing w:line="357" w:lineRule="auto" w:before="3"/>
        <w:ind w:right="44"/>
        <w:jc w:val="left"/>
      </w:pPr>
      <w:r>
        <w:rPr>
          <w:rFonts w:ascii="宋体" w:hAnsi="宋体" w:cs="宋体" w:eastAsia="宋体"/>
        </w:rPr>
        <w:t>3.</w:t>
      </w:r>
      <w:r>
        <w:rPr/>
        <w:t>学校教师队伍建设规划及教学管理文件中涉及兼职教师能力建设的文件、 制度、规定或具体措施。</w:t>
      </w:r>
    </w:p>
    <w:p>
      <w:pPr>
        <w:pStyle w:val="BodyText"/>
        <w:spacing w:line="357" w:lineRule="auto"/>
        <w:ind w:right="44"/>
        <w:jc w:val="left"/>
      </w:pPr>
      <w:r>
        <w:rPr>
          <w:rFonts w:ascii="宋体" w:hAnsi="宋体" w:cs="宋体" w:eastAsia="宋体"/>
          <w:spacing w:val="-3"/>
        </w:rPr>
        <w:t>4.</w:t>
      </w:r>
      <w:r>
        <w:rPr>
          <w:spacing w:val="-3"/>
        </w:rPr>
        <w:t>聘请中学一线优秀教师或教研员担任兼职教师的聘任合同、工作安排、履</w:t>
      </w:r>
      <w:r>
        <w:rPr/>
        <w:t> 职情况等相关材料。</w:t>
      </w:r>
    </w:p>
    <w:p>
      <w:pPr>
        <w:pStyle w:val="BodyText"/>
        <w:spacing w:line="240" w:lineRule="auto"/>
        <w:ind w:left="600" w:right="44" w:firstLine="0"/>
        <w:jc w:val="left"/>
      </w:pPr>
      <w:r>
        <w:rPr>
          <w:rFonts w:ascii="宋体" w:hAnsi="宋体" w:cs="宋体" w:eastAsia="宋体"/>
        </w:rPr>
        <w:t>5.</w:t>
      </w:r>
      <w:r>
        <w:rPr/>
        <w:t>专业专任教师、兼职教师评价标准及相关分析报告等资料。</w:t>
      </w:r>
    </w:p>
    <w:p>
      <w:pPr>
        <w:pStyle w:val="Heading4"/>
        <w:spacing w:line="240" w:lineRule="auto" w:before="141"/>
        <w:ind w:left="602" w:right="44" w:firstLine="79"/>
        <w:jc w:val="left"/>
        <w:rPr>
          <w:rFonts w:ascii="Arial" w:hAnsi="Arial" w:cs="Arial" w:eastAsia="Arial"/>
          <w:b w:val="0"/>
          <w:bCs w:val="0"/>
        </w:rPr>
      </w:pPr>
      <w:r>
        <w:rPr>
          <w:rFonts w:ascii="Arial" w:hAnsi="Arial" w:cs="Arial" w:eastAsia="Arial"/>
          <w:w w:val="115"/>
        </w:rPr>
        <w:t>5.2[</w:t>
      </w:r>
      <w:r>
        <w:rPr>
          <w:w w:val="115"/>
        </w:rPr>
        <w:t>素质能力</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44"/>
        <w:jc w:val="left"/>
        <w:rPr>
          <w:b w:val="0"/>
          <w:bCs w:val="0"/>
        </w:rPr>
      </w:pPr>
      <w:r>
        <w:rPr/>
        <w:pict>
          <v:shape style="position:absolute;margin-left:204.649994pt;margin-top:99.844719pt;width:185.8pt;height:181.45pt;mso-position-horizontal-relative:page;mso-position-vertical-relative:paragraph;z-index:-188512" type="#_x0000_t75" stroked="false">
            <v:imagedata r:id="rId5" o:title=""/>
          </v:shape>
        </w:pict>
      </w:r>
      <w:r>
        <w:rPr/>
        <w:t>遵守高校教师职业道德规范，为人师表，言传身教；以生为本、以学定教， </w:t>
      </w:r>
      <w:r>
        <w:rPr>
          <w:spacing w:val="3"/>
        </w:rPr>
        <w:t>具有突出的课堂教学、课程开发、信息技术应用和学习指导等教育教学能力；</w:t>
      </w:r>
      <w:r>
        <w:rPr>
          <w:spacing w:val="-50"/>
        </w:rPr>
        <w:t> </w:t>
      </w:r>
      <w:r>
        <w:rPr>
          <w:spacing w:val="-50"/>
        </w:rPr>
      </w:r>
      <w:r>
        <w:rPr>
          <w:spacing w:val="3"/>
        </w:rPr>
        <w:t>治学严谨，跟踪学科前沿，研究能力和创新能力较强。具有职前养成和职后发</w:t>
      </w:r>
      <w:r>
        <w:rPr>
          <w:spacing w:val="-50"/>
        </w:rPr>
        <w:t> </w:t>
      </w:r>
      <w:r>
        <w:rPr>
          <w:spacing w:val="-50"/>
        </w:rPr>
      </w:r>
      <w:r>
        <w:rPr>
          <w:spacing w:val="3"/>
        </w:rPr>
        <w:t>展一体化指导能力，能够有效指导师范生发展与职业规划。师范生对本专业专</w:t>
      </w:r>
      <w:r>
        <w:rPr>
          <w:spacing w:val="-50"/>
        </w:rPr>
        <w:t> </w:t>
      </w:r>
      <w:r>
        <w:rPr>
          <w:spacing w:val="-50"/>
        </w:rPr>
      </w:r>
      <w:r>
        <w:rPr/>
        <w:t>任教师、兼职教师师德和教学具有较高的满意度。</w:t>
      </w:r>
      <w:r>
        <w:rPr>
          <w:b w:val="0"/>
          <w:bCs w:val="0"/>
        </w:rPr>
      </w:r>
    </w:p>
    <w:p>
      <w:pPr>
        <w:pStyle w:val="BodyText"/>
        <w:spacing w:line="312" w:lineRule="auto" w:before="12"/>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教师素质能力是对其“立德树人”的能力要求，包括师德示范能力、教育教</w:t>
      </w:r>
    </w:p>
    <w:p>
      <w:pPr>
        <w:pStyle w:val="BodyText"/>
        <w:spacing w:line="357" w:lineRule="auto" w:before="82"/>
        <w:ind w:right="44" w:firstLine="0"/>
        <w:jc w:val="left"/>
      </w:pPr>
      <w:r>
        <w:rPr>
          <w:spacing w:val="-3"/>
        </w:rPr>
        <w:t>学能力、一定的学术水平与研究能力、职业指导能力等，直接决定课程教学和人</w:t>
      </w:r>
      <w:r>
        <w:rPr>
          <w:spacing w:val="-110"/>
        </w:rPr>
        <w:t> </w:t>
      </w:r>
      <w:r>
        <w:rPr>
          <w:spacing w:val="-110"/>
        </w:rPr>
      </w:r>
      <w:r>
        <w:rPr>
          <w:spacing w:val="3"/>
        </w:rPr>
        <w:t>才培养质量。该指标要求学校和专业要把师德师风放在专业教师队伍建设的首</w:t>
      </w:r>
      <w:r>
        <w:rPr>
          <w:spacing w:val="-98"/>
        </w:rPr>
        <w:t> </w:t>
      </w:r>
      <w:r>
        <w:rPr>
          <w:spacing w:val="-98"/>
        </w:rPr>
      </w:r>
      <w:r>
        <w:rPr>
          <w:spacing w:val="-6"/>
        </w:rPr>
        <w:t>位，制订教师素质能力建设规划、政策措施和评价标准，整体提升教师素质能力：</w:t>
      </w:r>
      <w:r>
        <w:rPr/>
        <w:t> </w:t>
      </w:r>
      <w:r>
        <w:rPr>
          <w:spacing w:val="-3"/>
        </w:rPr>
        <w:t>能够以学生成长引路人为目标，为人师表，具有良好的师德师风；能够以师范生</w:t>
      </w:r>
      <w:r>
        <w:rPr>
          <w:spacing w:val="-111"/>
        </w:rPr>
        <w:t> </w:t>
      </w:r>
      <w:r>
        <w:rPr>
          <w:spacing w:val="-111"/>
        </w:rPr>
      </w:r>
      <w:r>
        <w:rPr>
          <w:spacing w:val="-3"/>
        </w:rPr>
        <w:t>学习为中心，不断提高导学式课堂教学能力、学习型课程开发能力和信息化助学</w:t>
      </w:r>
      <w:r>
        <w:rPr>
          <w:spacing w:val="-111"/>
        </w:rPr>
        <w:t> </w:t>
      </w:r>
      <w:r>
        <w:rPr>
          <w:spacing w:val="-111"/>
        </w:rPr>
      </w:r>
      <w:r>
        <w:rPr>
          <w:spacing w:val="-3"/>
        </w:rPr>
        <w:t>助研能力；能够注重师范生创新精神的培养，能跟踪学科前沿，具有较强的研究</w:t>
      </w:r>
      <w:r>
        <w:rPr>
          <w:spacing w:val="-111"/>
        </w:rPr>
        <w:t> </w:t>
      </w:r>
      <w:r>
        <w:rPr>
          <w:spacing w:val="-111"/>
        </w:rPr>
      </w:r>
      <w:r>
        <w:rPr>
          <w:spacing w:val="-3"/>
        </w:rPr>
        <w:t>能力和一定的创新能力，以及指导学生开展科研活动的能力；能够注重师范生专</w:t>
      </w:r>
      <w:r>
        <w:rPr>
          <w:spacing w:val="-111"/>
        </w:rPr>
        <w:t> </w:t>
      </w:r>
      <w:r>
        <w:rPr>
          <w:spacing w:val="-111"/>
        </w:rPr>
      </w:r>
      <w:r>
        <w:rPr>
          <w:spacing w:val="-3"/>
        </w:rPr>
        <w:t>业的持续发展，能胜任师范生职前专业培养和职后发展指导。专兼职教师能够对</w:t>
      </w:r>
      <w:r>
        <w:rPr>
          <w:spacing w:val="-111"/>
        </w:rPr>
        <w:t> </w:t>
      </w:r>
      <w:r>
        <w:rPr>
          <w:spacing w:val="-111"/>
        </w:rPr>
      </w:r>
      <w:r>
        <w:rPr/>
        <w:t>师范生毕业要求达成做出积极贡献，使毕业生获得感丰富，满意度高。</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3"/>
        </w:rPr>
        <w:t>1.</w:t>
      </w:r>
      <w:r>
        <w:rPr>
          <w:spacing w:val="-3"/>
        </w:rPr>
        <w:t>学校和专业有加强教师队伍素质能力建设的考核评价标准、措施办法和长</w:t>
      </w:r>
      <w:r>
        <w:rPr/>
        <w:t> 效机制，有师德师风建设措施。</w:t>
      </w:r>
    </w:p>
    <w:p>
      <w:pPr>
        <w:pStyle w:val="BodyText"/>
        <w:spacing w:line="357" w:lineRule="auto"/>
        <w:ind w:right="44"/>
        <w:jc w:val="left"/>
      </w:pPr>
      <w:r>
        <w:rPr>
          <w:rFonts w:ascii="宋体" w:hAnsi="宋体" w:cs="宋体" w:eastAsia="宋体"/>
          <w:spacing w:val="-3"/>
        </w:rPr>
        <w:t>2.</w:t>
      </w:r>
      <w:r>
        <w:rPr>
          <w:spacing w:val="-3"/>
        </w:rPr>
        <w:t>教师熟知《高等学校教师职业道德规范》并严格遵守，为人师表，从严治</w:t>
      </w:r>
      <w:r>
        <w:rPr/>
        <w:t> 教，教书育人，遵守学术道德。</w:t>
      </w:r>
    </w:p>
    <w:p>
      <w:pPr>
        <w:pStyle w:val="BodyText"/>
        <w:spacing w:line="240" w:lineRule="auto"/>
        <w:ind w:left="600" w:right="44" w:firstLine="0"/>
        <w:jc w:val="left"/>
      </w:pPr>
      <w:r>
        <w:rPr>
          <w:rFonts w:ascii="宋体" w:hAnsi="宋体" w:cs="宋体" w:eastAsia="宋体"/>
        </w:rPr>
        <w:t>3.</w:t>
      </w:r>
      <w:r>
        <w:rPr/>
        <w:t>教师专业发展规划实施和教学、科研考核的执行情况及效果。</w:t>
      </w:r>
    </w:p>
    <w:p>
      <w:pPr>
        <w:spacing w:after="0" w:line="240" w:lineRule="auto"/>
        <w:jc w:val="left"/>
        <w:sectPr>
          <w:pgSz w:w="11910" w:h="16840"/>
          <w:pgMar w:header="0" w:footer="1193" w:top="1460" w:bottom="1380" w:left="1680" w:right="1580"/>
        </w:sectPr>
      </w:pPr>
    </w:p>
    <w:p>
      <w:pPr>
        <w:pStyle w:val="BodyText"/>
        <w:spacing w:line="357" w:lineRule="auto" w:before="3"/>
        <w:ind w:right="31"/>
        <w:jc w:val="left"/>
      </w:pPr>
      <w:r>
        <w:rPr>
          <w:rFonts w:ascii="宋体" w:hAnsi="宋体" w:cs="宋体" w:eastAsia="宋体"/>
          <w:spacing w:val="-3"/>
        </w:rPr>
        <w:t>4.</w:t>
      </w:r>
      <w:r>
        <w:rPr>
          <w:spacing w:val="-3"/>
        </w:rPr>
        <w:t>实行常态化的学生评教制度，学生对专任教师、兼职教师师德和教学工作</w:t>
      </w:r>
      <w:r>
        <w:rPr/>
        <w:t> 的满意度达到</w:t>
      </w:r>
      <w:r>
        <w:rPr>
          <w:spacing w:val="-61"/>
        </w:rPr>
        <w:t> </w:t>
      </w:r>
      <w:r>
        <w:rPr>
          <w:rFonts w:ascii="宋体" w:hAnsi="宋体" w:cs="宋体" w:eastAsia="宋体"/>
        </w:rPr>
        <w:t>80%</w:t>
      </w:r>
      <w:r>
        <w:rPr/>
        <w:t>以上。</w:t>
      </w:r>
    </w:p>
    <w:p>
      <w:pPr>
        <w:pStyle w:val="BodyText"/>
        <w:spacing w:line="357" w:lineRule="auto"/>
        <w:ind w:right="31"/>
        <w:jc w:val="left"/>
      </w:pPr>
      <w:r>
        <w:rPr>
          <w:rFonts w:ascii="宋体" w:hAnsi="宋体" w:cs="宋体" w:eastAsia="宋体"/>
          <w:spacing w:val="-3"/>
        </w:rPr>
        <w:t>5.</w:t>
      </w:r>
      <w:r>
        <w:rPr>
          <w:spacing w:val="-3"/>
        </w:rPr>
        <w:t>专业教研、科研风气浓厚，有一定的研究成果，注重应用科研成果有效促</w:t>
      </w:r>
      <w:r>
        <w:rPr/>
        <w:t> 进教育教学改革，提高课程教学质量和育人水平。</w:t>
      </w:r>
    </w:p>
    <w:p>
      <w:pPr>
        <w:pStyle w:val="BodyText"/>
        <w:spacing w:line="357" w:lineRule="auto"/>
        <w:ind w:right="31"/>
        <w:jc w:val="left"/>
      </w:pPr>
      <w:r>
        <w:rPr>
          <w:rFonts w:ascii="宋体" w:hAnsi="宋体" w:cs="宋体" w:eastAsia="宋体"/>
          <w:spacing w:val="-3"/>
        </w:rPr>
        <w:t>6.</w:t>
      </w:r>
      <w:r>
        <w:rPr>
          <w:spacing w:val="-3"/>
        </w:rPr>
        <w:t>专业教师具有职前养成和职后发展一体化的指导能力，能够履行毕业生职</w:t>
      </w:r>
      <w:r>
        <w:rPr/>
        <w:t> 后专业发展的指导职责，有承担教师培训工作，并纳入年度考核。</w:t>
      </w:r>
    </w:p>
    <w:p>
      <w:pPr>
        <w:spacing w:line="379" w:lineRule="exact" w:before="0"/>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31"/>
        <w:jc w:val="left"/>
      </w:pPr>
      <w:r>
        <w:rPr>
          <w:rFonts w:ascii="宋体" w:hAnsi="宋体" w:cs="宋体" w:eastAsia="宋体"/>
        </w:rPr>
        <w:t>1.</w:t>
      </w:r>
      <w:r>
        <w:rPr/>
        <w:t>近 </w:t>
      </w:r>
      <w:r>
        <w:rPr>
          <w:rFonts w:ascii="宋体" w:hAnsi="宋体" w:cs="宋体" w:eastAsia="宋体"/>
        </w:rPr>
        <w:t>3</w:t>
      </w:r>
      <w:r>
        <w:rPr>
          <w:rFonts w:ascii="宋体" w:hAnsi="宋体" w:cs="宋体" w:eastAsia="宋体"/>
          <w:spacing w:val="-96"/>
        </w:rPr>
        <w:t> </w:t>
      </w:r>
      <w:r>
        <w:rPr>
          <w:spacing w:val="-4"/>
        </w:rPr>
        <w:t>年专业教师指导学生参加学科竞赛获得省级及以上等级奖，或者指导</w:t>
      </w:r>
      <w:r>
        <w:rPr/>
        <w:t> 学生研究性学习项目、创新项目获得省级及以上立项。</w:t>
      </w:r>
    </w:p>
    <w:p>
      <w:pPr>
        <w:pStyle w:val="BodyText"/>
        <w:spacing w:line="357" w:lineRule="auto" w:before="37"/>
        <w:ind w:right="31"/>
        <w:jc w:val="left"/>
      </w:pPr>
      <w:r>
        <w:rPr/>
        <w:pict>
          <v:shape style="position:absolute;margin-left:204.649994pt;margin-top:47.335629pt;width:185.8pt;height:181.45pt;mso-position-horizontal-relative:page;mso-position-vertical-relative:paragraph;z-index:-188488" type="#_x0000_t75" stroked="false">
            <v:imagedata r:id="rId5" o:title=""/>
          </v:shape>
        </w:pict>
      </w:r>
      <w:r>
        <w:rPr>
          <w:rFonts w:ascii="宋体" w:hAnsi="宋体" w:cs="宋体" w:eastAsia="宋体"/>
        </w:rPr>
        <w:t>2.</w:t>
      </w:r>
      <w:r>
        <w:rPr/>
        <w:t>近 </w:t>
      </w:r>
      <w:r>
        <w:rPr>
          <w:rFonts w:ascii="宋体" w:hAnsi="宋体" w:cs="宋体" w:eastAsia="宋体"/>
        </w:rPr>
        <w:t>3</w:t>
      </w:r>
      <w:r>
        <w:rPr>
          <w:rFonts w:ascii="宋体" w:hAnsi="宋体" w:cs="宋体" w:eastAsia="宋体"/>
          <w:spacing w:val="-96"/>
        </w:rPr>
        <w:t> </w:t>
      </w:r>
      <w:r>
        <w:rPr>
          <w:spacing w:val="-4"/>
        </w:rPr>
        <w:t>年专业教师参加国家或省级教学竞赛、信息化教学竞赛等教学及教学</w:t>
      </w:r>
      <w:r>
        <w:rPr/>
        <w:t> 技能竞赛并获奖的相关材料。</w:t>
      </w:r>
    </w:p>
    <w:p>
      <w:pPr>
        <w:pStyle w:val="BodyText"/>
        <w:spacing w:line="240" w:lineRule="auto"/>
        <w:ind w:left="600" w:right="31" w:firstLine="0"/>
        <w:jc w:val="left"/>
      </w:pPr>
      <w:r>
        <w:rPr>
          <w:rFonts w:ascii="宋体" w:hAnsi="宋体" w:cs="宋体" w:eastAsia="宋体"/>
        </w:rPr>
        <w:t>3.</w:t>
      </w:r>
      <w:r>
        <w:rPr/>
        <w:t>专业专任教师近</w:t>
      </w:r>
      <w:r>
        <w:rPr>
          <w:spacing w:val="-60"/>
        </w:rPr>
        <w:t> </w:t>
      </w:r>
      <w:r>
        <w:rPr>
          <w:rFonts w:ascii="宋体" w:hAnsi="宋体" w:cs="宋体" w:eastAsia="宋体"/>
        </w:rPr>
        <w:t>3</w:t>
      </w:r>
      <w:r>
        <w:rPr>
          <w:rFonts w:ascii="宋体" w:hAnsi="宋体" w:cs="宋体" w:eastAsia="宋体"/>
          <w:spacing w:val="-60"/>
        </w:rPr>
        <w:t> </w:t>
      </w:r>
      <w:r>
        <w:rPr/>
        <w:t>年教科研项目、论文、著作与教材、获奖等成果材料。</w:t>
      </w:r>
    </w:p>
    <w:p>
      <w:pPr>
        <w:pStyle w:val="BodyText"/>
        <w:spacing w:line="357" w:lineRule="auto" w:before="154"/>
        <w:ind w:right="31"/>
        <w:jc w:val="left"/>
      </w:pPr>
      <w:r>
        <w:rPr>
          <w:rFonts w:ascii="宋体" w:hAnsi="宋体" w:cs="宋体" w:eastAsia="宋体"/>
        </w:rPr>
        <w:t>4.</w:t>
      </w:r>
      <w:r>
        <w:rPr/>
        <w:t>近 </w:t>
      </w:r>
      <w:r>
        <w:rPr>
          <w:rFonts w:ascii="宋体" w:hAnsi="宋体" w:cs="宋体" w:eastAsia="宋体"/>
        </w:rPr>
        <w:t>3</w:t>
      </w:r>
      <w:r>
        <w:rPr>
          <w:rFonts w:ascii="宋体" w:hAnsi="宋体" w:cs="宋体" w:eastAsia="宋体"/>
          <w:spacing w:val="21"/>
        </w:rPr>
        <w:t> </w:t>
      </w:r>
      <w:r>
        <w:rPr/>
        <w:t>年学生评教方案及专业教师教学满意度测评数据分析报告等相关资 料。</w:t>
      </w:r>
    </w:p>
    <w:p>
      <w:pPr>
        <w:pStyle w:val="BodyText"/>
        <w:spacing w:line="357" w:lineRule="auto"/>
        <w:ind w:right="31"/>
        <w:jc w:val="left"/>
      </w:pPr>
      <w:r>
        <w:rPr>
          <w:rFonts w:ascii="宋体" w:hAnsi="宋体" w:cs="宋体" w:eastAsia="宋体"/>
          <w:spacing w:val="-3"/>
        </w:rPr>
        <w:t>5.</w:t>
      </w:r>
      <w:r>
        <w:rPr>
          <w:spacing w:val="-3"/>
        </w:rPr>
        <w:t>专业专任教师指导学生职业规划、毕业生专业发展和承担的培训工作相关</w:t>
      </w:r>
      <w:r>
        <w:rPr/>
        <w:t> 材料。</w:t>
      </w:r>
    </w:p>
    <w:p>
      <w:pPr>
        <w:pStyle w:val="BodyText"/>
        <w:spacing w:line="240" w:lineRule="auto"/>
        <w:ind w:left="600" w:right="31" w:firstLine="0"/>
        <w:jc w:val="left"/>
      </w:pPr>
      <w:r>
        <w:rPr>
          <w:rFonts w:ascii="宋体" w:hAnsi="宋体" w:cs="宋体" w:eastAsia="宋体"/>
        </w:rPr>
        <w:t>6.</w:t>
      </w:r>
      <w:r>
        <w:rPr/>
        <w:t>专业教师职业道德建设规划、实施情况及工作总结等相关资料。</w:t>
      </w:r>
    </w:p>
    <w:p>
      <w:pPr>
        <w:pStyle w:val="BodyText"/>
        <w:spacing w:line="240" w:lineRule="auto" w:before="154"/>
        <w:ind w:left="600" w:right="31" w:firstLine="0"/>
        <w:jc w:val="left"/>
      </w:pPr>
      <w:r>
        <w:rPr>
          <w:rFonts w:ascii="宋体" w:hAnsi="宋体" w:cs="宋体" w:eastAsia="宋体"/>
          <w:spacing w:val="-7"/>
        </w:rPr>
        <w:t>7.</w:t>
      </w:r>
      <w:r>
        <w:rPr>
          <w:spacing w:val="-7"/>
        </w:rPr>
        <w:t>专业教师教育教学能力建设规划、实施情况、工作总结及成果等相关材料。</w:t>
      </w:r>
    </w:p>
    <w:p>
      <w:pPr>
        <w:pStyle w:val="Heading4"/>
        <w:spacing w:line="240" w:lineRule="auto" w:before="141"/>
        <w:ind w:left="602" w:right="31" w:firstLine="79"/>
        <w:jc w:val="left"/>
        <w:rPr>
          <w:rFonts w:ascii="Arial" w:hAnsi="Arial" w:cs="Arial" w:eastAsia="Arial"/>
          <w:b w:val="0"/>
          <w:bCs w:val="0"/>
        </w:rPr>
      </w:pPr>
      <w:r>
        <w:rPr>
          <w:rFonts w:ascii="Arial" w:hAnsi="Arial" w:cs="Arial" w:eastAsia="Arial"/>
          <w:w w:val="115"/>
        </w:rPr>
        <w:t>5.3[</w:t>
      </w:r>
      <w:r>
        <w:rPr>
          <w:w w:val="115"/>
        </w:rPr>
        <w:t>实践经历</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31"/>
        <w:jc w:val="left"/>
        <w:rPr>
          <w:b w:val="0"/>
          <w:bCs w:val="0"/>
        </w:rPr>
      </w:pPr>
      <w:r>
        <w:rPr/>
        <w:t>教师教育课程教师熟悉中学教师专业标准、教师教育课程标准和中学教育 教学工作，每 </w:t>
      </w:r>
      <w:r>
        <w:rPr>
          <w:rFonts w:ascii="Arial" w:hAnsi="Arial" w:cs="Arial" w:eastAsia="Arial"/>
        </w:rPr>
        <w:t>5</w:t>
      </w:r>
      <w:r>
        <w:rPr>
          <w:rFonts w:ascii="Arial" w:hAnsi="Arial" w:cs="Arial" w:eastAsia="Arial"/>
          <w:spacing w:val="-10"/>
        </w:rPr>
        <w:t> </w:t>
      </w:r>
      <w:r>
        <w:rPr/>
        <w:t>年至少有一年中学教育服务经历，能够指导中学教育教学工作， 并有丰富的基础教育研究成果。</w:t>
      </w:r>
      <w:r>
        <w:rPr>
          <w:b w:val="0"/>
          <w:bCs w:val="0"/>
        </w:rPr>
      </w:r>
    </w:p>
    <w:p>
      <w:pPr>
        <w:pStyle w:val="BodyText"/>
        <w:spacing w:line="312" w:lineRule="auto" w:before="12"/>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专业教师熟悉并具有中等教育实践经历，是加强师范生培养工作针对性与实</w:t>
      </w:r>
    </w:p>
    <w:p>
      <w:pPr>
        <w:pStyle w:val="BodyText"/>
        <w:spacing w:line="357" w:lineRule="auto" w:before="82"/>
        <w:ind w:right="119" w:firstLine="0"/>
        <w:jc w:val="both"/>
      </w:pPr>
      <w:r>
        <w:rPr>
          <w:spacing w:val="-3"/>
        </w:rPr>
        <w:t>效性的前提条件。该指标要求专业协同中学和地方教育行政部门，建立鼓励专业</w:t>
      </w:r>
      <w:r>
        <w:rPr>
          <w:spacing w:val="-111"/>
        </w:rPr>
        <w:t> </w:t>
      </w:r>
      <w:r>
        <w:rPr>
          <w:spacing w:val="-111"/>
        </w:rPr>
      </w:r>
      <w:r>
        <w:rPr>
          <w:spacing w:val="-3"/>
        </w:rPr>
        <w:t>教师定期深入中学一线实践锻炼的制度，规定实践经历的时间要求，落实“三位</w:t>
      </w:r>
      <w:r>
        <w:rPr>
          <w:spacing w:val="-111"/>
        </w:rPr>
        <w:t> </w:t>
      </w:r>
      <w:r>
        <w:rPr>
          <w:spacing w:val="-111"/>
        </w:rPr>
      </w:r>
      <w:r>
        <w:rPr>
          <w:spacing w:val="-3"/>
        </w:rPr>
        <w:t>一体”协同育人机制；促使专业教师全面了解和熟悉中学教育教学工作的实际和</w:t>
      </w:r>
      <w:r>
        <w:rPr>
          <w:spacing w:val="-109"/>
        </w:rPr>
        <w:t> </w:t>
      </w:r>
      <w:r>
        <w:rPr>
          <w:spacing w:val="-109"/>
        </w:rPr>
      </w:r>
      <w:r>
        <w:rPr>
          <w:spacing w:val="-3"/>
        </w:rPr>
        <w:t>特点，深入研究中学教育教学面临的热点难点问题，从实践层面把握合格中学教</w:t>
      </w:r>
      <w:r>
        <w:rPr>
          <w:spacing w:val="-111"/>
        </w:rPr>
        <w:t> </w:t>
      </w:r>
      <w:r>
        <w:rPr>
          <w:spacing w:val="-111"/>
        </w:rPr>
      </w:r>
      <w:r>
        <w:rPr>
          <w:spacing w:val="-6"/>
        </w:rPr>
        <w:t>师应具备的综合素养与关键能力。支持教师通过挂职锻炼、教学观摩、跟班活动、</w:t>
      </w:r>
    </w:p>
    <w:p>
      <w:pPr>
        <w:spacing w:after="0" w:line="357" w:lineRule="auto"/>
        <w:jc w:val="both"/>
        <w:sectPr>
          <w:footerReference w:type="default" r:id="rId49"/>
          <w:pgSz w:w="11910" w:h="16840"/>
          <w:pgMar w:footer="1193" w:header="0" w:top="1460" w:bottom="1380" w:left="1680" w:right="1560"/>
        </w:sectPr>
      </w:pPr>
    </w:p>
    <w:p>
      <w:pPr>
        <w:pStyle w:val="BodyText"/>
        <w:spacing w:line="357" w:lineRule="auto" w:before="3"/>
        <w:ind w:right="217" w:firstLine="0"/>
        <w:jc w:val="both"/>
      </w:pPr>
      <w:r>
        <w:rPr>
          <w:spacing w:val="-3"/>
        </w:rPr>
        <w:t>联合课题研究、参与教研、指导实习、学术报告与研究成果分享等主题鲜明、形</w:t>
      </w:r>
      <w:r>
        <w:rPr>
          <w:spacing w:val="-111"/>
        </w:rPr>
        <w:t> </w:t>
      </w:r>
      <w:r>
        <w:rPr>
          <w:spacing w:val="-111"/>
        </w:rPr>
      </w:r>
      <w:r>
        <w:rPr>
          <w:spacing w:val="-3"/>
        </w:rPr>
        <w:t>式多样的教育教学实践活动，不断提高分析解决中学教育教学实际问题和指导中</w:t>
      </w:r>
      <w:r>
        <w:rPr>
          <w:spacing w:val="-109"/>
        </w:rPr>
        <w:t> </w:t>
      </w:r>
      <w:r>
        <w:rPr>
          <w:spacing w:val="-109"/>
        </w:rPr>
      </w:r>
      <w:r>
        <w:rPr/>
        <w:t>学教师专业发展的能力，在实践中形成丰富的中学教育教学研究成果。</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44"/>
        <w:jc w:val="left"/>
      </w:pPr>
      <w:r>
        <w:rPr/>
        <w:pict>
          <v:shape style="position:absolute;margin-left:204.649994pt;margin-top:168.765594pt;width:185.8pt;height:181.45pt;mso-position-horizontal-relative:page;mso-position-vertical-relative:paragraph;z-index:-188464" type="#_x0000_t75" stroked="false">
            <v:imagedata r:id="rId5" o:title=""/>
          </v:shape>
        </w:pict>
      </w:r>
      <w:r>
        <w:rPr>
          <w:rFonts w:ascii="宋体" w:hAnsi="宋体" w:cs="宋体" w:eastAsia="宋体"/>
          <w:spacing w:val="3"/>
        </w:rPr>
        <w:t>1.</w:t>
      </w:r>
      <w:r>
        <w:rPr>
          <w:spacing w:val="3"/>
        </w:rPr>
        <w:t>该指标应考查教师教育课程教师如何将中学教师专业标准与教师教育课</w:t>
      </w:r>
      <w:r>
        <w:rPr>
          <w:spacing w:val="4"/>
        </w:rPr>
        <w:t> </w:t>
      </w:r>
      <w:r>
        <w:rPr>
          <w:spacing w:val="-3"/>
        </w:rPr>
        <w:t>程标准的目标与育人要求，具体落实在师范生课程实施的基本理念、课程目标与</w:t>
      </w:r>
      <w:r>
        <w:rPr>
          <w:spacing w:val="-111"/>
        </w:rPr>
        <w:t> </w:t>
      </w:r>
      <w:r>
        <w:rPr>
          <w:spacing w:val="-111"/>
        </w:rPr>
      </w:r>
      <w:r>
        <w:rPr>
          <w:spacing w:val="-3"/>
        </w:rPr>
        <w:t>内容、课程设计思路、课堂教学、课程与教学评价、师范生实习实践等方面。教</w:t>
      </w:r>
      <w:r>
        <w:rPr>
          <w:spacing w:val="-115"/>
        </w:rPr>
        <w:t> </w:t>
      </w:r>
      <w:r>
        <w:rPr>
          <w:spacing w:val="-115"/>
        </w:rPr>
      </w:r>
      <w:r>
        <w:rPr>
          <w:spacing w:val="-3"/>
        </w:rPr>
        <w:t>师教育类课程教师的实践经历表现，可以从其承担中学教育教学经历的工作目标</w:t>
      </w:r>
      <w:r>
        <w:rPr>
          <w:spacing w:val="-109"/>
        </w:rPr>
        <w:t> </w:t>
      </w:r>
      <w:r>
        <w:rPr>
          <w:spacing w:val="-109"/>
        </w:rPr>
      </w:r>
      <w:r>
        <w:rPr>
          <w:spacing w:val="-3"/>
        </w:rPr>
        <w:t>与任务、承担中学实际工作的课堂教学能力表现、参与中学教育教学管理工作的</w:t>
      </w:r>
      <w:r>
        <w:rPr>
          <w:spacing w:val="-111"/>
        </w:rPr>
        <w:t> </w:t>
      </w:r>
      <w:r>
        <w:rPr>
          <w:spacing w:val="-111"/>
        </w:rPr>
      </w:r>
      <w:r>
        <w:rPr>
          <w:spacing w:val="-3"/>
        </w:rPr>
        <w:t>业绩、开展中学教学科研工作的胜任力与取得的研究成果等方面考查；学科与课</w:t>
      </w:r>
      <w:r>
        <w:rPr>
          <w:spacing w:val="-111"/>
        </w:rPr>
        <w:t> </w:t>
      </w:r>
      <w:r>
        <w:rPr>
          <w:spacing w:val="-111"/>
        </w:rPr>
      </w:r>
      <w:r>
        <w:rPr>
          <w:spacing w:val="-6"/>
        </w:rPr>
        <w:t>程论教师的实践经历状况，则可以从其指导师范生实习实践、主持校本教研活动、</w:t>
      </w:r>
      <w:r>
        <w:rPr/>
        <w:t> </w:t>
      </w:r>
      <w:r>
        <w:rPr>
          <w:spacing w:val="-3"/>
        </w:rPr>
        <w:t>班集体社团主题活动、家校合作主题活动、学生创新实践活动、中学生生涯发展</w:t>
      </w:r>
      <w:r>
        <w:rPr>
          <w:spacing w:val="-112"/>
        </w:rPr>
        <w:t> </w:t>
      </w:r>
      <w:r>
        <w:rPr>
          <w:spacing w:val="-112"/>
        </w:rPr>
      </w:r>
      <w:r>
        <w:rPr/>
        <w:t>规划指导等方面的知识与能力表现等方面进行考查。</w:t>
      </w:r>
    </w:p>
    <w:p>
      <w:pPr>
        <w:pStyle w:val="BodyText"/>
        <w:spacing w:line="357" w:lineRule="auto"/>
        <w:ind w:right="217"/>
        <w:jc w:val="both"/>
      </w:pPr>
      <w:r>
        <w:rPr>
          <w:rFonts w:ascii="宋体" w:hAnsi="宋体" w:cs="宋体" w:eastAsia="宋体"/>
          <w:spacing w:val="-3"/>
        </w:rPr>
        <w:t>2.</w:t>
      </w:r>
      <w:r>
        <w:rPr>
          <w:spacing w:val="-3"/>
        </w:rPr>
        <w:t>高校应为教师教育类课程教师搭建必要平台，建立起高校、中学和地方教</w:t>
      </w:r>
      <w:r>
        <w:rPr/>
        <w:t> </w:t>
      </w:r>
      <w:r>
        <w:rPr>
          <w:spacing w:val="-3"/>
        </w:rPr>
        <w:t>育行政部门“三位一体”协同育人机制，有支持教师教育教师（学科与课程论教</w:t>
      </w:r>
      <w:r>
        <w:rPr>
          <w:spacing w:val="-111"/>
        </w:rPr>
        <w:t> </w:t>
      </w:r>
      <w:r>
        <w:rPr>
          <w:spacing w:val="-111"/>
        </w:rPr>
      </w:r>
      <w:r>
        <w:rPr>
          <w:spacing w:val="-3"/>
        </w:rPr>
        <w:t>师）定期深入中学一线开展教育教学研究或联合课题研究、讲授中学课程、联合</w:t>
      </w:r>
      <w:r>
        <w:rPr>
          <w:spacing w:val="-111"/>
        </w:rPr>
        <w:t> </w:t>
      </w:r>
      <w:r>
        <w:rPr>
          <w:spacing w:val="-111"/>
        </w:rPr>
      </w:r>
      <w:r>
        <w:rPr>
          <w:spacing w:val="-3"/>
        </w:rPr>
        <w:t>课题研究或校本教研、挂职科研或教学副校长、或驻校指导师范生实习实践等方</w:t>
      </w:r>
      <w:r>
        <w:rPr>
          <w:spacing w:val="-111"/>
        </w:rPr>
        <w:t> </w:t>
      </w:r>
      <w:r>
        <w:rPr>
          <w:spacing w:val="-111"/>
        </w:rPr>
      </w:r>
      <w:r>
        <w:rPr>
          <w:spacing w:val="-3"/>
        </w:rPr>
        <w:t>面的具体措施。高校对学科与课程论教师在指导、分析、解决中学教育教学实际</w:t>
      </w:r>
      <w:r>
        <w:rPr>
          <w:spacing w:val="-111"/>
        </w:rPr>
        <w:t> </w:t>
      </w:r>
      <w:r>
        <w:rPr>
          <w:spacing w:val="-111"/>
        </w:rPr>
      </w:r>
      <w:r>
        <w:rPr>
          <w:spacing w:val="-3"/>
        </w:rPr>
        <w:t>问题的能力提升、以及应取得一定的中学教育研究成果等方面，应有具体明确的</w:t>
      </w:r>
      <w:r>
        <w:rPr>
          <w:spacing w:val="-111"/>
        </w:rPr>
        <w:t> </w:t>
      </w:r>
      <w:r>
        <w:rPr>
          <w:spacing w:val="-111"/>
        </w:rPr>
      </w:r>
      <w:r>
        <w:rPr>
          <w:spacing w:val="-3"/>
        </w:rPr>
        <w:t>要求，并将其作为晋升高一级职称的必要条件。高校对师范生学科专业教师定期</w:t>
      </w:r>
      <w:r>
        <w:rPr>
          <w:spacing w:val="-111"/>
        </w:rPr>
        <w:t> </w:t>
      </w:r>
      <w:r>
        <w:rPr>
          <w:spacing w:val="-111"/>
        </w:rPr>
      </w:r>
      <w:r>
        <w:rPr/>
        <w:t>到中学开展教学科研活动应提供必要的支持条件。</w:t>
      </w:r>
    </w:p>
    <w:p>
      <w:pPr>
        <w:spacing w:line="379" w:lineRule="exact" w:before="0"/>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rPr>
        <w:t>1.</w:t>
      </w:r>
      <w:r>
        <w:rPr/>
        <w:t>承担专业课程的教师“至少有</w:t>
      </w:r>
      <w:r>
        <w:rPr>
          <w:spacing w:val="-54"/>
        </w:rPr>
        <w:t> </w:t>
      </w:r>
      <w:r>
        <w:rPr>
          <w:rFonts w:ascii="宋体" w:hAnsi="宋体" w:cs="宋体" w:eastAsia="宋体"/>
        </w:rPr>
        <w:t>1</w:t>
      </w:r>
      <w:r>
        <w:rPr>
          <w:rFonts w:ascii="宋体" w:hAnsi="宋体" w:cs="宋体" w:eastAsia="宋体"/>
          <w:spacing w:val="-54"/>
        </w:rPr>
        <w:t> </w:t>
      </w:r>
      <w:r>
        <w:rPr>
          <w:spacing w:val="-6"/>
        </w:rPr>
        <w:t>年中学工作经历”的证明材料，包括年度</w:t>
      </w:r>
      <w:r>
        <w:rPr/>
        <w:t> 教学计划、教案、教研活动日志记录、工作计划和总结等相关材料。</w:t>
      </w:r>
    </w:p>
    <w:p>
      <w:pPr>
        <w:pStyle w:val="BodyText"/>
        <w:spacing w:line="240" w:lineRule="auto"/>
        <w:ind w:left="600" w:right="44" w:firstLine="0"/>
        <w:jc w:val="left"/>
      </w:pPr>
      <w:r>
        <w:rPr>
          <w:rFonts w:ascii="宋体" w:hAnsi="宋体" w:cs="宋体" w:eastAsia="宋体"/>
        </w:rPr>
        <w:t>2.</w:t>
      </w:r>
      <w:r>
        <w:rPr/>
        <w:t>近</w:t>
      </w:r>
      <w:r>
        <w:rPr>
          <w:spacing w:val="-60"/>
        </w:rPr>
        <w:t> </w:t>
      </w:r>
      <w:r>
        <w:rPr>
          <w:rFonts w:ascii="宋体" w:hAnsi="宋体" w:cs="宋体" w:eastAsia="宋体"/>
        </w:rPr>
        <w:t>3</w:t>
      </w:r>
      <w:r>
        <w:rPr>
          <w:rFonts w:ascii="宋体" w:hAnsi="宋体" w:cs="宋体" w:eastAsia="宋体"/>
          <w:spacing w:val="-60"/>
        </w:rPr>
        <w:t> </w:t>
      </w:r>
      <w:r>
        <w:rPr/>
        <w:t>年专业教师赴深入中学指导教育教学及工作实践的过程性资料。</w:t>
      </w:r>
    </w:p>
    <w:p>
      <w:pPr>
        <w:pStyle w:val="BodyText"/>
        <w:spacing w:line="240" w:lineRule="auto" w:before="154"/>
        <w:ind w:left="600" w:right="44" w:firstLine="0"/>
        <w:jc w:val="left"/>
      </w:pPr>
      <w:r>
        <w:rPr>
          <w:rFonts w:ascii="宋体" w:hAnsi="宋体" w:cs="宋体" w:eastAsia="宋体"/>
        </w:rPr>
        <w:t>3.</w:t>
      </w:r>
      <w:r>
        <w:rPr/>
        <w:t>专业教师与中学合作开展课题研究的档案资料。</w:t>
      </w:r>
    </w:p>
    <w:p>
      <w:pPr>
        <w:pStyle w:val="BodyText"/>
        <w:spacing w:line="357" w:lineRule="auto" w:before="154"/>
        <w:ind w:right="44"/>
        <w:jc w:val="left"/>
      </w:pPr>
      <w:r>
        <w:rPr>
          <w:rFonts w:ascii="宋体" w:hAnsi="宋体" w:cs="宋体" w:eastAsia="宋体"/>
        </w:rPr>
        <w:t>4.</w:t>
      </w:r>
      <w:r>
        <w:rPr/>
        <w:t>近 </w:t>
      </w:r>
      <w:r>
        <w:rPr>
          <w:rFonts w:ascii="宋体" w:hAnsi="宋体" w:cs="宋体" w:eastAsia="宋体"/>
        </w:rPr>
        <w:t>3</w:t>
      </w:r>
      <w:r>
        <w:rPr>
          <w:rFonts w:ascii="宋体" w:hAnsi="宋体" w:cs="宋体" w:eastAsia="宋体"/>
          <w:spacing w:val="-96"/>
        </w:rPr>
        <w:t> </w:t>
      </w:r>
      <w:r>
        <w:rPr>
          <w:spacing w:val="-4"/>
        </w:rPr>
        <w:t>年教师以第一署名单位发表的教研论文，分一般刊物、中文核心期刊</w:t>
      </w:r>
      <w:r>
        <w:rPr/>
        <w:t> 及以上刊物两个层次统计。</w:t>
      </w:r>
    </w:p>
    <w:p>
      <w:pPr>
        <w:spacing w:after="0" w:line="357" w:lineRule="auto"/>
        <w:jc w:val="left"/>
        <w:sectPr>
          <w:footerReference w:type="default" r:id="rId50"/>
          <w:pgSz w:w="11910" w:h="16840"/>
          <w:pgMar w:footer="1193" w:header="0" w:top="1460" w:bottom="1380" w:left="1680" w:right="1580"/>
          <w:pgNumType w:start="131"/>
        </w:sectPr>
      </w:pPr>
    </w:p>
    <w:p>
      <w:pPr>
        <w:pStyle w:val="BodyText"/>
        <w:spacing w:line="357" w:lineRule="auto" w:before="3"/>
        <w:ind w:right="31"/>
        <w:jc w:val="left"/>
      </w:pPr>
      <w:r>
        <w:rPr>
          <w:rFonts w:ascii="宋体" w:hAnsi="宋体" w:cs="宋体" w:eastAsia="宋体"/>
        </w:rPr>
        <w:t>5.</w:t>
      </w:r>
      <w:r>
        <w:rPr/>
        <w:t>近</w:t>
      </w:r>
      <w:r>
        <w:rPr>
          <w:spacing w:val="-49"/>
        </w:rPr>
        <w:t> </w:t>
      </w:r>
      <w:r>
        <w:rPr>
          <w:rFonts w:ascii="宋体" w:hAnsi="宋体" w:cs="宋体" w:eastAsia="宋体"/>
        </w:rPr>
        <w:t>5</w:t>
      </w:r>
      <w:r>
        <w:rPr>
          <w:rFonts w:ascii="宋体" w:hAnsi="宋体" w:cs="宋体" w:eastAsia="宋体"/>
          <w:spacing w:val="-49"/>
        </w:rPr>
        <w:t> </w:t>
      </w:r>
      <w:r>
        <w:rPr>
          <w:spacing w:val="-4"/>
        </w:rPr>
        <w:t>年教师主持立项省级及以上教研项目，包括国家级、省部级项目、教</w:t>
      </w:r>
      <w:r>
        <w:rPr/>
        <w:t> 育科学规划项目。</w:t>
      </w:r>
    </w:p>
    <w:p>
      <w:pPr>
        <w:pStyle w:val="BodyText"/>
        <w:spacing w:line="357" w:lineRule="auto"/>
        <w:ind w:right="31"/>
        <w:jc w:val="left"/>
      </w:pPr>
      <w:r>
        <w:rPr>
          <w:rFonts w:ascii="宋体" w:hAnsi="宋体" w:cs="宋体" w:eastAsia="宋体"/>
        </w:rPr>
        <w:t>6.</w:t>
      </w:r>
      <w:r>
        <w:rPr/>
        <w:t>近 </w:t>
      </w:r>
      <w:r>
        <w:rPr>
          <w:rFonts w:ascii="宋体" w:hAnsi="宋体" w:cs="宋体" w:eastAsia="宋体"/>
        </w:rPr>
        <w:t>5</w:t>
      </w:r>
      <w:r>
        <w:rPr>
          <w:rFonts w:ascii="宋体" w:hAnsi="宋体" w:cs="宋体" w:eastAsia="宋体"/>
          <w:spacing w:val="-96"/>
        </w:rPr>
        <w:t> </w:t>
      </w:r>
      <w:r>
        <w:rPr>
          <w:spacing w:val="-4"/>
        </w:rPr>
        <w:t>年教师获得省级及以上教学成果奖，包括国家级教学成果和省级教学</w:t>
      </w:r>
      <w:r>
        <w:rPr/>
        <w:t> 成果奖。</w:t>
      </w:r>
    </w:p>
    <w:p>
      <w:pPr>
        <w:pStyle w:val="BodyText"/>
        <w:spacing w:line="240" w:lineRule="auto"/>
        <w:ind w:left="600" w:right="31" w:firstLine="0"/>
        <w:jc w:val="left"/>
      </w:pPr>
      <w:r>
        <w:rPr>
          <w:rFonts w:ascii="宋体" w:hAnsi="宋体" w:cs="宋体" w:eastAsia="宋体"/>
        </w:rPr>
        <w:t>7.</w:t>
      </w:r>
      <w:r>
        <w:rPr/>
        <w:t>专业教师实践经历考评标准及实施材料。</w:t>
      </w:r>
    </w:p>
    <w:p>
      <w:pPr>
        <w:pStyle w:val="BodyText"/>
        <w:spacing w:line="240" w:lineRule="auto" w:before="154"/>
        <w:ind w:left="600" w:right="31" w:firstLine="0"/>
        <w:jc w:val="left"/>
      </w:pPr>
      <w:r>
        <w:rPr>
          <w:rFonts w:ascii="宋体" w:hAnsi="宋体" w:cs="宋体" w:eastAsia="宋体"/>
        </w:rPr>
        <w:t>8.</w:t>
      </w:r>
      <w:r>
        <w:rPr/>
        <w:t>学校出台有关专业教师实践经历的政策制度和实施情况等资料。</w:t>
      </w:r>
    </w:p>
    <w:p>
      <w:pPr>
        <w:pStyle w:val="Heading4"/>
        <w:spacing w:line="240" w:lineRule="auto" w:before="141"/>
        <w:ind w:left="602" w:right="31" w:firstLine="79"/>
        <w:jc w:val="left"/>
        <w:rPr>
          <w:rFonts w:ascii="Arial" w:hAnsi="Arial" w:cs="Arial" w:eastAsia="Arial"/>
          <w:b w:val="0"/>
          <w:bCs w:val="0"/>
        </w:rPr>
      </w:pPr>
      <w:r>
        <w:rPr>
          <w:rFonts w:ascii="Arial" w:hAnsi="Arial" w:cs="Arial" w:eastAsia="Arial"/>
          <w:w w:val="115"/>
        </w:rPr>
        <w:t>5.4[</w:t>
      </w:r>
      <w:r>
        <w:rPr>
          <w:w w:val="115"/>
        </w:rPr>
        <w:t>持续发展</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31"/>
        <w:jc w:val="left"/>
        <w:rPr>
          <w:b w:val="0"/>
          <w:bCs w:val="0"/>
        </w:rPr>
      </w:pPr>
      <w:r>
        <w:rPr/>
        <w:pict>
          <v:shape style="position:absolute;margin-left:204.649994pt;margin-top:76.444756pt;width:185.8pt;height:181.45pt;mso-position-horizontal-relative:page;mso-position-vertical-relative:paragraph;z-index:-188440" type="#_x0000_t75" stroked="false">
            <v:imagedata r:id="rId5" o:title=""/>
          </v:shape>
        </w:pict>
      </w:r>
      <w:r>
        <w:rPr>
          <w:spacing w:val="3"/>
        </w:rPr>
        <w:t>制定并实施教师队伍建设规划。教师培训和实践研修机制完善；建立专业</w:t>
      </w:r>
      <w:r>
        <w:rPr>
          <w:spacing w:val="4"/>
        </w:rPr>
        <w:t> </w:t>
      </w:r>
      <w:r>
        <w:rPr>
          <w:spacing w:val="3"/>
        </w:rPr>
        <w:t>教研组织，定期开展教研活动。建立教师分类评价制度，合理制定学科课程与</w:t>
      </w:r>
      <w:r>
        <w:rPr>
          <w:spacing w:val="-50"/>
        </w:rPr>
        <w:t> </w:t>
      </w:r>
      <w:r>
        <w:rPr>
          <w:spacing w:val="-50"/>
        </w:rPr>
      </w:r>
      <w:r>
        <w:rPr>
          <w:spacing w:val="3"/>
        </w:rPr>
        <w:t>教学论等教师教育实践类课程教师评价标准，评价结果与绩效分配、职称评聘</w:t>
      </w:r>
      <w:r>
        <w:rPr>
          <w:spacing w:val="-50"/>
        </w:rPr>
        <w:t> </w:t>
      </w:r>
      <w:r>
        <w:rPr>
          <w:spacing w:val="-50"/>
        </w:rPr>
      </w:r>
      <w:r>
        <w:rPr>
          <w:spacing w:val="-6"/>
        </w:rPr>
        <w:t>挂钩。高校和中学“协同教研”“双向互聘”“岗位互换”等共同发展机制健全、</w:t>
      </w:r>
      <w:r>
        <w:rPr/>
        <w:t> 成效显著。</w:t>
      </w:r>
      <w:r>
        <w:rPr>
          <w:b w:val="0"/>
          <w:bCs w:val="0"/>
        </w:rPr>
      </w:r>
    </w:p>
    <w:p>
      <w:pPr>
        <w:pStyle w:val="BodyText"/>
        <w:spacing w:line="312" w:lineRule="auto" w:before="12"/>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可持续发展的教师队伍是推进专业教育改革、提高教学质量、支持毕业要求</w:t>
      </w:r>
    </w:p>
    <w:p>
      <w:pPr>
        <w:pStyle w:val="BodyText"/>
        <w:spacing w:line="357" w:lineRule="auto" w:before="82"/>
        <w:ind w:right="31" w:firstLine="0"/>
        <w:jc w:val="left"/>
      </w:pPr>
      <w:r>
        <w:rPr>
          <w:spacing w:val="-3"/>
        </w:rPr>
        <w:t>达成的动力和保障。该指标要求以“素质优良、满足需求”为目标，制定教师队</w:t>
      </w:r>
      <w:r>
        <w:rPr>
          <w:spacing w:val="-112"/>
        </w:rPr>
        <w:t> </w:t>
      </w:r>
      <w:r>
        <w:rPr>
          <w:spacing w:val="-112"/>
        </w:rPr>
      </w:r>
      <w:r>
        <w:rPr>
          <w:spacing w:val="-3"/>
        </w:rPr>
        <w:t>伍建设规划，建立教师培训、实践研修分类评价制度，积极探索教师教育类课程</w:t>
      </w:r>
      <w:r>
        <w:rPr>
          <w:spacing w:val="-111"/>
        </w:rPr>
        <w:t> </w:t>
      </w:r>
      <w:r>
        <w:rPr>
          <w:spacing w:val="-111"/>
        </w:rPr>
      </w:r>
      <w:r>
        <w:rPr>
          <w:spacing w:val="-13"/>
        </w:rPr>
        <w:t>教师与中学教师“协同教研”“双向互聘”“岗位互换”等教师共同体发展新机制，</w:t>
      </w:r>
      <w:r>
        <w:rPr>
          <w:spacing w:val="-94"/>
        </w:rPr>
        <w:t> </w:t>
      </w:r>
      <w:r>
        <w:rPr>
          <w:spacing w:val="-94"/>
        </w:rPr>
      </w:r>
      <w:r>
        <w:rPr/>
        <w:t>建立教师自我评价、学生评价、同行评价、督导评价等相结合的综合评价体系， </w:t>
      </w:r>
      <w:r>
        <w:rPr>
          <w:spacing w:val="-3"/>
        </w:rPr>
        <w:t>依据《教师教育课程标准（试行）》制定教师教育实践课程教师评价标准，并将</w:t>
      </w:r>
      <w:r>
        <w:rPr>
          <w:spacing w:val="-118"/>
        </w:rPr>
        <w:t> </w:t>
      </w:r>
      <w:r>
        <w:rPr>
          <w:spacing w:val="-118"/>
        </w:rPr>
      </w:r>
      <w:r>
        <w:rPr>
          <w:spacing w:val="-3"/>
        </w:rPr>
        <w:t>评价结果应用于教师绩效分配、职称晋升、教学改进中，组建专门的教师发展机</w:t>
      </w:r>
      <w:r>
        <w:rPr>
          <w:spacing w:val="-111"/>
        </w:rPr>
        <w:t> </w:t>
      </w:r>
      <w:r>
        <w:rPr>
          <w:spacing w:val="-111"/>
        </w:rPr>
      </w:r>
      <w:r>
        <w:rPr/>
        <w:t>构健全教研组织，支持开展常规教研，要注重教师培训的实践，进行绩效评价， 保证教师发展支持机制有效运转。</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31"/>
        <w:jc w:val="left"/>
      </w:pPr>
      <w:r>
        <w:rPr>
          <w:rFonts w:ascii="宋体" w:hAnsi="宋体" w:cs="宋体" w:eastAsia="宋体"/>
          <w:spacing w:val="-3"/>
        </w:rPr>
        <w:t>1.</w:t>
      </w:r>
      <w:r>
        <w:rPr>
          <w:spacing w:val="-3"/>
        </w:rPr>
        <w:t>制定教师队伍建设中长期发展规划，明确教师专业发展的目标和任务，形</w:t>
      </w:r>
      <w:r>
        <w:rPr/>
        <w:t> 成有效的管理举措和激励机制，支持教师的持续专业发展。</w:t>
      </w:r>
    </w:p>
    <w:p>
      <w:pPr>
        <w:pStyle w:val="BodyText"/>
        <w:spacing w:line="357" w:lineRule="auto"/>
        <w:ind w:right="31"/>
        <w:jc w:val="left"/>
      </w:pPr>
      <w:r>
        <w:rPr>
          <w:rFonts w:ascii="宋体" w:hAnsi="宋体" w:cs="宋体" w:eastAsia="宋体"/>
          <w:spacing w:val="3"/>
        </w:rPr>
        <w:t>2.</w:t>
      </w:r>
      <w:r>
        <w:rPr>
          <w:spacing w:val="3"/>
        </w:rPr>
        <w:t>建立教师培训与实践研修制度、专业教研制度和青年教师专业成长制度</w:t>
      </w:r>
      <w:r>
        <w:rPr>
          <w:spacing w:val="4"/>
        </w:rPr>
        <w:t> </w:t>
      </w:r>
      <w:r>
        <w:rPr/>
        <w:t>等，并能够有效实施。</w:t>
      </w:r>
    </w:p>
    <w:p>
      <w:pPr>
        <w:pStyle w:val="BodyText"/>
        <w:spacing w:line="357" w:lineRule="auto"/>
        <w:ind w:right="31"/>
        <w:jc w:val="left"/>
      </w:pPr>
      <w:r>
        <w:rPr>
          <w:rFonts w:ascii="宋体" w:hAnsi="宋体" w:cs="宋体" w:eastAsia="宋体"/>
          <w:spacing w:val="-3"/>
        </w:rPr>
        <w:t>3.</w:t>
      </w:r>
      <w:r>
        <w:rPr>
          <w:spacing w:val="-3"/>
        </w:rPr>
        <w:t>实施教师分类评价制度和评价标准，对于专任教师的持续发展定期进行自</w:t>
      </w:r>
      <w:r>
        <w:rPr/>
        <w:t> 我评价，促进各类教师的专业发展。</w:t>
      </w:r>
    </w:p>
    <w:p>
      <w:pPr>
        <w:spacing w:after="0" w:line="357" w:lineRule="auto"/>
        <w:jc w:val="left"/>
        <w:sectPr>
          <w:pgSz w:w="11910" w:h="16840"/>
          <w:pgMar w:header="0" w:footer="1193" w:top="1460" w:bottom="1380" w:left="1680" w:right="1560"/>
        </w:sectPr>
      </w:pPr>
    </w:p>
    <w:p>
      <w:pPr>
        <w:pStyle w:val="BodyText"/>
        <w:spacing w:line="240" w:lineRule="auto" w:before="3"/>
        <w:ind w:left="600" w:right="31" w:firstLine="0"/>
        <w:jc w:val="left"/>
      </w:pPr>
      <w:r>
        <w:rPr>
          <w:rFonts w:ascii="宋体" w:hAnsi="宋体" w:cs="宋体" w:eastAsia="宋体"/>
          <w:spacing w:val="-7"/>
        </w:rPr>
        <w:t>4.</w:t>
      </w:r>
      <w:r>
        <w:rPr>
          <w:spacing w:val="-7"/>
        </w:rPr>
        <w:t>依托“三位一体”协同育人机制，推动专业专任教师深入中学教育第一线。</w:t>
      </w:r>
    </w:p>
    <w:p>
      <w:pPr>
        <w:spacing w:before="83"/>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专业教师继续教育等相关资料。</w:t>
      </w:r>
    </w:p>
    <w:p>
      <w:pPr>
        <w:pStyle w:val="BodyText"/>
        <w:spacing w:line="357" w:lineRule="auto" w:before="154"/>
        <w:ind w:right="31"/>
        <w:jc w:val="left"/>
      </w:pPr>
      <w:r>
        <w:rPr>
          <w:rFonts w:ascii="宋体" w:hAnsi="宋体" w:cs="宋体" w:eastAsia="宋体"/>
          <w:spacing w:val="-3"/>
        </w:rPr>
        <w:t>2.</w:t>
      </w:r>
      <w:r>
        <w:rPr>
          <w:spacing w:val="-3"/>
        </w:rPr>
        <w:t>专业专任教师、兼职教师满意度调查问卷及实施方案、结果使用情况等档</w:t>
      </w:r>
      <w:r>
        <w:rPr/>
        <w:t> 案资料。</w:t>
      </w:r>
    </w:p>
    <w:p>
      <w:pPr>
        <w:pStyle w:val="BodyText"/>
        <w:spacing w:line="240" w:lineRule="auto"/>
        <w:ind w:left="600" w:right="31" w:firstLine="0"/>
        <w:jc w:val="left"/>
      </w:pPr>
      <w:r>
        <w:rPr>
          <w:rFonts w:ascii="宋体" w:hAnsi="宋体" w:cs="宋体" w:eastAsia="宋体"/>
        </w:rPr>
        <w:t>3.</w:t>
      </w:r>
      <w:r>
        <w:rPr/>
        <w:t>专业带头人培养和教学团队建设情况。</w:t>
      </w:r>
    </w:p>
    <w:p>
      <w:pPr>
        <w:pStyle w:val="BodyText"/>
        <w:spacing w:line="357" w:lineRule="auto" w:before="154"/>
        <w:ind w:right="31"/>
        <w:jc w:val="left"/>
      </w:pPr>
      <w:r>
        <w:rPr>
          <w:rFonts w:ascii="宋体" w:hAnsi="宋体" w:cs="宋体" w:eastAsia="宋体"/>
          <w:spacing w:val="-3"/>
        </w:rPr>
        <w:t>4.</w:t>
      </w:r>
      <w:r>
        <w:rPr>
          <w:spacing w:val="-3"/>
        </w:rPr>
        <w:t>专业中青年专业教师培养情况，含中青年专业教师培养项目及导师制、助</w:t>
      </w:r>
      <w:r>
        <w:rPr/>
        <w:t> 教制和社会实践等相关资料。</w:t>
      </w:r>
    </w:p>
    <w:p>
      <w:pPr>
        <w:pStyle w:val="BodyText"/>
        <w:spacing w:line="357" w:lineRule="auto"/>
        <w:ind w:right="31"/>
        <w:jc w:val="left"/>
      </w:pPr>
      <w:r>
        <w:rPr>
          <w:rFonts w:ascii="宋体" w:hAnsi="宋体" w:cs="宋体" w:eastAsia="宋体"/>
          <w:spacing w:val="-10"/>
        </w:rPr>
        <w:t>5.</w:t>
      </w:r>
      <w:r>
        <w:rPr>
          <w:spacing w:val="-10"/>
        </w:rPr>
        <w:t>探寻建立高校和中心“协同教研”“双向互聘”“岗位互换”等共同发展机</w:t>
      </w:r>
      <w:r>
        <w:rPr/>
        <w:t> 制的证明资料。</w:t>
      </w:r>
    </w:p>
    <w:p>
      <w:pPr>
        <w:pStyle w:val="BodyText"/>
        <w:spacing w:line="240" w:lineRule="auto"/>
        <w:ind w:left="600" w:right="31" w:firstLine="0"/>
        <w:jc w:val="left"/>
      </w:pPr>
      <w:r>
        <w:rPr>
          <w:rFonts w:ascii="宋体" w:hAnsi="宋体" w:cs="宋体" w:eastAsia="宋体"/>
        </w:rPr>
        <w:t>6.</w:t>
      </w:r>
      <w:r>
        <w:rPr/>
        <w:t>学校中长期教师队伍建设规划及反映建设成效的相关资料。</w:t>
      </w:r>
    </w:p>
    <w:p>
      <w:pPr>
        <w:pStyle w:val="BodyText"/>
        <w:spacing w:line="240" w:lineRule="auto" w:before="154"/>
        <w:ind w:left="600" w:right="31" w:firstLine="0"/>
        <w:jc w:val="left"/>
      </w:pPr>
      <w:r>
        <w:rPr/>
        <w:pict>
          <v:shape style="position:absolute;margin-left:204.649994pt;margin-top:6.38564pt;width:185.8pt;height:181.45pt;mso-position-horizontal-relative:page;mso-position-vertical-relative:paragraph;z-index:-188416" type="#_x0000_t75" stroked="false">
            <v:imagedata r:id="rId5" o:title=""/>
          </v:shape>
        </w:pict>
      </w:r>
      <w:r>
        <w:rPr>
          <w:rFonts w:ascii="宋体" w:hAnsi="宋体" w:cs="宋体" w:eastAsia="宋体"/>
        </w:rPr>
        <w:t>7.</w:t>
      </w:r>
      <w:r>
        <w:rPr/>
        <w:t>学校和专业培养培训制度及实施情况的资料。</w:t>
      </w:r>
    </w:p>
    <w:p>
      <w:pPr>
        <w:pStyle w:val="BodyText"/>
        <w:spacing w:line="357" w:lineRule="auto" w:before="154"/>
        <w:ind w:right="31"/>
        <w:jc w:val="left"/>
      </w:pPr>
      <w:r>
        <w:rPr>
          <w:rFonts w:ascii="宋体" w:hAnsi="宋体" w:cs="宋体" w:eastAsia="宋体"/>
          <w:spacing w:val="-3"/>
        </w:rPr>
        <w:t>8.</w:t>
      </w:r>
      <w:r>
        <w:rPr>
          <w:spacing w:val="-3"/>
        </w:rPr>
        <w:t>学校教师分类评价制度、教师教育实践类课程教师评价标准，以及评价结</w:t>
      </w:r>
      <w:r>
        <w:rPr/>
        <w:t> 果的使用情况。</w:t>
      </w:r>
    </w:p>
    <w:p>
      <w:pPr>
        <w:pStyle w:val="Heading4"/>
        <w:spacing w:line="240" w:lineRule="auto" w:before="153"/>
        <w:ind w:left="0" w:right="116"/>
        <w:jc w:val="center"/>
        <w:rPr>
          <w:b w:val="0"/>
          <w:bCs w:val="0"/>
        </w:rPr>
      </w:pPr>
      <w:bookmarkStart w:name="_bookmark22" w:id="23"/>
      <w:bookmarkEnd w:id="23"/>
      <w:r>
        <w:rPr>
          <w:b w:val="0"/>
          <w:bCs w:val="0"/>
        </w:rPr>
      </w:r>
      <w:r>
        <w:rPr/>
        <w:t>六、支持条件</w:t>
      </w:r>
      <w:r>
        <w:rPr>
          <w:b w:val="0"/>
          <w:bCs w:val="0"/>
        </w:rPr>
      </w:r>
    </w:p>
    <w:p>
      <w:pPr>
        <w:spacing w:line="240" w:lineRule="auto" w:before="7"/>
        <w:rPr>
          <w:rFonts w:ascii="微软雅黑" w:hAnsi="微软雅黑" w:cs="微软雅黑" w:eastAsia="微软雅黑"/>
          <w:b/>
          <w:bCs/>
          <w:sz w:val="19"/>
          <w:szCs w:val="19"/>
        </w:rPr>
      </w:pPr>
    </w:p>
    <w:p>
      <w:pPr>
        <w:pStyle w:val="BodyText"/>
        <w:spacing w:line="357" w:lineRule="auto" w:before="0"/>
        <w:ind w:right="237"/>
        <w:jc w:val="both"/>
      </w:pPr>
      <w:r>
        <w:rPr>
          <w:spacing w:val="-3"/>
        </w:rPr>
        <w:t>支持条件部分是专业的物质保障，是实现培养目标、加强专业建设、维持课</w:t>
      </w:r>
      <w:r>
        <w:rPr/>
        <w:t> </w:t>
      </w:r>
      <w:r>
        <w:rPr>
          <w:spacing w:val="-3"/>
        </w:rPr>
        <w:t>程教学运行和保证人才培养质量的影响因素。本部分考查重点关注三个方面：一</w:t>
      </w:r>
      <w:r>
        <w:rPr>
          <w:spacing w:val="-111"/>
        </w:rPr>
        <w:t> </w:t>
      </w:r>
      <w:r>
        <w:rPr>
          <w:spacing w:val="-111"/>
        </w:rPr>
      </w:r>
      <w:r>
        <w:rPr>
          <w:spacing w:val="-3"/>
        </w:rPr>
        <w:t>是专业教育经费保障情况；二是专业教育教学设施保障情况；三是各类教育教学</w:t>
      </w:r>
      <w:r>
        <w:rPr>
          <w:spacing w:val="-111"/>
        </w:rPr>
        <w:t> </w:t>
      </w:r>
      <w:r>
        <w:rPr>
          <w:spacing w:val="-111"/>
        </w:rPr>
      </w:r>
      <w:r>
        <w:rPr/>
        <w:t>资源保障情况。具体包括经费保障、设施保障、资源保证三个二级指标。</w:t>
      </w:r>
    </w:p>
    <w:p>
      <w:pPr>
        <w:pStyle w:val="Heading4"/>
        <w:spacing w:line="240" w:lineRule="auto" w:before="24"/>
        <w:ind w:left="602" w:right="31" w:firstLine="79"/>
        <w:jc w:val="left"/>
        <w:rPr>
          <w:rFonts w:ascii="Arial" w:hAnsi="Arial" w:cs="Arial" w:eastAsia="Arial"/>
          <w:b w:val="0"/>
          <w:bCs w:val="0"/>
        </w:rPr>
      </w:pPr>
      <w:r>
        <w:rPr>
          <w:rFonts w:ascii="Arial" w:hAnsi="Arial" w:cs="Arial" w:eastAsia="Arial"/>
          <w:w w:val="115"/>
        </w:rPr>
        <w:t>6.1[</w:t>
      </w:r>
      <w:r>
        <w:rPr>
          <w:w w:val="115"/>
        </w:rPr>
        <w:t>经费保障</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31"/>
        <w:jc w:val="left"/>
        <w:rPr>
          <w:b w:val="0"/>
          <w:bCs w:val="0"/>
        </w:rPr>
      </w:pPr>
      <w:r>
        <w:rPr/>
        <w:t>专业建设经费满足师范生培养需求，教学日常运行支出占生均拨款总额与 </w:t>
      </w:r>
      <w:r>
        <w:rPr>
          <w:w w:val="95"/>
        </w:rPr>
        <w:t>学费收入之和的比例不低于</w:t>
      </w:r>
      <w:r>
        <w:rPr>
          <w:spacing w:val="67"/>
          <w:w w:val="95"/>
        </w:rPr>
        <w:t> </w:t>
      </w:r>
      <w:r>
        <w:rPr>
          <w:rFonts w:ascii="Arial" w:hAnsi="Arial" w:cs="Arial" w:eastAsia="Arial"/>
          <w:spacing w:val="-3"/>
          <w:w w:val="95"/>
        </w:rPr>
        <w:t>15%</w:t>
      </w:r>
      <w:r>
        <w:rPr>
          <w:spacing w:val="-3"/>
          <w:w w:val="95"/>
        </w:rPr>
        <w:t>，生均教学日常运行支出高于学校平均水平，生</w:t>
      </w:r>
      <w:r>
        <w:rPr>
          <w:spacing w:val="-15"/>
          <w:w w:val="95"/>
        </w:rPr>
        <w:t> </w:t>
      </w:r>
      <w:r>
        <w:rPr>
          <w:spacing w:val="-15"/>
          <w:w w:val="95"/>
        </w:rPr>
      </w:r>
      <w:r>
        <w:rPr/>
        <w:t>均教育实践经费支出高于学校平均水平。教学设施设备和图书资料等更新经费</w:t>
      </w:r>
      <w:r>
        <w:rPr>
          <w:spacing w:val="-41"/>
        </w:rPr>
        <w:t> </w:t>
      </w:r>
      <w:r>
        <w:rPr>
          <w:spacing w:val="-41"/>
        </w:rPr>
      </w:r>
      <w:r>
        <w:rPr/>
        <w:t>有标准和预决算。</w:t>
      </w:r>
      <w:r>
        <w:rPr>
          <w:b w:val="0"/>
          <w:bCs w:val="0"/>
        </w:rPr>
      </w:r>
    </w:p>
    <w:p>
      <w:pPr>
        <w:pStyle w:val="BodyText"/>
        <w:spacing w:line="312" w:lineRule="auto" w:before="12"/>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专业建设经费支撑课程教学与专业实践活动的开展，保障毕业要求和培养目</w:t>
      </w:r>
    </w:p>
    <w:p>
      <w:pPr>
        <w:pStyle w:val="BodyText"/>
        <w:spacing w:line="357" w:lineRule="auto" w:before="82"/>
        <w:ind w:right="237" w:hanging="1"/>
        <w:jc w:val="center"/>
      </w:pPr>
      <w:r>
        <w:rPr>
          <w:spacing w:val="-3"/>
        </w:rPr>
        <w:t>标的达成。该指标要求按照中学教育专业人才培养特点和满足师范生培养实际需</w:t>
      </w:r>
      <w:r>
        <w:rPr>
          <w:spacing w:val="-113"/>
        </w:rPr>
        <w:t> </w:t>
      </w:r>
      <w:r>
        <w:rPr>
          <w:spacing w:val="-113"/>
        </w:rPr>
      </w:r>
      <w:r>
        <w:rPr>
          <w:spacing w:val="-3"/>
        </w:rPr>
        <w:t>要提供经费支持；教学日常运行支出、生均教学日常运行支出、生均教育实践经</w:t>
      </w:r>
    </w:p>
    <w:p>
      <w:pPr>
        <w:spacing w:after="0" w:line="357" w:lineRule="auto"/>
        <w:jc w:val="center"/>
        <w:sectPr>
          <w:footerReference w:type="default" r:id="rId51"/>
          <w:pgSz w:w="11910" w:h="16840"/>
          <w:pgMar w:footer="1193" w:header="0" w:top="1460" w:bottom="1380" w:left="1680" w:right="1560"/>
          <w:pgNumType w:start="133"/>
        </w:sectPr>
      </w:pPr>
    </w:p>
    <w:p>
      <w:pPr>
        <w:pStyle w:val="BodyText"/>
        <w:spacing w:line="357" w:lineRule="auto" w:before="3"/>
        <w:ind w:right="44" w:firstLine="0"/>
        <w:jc w:val="left"/>
      </w:pPr>
      <w:r>
        <w:rPr>
          <w:spacing w:val="-3"/>
        </w:rPr>
        <w:t>费支出、教学设施设备和图书资料等更新经费符合规定标准，经费管理和使用符</w:t>
      </w:r>
      <w:r>
        <w:rPr>
          <w:spacing w:val="-111"/>
        </w:rPr>
        <w:t> </w:t>
      </w:r>
      <w:r>
        <w:rPr>
          <w:spacing w:val="-111"/>
        </w:rPr>
      </w:r>
      <w:r>
        <w:rPr/>
        <w:t>合相关要求。</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各类经费投入达到相关规定要求，并能按照财务管理相关规定使用。</w:t>
      </w:r>
    </w:p>
    <w:p>
      <w:pPr>
        <w:pStyle w:val="BodyText"/>
        <w:spacing w:line="357" w:lineRule="auto" w:before="154"/>
        <w:ind w:right="44"/>
        <w:jc w:val="left"/>
      </w:pPr>
      <w:r>
        <w:rPr>
          <w:rFonts w:ascii="宋体" w:hAnsi="宋体" w:cs="宋体" w:eastAsia="宋体"/>
          <w:spacing w:val="-3"/>
        </w:rPr>
        <w:t>2.</w:t>
      </w:r>
      <w:r>
        <w:rPr>
          <w:spacing w:val="-3"/>
        </w:rPr>
        <w:t>具有专业建设经费保障计划和方案，能够满足中学教育专业人才培养实际</w:t>
      </w:r>
      <w:r>
        <w:rPr/>
        <w:t> 需要，并能根据人才培养模式和课程教学改革的发展适时进行调整。</w:t>
      </w:r>
    </w:p>
    <w:p>
      <w:pPr>
        <w:spacing w:line="379" w:lineRule="exact" w:before="0"/>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近</w:t>
      </w:r>
      <w:r>
        <w:rPr>
          <w:spacing w:val="-60"/>
        </w:rPr>
        <w:t> </w:t>
      </w:r>
      <w:r>
        <w:rPr>
          <w:rFonts w:ascii="宋体" w:hAnsi="宋体" w:cs="宋体" w:eastAsia="宋体"/>
        </w:rPr>
        <w:t>4</w:t>
      </w:r>
      <w:r>
        <w:rPr>
          <w:rFonts w:ascii="宋体" w:hAnsi="宋体" w:cs="宋体" w:eastAsia="宋体"/>
          <w:spacing w:val="-60"/>
        </w:rPr>
        <w:t> </w:t>
      </w:r>
      <w:r>
        <w:rPr/>
        <w:t>年学校年度经费预算、决算报表等相关材料。</w:t>
      </w:r>
    </w:p>
    <w:p>
      <w:pPr>
        <w:pStyle w:val="BodyText"/>
        <w:spacing w:line="357" w:lineRule="auto" w:before="154"/>
        <w:ind w:right="44"/>
        <w:jc w:val="left"/>
      </w:pPr>
      <w:r>
        <w:rPr>
          <w:rFonts w:ascii="宋体" w:hAnsi="宋体" w:cs="宋体" w:eastAsia="宋体"/>
        </w:rPr>
        <w:t>2.</w:t>
      </w:r>
      <w:r>
        <w:rPr/>
        <w:t>近 </w:t>
      </w:r>
      <w:r>
        <w:rPr>
          <w:rFonts w:ascii="宋体" w:hAnsi="宋体" w:cs="宋体" w:eastAsia="宋体"/>
        </w:rPr>
        <w:t>4</w:t>
      </w:r>
      <w:r>
        <w:rPr>
          <w:rFonts w:ascii="宋体" w:hAnsi="宋体" w:cs="宋体" w:eastAsia="宋体"/>
          <w:spacing w:val="21"/>
        </w:rPr>
        <w:t> </w:t>
      </w:r>
      <w:r>
        <w:rPr/>
        <w:t>年中学教育专业生均教学日常运行支出和生均教育实践经费支出预 决算表和相关分析材料。</w:t>
      </w:r>
    </w:p>
    <w:p>
      <w:pPr>
        <w:pStyle w:val="BodyText"/>
        <w:spacing w:line="240" w:lineRule="auto"/>
        <w:ind w:left="600" w:right="44" w:firstLine="0"/>
        <w:jc w:val="left"/>
      </w:pPr>
      <w:r>
        <w:rPr>
          <w:rFonts w:ascii="宋体" w:hAnsi="宋体" w:cs="宋体" w:eastAsia="宋体"/>
        </w:rPr>
        <w:t>3.</w:t>
      </w:r>
      <w:r>
        <w:rPr/>
        <w:t>教学设施设备、图书资料等资源更新经费标准及执行情况相关材料。</w:t>
      </w:r>
    </w:p>
    <w:p>
      <w:pPr>
        <w:pStyle w:val="Heading4"/>
        <w:spacing w:line="240" w:lineRule="auto" w:before="141"/>
        <w:ind w:left="602" w:right="44" w:firstLine="79"/>
        <w:jc w:val="left"/>
        <w:rPr>
          <w:rFonts w:ascii="Arial" w:hAnsi="Arial" w:cs="Arial" w:eastAsia="Arial"/>
          <w:b w:val="0"/>
          <w:bCs w:val="0"/>
        </w:rPr>
      </w:pPr>
      <w:r>
        <w:rPr/>
        <w:pict>
          <v:shape style="position:absolute;margin-left:204.649994pt;margin-top:6.355539pt;width:185.8pt;height:181.45pt;mso-position-horizontal-relative:page;mso-position-vertical-relative:paragraph;z-index:-188392" type="#_x0000_t75" stroked="false">
            <v:imagedata r:id="rId5" o:title=""/>
          </v:shape>
        </w:pict>
      </w:r>
      <w:r>
        <w:rPr>
          <w:rFonts w:ascii="Arial" w:hAnsi="Arial" w:cs="Arial" w:eastAsia="Arial"/>
          <w:w w:val="115"/>
        </w:rPr>
        <w:t>6.2[</w:t>
      </w:r>
      <w:r>
        <w:rPr>
          <w:w w:val="115"/>
        </w:rPr>
        <w:t>设施保障</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44"/>
        <w:jc w:val="left"/>
        <w:rPr>
          <w:b w:val="0"/>
          <w:bCs w:val="0"/>
        </w:rPr>
      </w:pPr>
      <w:r>
        <w:rPr/>
        <w:t>教育教学设施完备。建有中学教育专业教师职业技能实训平台和在线教学 </w:t>
      </w:r>
      <w:r>
        <w:rPr>
          <w:spacing w:val="-3"/>
        </w:rPr>
        <w:t>观摩指导平台，满足“三字一话”、微格教学、实验教学、远程见习等实践教学</w:t>
      </w:r>
      <w:r>
        <w:rPr>
          <w:spacing w:val="-66"/>
        </w:rPr>
        <w:t> </w:t>
      </w:r>
      <w:r>
        <w:rPr>
          <w:spacing w:val="-66"/>
        </w:rPr>
      </w:r>
      <w:r>
        <w:rPr/>
        <w:t>需要。信息化教育设施能够支撑专业教学改革与师范生学习方式转变。教育教</w:t>
      </w:r>
      <w:r>
        <w:rPr>
          <w:spacing w:val="-44"/>
        </w:rPr>
        <w:t> </w:t>
      </w:r>
      <w:r>
        <w:rPr>
          <w:spacing w:val="-44"/>
        </w:rPr>
      </w:r>
      <w:r>
        <w:rPr/>
        <w:t>学设施管理、维护、更新和共享机制顺畅，师范生使用便捷、充分。</w:t>
      </w:r>
      <w:r>
        <w:rPr>
          <w:b w:val="0"/>
          <w:bCs w:val="0"/>
        </w:rPr>
      </w:r>
    </w:p>
    <w:p>
      <w:pPr>
        <w:pStyle w:val="BodyText"/>
        <w:spacing w:line="312" w:lineRule="auto" w:before="12"/>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教学设施是保障人才培养顺利进行和毕业要求达成的物质条件，包括专业用</w:t>
      </w:r>
    </w:p>
    <w:p>
      <w:pPr>
        <w:pStyle w:val="BodyText"/>
        <w:spacing w:line="357" w:lineRule="auto" w:before="82"/>
        <w:ind w:right="99" w:firstLine="0"/>
        <w:jc w:val="both"/>
      </w:pPr>
      <w:r>
        <w:rPr>
          <w:spacing w:val="-3"/>
        </w:rPr>
        <w:t>于师范生培养的学科教学实验室、教学技能实训设施、信息化教学设施等。该指</w:t>
      </w:r>
      <w:r>
        <w:rPr>
          <w:spacing w:val="-109"/>
        </w:rPr>
        <w:t> </w:t>
      </w:r>
      <w:r>
        <w:rPr>
          <w:spacing w:val="-109"/>
        </w:rPr>
      </w:r>
      <w:r>
        <w:rPr>
          <w:spacing w:val="-3"/>
        </w:rPr>
        <w:t>标要求学校重视师范生教学技能、能力培养必须借助的硬件设施建设，使师范生</w:t>
      </w:r>
      <w:r>
        <w:rPr>
          <w:spacing w:val="-111"/>
        </w:rPr>
        <w:t> </w:t>
      </w:r>
      <w:r>
        <w:rPr>
          <w:spacing w:val="-111"/>
        </w:rPr>
      </w:r>
      <w:r>
        <w:rPr>
          <w:spacing w:val="-6"/>
        </w:rPr>
        <w:t>能够在良好的实训环境中，获得实际运用教学技能的体验，并能够进行反复练习。</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3"/>
        </w:rPr>
        <w:t>1.</w:t>
      </w:r>
      <w:r>
        <w:rPr>
          <w:spacing w:val="-3"/>
        </w:rPr>
        <w:t>能够以中学教师职业能力养成为目标，按照毕业要求达成的需要，研讨和</w:t>
      </w:r>
      <w:r>
        <w:rPr/>
        <w:t> 制定中学教师职业技能实训平台和信息化教育教学设施建设规划和方案。</w:t>
      </w:r>
    </w:p>
    <w:p>
      <w:pPr>
        <w:pStyle w:val="BodyText"/>
        <w:spacing w:line="357" w:lineRule="auto" w:before="37"/>
        <w:ind w:right="44"/>
        <w:jc w:val="left"/>
      </w:pPr>
      <w:r>
        <w:rPr>
          <w:rFonts w:ascii="宋体" w:hAnsi="宋体" w:cs="宋体" w:eastAsia="宋体"/>
          <w:spacing w:val="-3"/>
        </w:rPr>
        <w:t>2.</w:t>
      </w:r>
      <w:r>
        <w:rPr>
          <w:spacing w:val="-3"/>
        </w:rPr>
        <w:t>中学教师职业技能实训平台和信息化教育教学设施的建设情况，包括各类</w:t>
      </w:r>
      <w:r>
        <w:rPr/>
        <w:t> 实验室和信息化教育教学设施的场地布局、设备配备更新等情况。</w:t>
      </w:r>
    </w:p>
    <w:p>
      <w:pPr>
        <w:pStyle w:val="BodyText"/>
        <w:spacing w:line="357" w:lineRule="auto"/>
        <w:ind w:right="44"/>
        <w:jc w:val="left"/>
      </w:pPr>
      <w:r>
        <w:rPr>
          <w:rFonts w:ascii="宋体" w:hAnsi="宋体" w:cs="宋体" w:eastAsia="宋体"/>
          <w:spacing w:val="3"/>
        </w:rPr>
        <w:t>3.</w:t>
      </w:r>
      <w:r>
        <w:rPr>
          <w:spacing w:val="3"/>
        </w:rPr>
        <w:t>中学教师职业技能实训平台和信息化教育教学设施的日常管理、设备维</w:t>
      </w:r>
      <w:r>
        <w:rPr>
          <w:spacing w:val="4"/>
        </w:rPr>
        <w:t> </w:t>
      </w:r>
      <w:r>
        <w:rPr/>
        <w:t>护、实训内容与课程方案的对接、设备更新与共享、学生使用情况等。</w:t>
      </w:r>
    </w:p>
    <w:p>
      <w:pPr>
        <w:spacing w:after="0" w:line="357" w:lineRule="auto"/>
        <w:jc w:val="left"/>
        <w:sectPr>
          <w:pgSz w:w="11910" w:h="16840"/>
          <w:pgMar w:header="0" w:footer="1193" w:top="1460" w:bottom="1380" w:left="1680" w:right="1580"/>
        </w:sectPr>
      </w:pPr>
    </w:p>
    <w:p>
      <w:pPr>
        <w:pStyle w:val="BodyText"/>
        <w:spacing w:line="357" w:lineRule="auto" w:before="3"/>
        <w:ind w:right="31"/>
        <w:jc w:val="left"/>
      </w:pPr>
      <w:r>
        <w:rPr>
          <w:rFonts w:ascii="宋体" w:hAnsi="宋体" w:cs="宋体" w:eastAsia="宋体"/>
          <w:spacing w:val="3"/>
        </w:rPr>
        <w:t>4.</w:t>
      </w:r>
      <w:r>
        <w:rPr>
          <w:spacing w:val="3"/>
        </w:rPr>
        <w:t>建立中学教师职业技能实训平台与信息化教育教学设施对中学教育专业</w:t>
      </w:r>
      <w:r>
        <w:rPr>
          <w:spacing w:val="4"/>
        </w:rPr>
        <w:t> </w:t>
      </w:r>
      <w:r>
        <w:rPr/>
        <w:t>人才培养支持与保障效能的评价机制。</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31"/>
        <w:jc w:val="left"/>
      </w:pPr>
      <w:r>
        <w:rPr>
          <w:rFonts w:ascii="宋体" w:hAnsi="宋体" w:cs="宋体" w:eastAsia="宋体"/>
          <w:spacing w:val="-3"/>
        </w:rPr>
        <w:t>1.</w:t>
      </w:r>
      <w:r>
        <w:rPr>
          <w:spacing w:val="-3"/>
        </w:rPr>
        <w:t>教师职业技能实训平台基本配置和维护、使用管理制度，开放使用记录等</w:t>
      </w:r>
      <w:r>
        <w:rPr/>
        <w:t> 相关材料。</w:t>
      </w:r>
    </w:p>
    <w:p>
      <w:pPr>
        <w:pStyle w:val="BodyText"/>
        <w:spacing w:line="240" w:lineRule="auto"/>
        <w:ind w:left="600" w:right="31" w:firstLine="0"/>
        <w:jc w:val="left"/>
      </w:pPr>
      <w:r>
        <w:rPr>
          <w:rFonts w:ascii="宋体" w:hAnsi="宋体" w:cs="宋体" w:eastAsia="宋体"/>
        </w:rPr>
        <w:t>2.</w:t>
      </w:r>
      <w:r>
        <w:rPr/>
        <w:t>信息化教育设施基本情况和管理制度，开放使用记录等相关材料。</w:t>
      </w:r>
    </w:p>
    <w:p>
      <w:pPr>
        <w:pStyle w:val="BodyText"/>
        <w:spacing w:line="357" w:lineRule="auto" w:before="154"/>
        <w:ind w:right="31"/>
        <w:jc w:val="left"/>
      </w:pPr>
      <w:r>
        <w:rPr>
          <w:rFonts w:ascii="宋体" w:hAnsi="宋体" w:cs="宋体" w:eastAsia="宋体"/>
          <w:spacing w:val="-3"/>
        </w:rPr>
        <w:t>3.</w:t>
      </w:r>
      <w:r>
        <w:rPr>
          <w:spacing w:val="-3"/>
        </w:rPr>
        <w:t>各实验、实训室的设施设备资产登记、管理制度，开放使用记录等相关材</w:t>
      </w:r>
      <w:r>
        <w:rPr/>
        <w:t> 料。</w:t>
      </w:r>
    </w:p>
    <w:p>
      <w:pPr>
        <w:pStyle w:val="Heading4"/>
        <w:spacing w:line="240" w:lineRule="auto" w:before="24"/>
        <w:ind w:right="31"/>
        <w:jc w:val="left"/>
        <w:rPr>
          <w:rFonts w:ascii="Arial" w:hAnsi="Arial" w:cs="Arial" w:eastAsia="Arial"/>
          <w:b w:val="0"/>
          <w:bCs w:val="0"/>
        </w:rPr>
      </w:pPr>
      <w:r>
        <w:rPr>
          <w:rFonts w:ascii="Arial" w:hAnsi="Arial" w:cs="Arial" w:eastAsia="Arial"/>
          <w:w w:val="115"/>
        </w:rPr>
        <w:t>6.3[</w:t>
      </w:r>
      <w:r>
        <w:rPr>
          <w:w w:val="115"/>
        </w:rPr>
        <w:t>资源保障</w:t>
      </w:r>
      <w:r>
        <w:rPr>
          <w:rFonts w:ascii="Arial" w:hAnsi="Arial" w:cs="Arial" w:eastAsia="Arial"/>
          <w:w w:val="115"/>
        </w:rPr>
        <w:t>]</w:t>
      </w:r>
      <w:r>
        <w:rPr>
          <w:rFonts w:ascii="Arial" w:hAnsi="Arial" w:cs="Arial" w:eastAsia="Arial"/>
          <w:b w:val="0"/>
          <w:bCs w:val="0"/>
        </w:rPr>
      </w:r>
    </w:p>
    <w:p>
      <w:pPr>
        <w:pStyle w:val="Heading5"/>
        <w:spacing w:line="271" w:lineRule="auto" w:before="235"/>
        <w:ind w:right="116"/>
        <w:jc w:val="both"/>
        <w:rPr>
          <w:b w:val="0"/>
          <w:bCs w:val="0"/>
        </w:rPr>
      </w:pPr>
      <w:r>
        <w:rPr/>
        <w:pict>
          <v:shape style="position:absolute;margin-left:204.649994pt;margin-top:45.32476pt;width:185.8pt;height:181.45pt;mso-position-horizontal-relative:page;mso-position-vertical-relative:paragraph;z-index:-188368" type="#_x0000_t75" stroked="false">
            <v:imagedata r:id="rId5" o:title=""/>
          </v:shape>
        </w:pict>
      </w:r>
      <w:r>
        <w:rPr>
          <w:spacing w:val="3"/>
        </w:rPr>
        <w:t>专业教学资源及数字化教学资源丰富，使用率高。教育类纸质图书充分满</w:t>
      </w:r>
      <w:r>
        <w:rPr>
          <w:spacing w:val="4"/>
        </w:rPr>
        <w:t> </w:t>
      </w:r>
      <w:r>
        <w:rPr>
          <w:spacing w:val="3"/>
        </w:rPr>
        <w:t>足师范生学习需要。建有中学教材资源库和优秀中学教育教学案例库，有国内</w:t>
      </w:r>
      <w:r>
        <w:rPr>
          <w:spacing w:val="-50"/>
        </w:rPr>
        <w:t> </w:t>
      </w:r>
      <w:r>
        <w:rPr>
          <w:spacing w:val="-50"/>
        </w:rPr>
      </w:r>
      <w:r>
        <w:rPr/>
        <w:t>外多种版本中学教材，其中现行中学课程标准和教材每 </w:t>
      </w:r>
      <w:r>
        <w:rPr>
          <w:rFonts w:ascii="Arial" w:hAnsi="Arial" w:cs="Arial" w:eastAsia="Arial"/>
        </w:rPr>
        <w:t>6 </w:t>
      </w:r>
      <w:r>
        <w:rPr/>
        <w:t>名实习生不少于 </w:t>
      </w:r>
      <w:r>
        <w:rPr>
          <w:rFonts w:ascii="Arial" w:hAnsi="Arial" w:cs="Arial" w:eastAsia="Arial"/>
        </w:rPr>
        <w:t>1</w:t>
      </w:r>
      <w:r>
        <w:rPr>
          <w:rFonts w:ascii="Arial" w:hAnsi="Arial" w:cs="Arial" w:eastAsia="Arial"/>
          <w:spacing w:val="-41"/>
        </w:rPr>
        <w:t> </w:t>
      </w:r>
      <w:r>
        <w:rPr/>
        <w:t>套。</w:t>
      </w:r>
      <w:r>
        <w:rPr>
          <w:b w:val="0"/>
          <w:bCs w:val="0"/>
        </w:rPr>
      </w:r>
    </w:p>
    <w:p>
      <w:pPr>
        <w:spacing w:line="240" w:lineRule="auto" w:before="6"/>
        <w:rPr>
          <w:rFonts w:ascii="微软雅黑" w:hAnsi="微软雅黑" w:cs="微软雅黑" w:eastAsia="微软雅黑"/>
          <w:b/>
          <w:bCs/>
          <w:sz w:val="14"/>
          <w:szCs w:val="14"/>
        </w:rPr>
      </w:pPr>
    </w:p>
    <w:p>
      <w:pPr>
        <w:pStyle w:val="BodyText"/>
        <w:spacing w:line="312" w:lineRule="auto" w:before="0"/>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资源保障是对人才培养顺利进行和毕业要求达成的物质保障，包括教材、案</w:t>
      </w:r>
    </w:p>
    <w:p>
      <w:pPr>
        <w:pStyle w:val="BodyText"/>
        <w:spacing w:line="357" w:lineRule="auto" w:before="82"/>
        <w:ind w:right="237" w:firstLine="0"/>
        <w:jc w:val="both"/>
      </w:pPr>
      <w:r>
        <w:rPr>
          <w:spacing w:val="-3"/>
        </w:rPr>
        <w:t>例、影视、图片、课件等。该指标要求学校根据中学教育专业人才培养需要，建</w:t>
      </w:r>
      <w:r>
        <w:rPr>
          <w:spacing w:val="-113"/>
        </w:rPr>
        <w:t> </w:t>
      </w:r>
      <w:r>
        <w:rPr>
          <w:spacing w:val="-113"/>
        </w:rPr>
      </w:r>
      <w:r>
        <w:rPr>
          <w:spacing w:val="-3"/>
        </w:rPr>
        <w:t>足配齐教学资源，为师范生的专业教育和自主学习提供教育资源支持，支撑课程</w:t>
      </w:r>
      <w:r>
        <w:rPr>
          <w:spacing w:val="-112"/>
        </w:rPr>
        <w:t> </w:t>
      </w:r>
      <w:r>
        <w:rPr>
          <w:spacing w:val="-112"/>
        </w:rPr>
      </w:r>
      <w:r>
        <w:rPr/>
        <w:t>教学和教育实践的开展。</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31"/>
        <w:jc w:val="left"/>
      </w:pPr>
      <w:r>
        <w:rPr>
          <w:rFonts w:ascii="宋体" w:hAnsi="宋体" w:cs="宋体" w:eastAsia="宋体"/>
          <w:spacing w:val="-3"/>
        </w:rPr>
        <w:t>1.</w:t>
      </w:r>
      <w:r>
        <w:rPr>
          <w:spacing w:val="-3"/>
        </w:rPr>
        <w:t>专业应建立教学资源建设的管理规章制度，建立促进教学资源开放使用的</w:t>
      </w:r>
      <w:r>
        <w:rPr/>
        <w:t> 规章制度。</w:t>
      </w:r>
    </w:p>
    <w:p>
      <w:pPr>
        <w:pStyle w:val="BodyText"/>
        <w:spacing w:line="357" w:lineRule="auto"/>
        <w:ind w:right="237"/>
        <w:jc w:val="both"/>
      </w:pPr>
      <w:r>
        <w:rPr>
          <w:rFonts w:ascii="宋体" w:hAnsi="宋体" w:cs="宋体" w:eastAsia="宋体"/>
          <w:spacing w:val="-3"/>
        </w:rPr>
        <w:t>2.</w:t>
      </w:r>
      <w:r>
        <w:rPr>
          <w:spacing w:val="-3"/>
        </w:rPr>
        <w:t>专业应具有丰富的课程教学资源，具有一定数量的数字化课程资源；建有</w:t>
      </w:r>
      <w:r>
        <w:rPr/>
        <w:t> </w:t>
      </w:r>
      <w:r>
        <w:rPr>
          <w:spacing w:val="-3"/>
        </w:rPr>
        <w:t>中学教材资源库和优秀中学教育教学案例库；教育类纸质图书生均拥有量和现行</w:t>
      </w:r>
      <w:r>
        <w:rPr>
          <w:spacing w:val="-109"/>
        </w:rPr>
        <w:t> </w:t>
      </w:r>
      <w:r>
        <w:rPr>
          <w:spacing w:val="-109"/>
        </w:rPr>
      </w:r>
      <w:r>
        <w:rPr>
          <w:spacing w:val="-3"/>
        </w:rPr>
        <w:t>中学课程标准、教材数量符合认证标准要求。各类教学资源向专业课程教学和师</w:t>
      </w:r>
      <w:r>
        <w:rPr>
          <w:spacing w:val="-111"/>
        </w:rPr>
        <w:t> </w:t>
      </w:r>
      <w:r>
        <w:rPr>
          <w:spacing w:val="-111"/>
        </w:rPr>
      </w:r>
      <w:r>
        <w:rPr/>
        <w:t>范生自主学习开放。</w:t>
      </w:r>
    </w:p>
    <w:p>
      <w:pPr>
        <w:pStyle w:val="BodyText"/>
        <w:spacing w:line="357" w:lineRule="auto" w:before="37"/>
        <w:ind w:right="31"/>
        <w:jc w:val="left"/>
      </w:pPr>
      <w:r>
        <w:rPr>
          <w:rFonts w:ascii="宋体" w:hAnsi="宋体" w:cs="宋体" w:eastAsia="宋体"/>
          <w:spacing w:val="-3"/>
        </w:rPr>
        <w:t>3.</w:t>
      </w:r>
      <w:r>
        <w:rPr>
          <w:spacing w:val="-3"/>
        </w:rPr>
        <w:t>专业能够经常向学生了解教学资源使用需求，提高教学资源建设的数量和</w:t>
      </w:r>
      <w:r>
        <w:rPr/>
        <w:t> 质量。</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4"/>
        <w:ind w:left="600" w:right="31" w:firstLine="0"/>
        <w:jc w:val="left"/>
      </w:pPr>
      <w:r>
        <w:rPr>
          <w:rFonts w:ascii="宋体" w:hAnsi="宋体" w:cs="宋体" w:eastAsia="宋体"/>
        </w:rPr>
        <w:t>1.</w:t>
      </w:r>
      <w:r>
        <w:rPr/>
        <w:t>现有各类教学资源和数字化资源情况和管理制度等相关材料。</w:t>
      </w:r>
    </w:p>
    <w:p>
      <w:pPr>
        <w:spacing w:after="0" w:line="240" w:lineRule="auto"/>
        <w:jc w:val="left"/>
        <w:sectPr>
          <w:pgSz w:w="11910" w:h="16840"/>
          <w:pgMar w:header="0" w:footer="1193" w:top="1460" w:bottom="1380" w:left="1680" w:right="1560"/>
        </w:sectPr>
      </w:pPr>
    </w:p>
    <w:p>
      <w:pPr>
        <w:pStyle w:val="BodyText"/>
        <w:spacing w:line="357" w:lineRule="auto" w:before="3"/>
        <w:ind w:right="44"/>
        <w:jc w:val="left"/>
      </w:pPr>
      <w:r>
        <w:rPr>
          <w:rFonts w:ascii="宋体" w:hAnsi="宋体" w:cs="宋体" w:eastAsia="宋体"/>
          <w:spacing w:val="-3"/>
        </w:rPr>
        <w:t>2.</w:t>
      </w:r>
      <w:r>
        <w:rPr>
          <w:spacing w:val="-3"/>
        </w:rPr>
        <w:t>现有生均图书、教育类纸质图书、课程标准和教材统计表和使用情况等相</w:t>
      </w:r>
      <w:r>
        <w:rPr/>
        <w:t> 关材料。</w:t>
      </w:r>
    </w:p>
    <w:p>
      <w:pPr>
        <w:pStyle w:val="BodyText"/>
        <w:spacing w:line="357" w:lineRule="auto"/>
        <w:ind w:right="44"/>
        <w:jc w:val="left"/>
      </w:pPr>
      <w:r>
        <w:rPr>
          <w:rFonts w:ascii="宋体" w:hAnsi="宋体" w:cs="宋体" w:eastAsia="宋体"/>
          <w:spacing w:val="-3"/>
        </w:rPr>
        <w:t>3.</w:t>
      </w:r>
      <w:r>
        <w:rPr>
          <w:spacing w:val="-3"/>
        </w:rPr>
        <w:t>教材资源库和优秀中学教育教学案例库的设备设施、资源配置与管理使用</w:t>
      </w:r>
      <w:r>
        <w:rPr/>
        <w:t> 情况等相关材料。</w:t>
      </w:r>
    </w:p>
    <w:p>
      <w:pPr>
        <w:pStyle w:val="BodyText"/>
        <w:spacing w:line="240" w:lineRule="auto"/>
        <w:ind w:left="600" w:right="44" w:firstLine="0"/>
        <w:jc w:val="left"/>
      </w:pPr>
      <w:r>
        <w:rPr>
          <w:rFonts w:ascii="宋体" w:hAnsi="宋体" w:cs="宋体" w:eastAsia="宋体"/>
        </w:rPr>
        <w:t>4.</w:t>
      </w:r>
      <w:r>
        <w:rPr/>
        <w:t>中学教育专业学生必读书目和选读书目及阅读指导、考核相关材料。</w:t>
      </w:r>
    </w:p>
    <w:p>
      <w:pPr>
        <w:spacing w:line="240" w:lineRule="auto" w:before="9"/>
        <w:rPr>
          <w:rFonts w:ascii="宋体" w:hAnsi="宋体" w:cs="宋体" w:eastAsia="宋体"/>
          <w:sz w:val="20"/>
          <w:szCs w:val="20"/>
        </w:rPr>
      </w:pPr>
    </w:p>
    <w:p>
      <w:pPr>
        <w:pStyle w:val="Heading4"/>
        <w:spacing w:line="240" w:lineRule="auto"/>
        <w:ind w:left="0" w:right="96"/>
        <w:jc w:val="center"/>
        <w:rPr>
          <w:b w:val="0"/>
          <w:bCs w:val="0"/>
        </w:rPr>
      </w:pPr>
      <w:bookmarkStart w:name="_bookmark23" w:id="24"/>
      <w:bookmarkEnd w:id="24"/>
      <w:r>
        <w:rPr>
          <w:b w:val="0"/>
          <w:bCs w:val="0"/>
        </w:rPr>
      </w:r>
      <w:r>
        <w:rPr/>
        <w:t>七、质量保障</w:t>
      </w:r>
      <w:r>
        <w:rPr>
          <w:b w:val="0"/>
          <w:bCs w:val="0"/>
        </w:rPr>
      </w:r>
    </w:p>
    <w:p>
      <w:pPr>
        <w:spacing w:line="240" w:lineRule="auto" w:before="7"/>
        <w:rPr>
          <w:rFonts w:ascii="微软雅黑" w:hAnsi="微软雅黑" w:cs="微软雅黑" w:eastAsia="微软雅黑"/>
          <w:b/>
          <w:bCs/>
          <w:sz w:val="19"/>
          <w:szCs w:val="19"/>
        </w:rPr>
      </w:pPr>
    </w:p>
    <w:p>
      <w:pPr>
        <w:pStyle w:val="BodyText"/>
        <w:spacing w:line="357" w:lineRule="auto" w:before="0"/>
        <w:ind w:right="44"/>
        <w:jc w:val="left"/>
      </w:pPr>
      <w:r>
        <w:rPr/>
        <w:pict>
          <v:shape style="position:absolute;margin-left:204.649994pt;margin-top:92.315643pt;width:185.8pt;height:181.45pt;mso-position-horizontal-relative:page;mso-position-vertical-relative:paragraph;z-index:-188344" type="#_x0000_t75" stroked="false">
            <v:imagedata r:id="rId5" o:title=""/>
          </v:shape>
        </w:pict>
      </w:r>
      <w:r>
        <w:rPr>
          <w:spacing w:val="-3"/>
        </w:rPr>
        <w:t>质量保障部分体现国家对专业人才培养过程及结果动态监控的质量要求，对</w:t>
      </w:r>
      <w:r>
        <w:rPr/>
        <w:t> </w:t>
      </w:r>
      <w:r>
        <w:rPr>
          <w:spacing w:val="-3"/>
        </w:rPr>
        <w:t>毕业要求具有重要的保障作用。本部分考查重点关注三个方面：一是各主要教学</w:t>
      </w:r>
      <w:r>
        <w:rPr>
          <w:spacing w:val="-111"/>
        </w:rPr>
        <w:t> </w:t>
      </w:r>
      <w:r>
        <w:rPr>
          <w:spacing w:val="-111"/>
        </w:rPr>
      </w:r>
      <w:r>
        <w:rPr>
          <w:spacing w:val="-3"/>
        </w:rPr>
        <w:t>环节质量标准支撑毕业要求的情况；二是教学过程质量常态化监控机制保障毕业</w:t>
      </w:r>
      <w:r>
        <w:rPr>
          <w:spacing w:val="-109"/>
        </w:rPr>
        <w:t> </w:t>
      </w:r>
      <w:r>
        <w:rPr>
          <w:spacing w:val="-109"/>
        </w:rPr>
      </w:r>
      <w:r>
        <w:rPr/>
        <w:t>要求达成度的情况；三是师范生培养质量持续改进和提高的评价结果运用情况。 具体包括保障体系、内部监控、外部评价、持续改进四个二级指标。</w:t>
      </w:r>
    </w:p>
    <w:p>
      <w:pPr>
        <w:pStyle w:val="Heading4"/>
        <w:spacing w:line="240" w:lineRule="auto" w:before="24"/>
        <w:ind w:left="600" w:right="44" w:firstLine="81"/>
        <w:jc w:val="left"/>
        <w:rPr>
          <w:rFonts w:ascii="Arial" w:hAnsi="Arial" w:cs="Arial" w:eastAsia="Arial"/>
          <w:b w:val="0"/>
          <w:bCs w:val="0"/>
        </w:rPr>
      </w:pPr>
      <w:r>
        <w:rPr>
          <w:rFonts w:ascii="Arial" w:hAnsi="Arial" w:cs="Arial" w:eastAsia="Arial"/>
          <w:w w:val="115"/>
        </w:rPr>
        <w:t>7.1[</w:t>
      </w:r>
      <w:r>
        <w:rPr>
          <w:w w:val="115"/>
        </w:rPr>
        <w:t>保障体系</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333" w:firstLine="479"/>
        <w:jc w:val="both"/>
        <w:rPr>
          <w:b w:val="0"/>
          <w:bCs w:val="0"/>
        </w:rPr>
      </w:pPr>
      <w:r>
        <w:rPr/>
        <w:t>建立完善的教学质量保障体系，各主要教学环节有清晰明确、科学合理的 质量要求。质量保障目标清晰，任务明确，机构健全，责任到人，能够有效支</w:t>
      </w:r>
      <w:r>
        <w:rPr>
          <w:spacing w:val="-44"/>
        </w:rPr>
        <w:t> </w:t>
      </w:r>
      <w:r>
        <w:rPr>
          <w:spacing w:val="-44"/>
        </w:rPr>
      </w:r>
      <w:r>
        <w:rPr/>
        <w:t>持毕业要求达成。</w:t>
      </w:r>
      <w:r>
        <w:rPr>
          <w:b w:val="0"/>
          <w:bCs w:val="0"/>
        </w:rPr>
      </w:r>
    </w:p>
    <w:p>
      <w:pPr>
        <w:pStyle w:val="BodyText"/>
        <w:spacing w:line="312" w:lineRule="auto" w:before="12"/>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质量保障体系包括质量保障组织架构、质量保障目标体系、质量保障实施过</w:t>
      </w:r>
    </w:p>
    <w:p>
      <w:pPr>
        <w:pStyle w:val="BodyText"/>
        <w:spacing w:line="357" w:lineRule="auto" w:before="82"/>
        <w:ind w:right="44" w:firstLine="0"/>
        <w:jc w:val="left"/>
      </w:pPr>
      <w:r>
        <w:rPr>
          <w:spacing w:val="-3"/>
        </w:rPr>
        <w:t>程三个部分，是保障人才培养各分支系统协同运行、达成毕业要求、实现专业培</w:t>
      </w:r>
      <w:r>
        <w:rPr>
          <w:spacing w:val="-111"/>
        </w:rPr>
        <w:t> </w:t>
      </w:r>
      <w:r>
        <w:rPr>
          <w:spacing w:val="-111"/>
        </w:rPr>
      </w:r>
      <w:r>
        <w:rPr>
          <w:spacing w:val="-3"/>
        </w:rPr>
        <w:t>养目标的管理机制。该条指标强调专业依据国家对培养新时期社会主义事业接班</w:t>
      </w:r>
      <w:r>
        <w:rPr>
          <w:spacing w:val="-109"/>
        </w:rPr>
        <w:t> </w:t>
      </w:r>
      <w:r>
        <w:rPr>
          <w:spacing w:val="-109"/>
        </w:rPr>
      </w:r>
      <w:r>
        <w:rPr>
          <w:spacing w:val="-3"/>
        </w:rPr>
        <w:t>人的要求，深化教育教学内涵改革，牢固树立质量意识，遵循学生中心、成果导</w:t>
      </w:r>
      <w:r>
        <w:rPr>
          <w:spacing w:val="-111"/>
        </w:rPr>
        <w:t> </w:t>
      </w:r>
      <w:r>
        <w:rPr>
          <w:spacing w:val="-111"/>
        </w:rPr>
      </w:r>
      <w:r>
        <w:rPr>
          <w:spacing w:val="-3"/>
        </w:rPr>
        <w:t>向的认证理念，建立质量保障的组织架构。质量保障目标体系包括：毕业要求能</w:t>
      </w:r>
      <w:r>
        <w:rPr>
          <w:spacing w:val="-111"/>
        </w:rPr>
        <w:t> </w:t>
      </w:r>
      <w:r>
        <w:rPr>
          <w:spacing w:val="-111"/>
        </w:rPr>
      </w:r>
      <w:r>
        <w:rPr>
          <w:spacing w:val="-3"/>
        </w:rPr>
        <w:t>有效支撑培养目标；课程、实践实训体系能有效支撑毕业要求，两者具有明确的</w:t>
      </w:r>
      <w:r>
        <w:rPr>
          <w:spacing w:val="-111"/>
        </w:rPr>
        <w:t> </w:t>
      </w:r>
      <w:r>
        <w:rPr>
          <w:spacing w:val="-111"/>
        </w:rPr>
      </w:r>
      <w:r>
        <w:rPr>
          <w:spacing w:val="-3"/>
        </w:rPr>
        <w:t>对应矩阵关系，每一门课程、每一个实践实训项目对毕业要求具有明确的贡献作</w:t>
      </w:r>
      <w:r>
        <w:rPr>
          <w:spacing w:val="-111"/>
        </w:rPr>
        <w:t> </w:t>
      </w:r>
      <w:r>
        <w:rPr>
          <w:spacing w:val="-111"/>
        </w:rPr>
      </w:r>
      <w:r>
        <w:rPr>
          <w:spacing w:val="-3"/>
        </w:rPr>
        <w:t>用；师资队伍、办学设施条件能有效支撑课程和实践实训教学实施；学生发展能</w:t>
      </w:r>
      <w:r>
        <w:rPr>
          <w:spacing w:val="-111"/>
        </w:rPr>
        <w:t> </w:t>
      </w:r>
      <w:r>
        <w:rPr>
          <w:spacing w:val="-111"/>
        </w:rPr>
      </w:r>
      <w:r>
        <w:rPr>
          <w:spacing w:val="-6"/>
        </w:rPr>
        <w:t>有效支撑毕业要求达成。质量保障目标体系还包括：引导课程目标指向培养目标，</w:t>
      </w:r>
      <w:r>
        <w:rPr/>
        <w:t> 课程教学内容、方法、考核指向课程目标；质量监测指向课程教学内容、方法、 考核及教育实践考核。质量保障目标体系还应包括三个评价与持续改进的闭环： 培养目标评价，课程评价和实践评价。</w:t>
      </w:r>
    </w:p>
    <w:p>
      <w:pPr>
        <w:spacing w:after="0" w:line="357" w:lineRule="auto"/>
        <w:jc w:val="left"/>
        <w:sectPr>
          <w:pgSz w:w="11910" w:h="16840"/>
          <w:pgMar w:header="0" w:footer="1193" w:top="1460" w:bottom="1380" w:left="1680" w:right="1580"/>
        </w:sectPr>
      </w:pPr>
    </w:p>
    <w:p>
      <w:pPr>
        <w:spacing w:line="346"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18"/>
        <w:jc w:val="both"/>
      </w:pPr>
      <w:r>
        <w:rPr>
          <w:rFonts w:ascii="宋体" w:hAnsi="宋体" w:cs="宋体" w:eastAsia="宋体"/>
          <w:spacing w:val="-3"/>
        </w:rPr>
        <w:t>1.</w:t>
      </w:r>
      <w:r>
        <w:rPr>
          <w:spacing w:val="-3"/>
        </w:rPr>
        <w:t>根据专业培养目标和毕业要求达成的要求，制定包含课程、毕业要求、培</w:t>
      </w:r>
      <w:r>
        <w:rPr/>
        <w:t> </w:t>
      </w:r>
      <w:r>
        <w:rPr>
          <w:spacing w:val="-3"/>
        </w:rPr>
        <w:t>养目标三级质量管理的完整的教学质量保障体系建设方案，明确各主要教学环节</w:t>
      </w:r>
      <w:r>
        <w:rPr>
          <w:spacing w:val="-109"/>
        </w:rPr>
        <w:t> </w:t>
      </w:r>
      <w:r>
        <w:rPr>
          <w:spacing w:val="-109"/>
        </w:rPr>
      </w:r>
      <w:r>
        <w:rPr/>
        <w:t>的具体质量要求。</w:t>
      </w:r>
    </w:p>
    <w:p>
      <w:pPr>
        <w:pStyle w:val="BodyText"/>
        <w:spacing w:line="240" w:lineRule="auto"/>
        <w:ind w:left="600" w:right="44" w:firstLine="0"/>
        <w:jc w:val="left"/>
      </w:pPr>
      <w:r>
        <w:rPr>
          <w:rFonts w:ascii="宋体" w:hAnsi="宋体" w:cs="宋体" w:eastAsia="宋体"/>
          <w:spacing w:val="-7"/>
        </w:rPr>
        <w:t>2.</w:t>
      </w:r>
      <w:r>
        <w:rPr>
          <w:spacing w:val="-7"/>
        </w:rPr>
        <w:t>教学质量保障体系运行有序，质量要求落实到位，各项管理措施切实可行。</w:t>
      </w:r>
    </w:p>
    <w:p>
      <w:pPr>
        <w:pStyle w:val="BodyText"/>
        <w:spacing w:line="357" w:lineRule="auto" w:before="154"/>
        <w:ind w:right="44"/>
        <w:jc w:val="left"/>
      </w:pPr>
      <w:r>
        <w:rPr>
          <w:rFonts w:ascii="宋体" w:hAnsi="宋体" w:cs="宋体" w:eastAsia="宋体"/>
          <w:spacing w:val="-3"/>
        </w:rPr>
        <w:t>3.</w:t>
      </w:r>
      <w:r>
        <w:rPr>
          <w:spacing w:val="-3"/>
        </w:rPr>
        <w:t>能够对教学质量保障体系运作及各项质量要求落实情况进行自我评价、督</w:t>
      </w:r>
      <w:r>
        <w:rPr/>
        <w:t> 导评价和学生评价等。</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专业质量保障体系建设有关文件、质量监控组织机构与人员情况等资料。</w:t>
      </w:r>
    </w:p>
    <w:p>
      <w:pPr>
        <w:pStyle w:val="BodyText"/>
        <w:spacing w:line="240" w:lineRule="auto" w:before="154"/>
        <w:ind w:left="600" w:right="44" w:firstLine="0"/>
        <w:jc w:val="left"/>
      </w:pPr>
      <w:r>
        <w:rPr>
          <w:rFonts w:ascii="宋体" w:hAnsi="宋体" w:cs="宋体" w:eastAsia="宋体"/>
        </w:rPr>
        <w:t>2.</w:t>
      </w:r>
      <w:r>
        <w:rPr/>
        <w:t>专业各主要教学环节质量标准、管理制度措施以及落实情况等相关材料。</w:t>
      </w:r>
    </w:p>
    <w:p>
      <w:pPr>
        <w:pStyle w:val="BodyText"/>
        <w:spacing w:line="240" w:lineRule="auto" w:before="154"/>
        <w:ind w:left="600" w:right="44" w:firstLine="0"/>
        <w:jc w:val="left"/>
      </w:pPr>
      <w:r>
        <w:rPr>
          <w:rFonts w:ascii="宋体" w:hAnsi="宋体" w:cs="宋体" w:eastAsia="宋体"/>
        </w:rPr>
        <w:t>3.</w:t>
      </w:r>
      <w:r>
        <w:rPr/>
        <w:t>对主要教学环节质量标准和教学管理制度实施效果的多方评价相关材料。</w:t>
      </w:r>
    </w:p>
    <w:p>
      <w:pPr>
        <w:pStyle w:val="Heading4"/>
        <w:spacing w:line="240" w:lineRule="auto" w:before="141"/>
        <w:ind w:left="602" w:right="44" w:firstLine="79"/>
        <w:jc w:val="left"/>
        <w:rPr>
          <w:rFonts w:ascii="Arial" w:hAnsi="Arial" w:cs="Arial" w:eastAsia="Arial"/>
          <w:b w:val="0"/>
          <w:bCs w:val="0"/>
        </w:rPr>
      </w:pPr>
      <w:r>
        <w:rPr/>
        <w:pict>
          <v:shape style="position:absolute;margin-left:204.649994pt;margin-top:6.355539pt;width:185.8pt;height:181.45pt;mso-position-horizontal-relative:page;mso-position-vertical-relative:paragraph;z-index:-188320" type="#_x0000_t75" stroked="false">
            <v:imagedata r:id="rId5" o:title=""/>
          </v:shape>
        </w:pict>
      </w:r>
      <w:r>
        <w:rPr>
          <w:rFonts w:ascii="Arial" w:hAnsi="Arial" w:cs="Arial" w:eastAsia="Arial"/>
          <w:w w:val="115"/>
        </w:rPr>
        <w:t>7.2[</w:t>
      </w:r>
      <w:r>
        <w:rPr>
          <w:w w:val="115"/>
        </w:rPr>
        <w:t>内部监控</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44"/>
        <w:jc w:val="left"/>
        <w:rPr>
          <w:b w:val="0"/>
          <w:bCs w:val="0"/>
        </w:rPr>
      </w:pPr>
      <w:r>
        <w:rPr/>
        <w:t>建立教学质量监控与评价机制并有效执行，运用信息技术手段对各主要教 学环节质量实施全程监控与常态化评价，保障毕业要求达成。</w:t>
      </w:r>
      <w:r>
        <w:rPr>
          <w:b w:val="0"/>
          <w:bCs w:val="0"/>
        </w:rPr>
      </w:r>
    </w:p>
    <w:p>
      <w:pPr>
        <w:pStyle w:val="BodyText"/>
        <w:spacing w:line="312" w:lineRule="auto" w:before="12"/>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内部监控是教学质量保障体系的重要组成部分，能有效支撑毕业要求的达成</w:t>
      </w:r>
    </w:p>
    <w:p>
      <w:pPr>
        <w:pStyle w:val="BodyText"/>
        <w:spacing w:line="357" w:lineRule="auto" w:before="82"/>
        <w:ind w:right="44" w:firstLine="0"/>
        <w:jc w:val="left"/>
      </w:pPr>
      <w:r>
        <w:rPr>
          <w:spacing w:val="-3"/>
        </w:rPr>
        <w:t>和培养目标的实现。本指标要求专业围绕课程建设、课堂教学、教育实践等主要</w:t>
      </w:r>
      <w:r>
        <w:rPr>
          <w:spacing w:val="-111"/>
        </w:rPr>
        <w:t> </w:t>
      </w:r>
      <w:r>
        <w:rPr>
          <w:spacing w:val="-111"/>
        </w:rPr>
      </w:r>
      <w:r>
        <w:rPr/>
        <w:t>教学环节，建立覆盖教学设计、实施和评价全过程的教学质量常态化监控机制； </w:t>
      </w:r>
      <w:r>
        <w:rPr>
          <w:spacing w:val="-3"/>
        </w:rPr>
        <w:t>通过采取自主教学检查、评价与反馈、结果分析与自觉改进等方式，定期对各主</w:t>
      </w:r>
      <w:r>
        <w:rPr>
          <w:spacing w:val="-111"/>
        </w:rPr>
        <w:t> </w:t>
      </w:r>
      <w:r>
        <w:rPr>
          <w:spacing w:val="-111"/>
        </w:rPr>
      </w:r>
      <w:r>
        <w:rPr/>
        <w:t>要教学环节质量实施监控与评价，不断提高教学质量。</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3"/>
        </w:rPr>
        <w:t>1.</w:t>
      </w:r>
      <w:r>
        <w:rPr>
          <w:spacing w:val="-3"/>
        </w:rPr>
        <w:t>按照内部常态化教学质量监控体系的要求，论证和设计专业质量标准，建</w:t>
      </w:r>
      <w:r>
        <w:rPr/>
        <w:t> 立质量管理制度，保障毕业要求达成。</w:t>
      </w:r>
    </w:p>
    <w:p>
      <w:pPr>
        <w:pStyle w:val="BodyText"/>
        <w:spacing w:line="357" w:lineRule="auto"/>
        <w:ind w:right="217"/>
        <w:jc w:val="both"/>
      </w:pPr>
      <w:r>
        <w:rPr>
          <w:rFonts w:ascii="宋体" w:hAnsi="宋体" w:cs="宋体" w:eastAsia="宋体"/>
          <w:spacing w:val="-3"/>
        </w:rPr>
        <w:t>2.</w:t>
      </w:r>
      <w:r>
        <w:rPr>
          <w:spacing w:val="-3"/>
        </w:rPr>
        <w:t>各主要教学环节的质量监控管理制度得到落实，所采取的具体管理和监控</w:t>
      </w:r>
      <w:r>
        <w:rPr/>
        <w:t> </w:t>
      </w:r>
      <w:r>
        <w:rPr>
          <w:spacing w:val="-3"/>
        </w:rPr>
        <w:t>措施较为有效。有较为完善的教学管理规章制度和教学质量监控机制，建立了高</w:t>
      </w:r>
      <w:r>
        <w:rPr>
          <w:spacing w:val="-111"/>
        </w:rPr>
        <w:t> </w:t>
      </w:r>
      <w:r>
        <w:rPr>
          <w:spacing w:val="-111"/>
        </w:rPr>
      </w:r>
      <w:r>
        <w:rPr/>
        <w:t>水平教学督导队伍和完善的评教评学制度，运行较好。</w:t>
      </w:r>
    </w:p>
    <w:p>
      <w:pPr>
        <w:pStyle w:val="BodyText"/>
        <w:spacing w:line="357" w:lineRule="auto"/>
        <w:ind w:right="217"/>
        <w:jc w:val="both"/>
      </w:pPr>
      <w:r>
        <w:rPr>
          <w:rFonts w:ascii="宋体" w:hAnsi="宋体" w:cs="宋体" w:eastAsia="宋体"/>
          <w:spacing w:val="-3"/>
        </w:rPr>
        <w:t>3.</w:t>
      </w:r>
      <w:r>
        <w:rPr>
          <w:spacing w:val="-3"/>
        </w:rPr>
        <w:t>有对课程质量监控和毕业生质量达标的自我评价、学生评价，以及改进教</w:t>
      </w:r>
      <w:r>
        <w:rPr/>
        <w:t> </w:t>
      </w:r>
      <w:r>
        <w:rPr>
          <w:spacing w:val="-3"/>
        </w:rPr>
        <w:t>学措施的实际效果。定期围绕人才培养工作进行自我评估，包括课程评估、专业</w:t>
      </w:r>
      <w:r>
        <w:rPr>
          <w:spacing w:val="-111"/>
        </w:rPr>
        <w:t> </w:t>
      </w:r>
      <w:r>
        <w:rPr>
          <w:spacing w:val="-111"/>
        </w:rPr>
      </w:r>
      <w:r>
        <w:rPr/>
        <w:t>评估和学校二级机构评估等，评价内部质量监控正常运转并有效。</w:t>
      </w:r>
    </w:p>
    <w:p>
      <w:pPr>
        <w:spacing w:after="0" w:line="357" w:lineRule="auto"/>
        <w:jc w:val="both"/>
        <w:sectPr>
          <w:footerReference w:type="default" r:id="rId52"/>
          <w:pgSz w:w="11910" w:h="16840"/>
          <w:pgMar w:footer="1193" w:header="0" w:top="1460" w:bottom="1380" w:left="1680" w:right="1580"/>
          <w:pgNumType w:start="137"/>
        </w:sectPr>
      </w:pPr>
    </w:p>
    <w:p>
      <w:pPr>
        <w:spacing w:line="346"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专业评教评学制度及有关过程性资料。</w:t>
      </w:r>
    </w:p>
    <w:p>
      <w:pPr>
        <w:pStyle w:val="BodyText"/>
        <w:spacing w:line="240" w:lineRule="auto" w:before="154"/>
        <w:ind w:left="600" w:right="23" w:firstLine="0"/>
        <w:jc w:val="left"/>
      </w:pPr>
      <w:r>
        <w:rPr>
          <w:rFonts w:ascii="宋体" w:hAnsi="宋体" w:cs="宋体" w:eastAsia="宋体"/>
        </w:rPr>
        <w:t>2.</w:t>
      </w:r>
      <w:r>
        <w:rPr/>
        <w:t>体现专业教学督导队伍工作情况的相关资料。</w:t>
      </w:r>
    </w:p>
    <w:p>
      <w:pPr>
        <w:pStyle w:val="BodyText"/>
        <w:spacing w:line="240" w:lineRule="auto" w:before="154"/>
        <w:ind w:left="600" w:right="23" w:firstLine="0"/>
        <w:jc w:val="left"/>
      </w:pPr>
      <w:r>
        <w:rPr>
          <w:rFonts w:ascii="宋体" w:hAnsi="宋体" w:cs="宋体" w:eastAsia="宋体"/>
        </w:rPr>
        <w:t>3.</w:t>
      </w:r>
      <w:r>
        <w:rPr/>
        <w:t>反映人才培养工作自我评估及质量改进的相关记录材料。</w:t>
      </w:r>
    </w:p>
    <w:p>
      <w:pPr>
        <w:pStyle w:val="BodyText"/>
        <w:spacing w:line="357" w:lineRule="auto" w:before="154"/>
        <w:ind w:right="23"/>
        <w:jc w:val="left"/>
      </w:pPr>
      <w:r>
        <w:rPr>
          <w:rFonts w:ascii="宋体" w:hAnsi="宋体" w:cs="宋体" w:eastAsia="宋体"/>
          <w:spacing w:val="-3"/>
        </w:rPr>
        <w:t>4.</w:t>
      </w:r>
      <w:r>
        <w:rPr>
          <w:spacing w:val="-3"/>
        </w:rPr>
        <w:t>反映涵盖教学过程主要环节的常态质量监控机制的相关文件、制度和措施</w:t>
      </w:r>
      <w:r>
        <w:rPr/>
        <w:t> 等材料。</w:t>
      </w:r>
    </w:p>
    <w:p>
      <w:pPr>
        <w:pStyle w:val="BodyText"/>
        <w:spacing w:line="357" w:lineRule="auto"/>
        <w:ind w:right="23"/>
        <w:jc w:val="left"/>
      </w:pPr>
      <w:r>
        <w:rPr>
          <w:rFonts w:ascii="宋体" w:hAnsi="宋体" w:cs="宋体" w:eastAsia="宋体"/>
          <w:spacing w:val="-3"/>
        </w:rPr>
        <w:t>5.</w:t>
      </w:r>
      <w:r>
        <w:rPr>
          <w:spacing w:val="-3"/>
        </w:rPr>
        <w:t>体现毕业要求达成与否和每门课程、每个主要教学环节的质量要求对应情</w:t>
      </w:r>
      <w:r>
        <w:rPr/>
        <w:t> 况的相关资料。</w:t>
      </w:r>
    </w:p>
    <w:p>
      <w:pPr>
        <w:pStyle w:val="BodyText"/>
        <w:spacing w:line="240" w:lineRule="auto"/>
        <w:ind w:left="600" w:right="23" w:firstLine="0"/>
        <w:jc w:val="left"/>
      </w:pPr>
      <w:r>
        <w:rPr>
          <w:rFonts w:ascii="宋体" w:hAnsi="宋体" w:cs="宋体" w:eastAsia="宋体"/>
        </w:rPr>
        <w:t>6.</w:t>
      </w:r>
      <w:r>
        <w:rPr/>
        <w:t>学校及专业的教学管理规章制度。</w:t>
      </w:r>
    </w:p>
    <w:p>
      <w:pPr>
        <w:pStyle w:val="Heading4"/>
        <w:spacing w:line="240" w:lineRule="auto" w:before="142"/>
        <w:ind w:left="602" w:right="23" w:firstLine="79"/>
        <w:jc w:val="left"/>
        <w:rPr>
          <w:rFonts w:ascii="Arial" w:hAnsi="Arial" w:cs="Arial" w:eastAsia="Arial"/>
          <w:b w:val="0"/>
          <w:bCs w:val="0"/>
        </w:rPr>
      </w:pPr>
      <w:r>
        <w:rPr>
          <w:rFonts w:ascii="Arial" w:hAnsi="Arial" w:cs="Arial" w:eastAsia="Arial"/>
          <w:w w:val="115"/>
        </w:rPr>
        <w:t>7.3[</w:t>
      </w:r>
      <w:r>
        <w:rPr>
          <w:w w:val="115"/>
        </w:rPr>
        <w:t>外部评价</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3"/>
        <w:jc w:val="left"/>
        <w:rPr>
          <w:b w:val="0"/>
          <w:bCs w:val="0"/>
        </w:rPr>
      </w:pPr>
      <w:r>
        <w:rPr/>
        <w:pict>
          <v:shape style="position:absolute;margin-left:204.649994pt;margin-top:6.214746pt;width:185.8pt;height:181.45pt;mso-position-horizontal-relative:page;mso-position-vertical-relative:paragraph;z-index:-188296" type="#_x0000_t75" stroked="false">
            <v:imagedata r:id="rId5" o:title=""/>
          </v:shape>
        </w:pict>
      </w:r>
      <w:r>
        <w:rPr/>
        <w:t>建立毕业生持续跟踪反馈机制以及基础教育机构、教育行政部门等利益相 关方参与的多元社会评价机制，对培养目标的达成度进行定期评价。</w:t>
      </w:r>
      <w:r>
        <w:rPr>
          <w:b w:val="0"/>
          <w:bCs w:val="0"/>
        </w:rPr>
      </w:r>
    </w:p>
    <w:p>
      <w:pPr>
        <w:pStyle w:val="BodyText"/>
        <w:spacing w:line="312" w:lineRule="auto" w:before="12"/>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外部评价是教学质量保障体系的必要环节，对毕业要求达成和培养目标实现</w:t>
      </w:r>
    </w:p>
    <w:p>
      <w:pPr>
        <w:pStyle w:val="BodyText"/>
        <w:spacing w:line="357" w:lineRule="auto" w:before="82"/>
        <w:ind w:right="197" w:firstLine="0"/>
        <w:jc w:val="both"/>
      </w:pPr>
      <w:r>
        <w:rPr>
          <w:spacing w:val="-3"/>
        </w:rPr>
        <w:t>产生重要影响。本指标要求专业重视人才培养质量的社会评价，建立毕业生跟踪</w:t>
      </w:r>
      <w:r>
        <w:rPr>
          <w:spacing w:val="-111"/>
        </w:rPr>
        <w:t> </w:t>
      </w:r>
      <w:r>
        <w:rPr>
          <w:spacing w:val="-111"/>
        </w:rPr>
      </w:r>
      <w:r>
        <w:rPr>
          <w:spacing w:val="-3"/>
        </w:rPr>
        <w:t>反馈机制，全面、深入、准确地了解毕业生履职情况；定期邀请中学、教育行政</w:t>
      </w:r>
      <w:r>
        <w:rPr>
          <w:spacing w:val="-115"/>
        </w:rPr>
        <w:t> </w:t>
      </w:r>
      <w:r>
        <w:rPr>
          <w:spacing w:val="-115"/>
        </w:rPr>
      </w:r>
      <w:r>
        <w:rPr>
          <w:spacing w:val="-3"/>
        </w:rPr>
        <w:t>部门等利益相关方对毕业生质量进行客观评价，根据评价结果及时调整人才培养</w:t>
      </w:r>
      <w:r>
        <w:rPr>
          <w:spacing w:val="-109"/>
        </w:rPr>
        <w:t> </w:t>
      </w:r>
      <w:r>
        <w:rPr>
          <w:spacing w:val="-109"/>
        </w:rPr>
      </w:r>
      <w:r>
        <w:rPr>
          <w:spacing w:val="-3"/>
        </w:rPr>
        <w:t>方案，有效改进课程教学工作，使专业人才培养与中学教育发展形成良好的契合</w:t>
      </w:r>
      <w:r>
        <w:rPr>
          <w:spacing w:val="-111"/>
        </w:rPr>
        <w:t> </w:t>
      </w:r>
      <w:r>
        <w:rPr>
          <w:spacing w:val="-111"/>
        </w:rPr>
      </w:r>
      <w:r>
        <w:rPr/>
        <w:t>度。</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196"/>
        <w:jc w:val="both"/>
      </w:pPr>
      <w:r>
        <w:rPr>
          <w:rFonts w:ascii="宋体" w:hAnsi="宋体" w:cs="宋体" w:eastAsia="宋体"/>
          <w:spacing w:val="-3"/>
        </w:rPr>
        <w:t>1.</w:t>
      </w:r>
      <w:r>
        <w:rPr>
          <w:spacing w:val="-3"/>
        </w:rPr>
        <w:t>专业应建立毕业生跟踪反馈评价制度，形成引入中学、区域教育行政部门</w:t>
      </w:r>
      <w:r>
        <w:rPr/>
        <w:t> </w:t>
      </w:r>
      <w:r>
        <w:rPr>
          <w:spacing w:val="-3"/>
        </w:rPr>
        <w:t>等利益相关方对师范生毕业要求达成和培养过程质量标准进行评价的机制，确立</w:t>
      </w:r>
      <w:r>
        <w:rPr>
          <w:spacing w:val="-108"/>
        </w:rPr>
        <w:t> </w:t>
      </w:r>
      <w:r>
        <w:rPr>
          <w:spacing w:val="-108"/>
        </w:rPr>
      </w:r>
      <w:r>
        <w:rPr/>
        <w:t>质量评价的公信权威。相关管理规定表述明确、清晰，易于师生理解。</w:t>
      </w:r>
    </w:p>
    <w:p>
      <w:pPr>
        <w:pStyle w:val="BodyText"/>
        <w:spacing w:line="357" w:lineRule="auto"/>
        <w:ind w:right="23"/>
        <w:jc w:val="left"/>
      </w:pPr>
      <w:r>
        <w:rPr>
          <w:rFonts w:ascii="宋体" w:hAnsi="宋体" w:cs="宋体" w:eastAsia="宋体"/>
          <w:spacing w:val="-3"/>
        </w:rPr>
        <w:t>2.</w:t>
      </w:r>
      <w:r>
        <w:rPr>
          <w:spacing w:val="-3"/>
        </w:rPr>
        <w:t>专业能够采用书面、网络、微信、访谈等方式对专业毕业生进行定期跟踪</w:t>
      </w:r>
      <w:r>
        <w:rPr/>
        <w:t> 调研，及时了解中学、区域教育行政部门对专业毕业生的专业发展情况的意见， 根据反馈情况对培养目标的达成度进行评价。</w:t>
      </w:r>
    </w:p>
    <w:p>
      <w:pPr>
        <w:spacing w:line="379" w:lineRule="exact" w:before="0"/>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23"/>
        <w:jc w:val="left"/>
      </w:pPr>
      <w:r>
        <w:rPr>
          <w:rFonts w:ascii="宋体" w:hAnsi="宋体" w:cs="宋体" w:eastAsia="宋体"/>
        </w:rPr>
        <w:t>1.</w:t>
      </w:r>
      <w:r>
        <w:rPr/>
        <w:t>近 </w:t>
      </w:r>
      <w:r>
        <w:rPr>
          <w:rFonts w:ascii="宋体" w:hAnsi="宋体" w:cs="宋体" w:eastAsia="宋体"/>
        </w:rPr>
        <w:t>3</w:t>
      </w:r>
      <w:r>
        <w:rPr>
          <w:rFonts w:ascii="宋体" w:hAnsi="宋体" w:cs="宋体" w:eastAsia="宋体"/>
          <w:spacing w:val="-96"/>
        </w:rPr>
        <w:t> </w:t>
      </w:r>
      <w:r>
        <w:rPr>
          <w:spacing w:val="-4"/>
        </w:rPr>
        <w:t>年中学、教育行政部门等利益相关方参与评价人才培养质量的相关资</w:t>
      </w:r>
      <w:r>
        <w:rPr/>
        <w:t> 料。</w:t>
      </w:r>
    </w:p>
    <w:p>
      <w:pPr>
        <w:spacing w:after="0" w:line="357" w:lineRule="auto"/>
        <w:jc w:val="left"/>
        <w:sectPr>
          <w:footerReference w:type="default" r:id="rId53"/>
          <w:pgSz w:w="11910" w:h="16840"/>
          <w:pgMar w:footer="1193" w:header="0" w:top="1460" w:bottom="1380" w:left="1680" w:right="1600"/>
          <w:pgNumType w:start="138"/>
        </w:sectPr>
      </w:pPr>
    </w:p>
    <w:p>
      <w:pPr>
        <w:pStyle w:val="BodyText"/>
        <w:spacing w:line="357" w:lineRule="auto" w:before="3"/>
        <w:ind w:right="44"/>
        <w:jc w:val="left"/>
      </w:pPr>
      <w:r>
        <w:rPr>
          <w:rFonts w:ascii="宋体" w:hAnsi="宋体" w:cs="宋体" w:eastAsia="宋体"/>
        </w:rPr>
        <w:t>2.</w:t>
      </w:r>
      <w:r>
        <w:rPr/>
        <w:t>毕业生入职后</w:t>
      </w:r>
      <w:r>
        <w:rPr>
          <w:spacing w:val="-54"/>
        </w:rPr>
        <w:t> </w:t>
      </w:r>
      <w:r>
        <w:rPr>
          <w:rFonts w:ascii="宋体" w:hAnsi="宋体" w:cs="宋体" w:eastAsia="宋体"/>
        </w:rPr>
        <w:t>3</w:t>
      </w:r>
      <w:r>
        <w:rPr/>
        <w:t>—</w:t>
      </w:r>
      <w:r>
        <w:rPr>
          <w:rFonts w:ascii="宋体" w:hAnsi="宋体" w:cs="宋体" w:eastAsia="宋体"/>
        </w:rPr>
        <w:t>5</w:t>
      </w:r>
      <w:r>
        <w:rPr>
          <w:rFonts w:ascii="宋体" w:hAnsi="宋体" w:cs="宋体" w:eastAsia="宋体"/>
          <w:spacing w:val="-57"/>
        </w:rPr>
        <w:t> </w:t>
      </w:r>
      <w:r>
        <w:rPr/>
        <w:t>年职业发展状况分析、近</w:t>
      </w:r>
      <w:r>
        <w:rPr>
          <w:spacing w:val="-54"/>
        </w:rPr>
        <w:t> </w:t>
      </w:r>
      <w:r>
        <w:rPr>
          <w:rFonts w:ascii="宋体" w:hAnsi="宋体" w:cs="宋体" w:eastAsia="宋体"/>
        </w:rPr>
        <w:t>3</w:t>
      </w:r>
      <w:r>
        <w:rPr>
          <w:rFonts w:ascii="宋体" w:hAnsi="宋体" w:cs="宋体" w:eastAsia="宋体"/>
          <w:spacing w:val="-54"/>
        </w:rPr>
        <w:t> </w:t>
      </w:r>
      <w:r>
        <w:rPr/>
        <w:t>年毕业生跟踪调查分析研 究报告。</w:t>
      </w:r>
    </w:p>
    <w:p>
      <w:pPr>
        <w:pStyle w:val="BodyText"/>
        <w:spacing w:line="240" w:lineRule="auto"/>
        <w:ind w:left="600" w:right="44" w:firstLine="0"/>
        <w:jc w:val="left"/>
      </w:pPr>
      <w:r>
        <w:rPr>
          <w:rFonts w:ascii="宋体" w:hAnsi="宋体" w:cs="宋体" w:eastAsia="宋体"/>
        </w:rPr>
        <w:t>3.</w:t>
      </w:r>
      <w:r>
        <w:rPr/>
        <w:t>外部评价促进专业调整和教学改革的相关资料。</w:t>
      </w:r>
    </w:p>
    <w:p>
      <w:pPr>
        <w:pStyle w:val="BodyText"/>
        <w:spacing w:line="240" w:lineRule="auto" w:before="154"/>
        <w:ind w:left="600" w:right="44" w:firstLine="0"/>
        <w:jc w:val="left"/>
      </w:pPr>
      <w:r>
        <w:rPr>
          <w:rFonts w:ascii="宋体" w:hAnsi="宋体" w:cs="宋体" w:eastAsia="宋体"/>
        </w:rPr>
        <w:t>4.</w:t>
      </w:r>
      <w:r>
        <w:rPr/>
        <w:t>用人单位（学校、行政主管部门）满意度调查资料、汇总表。</w:t>
      </w:r>
    </w:p>
    <w:p>
      <w:pPr>
        <w:pStyle w:val="BodyText"/>
        <w:spacing w:line="357" w:lineRule="auto" w:before="154"/>
        <w:ind w:right="44"/>
        <w:jc w:val="left"/>
      </w:pPr>
      <w:r>
        <w:rPr>
          <w:rFonts w:ascii="宋体" w:hAnsi="宋体" w:cs="宋体" w:eastAsia="宋体"/>
          <w:spacing w:val="-3"/>
        </w:rPr>
        <w:t>5.</w:t>
      </w:r>
      <w:r>
        <w:rPr>
          <w:spacing w:val="-3"/>
        </w:rPr>
        <w:t>毕业生跟踪反馈机制相关资料。包括毕业生跟踪反馈调查方案、毕业生跟</w:t>
      </w:r>
      <w:r>
        <w:rPr/>
        <w:t> 踪改进措施等。</w:t>
      </w:r>
    </w:p>
    <w:p>
      <w:pPr>
        <w:pStyle w:val="Heading4"/>
        <w:spacing w:line="240" w:lineRule="auto" w:before="24"/>
        <w:ind w:left="602" w:right="44" w:firstLine="79"/>
        <w:jc w:val="left"/>
        <w:rPr>
          <w:rFonts w:ascii="Arial" w:hAnsi="Arial" w:cs="Arial" w:eastAsia="Arial"/>
          <w:b w:val="0"/>
          <w:bCs w:val="0"/>
        </w:rPr>
      </w:pPr>
      <w:r>
        <w:rPr>
          <w:rFonts w:ascii="Arial" w:hAnsi="Arial" w:cs="Arial" w:eastAsia="Arial"/>
          <w:w w:val="115"/>
        </w:rPr>
        <w:t>7.4[</w:t>
      </w:r>
      <w:r>
        <w:rPr>
          <w:w w:val="115"/>
        </w:rPr>
        <w:t>持续改进</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44"/>
        <w:jc w:val="left"/>
        <w:rPr>
          <w:b w:val="0"/>
          <w:bCs w:val="0"/>
        </w:rPr>
      </w:pPr>
      <w:r>
        <w:rPr/>
        <w:t>定期对校内外的评价结果进行综合分析，有效使用分析结果，推动师范生 培养质量的持续改进和提高，形成追求卓越的质量文化。</w:t>
      </w:r>
      <w:r>
        <w:rPr>
          <w:b w:val="0"/>
          <w:bCs w:val="0"/>
        </w:rPr>
      </w:r>
    </w:p>
    <w:p>
      <w:pPr>
        <w:pStyle w:val="BodyText"/>
        <w:spacing w:line="312" w:lineRule="auto" w:before="12"/>
        <w:ind w:left="600" w:right="44" w:firstLine="86"/>
        <w:jc w:val="left"/>
      </w:pPr>
      <w:r>
        <w:rPr/>
        <w:pict>
          <v:shape style="position:absolute;margin-left:204.649994pt;margin-top:30.214739pt;width:185.8pt;height:181.45pt;mso-position-horizontal-relative:page;mso-position-vertical-relative:paragraph;z-index:-188272" type="#_x0000_t75" stroked="false">
            <v:imagedata r:id="rId5" o:title=""/>
          </v:shape>
        </w:pict>
      </w: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专业人才培养质量有赖于人才培养过程的持续改进。该指标要求校院两级要</w:t>
      </w:r>
    </w:p>
    <w:p>
      <w:pPr>
        <w:pStyle w:val="BodyText"/>
        <w:spacing w:line="357" w:lineRule="auto" w:before="82"/>
        <w:ind w:right="44" w:firstLine="0"/>
        <w:jc w:val="left"/>
      </w:pPr>
      <w:r>
        <w:rPr>
          <w:spacing w:val="3"/>
        </w:rPr>
        <w:t>采用多种方法对专业进行内部评价与外部评价，对校内外评价结果进行综合分</w:t>
      </w:r>
      <w:r>
        <w:rPr>
          <w:spacing w:val="-99"/>
        </w:rPr>
        <w:t> </w:t>
      </w:r>
      <w:r>
        <w:rPr>
          <w:spacing w:val="-99"/>
        </w:rPr>
      </w:r>
      <w:r>
        <w:rPr>
          <w:spacing w:val="-3"/>
        </w:rPr>
        <w:t>析，并将结果用于师范生培养质量的持续改进和提高。课程目标评价的结果要用</w:t>
      </w:r>
      <w:r>
        <w:rPr>
          <w:spacing w:val="-111"/>
        </w:rPr>
        <w:t> </w:t>
      </w:r>
      <w:r>
        <w:rPr>
          <w:spacing w:val="-111"/>
        </w:rPr>
      </w:r>
      <w:r>
        <w:rPr>
          <w:spacing w:val="-3"/>
        </w:rPr>
        <w:t>于改进教学内容、教学方法和考评办法；毕业要求评价的结果要用于课程体系的</w:t>
      </w:r>
      <w:r>
        <w:rPr>
          <w:spacing w:val="-111"/>
        </w:rPr>
        <w:t> </w:t>
      </w:r>
      <w:r>
        <w:rPr>
          <w:spacing w:val="-111"/>
        </w:rPr>
      </w:r>
      <w:r>
        <w:rPr>
          <w:spacing w:val="-6"/>
        </w:rPr>
        <w:t>修订，师资及教学资源的配置；培养目标评价的结果要用于培养目标、毕业要求、</w:t>
      </w:r>
      <w:r>
        <w:rPr/>
        <w:t> </w:t>
      </w:r>
      <w:r>
        <w:rPr>
          <w:spacing w:val="-3"/>
        </w:rPr>
        <w:t>课程体系的修订与完善。学校有组织机构负责质量监控，定期对校内外的评价结</w:t>
      </w:r>
      <w:r>
        <w:rPr>
          <w:spacing w:val="-111"/>
        </w:rPr>
        <w:t> </w:t>
      </w:r>
      <w:r>
        <w:rPr>
          <w:spacing w:val="-111"/>
        </w:rPr>
      </w:r>
      <w:r>
        <w:rPr>
          <w:spacing w:val="-3"/>
        </w:rPr>
        <w:t>果进行综合分析，使改进工作得以落实，使质量保障体系能够完整有效运行，形</w:t>
      </w:r>
      <w:r>
        <w:rPr>
          <w:spacing w:val="-111"/>
        </w:rPr>
        <w:t> </w:t>
      </w:r>
      <w:r>
        <w:rPr>
          <w:spacing w:val="-111"/>
        </w:rPr>
      </w:r>
      <w:r>
        <w:rPr/>
        <w:t>成质量保障的长效运行机制。</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rPr>
        <w:t>1.</w:t>
      </w:r>
      <w:r>
        <w:rPr/>
        <w:t>学校有组织机构负责质量监控，定期对校内外的评价结果进行综合分析， </w:t>
      </w:r>
      <w:r>
        <w:rPr>
          <w:spacing w:val="-3"/>
        </w:rPr>
        <w:t>使改进工作得以落实，使质量保障体系能够完整有效运行，形成质量保障的长效</w:t>
      </w:r>
      <w:r>
        <w:rPr>
          <w:spacing w:val="-111"/>
        </w:rPr>
        <w:t> </w:t>
      </w:r>
      <w:r>
        <w:rPr>
          <w:spacing w:val="-111"/>
        </w:rPr>
      </w:r>
      <w:r>
        <w:rPr/>
        <w:t>运行机制。</w:t>
      </w:r>
    </w:p>
    <w:p>
      <w:pPr>
        <w:pStyle w:val="BodyText"/>
        <w:spacing w:line="357" w:lineRule="auto"/>
        <w:ind w:right="216"/>
        <w:jc w:val="both"/>
      </w:pPr>
      <w:r>
        <w:rPr>
          <w:rFonts w:ascii="宋体" w:hAnsi="宋体" w:cs="宋体" w:eastAsia="宋体"/>
          <w:spacing w:val="-3"/>
        </w:rPr>
        <w:t>2.</w:t>
      </w:r>
      <w:r>
        <w:rPr>
          <w:spacing w:val="-3"/>
        </w:rPr>
        <w:t>建立校内基本教学状态信息库，并定期更新教学状态信息。把常态监控的</w:t>
      </w:r>
      <w:r>
        <w:rPr/>
        <w:t> </w:t>
      </w:r>
      <w:r>
        <w:rPr>
          <w:spacing w:val="-3"/>
        </w:rPr>
        <w:t>信息和自我评估搜集到的信息进行统计分析，并将结果及时反馈给相关部门与教</w:t>
      </w:r>
      <w:r>
        <w:rPr>
          <w:spacing w:val="-108"/>
        </w:rPr>
        <w:t> </w:t>
      </w:r>
      <w:r>
        <w:rPr>
          <w:spacing w:val="-108"/>
        </w:rPr>
      </w:r>
      <w:r>
        <w:rPr/>
        <w:t>师，促使教学工作持续改进，师范生培养质量持续提高。</w:t>
      </w:r>
    </w:p>
    <w:p>
      <w:pPr>
        <w:pStyle w:val="BodyText"/>
        <w:spacing w:line="357" w:lineRule="auto"/>
        <w:ind w:right="44"/>
        <w:jc w:val="left"/>
      </w:pPr>
      <w:r>
        <w:rPr>
          <w:rFonts w:ascii="宋体" w:hAnsi="宋体" w:cs="宋体" w:eastAsia="宋体"/>
          <w:spacing w:val="-3"/>
        </w:rPr>
        <w:t>3.</w:t>
      </w:r>
      <w:r>
        <w:rPr>
          <w:spacing w:val="-3"/>
        </w:rPr>
        <w:t>注重专业招生、培养过程、毕业生质量的全程管理与持续改进，开展自我</w:t>
      </w:r>
      <w:r>
        <w:rPr/>
        <w:t> 监控和质量评估，支持面向全体学生的毕业要求的达成。</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4"/>
        <w:ind w:left="600" w:right="44" w:firstLine="0"/>
        <w:jc w:val="left"/>
      </w:pPr>
      <w:r>
        <w:rPr>
          <w:rFonts w:ascii="宋体" w:hAnsi="宋体" w:cs="宋体" w:eastAsia="宋体"/>
        </w:rPr>
        <w:t>1.</w:t>
      </w:r>
      <w:r>
        <w:rPr/>
        <w:t>校内基本教学状态信息库。</w:t>
      </w:r>
    </w:p>
    <w:p>
      <w:pPr>
        <w:spacing w:after="0" w:line="240" w:lineRule="auto"/>
        <w:jc w:val="left"/>
        <w:sectPr>
          <w:pgSz w:w="11910" w:h="16840"/>
          <w:pgMar w:header="0" w:footer="1193" w:top="1460" w:bottom="1380" w:left="1680" w:right="1580"/>
        </w:sectPr>
      </w:pPr>
    </w:p>
    <w:p>
      <w:pPr>
        <w:pStyle w:val="BodyText"/>
        <w:spacing w:line="240" w:lineRule="auto" w:before="3"/>
        <w:ind w:left="600" w:right="31" w:firstLine="0"/>
        <w:jc w:val="left"/>
      </w:pPr>
      <w:r>
        <w:rPr>
          <w:rFonts w:ascii="宋体" w:hAnsi="宋体" w:cs="宋体" w:eastAsia="宋体"/>
        </w:rPr>
        <w:t>2.</w:t>
      </w:r>
      <w:r>
        <w:rPr/>
        <w:t>校内外评价实施情况及其评价结果综合分析报告等相关材料。</w:t>
      </w:r>
    </w:p>
    <w:p>
      <w:pPr>
        <w:pStyle w:val="BodyText"/>
        <w:spacing w:line="240" w:lineRule="auto" w:before="154"/>
        <w:ind w:left="600" w:right="31" w:firstLine="0"/>
        <w:jc w:val="left"/>
      </w:pPr>
      <w:r>
        <w:rPr>
          <w:rFonts w:ascii="宋体" w:hAnsi="宋体" w:cs="宋体" w:eastAsia="宋体"/>
        </w:rPr>
        <w:t>3.</w:t>
      </w:r>
      <w:r>
        <w:rPr/>
        <w:t>年度专业质量分析报告及持续改进的其他佐证材料。</w:t>
      </w:r>
    </w:p>
    <w:p>
      <w:pPr>
        <w:pStyle w:val="BodyText"/>
        <w:spacing w:line="240" w:lineRule="auto" w:before="154"/>
        <w:ind w:left="600" w:right="31" w:firstLine="0"/>
        <w:jc w:val="left"/>
      </w:pPr>
      <w:r>
        <w:rPr>
          <w:rFonts w:ascii="宋体" w:hAnsi="宋体" w:cs="宋体" w:eastAsia="宋体"/>
        </w:rPr>
        <w:t>4.</w:t>
      </w:r>
      <w:r>
        <w:rPr/>
        <w:t>反映专业招生、培养过程、毕业生质量全程管理与持续改进的材料。</w:t>
      </w:r>
    </w:p>
    <w:p>
      <w:pPr>
        <w:pStyle w:val="BodyText"/>
        <w:spacing w:line="240" w:lineRule="auto" w:before="154"/>
        <w:ind w:left="600" w:right="31" w:firstLine="0"/>
        <w:jc w:val="left"/>
      </w:pPr>
      <w:r>
        <w:rPr>
          <w:rFonts w:ascii="宋体" w:hAnsi="宋体" w:cs="宋体" w:eastAsia="宋体"/>
        </w:rPr>
        <w:t>5.</w:t>
      </w:r>
      <w:r>
        <w:rPr/>
        <w:t>反映评价促进教学工作持续改进及其效果的相关资料。</w:t>
      </w:r>
    </w:p>
    <w:p>
      <w:pPr>
        <w:pStyle w:val="BodyText"/>
        <w:spacing w:line="240" w:lineRule="auto" w:before="154"/>
        <w:ind w:left="600" w:right="31" w:firstLine="0"/>
        <w:jc w:val="left"/>
      </w:pPr>
      <w:r>
        <w:rPr>
          <w:rFonts w:ascii="宋体" w:hAnsi="宋体" w:cs="宋体" w:eastAsia="宋体"/>
        </w:rPr>
        <w:t>6.</w:t>
      </w:r>
      <w:r>
        <w:rPr/>
        <w:t>反映学校教学质量监测与评价信息反馈机制的相关材料。</w:t>
      </w:r>
    </w:p>
    <w:p>
      <w:pPr>
        <w:spacing w:line="240" w:lineRule="auto" w:before="9"/>
        <w:rPr>
          <w:rFonts w:ascii="宋体" w:hAnsi="宋体" w:cs="宋体" w:eastAsia="宋体"/>
          <w:sz w:val="20"/>
          <w:szCs w:val="20"/>
        </w:rPr>
      </w:pPr>
    </w:p>
    <w:p>
      <w:pPr>
        <w:pStyle w:val="Heading4"/>
        <w:spacing w:line="240" w:lineRule="auto"/>
        <w:ind w:left="0" w:right="116"/>
        <w:jc w:val="center"/>
        <w:rPr>
          <w:b w:val="0"/>
          <w:bCs w:val="0"/>
        </w:rPr>
      </w:pPr>
      <w:bookmarkStart w:name="_bookmark24" w:id="25"/>
      <w:bookmarkEnd w:id="25"/>
      <w:r>
        <w:rPr>
          <w:b w:val="0"/>
          <w:bCs w:val="0"/>
        </w:rPr>
      </w:r>
      <w:r>
        <w:rPr/>
        <w:t>八、学生发展</w:t>
      </w:r>
      <w:r>
        <w:rPr>
          <w:b w:val="0"/>
          <w:bCs w:val="0"/>
        </w:rPr>
      </w:r>
    </w:p>
    <w:p>
      <w:pPr>
        <w:spacing w:line="240" w:lineRule="auto" w:before="7"/>
        <w:rPr>
          <w:rFonts w:ascii="微软雅黑" w:hAnsi="微软雅黑" w:cs="微软雅黑" w:eastAsia="微软雅黑"/>
          <w:b/>
          <w:bCs/>
          <w:sz w:val="19"/>
          <w:szCs w:val="19"/>
        </w:rPr>
      </w:pPr>
    </w:p>
    <w:p>
      <w:pPr>
        <w:pStyle w:val="BodyText"/>
        <w:spacing w:line="357" w:lineRule="auto" w:before="0"/>
        <w:ind w:right="31"/>
        <w:jc w:val="left"/>
      </w:pPr>
      <w:r>
        <w:rPr/>
        <w:pict>
          <v:shape style="position:absolute;margin-left:204.649994pt;margin-top:92.315643pt;width:185.8pt;height:181.45pt;mso-position-horizontal-relative:page;mso-position-vertical-relative:paragraph;z-index:-188248" type="#_x0000_t75" stroked="false">
            <v:imagedata r:id="rId5" o:title=""/>
          </v:shape>
        </w:pict>
      </w:r>
      <w:r>
        <w:rPr>
          <w:spacing w:val="-3"/>
        </w:rPr>
        <w:t>学生发展部分集中体现了“学生中心”的基本理念，强调遵循师范生成长成</w:t>
      </w:r>
      <w:r>
        <w:rPr/>
        <w:t> </w:t>
      </w:r>
      <w:r>
        <w:rPr>
          <w:spacing w:val="-3"/>
        </w:rPr>
        <w:t>才规律，关注学生需求，加强成长指导，切实达成毕业要求。本部分考查重点关</w:t>
      </w:r>
      <w:r>
        <w:rPr>
          <w:spacing w:val="-111"/>
        </w:rPr>
        <w:t> </w:t>
      </w:r>
      <w:r>
        <w:rPr>
          <w:spacing w:val="-111"/>
        </w:rPr>
      </w:r>
      <w:r>
        <w:rPr>
          <w:spacing w:val="-3"/>
        </w:rPr>
        <w:t>注三个方面：一是中学教育专业的生源质量情况；二是针对学生需求提供服务的</w:t>
      </w:r>
      <w:r>
        <w:rPr>
          <w:spacing w:val="-111"/>
        </w:rPr>
        <w:t> </w:t>
      </w:r>
      <w:r>
        <w:rPr>
          <w:spacing w:val="-111"/>
        </w:rPr>
      </w:r>
      <w:r>
        <w:rPr>
          <w:spacing w:val="-6"/>
        </w:rPr>
        <w:t>情况；三是学生就业和社会评价情况。具体包括生源质量、学生需求、成长指导、</w:t>
      </w:r>
      <w:r>
        <w:rPr>
          <w:spacing w:val="-116"/>
        </w:rPr>
        <w:t> </w:t>
      </w:r>
      <w:r>
        <w:rPr>
          <w:spacing w:val="-116"/>
        </w:rPr>
      </w:r>
      <w:r>
        <w:rPr/>
        <w:t>学业监测、就业质量、社会声誉、持续支持七个二级指标。</w:t>
      </w:r>
    </w:p>
    <w:p>
      <w:pPr>
        <w:pStyle w:val="Heading4"/>
        <w:spacing w:line="240" w:lineRule="auto" w:before="24"/>
        <w:ind w:right="31"/>
        <w:jc w:val="left"/>
        <w:rPr>
          <w:rFonts w:ascii="Arial" w:hAnsi="Arial" w:cs="Arial" w:eastAsia="Arial"/>
          <w:b w:val="0"/>
          <w:bCs w:val="0"/>
        </w:rPr>
      </w:pPr>
      <w:r>
        <w:rPr>
          <w:rFonts w:ascii="Arial" w:hAnsi="Arial" w:cs="Arial" w:eastAsia="Arial"/>
          <w:w w:val="115"/>
        </w:rPr>
        <w:t>8.1[</w:t>
      </w:r>
      <w:r>
        <w:rPr>
          <w:w w:val="115"/>
        </w:rPr>
        <w:t>生源质量</w:t>
      </w:r>
      <w:r>
        <w:rPr>
          <w:rFonts w:ascii="Arial" w:hAnsi="Arial" w:cs="Arial" w:eastAsia="Arial"/>
          <w:w w:val="115"/>
        </w:rPr>
        <w:t>]</w:t>
      </w:r>
      <w:r>
        <w:rPr>
          <w:rFonts w:ascii="Arial" w:hAnsi="Arial" w:cs="Arial" w:eastAsia="Arial"/>
          <w:b w:val="0"/>
          <w:bCs w:val="0"/>
        </w:rPr>
      </w:r>
    </w:p>
    <w:p>
      <w:pPr>
        <w:pStyle w:val="Heading5"/>
        <w:spacing w:line="240" w:lineRule="auto" w:before="235"/>
        <w:ind w:left="602" w:right="31" w:firstLine="0"/>
        <w:jc w:val="left"/>
        <w:rPr>
          <w:b w:val="0"/>
          <w:bCs w:val="0"/>
        </w:rPr>
      </w:pPr>
      <w:r>
        <w:rPr/>
        <w:t>建立符合教师教育特点的制度措施，能够吸引乐教、适教的优秀生源。</w:t>
      </w:r>
      <w:r>
        <w:rPr>
          <w:b w:val="0"/>
          <w:bCs w:val="0"/>
        </w:rPr>
      </w:r>
    </w:p>
    <w:p>
      <w:pPr>
        <w:pStyle w:val="BodyText"/>
        <w:spacing w:line="312" w:lineRule="auto" w:before="130"/>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良好的生源质量是师范生培养质量和毕业要求达成的基础，如何让素质良好</w:t>
      </w:r>
    </w:p>
    <w:p>
      <w:pPr>
        <w:pStyle w:val="BodyText"/>
        <w:spacing w:line="357" w:lineRule="auto" w:before="82"/>
        <w:ind w:right="31" w:firstLine="0"/>
        <w:jc w:val="left"/>
      </w:pPr>
      <w:r>
        <w:rPr>
          <w:spacing w:val="-3"/>
        </w:rPr>
        <w:t>的生源从事师范学习并充实教师队伍是关系到整个基础教育质量的重要课题。提</w:t>
      </w:r>
      <w:r>
        <w:rPr>
          <w:spacing w:val="-109"/>
        </w:rPr>
        <w:t> </w:t>
      </w:r>
      <w:r>
        <w:rPr>
          <w:spacing w:val="-109"/>
        </w:rPr>
      </w:r>
      <w:r>
        <w:rPr>
          <w:spacing w:val="-3"/>
        </w:rPr>
        <w:t>高生源质量，既要靠教师职业吸引力和学校的品牌影响力，也要靠制度措施的保</w:t>
      </w:r>
      <w:r>
        <w:rPr>
          <w:spacing w:val="-111"/>
        </w:rPr>
        <w:t> </w:t>
      </w:r>
      <w:r>
        <w:rPr>
          <w:spacing w:val="-111"/>
        </w:rPr>
      </w:r>
      <w:r>
        <w:rPr>
          <w:spacing w:val="-6"/>
        </w:rPr>
        <w:t>障。本指标要求以培养优秀中学教师为目标，按照《中学教师专业标准（试行）》</w:t>
      </w:r>
      <w:r>
        <w:rPr/>
        <w:t> </w:t>
      </w:r>
      <w:r>
        <w:rPr>
          <w:spacing w:val="-3"/>
        </w:rPr>
        <w:t>的要求把好生源质量关，使新生具有“乐教、适教”的基本潜质，包括明确的从</w:t>
      </w:r>
      <w:r>
        <w:rPr>
          <w:spacing w:val="-112"/>
        </w:rPr>
        <w:t> </w:t>
      </w:r>
      <w:r>
        <w:rPr>
          <w:spacing w:val="-112"/>
        </w:rPr>
      </w:r>
      <w:r>
        <w:rPr>
          <w:spacing w:val="-3"/>
        </w:rPr>
        <w:t>教意愿，适合中学教师职业需要的品德素养、知识水平、表达能力和心理素质等</w:t>
      </w:r>
      <w:r>
        <w:rPr>
          <w:spacing w:val="-111"/>
        </w:rPr>
        <w:t> </w:t>
      </w:r>
      <w:r>
        <w:rPr>
          <w:spacing w:val="-111"/>
        </w:rPr>
      </w:r>
      <w:r>
        <w:rPr>
          <w:spacing w:val="-3"/>
        </w:rPr>
        <w:t>综合素养；积极推动师范生招生录取方式的改革，建立高考成绩、综合素质评价</w:t>
      </w:r>
      <w:r>
        <w:rPr>
          <w:spacing w:val="-111"/>
        </w:rPr>
        <w:t> </w:t>
      </w:r>
      <w:r>
        <w:rPr>
          <w:spacing w:val="-111"/>
        </w:rPr>
      </w:r>
      <w:r>
        <w:rPr/>
        <w:t>和面试等多方式结合的综合评价招生录取制度，切实保障生源质量。</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6"/>
        <w:jc w:val="both"/>
      </w:pPr>
      <w:r>
        <w:rPr>
          <w:rFonts w:ascii="宋体" w:hAnsi="宋体" w:cs="宋体" w:eastAsia="宋体"/>
          <w:spacing w:val="-3"/>
        </w:rPr>
        <w:t>1.</w:t>
      </w:r>
      <w:r>
        <w:rPr>
          <w:spacing w:val="-3"/>
        </w:rPr>
        <w:t>专业对生源质量有明确的说明，并采取针对性措施吸引生源。专业推进综</w:t>
      </w:r>
      <w:r>
        <w:rPr/>
        <w:t> </w:t>
      </w:r>
      <w:r>
        <w:rPr>
          <w:spacing w:val="-3"/>
        </w:rPr>
        <w:t>合评价录取改革，设计中学教育专业新生准入的综合素质能力要求，包括专业意</w:t>
      </w:r>
      <w:r>
        <w:rPr>
          <w:spacing w:val="-112"/>
        </w:rPr>
        <w:t> </w:t>
      </w:r>
      <w:r>
        <w:rPr>
          <w:spacing w:val="-112"/>
        </w:rPr>
      </w:r>
      <w:r>
        <w:rPr>
          <w:spacing w:val="-3"/>
        </w:rPr>
        <w:t>向、文化基础、品德素养、知识水平、表达能力、艺术修养和心理素质等。深入</w:t>
      </w:r>
      <w:r>
        <w:rPr>
          <w:spacing w:val="-109"/>
        </w:rPr>
        <w:t> </w:t>
      </w:r>
      <w:r>
        <w:rPr>
          <w:spacing w:val="-109"/>
        </w:rPr>
      </w:r>
      <w:r>
        <w:rPr>
          <w:spacing w:val="-3"/>
        </w:rPr>
        <w:t>探索提前自主招生、大类招生二次选拔、增加面试考核环节、公费定向招生、乐</w:t>
      </w:r>
    </w:p>
    <w:p>
      <w:pPr>
        <w:spacing w:after="0" w:line="357" w:lineRule="auto"/>
        <w:jc w:val="both"/>
        <w:sectPr>
          <w:footerReference w:type="default" r:id="rId54"/>
          <w:pgSz w:w="11910" w:h="16840"/>
          <w:pgMar w:footer="1193" w:header="0" w:top="1460" w:bottom="1380" w:left="1680" w:right="1560"/>
        </w:sectPr>
      </w:pPr>
    </w:p>
    <w:p>
      <w:pPr>
        <w:pStyle w:val="BodyText"/>
        <w:spacing w:line="357" w:lineRule="auto" w:before="3"/>
        <w:ind w:right="31" w:firstLine="0"/>
        <w:jc w:val="left"/>
      </w:pPr>
      <w:r>
        <w:rPr/>
        <w:t>意从教的非师范类专业学生向师范类专业流动等招生录取机制，选拔志愿从教、 素质良好的适教、乐教的生源攻读本专业。</w:t>
      </w:r>
    </w:p>
    <w:p>
      <w:pPr>
        <w:pStyle w:val="BodyText"/>
        <w:spacing w:line="357" w:lineRule="auto"/>
        <w:ind w:right="236"/>
        <w:jc w:val="both"/>
      </w:pPr>
      <w:r>
        <w:rPr>
          <w:rFonts w:ascii="宋体" w:hAnsi="宋体" w:cs="宋体" w:eastAsia="宋体"/>
          <w:spacing w:val="-3"/>
        </w:rPr>
        <w:t>2.</w:t>
      </w:r>
      <w:r>
        <w:rPr>
          <w:spacing w:val="-3"/>
        </w:rPr>
        <w:t>专业近年生源的实际状况能证明生源质量提高情况：生源质量良好，师范</w:t>
      </w:r>
      <w:r>
        <w:rPr/>
        <w:t> </w:t>
      </w:r>
      <w:r>
        <w:rPr>
          <w:spacing w:val="-3"/>
        </w:rPr>
        <w:t>生均有明确的从教意愿和较好的综合素养。师范生录取分数处于本地区同层次高</w:t>
      </w:r>
      <w:r>
        <w:rPr>
          <w:spacing w:val="-109"/>
        </w:rPr>
        <w:t> </w:t>
      </w:r>
      <w:r>
        <w:rPr>
          <w:spacing w:val="-109"/>
        </w:rPr>
      </w:r>
      <w:r>
        <w:rPr>
          <w:spacing w:val="-3"/>
        </w:rPr>
        <w:t>校前列。新生高考成绩、学业水平测试等级、体质健康状况、综合素质评价以及</w:t>
      </w:r>
      <w:r>
        <w:rPr>
          <w:spacing w:val="-111"/>
        </w:rPr>
        <w:t> </w:t>
      </w:r>
      <w:r>
        <w:rPr>
          <w:spacing w:val="-111"/>
        </w:rPr>
      </w:r>
      <w:r>
        <w:rPr/>
        <w:t>第一志愿占比和报到率较高。</w:t>
      </w:r>
    </w:p>
    <w:p>
      <w:pPr>
        <w:spacing w:line="379" w:lineRule="exact" w:before="0"/>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spacing w:val="-3"/>
        </w:rPr>
        <w:t>1.</w:t>
      </w:r>
      <w:r>
        <w:rPr>
          <w:spacing w:val="-3"/>
        </w:rPr>
        <w:t>新生录取类材料。近</w:t>
      </w:r>
      <w:r>
        <w:rPr>
          <w:spacing w:val="-58"/>
        </w:rPr>
        <w:t> </w:t>
      </w:r>
      <w:r>
        <w:rPr>
          <w:rFonts w:ascii="宋体" w:hAnsi="宋体" w:cs="宋体" w:eastAsia="宋体"/>
        </w:rPr>
        <w:t>3</w:t>
      </w:r>
      <w:r>
        <w:rPr>
          <w:rFonts w:ascii="宋体" w:hAnsi="宋体" w:cs="宋体" w:eastAsia="宋体"/>
          <w:spacing w:val="-58"/>
        </w:rPr>
        <w:t> </w:t>
      </w:r>
      <w:r>
        <w:rPr>
          <w:spacing w:val="-3"/>
        </w:rPr>
        <w:t>年新生录取分数线、报到率、第一志愿报考率等统</w:t>
      </w:r>
    </w:p>
    <w:p>
      <w:pPr>
        <w:pStyle w:val="BodyText"/>
        <w:spacing w:line="240" w:lineRule="auto" w:before="154"/>
        <w:ind w:right="31" w:firstLine="0"/>
        <w:jc w:val="left"/>
      </w:pPr>
      <w:r>
        <w:rPr>
          <w:spacing w:val="-7"/>
        </w:rPr>
        <w:t>计分析。近 </w:t>
      </w:r>
      <w:r>
        <w:rPr>
          <w:rFonts w:ascii="宋体" w:hAnsi="宋体" w:cs="宋体" w:eastAsia="宋体"/>
        </w:rPr>
        <w:t>3</w:t>
      </w:r>
      <w:r>
        <w:rPr>
          <w:rFonts w:ascii="宋体" w:hAnsi="宋体" w:cs="宋体" w:eastAsia="宋体"/>
          <w:spacing w:val="-88"/>
        </w:rPr>
        <w:t> </w:t>
      </w:r>
      <w:r>
        <w:rPr>
          <w:spacing w:val="-3"/>
        </w:rPr>
        <w:t>年录取新生的笔试成绩、面试成绩、综合评价成绩及录取志愿情况</w:t>
      </w:r>
    </w:p>
    <w:p>
      <w:pPr>
        <w:pStyle w:val="BodyText"/>
        <w:spacing w:line="240" w:lineRule="auto" w:before="154"/>
        <w:ind w:right="31" w:firstLine="0"/>
        <w:jc w:val="left"/>
      </w:pPr>
      <w:r>
        <w:rPr/>
        <w:t>一览表。近</w:t>
      </w:r>
      <w:r>
        <w:rPr>
          <w:spacing w:val="-61"/>
        </w:rPr>
        <w:t> </w:t>
      </w:r>
      <w:r>
        <w:rPr>
          <w:rFonts w:ascii="宋体" w:hAnsi="宋体" w:cs="宋体" w:eastAsia="宋体"/>
        </w:rPr>
        <w:t>3</w:t>
      </w:r>
      <w:r>
        <w:rPr>
          <w:rFonts w:ascii="宋体" w:hAnsi="宋体" w:cs="宋体" w:eastAsia="宋体"/>
          <w:spacing w:val="-60"/>
        </w:rPr>
        <w:t> </w:t>
      </w:r>
      <w:r>
        <w:rPr/>
        <w:t>年新生心理素质测试、笔试及面试试题资料。</w:t>
      </w:r>
    </w:p>
    <w:p>
      <w:pPr>
        <w:pStyle w:val="BodyText"/>
        <w:spacing w:line="240" w:lineRule="auto" w:before="154"/>
        <w:ind w:left="600" w:right="31" w:firstLine="0"/>
        <w:jc w:val="left"/>
      </w:pPr>
      <w:r>
        <w:rPr>
          <w:rFonts w:ascii="宋体" w:hAnsi="宋体" w:cs="宋体" w:eastAsia="宋体"/>
          <w:spacing w:val="-4"/>
        </w:rPr>
        <w:t>2.</w:t>
      </w:r>
      <w:r>
        <w:rPr>
          <w:spacing w:val="-4"/>
        </w:rPr>
        <w:t>招生政策类资料。本专业推进综合性评价录取改革方案及近</w:t>
      </w:r>
      <w:r>
        <w:rPr>
          <w:spacing w:val="-51"/>
        </w:rPr>
        <w:t> </w:t>
      </w:r>
      <w:r>
        <w:rPr>
          <w:rFonts w:ascii="宋体" w:hAnsi="宋体" w:cs="宋体" w:eastAsia="宋体"/>
        </w:rPr>
        <w:t>3</w:t>
      </w:r>
      <w:r>
        <w:rPr>
          <w:rFonts w:ascii="宋体" w:hAnsi="宋体" w:cs="宋体" w:eastAsia="宋体"/>
          <w:spacing w:val="-51"/>
        </w:rPr>
        <w:t> </w:t>
      </w:r>
      <w:r>
        <w:rPr/>
        <w:t>年录取办法</w:t>
      </w:r>
    </w:p>
    <w:p>
      <w:pPr>
        <w:pStyle w:val="BodyText"/>
        <w:spacing w:line="357" w:lineRule="auto" w:before="154"/>
        <w:ind w:right="31" w:firstLine="0"/>
        <w:jc w:val="left"/>
      </w:pPr>
      <w:r>
        <w:rPr/>
        <w:pict>
          <v:shape style="position:absolute;margin-left:204.649994pt;margin-top:6.38564pt;width:185.8pt;height:181.45pt;mso-position-horizontal-relative:page;mso-position-vertical-relative:paragraph;z-index:-188224" type="#_x0000_t75" stroked="false">
            <v:imagedata r:id="rId5" o:title=""/>
          </v:shape>
        </w:pict>
      </w:r>
      <w:r>
        <w:rPr>
          <w:spacing w:val="-10"/>
        </w:rPr>
        <w:t>等资料。近</w:t>
      </w:r>
      <w:r>
        <w:rPr>
          <w:spacing w:val="-83"/>
        </w:rPr>
        <w:t> </w:t>
      </w:r>
      <w:r>
        <w:rPr>
          <w:rFonts w:ascii="宋体" w:hAnsi="宋体" w:cs="宋体" w:eastAsia="宋体"/>
        </w:rPr>
        <w:t>3</w:t>
      </w:r>
      <w:r>
        <w:rPr>
          <w:rFonts w:ascii="宋体" w:hAnsi="宋体" w:cs="宋体" w:eastAsia="宋体"/>
          <w:spacing w:val="-83"/>
        </w:rPr>
        <w:t> </w:t>
      </w:r>
      <w:r>
        <w:rPr/>
        <w:t>年专业招生宣传工作总结等相关资料。与学生签订的公费定向招生 培养协议等原始资料。</w:t>
      </w:r>
    </w:p>
    <w:p>
      <w:pPr>
        <w:pStyle w:val="BodyText"/>
        <w:spacing w:line="240" w:lineRule="auto"/>
        <w:ind w:left="600" w:right="31" w:firstLine="0"/>
        <w:jc w:val="left"/>
      </w:pPr>
      <w:r>
        <w:rPr>
          <w:rFonts w:ascii="宋体" w:hAnsi="宋体" w:cs="宋体" w:eastAsia="宋体"/>
          <w:spacing w:val="-5"/>
        </w:rPr>
        <w:t>3.</w:t>
      </w:r>
      <w:r>
        <w:rPr>
          <w:spacing w:val="-5"/>
        </w:rPr>
        <w:t>专业流动类材料。近 </w:t>
      </w:r>
      <w:r>
        <w:rPr>
          <w:rFonts w:ascii="宋体" w:hAnsi="宋体" w:cs="宋体" w:eastAsia="宋体"/>
        </w:rPr>
        <w:t>3</w:t>
      </w:r>
      <w:r>
        <w:rPr>
          <w:rFonts w:ascii="宋体" w:hAnsi="宋体" w:cs="宋体" w:eastAsia="宋体"/>
          <w:spacing w:val="-91"/>
        </w:rPr>
        <w:t> </w:t>
      </w:r>
      <w:r>
        <w:rPr>
          <w:spacing w:val="-8"/>
        </w:rPr>
        <w:t>年本专业流动（流入、流出）的花名册及数据分析。</w:t>
      </w:r>
    </w:p>
    <w:p>
      <w:pPr>
        <w:pStyle w:val="BodyText"/>
        <w:spacing w:line="357" w:lineRule="auto" w:before="154"/>
        <w:ind w:right="238"/>
        <w:jc w:val="both"/>
      </w:pPr>
      <w:r>
        <w:rPr>
          <w:rFonts w:ascii="宋体" w:hAnsi="宋体" w:cs="宋体" w:eastAsia="宋体"/>
          <w:spacing w:val="-3"/>
        </w:rPr>
        <w:t>4.</w:t>
      </w:r>
      <w:r>
        <w:rPr>
          <w:spacing w:val="-3"/>
        </w:rPr>
        <w:t>特色性举措材料。其他反映专业招生举措及有吸引力的培养举措等特色性</w:t>
      </w:r>
      <w:r>
        <w:rPr/>
        <w:t> 资料。</w:t>
      </w:r>
    </w:p>
    <w:p>
      <w:pPr>
        <w:pStyle w:val="Heading4"/>
        <w:spacing w:line="240" w:lineRule="auto" w:before="24"/>
        <w:ind w:right="31"/>
        <w:jc w:val="left"/>
        <w:rPr>
          <w:rFonts w:ascii="Arial" w:hAnsi="Arial" w:cs="Arial" w:eastAsia="Arial"/>
          <w:b w:val="0"/>
          <w:bCs w:val="0"/>
        </w:rPr>
      </w:pPr>
      <w:r>
        <w:rPr>
          <w:rFonts w:ascii="Arial" w:hAnsi="Arial" w:cs="Arial" w:eastAsia="Arial"/>
          <w:w w:val="115"/>
        </w:rPr>
        <w:t>8.2[</w:t>
      </w:r>
      <w:r>
        <w:rPr>
          <w:w w:val="115"/>
        </w:rPr>
        <w:t>学生需求</w:t>
      </w:r>
      <w:r>
        <w:rPr>
          <w:rFonts w:ascii="Arial" w:hAnsi="Arial" w:cs="Arial" w:eastAsia="Arial"/>
          <w:w w:val="115"/>
        </w:rPr>
        <w:t>]</w:t>
      </w:r>
      <w:r>
        <w:rPr>
          <w:rFonts w:ascii="Arial" w:hAnsi="Arial" w:cs="Arial" w:eastAsia="Arial"/>
          <w:b w:val="0"/>
          <w:bCs w:val="0"/>
        </w:rPr>
      </w:r>
    </w:p>
    <w:p>
      <w:pPr>
        <w:pStyle w:val="Heading5"/>
        <w:spacing w:line="271" w:lineRule="auto" w:before="235"/>
        <w:ind w:right="235"/>
        <w:jc w:val="both"/>
        <w:rPr>
          <w:b w:val="0"/>
          <w:bCs w:val="0"/>
        </w:rPr>
      </w:pPr>
      <w:r>
        <w:rPr>
          <w:spacing w:val="3"/>
        </w:rPr>
        <w:t>充分了解师范生发展诉求，加强学情分析。设计兼顾共性要求与个性需求</w:t>
      </w:r>
      <w:r>
        <w:rPr>
          <w:spacing w:val="4"/>
        </w:rPr>
        <w:t> </w:t>
      </w:r>
      <w:r>
        <w:rPr>
          <w:spacing w:val="3"/>
        </w:rPr>
        <w:t>的培养方案与教学管理制度，鼓励跨院、跨校选修课程，为师范生的自主选择</w:t>
      </w:r>
      <w:r>
        <w:rPr>
          <w:spacing w:val="-50"/>
        </w:rPr>
        <w:t> </w:t>
      </w:r>
      <w:r>
        <w:rPr>
          <w:spacing w:val="-50"/>
        </w:rPr>
      </w:r>
      <w:r>
        <w:rPr/>
        <w:t>和发展提供足够的空间。</w:t>
      </w:r>
      <w:r>
        <w:rPr>
          <w:b w:val="0"/>
          <w:bCs w:val="0"/>
        </w:rPr>
      </w:r>
    </w:p>
    <w:p>
      <w:pPr>
        <w:pStyle w:val="BodyText"/>
        <w:spacing w:line="312" w:lineRule="auto" w:before="91"/>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满足学生需求是坚持“学生中心”基本理念的必然要求，了解学生需求是人</w:t>
      </w:r>
    </w:p>
    <w:p>
      <w:pPr>
        <w:pStyle w:val="BodyText"/>
        <w:spacing w:line="357" w:lineRule="auto" w:before="82"/>
        <w:ind w:right="31" w:firstLine="0"/>
        <w:jc w:val="left"/>
      </w:pPr>
      <w:r>
        <w:rPr>
          <w:spacing w:val="-3"/>
        </w:rPr>
        <w:t>才培养工作的首要环节，也是专业达成毕业要求的基本前提。该指标要求专业应</w:t>
      </w:r>
      <w:r>
        <w:rPr>
          <w:spacing w:val="-111"/>
        </w:rPr>
        <w:t> </w:t>
      </w:r>
      <w:r>
        <w:rPr>
          <w:spacing w:val="-111"/>
        </w:rPr>
      </w:r>
      <w:r>
        <w:rPr>
          <w:spacing w:val="-3"/>
        </w:rPr>
        <w:t>通过多种途径收集信息，了解学生对于专业选择、课程学习以及自身发展的多种</w:t>
      </w:r>
      <w:r>
        <w:rPr>
          <w:spacing w:val="-111"/>
        </w:rPr>
        <w:t> </w:t>
      </w:r>
      <w:r>
        <w:rPr>
          <w:spacing w:val="-111"/>
        </w:rPr>
      </w:r>
      <w:r>
        <w:rPr>
          <w:spacing w:val="-3"/>
        </w:rPr>
        <w:t>诉求，形成稳定的学生需求调研机制；在学情分析的基础上，面向全体学生制定</w:t>
      </w:r>
      <w:r>
        <w:rPr>
          <w:spacing w:val="-111"/>
        </w:rPr>
        <w:t> </w:t>
      </w:r>
      <w:r>
        <w:rPr>
          <w:spacing w:val="-111"/>
        </w:rPr>
      </w:r>
      <w:r>
        <w:rPr>
          <w:spacing w:val="-3"/>
        </w:rPr>
        <w:t>将教师教育的共性要求与学生的个性需求相结合的课程与教学方案，完善相应的</w:t>
      </w:r>
      <w:r>
        <w:rPr>
          <w:spacing w:val="-110"/>
        </w:rPr>
        <w:t> </w:t>
      </w:r>
      <w:r>
        <w:rPr>
          <w:spacing w:val="-110"/>
        </w:rPr>
      </w:r>
      <w:r>
        <w:rPr/>
        <w:t>教学管理制度；建立综合性评价与个性化评价相结合的学生发展评价指标体系， 支持学生的个性化发展，让每一个学生受益。</w:t>
      </w:r>
    </w:p>
    <w:p>
      <w:pPr>
        <w:spacing w:line="379" w:lineRule="exact" w:before="0"/>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spacing w:after="0" w:line="379" w:lineRule="exact"/>
        <w:jc w:val="left"/>
        <w:rPr>
          <w:rFonts w:ascii="微软雅黑" w:hAnsi="微软雅黑" w:cs="微软雅黑" w:eastAsia="微软雅黑"/>
          <w:sz w:val="24"/>
          <w:szCs w:val="24"/>
        </w:rPr>
        <w:sectPr>
          <w:footerReference w:type="default" r:id="rId55"/>
          <w:pgSz w:w="11910" w:h="16840"/>
          <w:pgMar w:footer="1193" w:header="0" w:top="1460" w:bottom="1380" w:left="1680" w:right="1560"/>
        </w:sectPr>
      </w:pPr>
    </w:p>
    <w:p>
      <w:pPr>
        <w:pStyle w:val="BodyText"/>
        <w:spacing w:line="357" w:lineRule="auto" w:before="3"/>
        <w:ind w:right="219"/>
        <w:jc w:val="both"/>
      </w:pPr>
      <w:r>
        <w:rPr>
          <w:rFonts w:ascii="宋体" w:hAnsi="宋体" w:cs="宋体" w:eastAsia="宋体"/>
          <w:spacing w:val="-3"/>
        </w:rPr>
        <w:t>1.</w:t>
      </w:r>
      <w:r>
        <w:rPr>
          <w:spacing w:val="-3"/>
        </w:rPr>
        <w:t>专业已经形成稳定的学生需求调研机制，通过问卷、访谈等多种途径调查</w:t>
      </w:r>
      <w:r>
        <w:rPr/>
        <w:t> </w:t>
      </w:r>
      <w:r>
        <w:rPr>
          <w:spacing w:val="-3"/>
        </w:rPr>
        <w:t>学生需求，近年来学生的学习意愿和发展需求被关注，学生存在的主要问题被及</w:t>
      </w:r>
      <w:r>
        <w:rPr>
          <w:spacing w:val="-111"/>
        </w:rPr>
        <w:t> </w:t>
      </w:r>
      <w:r>
        <w:rPr>
          <w:spacing w:val="-111"/>
        </w:rPr>
      </w:r>
      <w:r>
        <w:rPr/>
        <w:t>时发现并有效解决。</w:t>
      </w:r>
    </w:p>
    <w:p>
      <w:pPr>
        <w:pStyle w:val="BodyText"/>
        <w:spacing w:line="357" w:lineRule="auto"/>
        <w:ind w:right="44"/>
        <w:jc w:val="left"/>
      </w:pPr>
      <w:r>
        <w:rPr>
          <w:rFonts w:ascii="宋体" w:hAnsi="宋体" w:cs="宋体" w:eastAsia="宋体"/>
          <w:spacing w:val="-3"/>
        </w:rPr>
        <w:t>2.</w:t>
      </w:r>
      <w:r>
        <w:rPr>
          <w:spacing w:val="-3"/>
        </w:rPr>
        <w:t>专业根据学情完善课程与教学方案，有具体制度，有做法，成效突出。根</w:t>
      </w:r>
      <w:r>
        <w:rPr/>
        <w:t> 据学生需求有针对性的设计培养方案和教学管理制度，通过设计课程基本框架、 </w:t>
      </w:r>
      <w:r>
        <w:rPr>
          <w:spacing w:val="-3"/>
        </w:rPr>
        <w:t>必修选修学时分配、模块化课程、课后指导等措施满足学生的共性要求和个性需</w:t>
      </w:r>
      <w:r>
        <w:rPr>
          <w:spacing w:val="-111"/>
        </w:rPr>
        <w:t> </w:t>
      </w:r>
      <w:r>
        <w:rPr>
          <w:spacing w:val="-111"/>
        </w:rPr>
      </w:r>
      <w:r>
        <w:rPr/>
        <w:t>求，鼓励跨院、跨校选修课程，为师范生的自主选择和发展提供足够的空间。</w:t>
      </w:r>
    </w:p>
    <w:p>
      <w:pPr>
        <w:pStyle w:val="BodyText"/>
        <w:spacing w:line="357" w:lineRule="auto"/>
        <w:ind w:right="44"/>
        <w:jc w:val="left"/>
      </w:pPr>
      <w:r>
        <w:rPr>
          <w:rFonts w:ascii="宋体" w:hAnsi="宋体" w:cs="宋体" w:eastAsia="宋体"/>
          <w:spacing w:val="-3"/>
        </w:rPr>
        <w:t>3.</w:t>
      </w:r>
      <w:r>
        <w:rPr>
          <w:spacing w:val="-3"/>
        </w:rPr>
        <w:t>建立了综合性评价与个性化评价相结合的学生发展评价指标体系，动态支</w:t>
      </w:r>
      <w:r>
        <w:rPr/>
        <w:t> 持每一个学生得到适宜的发展。</w:t>
      </w:r>
    </w:p>
    <w:p>
      <w:pPr>
        <w:spacing w:line="380"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学生发展成果类：</w:t>
      </w:r>
    </w:p>
    <w:p>
      <w:pPr>
        <w:pStyle w:val="BodyText"/>
        <w:spacing w:line="240" w:lineRule="auto" w:before="154"/>
        <w:ind w:left="600" w:right="44" w:firstLine="0"/>
        <w:jc w:val="left"/>
      </w:pPr>
      <w:r>
        <w:rPr/>
        <w:pict>
          <v:shape style="position:absolute;margin-left:204.649994pt;margin-top:6.38564pt;width:185.8pt;height:181.45pt;mso-position-horizontal-relative:page;mso-position-vertical-relative:paragraph;z-index:-188200" type="#_x0000_t75" stroked="false">
            <v:imagedata r:id="rId5" o:title=""/>
          </v:shape>
        </w:pict>
      </w:r>
      <w:r>
        <w:rPr/>
        <w:t>（</w:t>
      </w:r>
      <w:r>
        <w:rPr>
          <w:rFonts w:ascii="宋体" w:hAnsi="宋体" w:cs="宋体" w:eastAsia="宋体"/>
        </w:rPr>
        <w:t>1</w:t>
      </w:r>
      <w:r>
        <w:rPr/>
        <w:t>）学生个人发展档案。</w:t>
      </w:r>
    </w:p>
    <w:p>
      <w:pPr>
        <w:pStyle w:val="BodyText"/>
        <w:spacing w:line="357" w:lineRule="auto" w:before="154"/>
        <w:ind w:right="44"/>
        <w:jc w:val="left"/>
      </w:pPr>
      <w:r>
        <w:rPr/>
        <w:t>（</w:t>
      </w:r>
      <w:r>
        <w:rPr>
          <w:rFonts w:ascii="宋体" w:hAnsi="宋体" w:cs="宋体" w:eastAsia="宋体"/>
        </w:rPr>
        <w:t>2</w:t>
      </w:r>
      <w:r>
        <w:rPr/>
        <w:t>）学生参加课堂教学、实践教学和有利于培养其自主发展能力的各类活 动相关材料。</w:t>
      </w:r>
    </w:p>
    <w:p>
      <w:pPr>
        <w:pStyle w:val="BodyText"/>
        <w:spacing w:line="357" w:lineRule="auto"/>
        <w:ind w:right="44"/>
        <w:jc w:val="left"/>
      </w:pPr>
      <w:r>
        <w:rPr/>
        <w:t>（</w:t>
      </w:r>
      <w:r>
        <w:rPr>
          <w:rFonts w:ascii="宋体" w:hAnsi="宋体" w:cs="宋体" w:eastAsia="宋体"/>
        </w:rPr>
        <w:t>3</w:t>
      </w:r>
      <w:r>
        <w:rPr/>
        <w:t>）其他基于学生需求对学生进行个别化指导的特色材料（线上交流、课 </w:t>
      </w:r>
      <w:r>
        <w:rPr>
          <w:spacing w:val="-8"/>
        </w:rPr>
        <w:t>后答疑、社团指导、竞赛指导等）。</w:t>
      </w:r>
    </w:p>
    <w:p>
      <w:pPr>
        <w:pStyle w:val="BodyText"/>
        <w:spacing w:line="240" w:lineRule="auto"/>
        <w:ind w:left="600" w:right="44" w:firstLine="0"/>
        <w:jc w:val="left"/>
      </w:pPr>
      <w:r>
        <w:rPr>
          <w:rFonts w:ascii="宋体" w:hAnsi="宋体" w:cs="宋体" w:eastAsia="宋体"/>
        </w:rPr>
        <w:t>2.</w:t>
      </w:r>
      <w:r>
        <w:rPr/>
        <w:t>政策支持类：</w:t>
      </w:r>
    </w:p>
    <w:p>
      <w:pPr>
        <w:pStyle w:val="BodyText"/>
        <w:spacing w:line="240" w:lineRule="auto" w:before="154"/>
        <w:ind w:left="600" w:right="44" w:firstLine="0"/>
        <w:jc w:val="left"/>
      </w:pPr>
      <w:r>
        <w:rPr/>
        <w:t>（</w:t>
      </w:r>
      <w:r>
        <w:rPr>
          <w:rFonts w:ascii="宋体" w:hAnsi="宋体" w:cs="宋体" w:eastAsia="宋体"/>
        </w:rPr>
        <w:t>1</w:t>
      </w:r>
      <w:r>
        <w:rPr/>
        <w:t>）专业进行学生需求调研的过程性资料。</w:t>
      </w:r>
    </w:p>
    <w:p>
      <w:pPr>
        <w:pStyle w:val="BodyText"/>
        <w:spacing w:line="240" w:lineRule="auto" w:before="154"/>
        <w:ind w:left="600" w:right="44" w:firstLine="0"/>
        <w:jc w:val="left"/>
      </w:pPr>
      <w:r>
        <w:rPr/>
        <w:t>（</w:t>
      </w:r>
      <w:r>
        <w:rPr>
          <w:rFonts w:ascii="宋体" w:hAnsi="宋体" w:cs="宋体" w:eastAsia="宋体"/>
        </w:rPr>
        <w:t>2</w:t>
      </w:r>
      <w:r>
        <w:rPr/>
        <w:t>）本专业学情分析报告。</w:t>
      </w:r>
    </w:p>
    <w:p>
      <w:pPr>
        <w:pStyle w:val="BodyText"/>
        <w:spacing w:line="240" w:lineRule="auto" w:before="154"/>
        <w:ind w:left="600" w:right="44" w:firstLine="0"/>
        <w:jc w:val="left"/>
      </w:pPr>
      <w:r>
        <w:rPr/>
        <w:t>（</w:t>
      </w:r>
      <w:r>
        <w:rPr>
          <w:rFonts w:ascii="宋体" w:hAnsi="宋体" w:cs="宋体" w:eastAsia="宋体"/>
        </w:rPr>
        <w:t>3</w:t>
      </w:r>
      <w:r>
        <w:rPr/>
        <w:t>）对接学生需求的学生发展评价指标体系。</w:t>
      </w:r>
    </w:p>
    <w:p>
      <w:pPr>
        <w:pStyle w:val="BodyText"/>
        <w:spacing w:line="240" w:lineRule="auto" w:before="154"/>
        <w:ind w:left="600" w:right="44" w:firstLine="0"/>
        <w:jc w:val="left"/>
      </w:pPr>
      <w:r>
        <w:rPr/>
        <w:t>（</w:t>
      </w:r>
      <w:r>
        <w:rPr>
          <w:rFonts w:ascii="宋体" w:hAnsi="宋体" w:cs="宋体" w:eastAsia="宋体"/>
        </w:rPr>
        <w:t>4</w:t>
      </w:r>
      <w:r>
        <w:rPr/>
        <w:t>）转专业学生以往学习经历和学分认定措施。</w:t>
      </w:r>
    </w:p>
    <w:p>
      <w:pPr>
        <w:pStyle w:val="BodyText"/>
        <w:spacing w:line="240" w:lineRule="auto" w:before="154"/>
        <w:ind w:left="600" w:right="44" w:firstLine="0"/>
        <w:jc w:val="left"/>
      </w:pPr>
      <w:r>
        <w:rPr/>
        <w:t>（</w:t>
      </w:r>
      <w:r>
        <w:rPr>
          <w:rFonts w:ascii="宋体" w:hAnsi="宋体" w:cs="宋体" w:eastAsia="宋体"/>
        </w:rPr>
        <w:t>5</w:t>
      </w:r>
      <w:r>
        <w:rPr/>
        <w:t>）反映兼顾共性要求与个性需求的专业培养方案与教学管理制度。</w:t>
      </w:r>
    </w:p>
    <w:p>
      <w:pPr>
        <w:pStyle w:val="BodyText"/>
        <w:spacing w:line="240" w:lineRule="auto" w:before="154"/>
        <w:ind w:left="600" w:right="44" w:firstLine="0"/>
        <w:jc w:val="left"/>
      </w:pPr>
      <w:r>
        <w:rPr/>
        <w:t>（</w:t>
      </w:r>
      <w:r>
        <w:rPr>
          <w:rFonts w:ascii="宋体" w:hAnsi="宋体" w:cs="宋体" w:eastAsia="宋体"/>
        </w:rPr>
        <w:t>6</w:t>
      </w:r>
      <w:r>
        <w:rPr/>
        <w:t>）选修课程开设情况。</w:t>
      </w:r>
    </w:p>
    <w:p>
      <w:pPr>
        <w:pStyle w:val="BodyText"/>
        <w:spacing w:line="240" w:lineRule="auto" w:before="154"/>
        <w:ind w:left="600" w:right="44" w:firstLine="0"/>
        <w:jc w:val="left"/>
      </w:pPr>
      <w:r>
        <w:rPr>
          <w:rFonts w:ascii="宋体" w:hAnsi="宋体" w:cs="宋体" w:eastAsia="宋体"/>
        </w:rPr>
        <w:t>3.</w:t>
      </w:r>
      <w:r>
        <w:rPr/>
        <w:t>体现专业关照学生需求的其他特色材料。</w:t>
      </w:r>
    </w:p>
    <w:p>
      <w:pPr>
        <w:pStyle w:val="Heading4"/>
        <w:spacing w:line="240" w:lineRule="auto" w:before="141"/>
        <w:ind w:right="44"/>
        <w:jc w:val="left"/>
        <w:rPr>
          <w:rFonts w:ascii="Arial" w:hAnsi="Arial" w:cs="Arial" w:eastAsia="Arial"/>
          <w:b w:val="0"/>
          <w:bCs w:val="0"/>
        </w:rPr>
      </w:pPr>
      <w:r>
        <w:rPr>
          <w:rFonts w:ascii="Arial" w:hAnsi="Arial" w:cs="Arial" w:eastAsia="Arial"/>
          <w:w w:val="115"/>
        </w:rPr>
        <w:t>8.3[</w:t>
      </w:r>
      <w:r>
        <w:rPr>
          <w:w w:val="115"/>
        </w:rPr>
        <w:t>成长指导</w:t>
      </w:r>
      <w:r>
        <w:rPr>
          <w:rFonts w:ascii="Arial" w:hAnsi="Arial" w:cs="Arial" w:eastAsia="Arial"/>
          <w:w w:val="115"/>
        </w:rPr>
        <w:t>]</w:t>
      </w:r>
      <w:r>
        <w:rPr>
          <w:rFonts w:ascii="Arial" w:hAnsi="Arial" w:cs="Arial" w:eastAsia="Arial"/>
          <w:b w:val="0"/>
          <w:bCs w:val="0"/>
        </w:rPr>
      </w:r>
    </w:p>
    <w:p>
      <w:pPr>
        <w:pStyle w:val="Heading5"/>
        <w:spacing w:line="271" w:lineRule="auto" w:before="235"/>
        <w:ind w:right="44"/>
        <w:jc w:val="left"/>
        <w:rPr>
          <w:b w:val="0"/>
          <w:bCs w:val="0"/>
        </w:rPr>
      </w:pPr>
      <w:r>
        <w:rPr>
          <w:spacing w:val="3"/>
        </w:rPr>
        <w:t>建立完善的师范生指导与服务体系，加强思想政治教育，能够适时为师范</w:t>
      </w:r>
      <w:r>
        <w:rPr>
          <w:spacing w:val="4"/>
        </w:rPr>
        <w:t> </w:t>
      </w:r>
      <w:r>
        <w:rPr/>
        <w:t>生提供生活指导、学习指导、职业生涯指导、就业创业指导、心理健康指导等，</w:t>
      </w:r>
      <w:r>
        <w:rPr>
          <w:spacing w:val="-53"/>
        </w:rPr>
        <w:t> </w:t>
      </w:r>
      <w:r>
        <w:rPr>
          <w:spacing w:val="-53"/>
        </w:rPr>
      </w:r>
      <w:r>
        <w:rPr/>
        <w:t>满足师范生成长需求，并取得实效。</w:t>
      </w:r>
      <w:r>
        <w:rPr>
          <w:b w:val="0"/>
          <w:bCs w:val="0"/>
        </w:rPr>
      </w:r>
    </w:p>
    <w:p>
      <w:pPr>
        <w:spacing w:before="89"/>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footerReference w:type="default" r:id="rId56"/>
          <w:pgSz w:w="11910" w:h="16840"/>
          <w:pgMar w:footer="1193" w:header="0" w:top="1460" w:bottom="1380" w:left="1680" w:right="1580"/>
          <w:pgNumType w:start="142"/>
        </w:sectPr>
      </w:pPr>
    </w:p>
    <w:p>
      <w:pPr>
        <w:pStyle w:val="BodyText"/>
        <w:spacing w:line="357" w:lineRule="auto" w:before="3"/>
        <w:ind w:right="31"/>
        <w:jc w:val="left"/>
      </w:pPr>
      <w:r>
        <w:rPr>
          <w:spacing w:val="-3"/>
        </w:rPr>
        <w:t>人才培养是全方位的工作，成长指导对于落实毕业要求，促进学生全面发展</w:t>
      </w:r>
      <w:r>
        <w:rPr/>
        <w:t> </w:t>
      </w:r>
      <w:r>
        <w:rPr>
          <w:spacing w:val="-3"/>
        </w:rPr>
        <w:t>至关重要。该指标要求学校应把促进学生健康成长作为一切工作的出发点和落脚</w:t>
      </w:r>
      <w:r>
        <w:rPr>
          <w:spacing w:val="-110"/>
        </w:rPr>
        <w:t> </w:t>
      </w:r>
      <w:r>
        <w:rPr>
          <w:spacing w:val="-110"/>
        </w:rPr>
      </w:r>
      <w:r>
        <w:rPr>
          <w:spacing w:val="-3"/>
        </w:rPr>
        <w:t>点，建立融大学生思想政治教育、生活指导、学习指导、职业生涯指导、就业创</w:t>
      </w:r>
      <w:r>
        <w:rPr>
          <w:spacing w:val="-115"/>
        </w:rPr>
        <w:t> </w:t>
      </w:r>
      <w:r>
        <w:rPr>
          <w:spacing w:val="-115"/>
        </w:rPr>
      </w:r>
      <w:r>
        <w:rPr>
          <w:spacing w:val="-3"/>
        </w:rPr>
        <w:t>业指导和心理健康指导等为一体的师范生指导与服务体系，并将之纳入整体的人</w:t>
      </w:r>
      <w:r>
        <w:rPr>
          <w:spacing w:val="-109"/>
        </w:rPr>
        <w:t> </w:t>
      </w:r>
      <w:r>
        <w:rPr>
          <w:spacing w:val="-109"/>
        </w:rPr>
      </w:r>
      <w:r>
        <w:rPr>
          <w:spacing w:val="-3"/>
        </w:rPr>
        <w:t>才培养体系中；将思想政治教育工作贯穿教育教学全过程，用好思想政治理论课</w:t>
      </w:r>
      <w:r>
        <w:rPr>
          <w:spacing w:val="-111"/>
        </w:rPr>
        <w:t> </w:t>
      </w:r>
      <w:r>
        <w:rPr>
          <w:spacing w:val="-111"/>
        </w:rPr>
      </w:r>
      <w:r>
        <w:rPr/>
        <w:t>堂这个教学主渠道，并使各类课程与思想政治理论课同向同行，形成协同效应， </w:t>
      </w:r>
      <w:r>
        <w:rPr>
          <w:spacing w:val="-7"/>
        </w:rPr>
        <w:t>不断提高学生思想水平、政治觉悟、道德品质、文化素养，让学生成为德才兼备、</w:t>
      </w:r>
      <w:r>
        <w:rPr>
          <w:spacing w:val="-86"/>
        </w:rPr>
        <w:t> </w:t>
      </w:r>
      <w:r>
        <w:rPr>
          <w:spacing w:val="-86"/>
        </w:rPr>
      </w:r>
      <w:r>
        <w:rPr/>
        <w:t>全面发展的人才；通过全体教师和管理人员、服务人员的共同努力，形成全面、</w:t>
      </w:r>
      <w:r>
        <w:rPr/>
        <w:t> 全程、全员育人的大环境。</w:t>
      </w:r>
    </w:p>
    <w:p>
      <w:pPr>
        <w:spacing w:line="380"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9"/>
        <w:jc w:val="both"/>
      </w:pPr>
      <w:r>
        <w:rPr/>
        <w:pict>
          <v:shape style="position:absolute;margin-left:204.649994pt;margin-top:28.335604pt;width:185.8pt;height:181.45pt;mso-position-horizontal-relative:page;mso-position-vertical-relative:paragraph;z-index:-188176" type="#_x0000_t75" stroked="false">
            <v:imagedata r:id="rId5" o:title=""/>
          </v:shape>
        </w:pict>
      </w:r>
      <w:r>
        <w:rPr>
          <w:rFonts w:ascii="宋体" w:hAnsi="宋体" w:cs="宋体" w:eastAsia="宋体"/>
          <w:spacing w:val="-3"/>
        </w:rPr>
        <w:t>1.</w:t>
      </w:r>
      <w:r>
        <w:rPr>
          <w:spacing w:val="-3"/>
        </w:rPr>
        <w:t>建立了完善的师范生指导与服务体系，按国家规定配备班主任、学生辅导</w:t>
      </w:r>
      <w:r>
        <w:rPr/>
        <w:t> </w:t>
      </w:r>
      <w:r>
        <w:rPr>
          <w:spacing w:val="-3"/>
        </w:rPr>
        <w:t>员和心理健康教育教师，负责对学生进行相应的指导，包括面上的工作和应对特</w:t>
      </w:r>
      <w:r>
        <w:rPr>
          <w:spacing w:val="-111"/>
        </w:rPr>
        <w:t> </w:t>
      </w:r>
      <w:r>
        <w:rPr>
          <w:spacing w:val="-111"/>
        </w:rPr>
      </w:r>
      <w:r>
        <w:rPr>
          <w:spacing w:val="-3"/>
        </w:rPr>
        <w:t>定问题两个层面，其工作职责与方式为学生广泛了解，并有足够的实例表明整个</w:t>
      </w:r>
      <w:r>
        <w:rPr>
          <w:spacing w:val="-111"/>
        </w:rPr>
        <w:t> </w:t>
      </w:r>
      <w:r>
        <w:rPr>
          <w:spacing w:val="-111"/>
        </w:rPr>
      </w:r>
      <w:r>
        <w:rPr/>
        <w:t>机制运转正常有效。</w:t>
      </w:r>
    </w:p>
    <w:p>
      <w:pPr>
        <w:pStyle w:val="BodyText"/>
        <w:spacing w:line="357" w:lineRule="auto"/>
        <w:ind w:right="31"/>
        <w:jc w:val="left"/>
      </w:pPr>
      <w:r>
        <w:rPr>
          <w:rFonts w:ascii="宋体" w:hAnsi="宋体" w:cs="宋体" w:eastAsia="宋体"/>
          <w:spacing w:val="-3"/>
        </w:rPr>
        <w:t>2.</w:t>
      </w:r>
      <w:r>
        <w:rPr>
          <w:spacing w:val="-3"/>
        </w:rPr>
        <w:t>有证据证明，将思想政治教育工作贯穿教育教学全过程，使各类课程与思</w:t>
      </w:r>
      <w:r>
        <w:rPr/>
        <w:t> 想政治理论课形成协同效应，学生的思想水平、政治觉悟和道德品质好。</w:t>
      </w:r>
    </w:p>
    <w:p>
      <w:pPr>
        <w:pStyle w:val="BodyText"/>
        <w:spacing w:line="357" w:lineRule="auto"/>
        <w:ind w:right="31"/>
        <w:jc w:val="left"/>
      </w:pPr>
      <w:r>
        <w:rPr>
          <w:rFonts w:ascii="宋体" w:hAnsi="宋体" w:cs="宋体" w:eastAsia="宋体"/>
          <w:spacing w:val="-3"/>
        </w:rPr>
        <w:t>3.</w:t>
      </w:r>
      <w:r>
        <w:rPr>
          <w:spacing w:val="-3"/>
        </w:rPr>
        <w:t>有全面、全程、全员育人相关制度，采取有效措施鼓励全体教师和管理人</w:t>
      </w:r>
      <w:r>
        <w:rPr/>
        <w:t> </w:t>
      </w:r>
      <w:r>
        <w:rPr>
          <w:spacing w:val="-6"/>
        </w:rPr>
        <w:t>员、服务人员积极参与学生指导，关爱学生，形成服务全体学生的交流沟通机制，</w:t>
      </w:r>
      <w:r>
        <w:rPr>
          <w:spacing w:val="-117"/>
        </w:rPr>
        <w:t> </w:t>
      </w:r>
      <w:r>
        <w:rPr>
          <w:spacing w:val="-117"/>
        </w:rPr>
      </w:r>
      <w:r>
        <w:rPr/>
        <w:t>及时应对学生生活和学习上出现的问题，无重要工作疏忽和责任事故。</w:t>
      </w:r>
    </w:p>
    <w:p>
      <w:pPr>
        <w:pStyle w:val="BodyText"/>
        <w:spacing w:line="357" w:lineRule="auto"/>
        <w:ind w:right="238"/>
        <w:jc w:val="both"/>
      </w:pPr>
      <w:r>
        <w:rPr>
          <w:rFonts w:ascii="宋体" w:hAnsi="宋体" w:cs="宋体" w:eastAsia="宋体"/>
          <w:spacing w:val="-3"/>
        </w:rPr>
        <w:t>4.</w:t>
      </w:r>
      <w:r>
        <w:rPr>
          <w:spacing w:val="-3"/>
        </w:rPr>
        <w:t>学生成长指导有成效；能够适时为学生提供思想政治指导、生活指导、学</w:t>
      </w:r>
      <w:r>
        <w:rPr/>
        <w:t> </w:t>
      </w:r>
      <w:r>
        <w:rPr>
          <w:spacing w:val="-3"/>
        </w:rPr>
        <w:t>习指导、职业生涯指导、就业创业指导、心理健康指导等，制定针对性较强的薄</w:t>
      </w:r>
      <w:r>
        <w:rPr>
          <w:spacing w:val="-111"/>
        </w:rPr>
        <w:t> </w:t>
      </w:r>
      <w:r>
        <w:rPr>
          <w:spacing w:val="-111"/>
        </w:rPr>
      </w:r>
      <w:r>
        <w:rPr/>
        <w:t>弱学生帮扶计划，满足学生成长需求，学生满意度高。</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学生发展成果类：</w:t>
      </w:r>
    </w:p>
    <w:p>
      <w:pPr>
        <w:pStyle w:val="BodyText"/>
        <w:spacing w:line="240" w:lineRule="auto" w:before="154"/>
        <w:ind w:left="600" w:right="31" w:firstLine="0"/>
        <w:jc w:val="left"/>
      </w:pPr>
      <w:r>
        <w:rPr/>
        <w:t>（</w:t>
      </w:r>
      <w:r>
        <w:rPr>
          <w:rFonts w:ascii="宋体" w:hAnsi="宋体" w:cs="宋体" w:eastAsia="宋体"/>
        </w:rPr>
        <w:t>1</w:t>
      </w:r>
      <w:r>
        <w:rPr/>
        <w:t>）学生创新创业实践成果。</w:t>
      </w:r>
    </w:p>
    <w:p>
      <w:pPr>
        <w:pStyle w:val="BodyText"/>
        <w:spacing w:line="240" w:lineRule="auto" w:before="154"/>
        <w:ind w:left="600" w:right="31" w:firstLine="0"/>
        <w:jc w:val="left"/>
      </w:pPr>
      <w:r>
        <w:rPr/>
        <w:t>（</w:t>
      </w:r>
      <w:r>
        <w:rPr>
          <w:rFonts w:ascii="宋体" w:hAnsi="宋体" w:cs="宋体" w:eastAsia="宋体"/>
        </w:rPr>
        <w:t>2</w:t>
      </w:r>
      <w:r>
        <w:rPr/>
        <w:t>）学生心理健康普查与筛选分析报告。</w:t>
      </w:r>
    </w:p>
    <w:p>
      <w:pPr>
        <w:pStyle w:val="BodyText"/>
        <w:spacing w:line="357" w:lineRule="auto" w:before="154"/>
        <w:ind w:right="31"/>
        <w:jc w:val="left"/>
      </w:pPr>
      <w:r>
        <w:rPr/>
        <w:t>（</w:t>
      </w:r>
      <w:r>
        <w:rPr>
          <w:rFonts w:ascii="宋体" w:hAnsi="宋体" w:cs="宋体" w:eastAsia="宋体"/>
        </w:rPr>
        <w:t>3</w:t>
      </w:r>
      <w:r>
        <w:rPr/>
        <w:t>）学生思想政治教育、创新创业教育、心理健康教育等相关课程学习成 绩及学习产出材料。</w:t>
      </w:r>
    </w:p>
    <w:p>
      <w:pPr>
        <w:pStyle w:val="BodyText"/>
        <w:spacing w:line="240" w:lineRule="auto"/>
        <w:ind w:left="600" w:right="31" w:firstLine="0"/>
        <w:jc w:val="left"/>
      </w:pPr>
      <w:r>
        <w:rPr/>
        <w:t>（</w:t>
      </w:r>
      <w:r>
        <w:rPr>
          <w:rFonts w:ascii="宋体" w:hAnsi="宋体" w:cs="宋体" w:eastAsia="宋体"/>
        </w:rPr>
        <w:t>4</w:t>
      </w:r>
      <w:r>
        <w:rPr/>
        <w:t>）薄弱学生帮扶的相关材料。</w:t>
      </w:r>
    </w:p>
    <w:p>
      <w:pPr>
        <w:spacing w:after="0" w:line="240" w:lineRule="auto"/>
        <w:jc w:val="left"/>
        <w:sectPr>
          <w:pgSz w:w="11910" w:h="16840"/>
          <w:pgMar w:header="0" w:footer="1193" w:top="1460" w:bottom="1380" w:left="1680" w:right="1560"/>
        </w:sectPr>
      </w:pPr>
    </w:p>
    <w:p>
      <w:pPr>
        <w:pStyle w:val="BodyText"/>
        <w:spacing w:line="240" w:lineRule="auto" w:before="3"/>
        <w:ind w:left="655" w:right="44" w:firstLine="0"/>
        <w:jc w:val="left"/>
      </w:pPr>
      <w:r>
        <w:rPr>
          <w:rFonts w:ascii="宋体" w:hAnsi="宋体" w:cs="宋体" w:eastAsia="宋体"/>
        </w:rPr>
        <w:t>2.</w:t>
      </w:r>
      <w:r>
        <w:rPr/>
        <w:t>政策支持类：</w:t>
      </w:r>
    </w:p>
    <w:p>
      <w:pPr>
        <w:pStyle w:val="BodyText"/>
        <w:spacing w:line="240" w:lineRule="auto" w:before="154"/>
        <w:ind w:left="600" w:right="44" w:firstLine="0"/>
        <w:jc w:val="left"/>
      </w:pPr>
      <w:r>
        <w:rPr/>
        <w:t>（</w:t>
      </w:r>
      <w:r>
        <w:rPr>
          <w:rFonts w:ascii="宋体" w:hAnsi="宋体" w:cs="宋体" w:eastAsia="宋体"/>
        </w:rPr>
        <w:t>1</w:t>
      </w:r>
      <w:r>
        <w:rPr/>
        <w:t>）学生指导与服务体系建立和运行情况的相关材料。</w:t>
      </w:r>
    </w:p>
    <w:p>
      <w:pPr>
        <w:pStyle w:val="BodyText"/>
        <w:spacing w:line="357" w:lineRule="auto" w:before="154"/>
        <w:ind w:right="44"/>
        <w:jc w:val="left"/>
      </w:pPr>
      <w:r>
        <w:rPr/>
        <w:t>（</w:t>
      </w:r>
      <w:r>
        <w:rPr>
          <w:rFonts w:ascii="宋体" w:hAnsi="宋体" w:cs="宋体" w:eastAsia="宋体"/>
        </w:rPr>
        <w:t>2</w:t>
      </w:r>
      <w:r>
        <w:rPr/>
        <w:t>）按国家规定配备班主任、学生辅导员、思想政治理论课教师和心理健 康教育教师情况。</w:t>
      </w:r>
    </w:p>
    <w:p>
      <w:pPr>
        <w:pStyle w:val="BodyText"/>
        <w:spacing w:line="357" w:lineRule="auto"/>
        <w:ind w:right="44"/>
        <w:jc w:val="left"/>
      </w:pPr>
      <w:r>
        <w:rPr/>
        <w:t>（</w:t>
      </w:r>
      <w:r>
        <w:rPr>
          <w:rFonts w:ascii="宋体" w:hAnsi="宋体" w:cs="宋体" w:eastAsia="宋体"/>
        </w:rPr>
        <w:t>3</w:t>
      </w:r>
      <w:r>
        <w:rPr/>
        <w:t>）学生思想政治教育、创新创业教育、心理健康教育等相关课程开设情 况，以及学生服务中心、就业指导中心、创新创业学院与心理咨询室建设情况。</w:t>
      </w:r>
    </w:p>
    <w:p>
      <w:pPr>
        <w:pStyle w:val="BodyText"/>
        <w:spacing w:line="357" w:lineRule="auto"/>
        <w:ind w:right="44"/>
        <w:jc w:val="left"/>
      </w:pPr>
      <w:r>
        <w:rPr/>
        <w:t>（</w:t>
      </w:r>
      <w:r>
        <w:rPr>
          <w:rFonts w:ascii="宋体" w:hAnsi="宋体" w:cs="宋体" w:eastAsia="宋体"/>
        </w:rPr>
        <w:t>4</w:t>
      </w:r>
      <w:r>
        <w:rPr/>
        <w:t>）为学生提供思想政治指导、生活指导、学习指导、职业生涯指导、就 业创业指导、心理健康指导等服务的相关材料。</w:t>
      </w:r>
    </w:p>
    <w:p>
      <w:pPr>
        <w:pStyle w:val="BodyText"/>
        <w:spacing w:line="357" w:lineRule="auto"/>
        <w:ind w:right="44"/>
        <w:jc w:val="left"/>
      </w:pPr>
      <w:r>
        <w:rPr/>
        <w:t>（</w:t>
      </w:r>
      <w:r>
        <w:rPr>
          <w:rFonts w:ascii="宋体" w:hAnsi="宋体" w:cs="宋体" w:eastAsia="宋体"/>
        </w:rPr>
        <w:t>5</w:t>
      </w:r>
      <w:r>
        <w:rPr/>
        <w:t>）学生指导服务满意度测评及近 </w:t>
      </w:r>
      <w:r>
        <w:rPr>
          <w:rFonts w:ascii="宋体" w:hAnsi="宋体" w:cs="宋体" w:eastAsia="宋体"/>
        </w:rPr>
        <w:t>3</w:t>
      </w:r>
      <w:r>
        <w:rPr>
          <w:rFonts w:ascii="宋体" w:hAnsi="宋体" w:cs="宋体" w:eastAsia="宋体"/>
          <w:spacing w:val="-95"/>
        </w:rPr>
        <w:t> </w:t>
      </w:r>
      <w:r>
        <w:rPr/>
        <w:t>年学生指导服务工作责任事故认定情 况。</w:t>
      </w:r>
    </w:p>
    <w:p>
      <w:pPr>
        <w:pStyle w:val="BodyText"/>
        <w:spacing w:line="240" w:lineRule="auto"/>
        <w:ind w:left="600" w:right="44" w:firstLine="0"/>
        <w:jc w:val="left"/>
      </w:pPr>
      <w:r>
        <w:rPr/>
        <w:t>（</w:t>
      </w:r>
      <w:r>
        <w:rPr>
          <w:rFonts w:ascii="宋体" w:hAnsi="宋体" w:cs="宋体" w:eastAsia="宋体"/>
        </w:rPr>
        <w:t>6</w:t>
      </w:r>
      <w:r>
        <w:rPr/>
        <w:t>）学生工作系统以外的学生指导机制工作情况与成效等其他特色材料。</w:t>
      </w:r>
    </w:p>
    <w:p>
      <w:pPr>
        <w:pStyle w:val="BodyText"/>
        <w:spacing w:line="240" w:lineRule="auto" w:before="154"/>
        <w:ind w:left="600" w:right="44" w:firstLine="0"/>
        <w:jc w:val="left"/>
      </w:pPr>
      <w:r>
        <w:rPr/>
        <w:pict>
          <v:shape style="position:absolute;margin-left:204.649994pt;margin-top:6.38564pt;width:185.8pt;height:181.45pt;mso-position-horizontal-relative:page;mso-position-vertical-relative:paragraph;z-index:-188152" type="#_x0000_t75" stroked="false">
            <v:imagedata r:id="rId5" o:title=""/>
          </v:shape>
        </w:pict>
      </w:r>
      <w:r>
        <w:rPr>
          <w:rFonts w:ascii="宋体" w:hAnsi="宋体" w:cs="宋体" w:eastAsia="宋体"/>
        </w:rPr>
        <w:t>3.</w:t>
      </w:r>
      <w:r>
        <w:rPr/>
        <w:t>体现专业进行学生成长指导的其他特色材料。</w:t>
      </w:r>
    </w:p>
    <w:p>
      <w:pPr>
        <w:pStyle w:val="Heading4"/>
        <w:spacing w:line="240" w:lineRule="auto" w:before="141"/>
        <w:ind w:right="44"/>
        <w:jc w:val="left"/>
        <w:rPr>
          <w:rFonts w:ascii="Arial" w:hAnsi="Arial" w:cs="Arial" w:eastAsia="Arial"/>
          <w:b w:val="0"/>
          <w:bCs w:val="0"/>
        </w:rPr>
      </w:pPr>
      <w:r>
        <w:rPr>
          <w:rFonts w:ascii="Arial" w:hAnsi="Arial" w:cs="Arial" w:eastAsia="Arial"/>
          <w:w w:val="115"/>
        </w:rPr>
        <w:t>8.4[</w:t>
      </w:r>
      <w:r>
        <w:rPr>
          <w:w w:val="115"/>
        </w:rPr>
        <w:t>学业监测</w:t>
      </w:r>
      <w:r>
        <w:rPr>
          <w:rFonts w:ascii="Arial" w:hAnsi="Arial" w:cs="Arial" w:eastAsia="Arial"/>
          <w:w w:val="115"/>
        </w:rPr>
        <w:t>]</w:t>
      </w:r>
      <w:r>
        <w:rPr>
          <w:rFonts w:ascii="Arial" w:hAnsi="Arial" w:cs="Arial" w:eastAsia="Arial"/>
          <w:b w:val="0"/>
          <w:bCs w:val="0"/>
        </w:rPr>
      </w:r>
    </w:p>
    <w:p>
      <w:pPr>
        <w:pStyle w:val="Heading5"/>
        <w:spacing w:line="271" w:lineRule="auto" w:before="235"/>
        <w:ind w:right="44"/>
        <w:jc w:val="left"/>
        <w:rPr>
          <w:b w:val="0"/>
          <w:bCs w:val="0"/>
        </w:rPr>
      </w:pPr>
      <w:r>
        <w:rPr/>
        <w:t>建立形成性评价机制，对师范生在整个学习过程中的表现进行跟踪与评估， </w:t>
      </w:r>
      <w:r>
        <w:rPr>
          <w:spacing w:val="3"/>
        </w:rPr>
        <w:t>鼓励师范生自我监测和自我评价，及时形成指导意见和改进策略，保证师范生</w:t>
      </w:r>
      <w:r>
        <w:rPr>
          <w:spacing w:val="-50"/>
        </w:rPr>
        <w:t> </w:t>
      </w:r>
      <w:r>
        <w:rPr>
          <w:spacing w:val="-50"/>
        </w:rPr>
      </w:r>
      <w:r>
        <w:rPr/>
        <w:t>在毕业时达到毕业要求。</w:t>
      </w:r>
      <w:r>
        <w:rPr>
          <w:b w:val="0"/>
          <w:bCs w:val="0"/>
        </w:rPr>
      </w:r>
    </w:p>
    <w:p>
      <w:pPr>
        <w:pStyle w:val="BodyText"/>
        <w:spacing w:line="312" w:lineRule="auto" w:before="92"/>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w:t>
      </w:r>
      <w:r>
        <w:rPr>
          <w:rFonts w:ascii="微软雅黑" w:hAnsi="微软雅黑" w:cs="微软雅黑" w:eastAsia="微软雅黑"/>
          <w:b/>
          <w:bCs/>
          <w:spacing w:val="2"/>
        </w:rPr>
        <w:t> </w:t>
      </w:r>
      <w:r>
        <w:rPr/>
        <w:t>学业监测通过规范指导学生发展过程与结果</w:t>
      </w:r>
      <w:r>
        <w:rPr>
          <w:rFonts w:ascii="宋体" w:hAnsi="宋体" w:cs="宋体" w:eastAsia="宋体"/>
        </w:rPr>
        <w:t>,</w:t>
      </w:r>
      <w:r>
        <w:rPr/>
        <w:t>支撑毕业要求的达成。该指标</w:t>
      </w:r>
    </w:p>
    <w:p>
      <w:pPr>
        <w:pStyle w:val="BodyText"/>
        <w:spacing w:line="357" w:lineRule="auto" w:before="82"/>
        <w:ind w:right="217" w:firstLine="0"/>
        <w:jc w:val="both"/>
      </w:pPr>
      <w:r>
        <w:rPr>
          <w:spacing w:val="-3"/>
        </w:rPr>
        <w:t>要求专业要建立以形成性评价为重点的师范生综合学习评价机制，对师范生的学</w:t>
      </w:r>
      <w:r>
        <w:rPr>
          <w:spacing w:val="-109"/>
        </w:rPr>
        <w:t> </w:t>
      </w:r>
      <w:r>
        <w:rPr>
          <w:spacing w:val="-109"/>
        </w:rPr>
      </w:r>
      <w:r>
        <w:rPr>
          <w:spacing w:val="-3"/>
        </w:rPr>
        <w:t>习进行全程跟踪与评估；通过学业监测的正常运行有效发现问题，把握学生的学</w:t>
      </w:r>
      <w:r>
        <w:rPr>
          <w:spacing w:val="-111"/>
        </w:rPr>
        <w:t> </w:t>
      </w:r>
      <w:r>
        <w:rPr>
          <w:spacing w:val="-111"/>
        </w:rPr>
      </w:r>
      <w:r>
        <w:rPr>
          <w:spacing w:val="-3"/>
        </w:rPr>
        <w:t>习状态，形成预警机制；帮扶弱势学生，对学生进行课程学习指导、实践学习指</w:t>
      </w:r>
      <w:r>
        <w:rPr>
          <w:spacing w:val="-111"/>
        </w:rPr>
        <w:t> </w:t>
      </w:r>
      <w:r>
        <w:rPr>
          <w:spacing w:val="-111"/>
        </w:rPr>
      </w:r>
      <w:r>
        <w:rPr>
          <w:spacing w:val="-3"/>
        </w:rPr>
        <w:t>导和研究性学习指导；建立学生学习的成长档案，鼓励师范生自我监测和自我评</w:t>
      </w:r>
      <w:r>
        <w:rPr>
          <w:spacing w:val="-111"/>
        </w:rPr>
        <w:t> </w:t>
      </w:r>
      <w:r>
        <w:rPr>
          <w:spacing w:val="-111"/>
        </w:rPr>
      </w:r>
      <w:r>
        <w:rPr>
          <w:spacing w:val="-3"/>
        </w:rPr>
        <w:t>价，使之通过自主学习以及教师指导下的实践学习、课程学习和研究性学习综合</w:t>
      </w:r>
      <w:r>
        <w:rPr>
          <w:spacing w:val="-111"/>
        </w:rPr>
        <w:t> </w:t>
      </w:r>
      <w:r>
        <w:rPr>
          <w:spacing w:val="-111"/>
        </w:rPr>
      </w:r>
      <w:r>
        <w:rPr/>
        <w:t>达成毕业要求。</w:t>
      </w:r>
    </w:p>
    <w:p>
      <w:pPr>
        <w:spacing w:line="380"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17"/>
        <w:jc w:val="both"/>
      </w:pPr>
      <w:r>
        <w:rPr>
          <w:rFonts w:ascii="宋体" w:hAnsi="宋体" w:cs="宋体" w:eastAsia="宋体"/>
          <w:spacing w:val="-3"/>
        </w:rPr>
        <w:t>1.</w:t>
      </w:r>
      <w:r>
        <w:rPr>
          <w:spacing w:val="-3"/>
        </w:rPr>
        <w:t>专业制定了学生学业发展水平测评标准和师范生综合素质评价方案，建立</w:t>
      </w:r>
      <w:r>
        <w:rPr/>
        <w:t> </w:t>
      </w:r>
      <w:r>
        <w:rPr>
          <w:spacing w:val="-3"/>
        </w:rPr>
        <w:t>了以形成性评价为重点的师范生综合学习评价机制，采用过程评价、多元评价和</w:t>
      </w:r>
      <w:r>
        <w:rPr>
          <w:spacing w:val="-109"/>
        </w:rPr>
        <w:t> </w:t>
      </w:r>
      <w:r>
        <w:rPr>
          <w:spacing w:val="-109"/>
        </w:rPr>
      </w:r>
      <w:r>
        <w:rPr>
          <w:spacing w:val="-3"/>
        </w:rPr>
        <w:t>综合评价等方式，对学生学习全程进行客观、公平、公正的学业水平评价和师范</w:t>
      </w:r>
      <w:r>
        <w:rPr>
          <w:spacing w:val="-111"/>
        </w:rPr>
        <w:t> </w:t>
      </w:r>
      <w:r>
        <w:rPr>
          <w:spacing w:val="-111"/>
        </w:rPr>
      </w:r>
      <w:r>
        <w:rPr/>
        <w:t>生综合素质评价。</w:t>
      </w:r>
    </w:p>
    <w:p>
      <w:pPr>
        <w:spacing w:after="0" w:line="357" w:lineRule="auto"/>
        <w:jc w:val="both"/>
        <w:sectPr>
          <w:pgSz w:w="11910" w:h="16840"/>
          <w:pgMar w:header="0" w:footer="1193" w:top="1460" w:bottom="1380" w:left="1680" w:right="1580"/>
        </w:sectPr>
      </w:pPr>
    </w:p>
    <w:p>
      <w:pPr>
        <w:pStyle w:val="BodyText"/>
        <w:spacing w:line="357" w:lineRule="auto" w:before="3"/>
        <w:ind w:right="196"/>
        <w:jc w:val="both"/>
      </w:pPr>
      <w:r>
        <w:rPr>
          <w:rFonts w:ascii="宋体" w:hAnsi="宋体" w:cs="宋体" w:eastAsia="宋体"/>
          <w:spacing w:val="-3"/>
        </w:rPr>
        <w:t>2.</w:t>
      </w:r>
      <w:r>
        <w:rPr>
          <w:spacing w:val="-3"/>
        </w:rPr>
        <w:t>学生学业发展测评实施办法健全，学生个人发展档案记载客观、及时、规</w:t>
      </w:r>
      <w:r>
        <w:rPr/>
        <w:t> </w:t>
      </w:r>
      <w:r>
        <w:rPr>
          <w:spacing w:val="-3"/>
        </w:rPr>
        <w:t>范，专业对不同来源信息进行综合分析，根据学业监测情况进行及时反馈，对可</w:t>
      </w:r>
      <w:r>
        <w:rPr>
          <w:spacing w:val="-111"/>
        </w:rPr>
        <w:t> </w:t>
      </w:r>
      <w:r>
        <w:rPr>
          <w:spacing w:val="-111"/>
        </w:rPr>
      </w:r>
      <w:r>
        <w:rPr/>
        <w:t>能达不到毕业要求的同学发出预警并有效指导。</w:t>
      </w:r>
    </w:p>
    <w:p>
      <w:pPr>
        <w:pStyle w:val="BodyText"/>
        <w:spacing w:line="357" w:lineRule="auto"/>
        <w:ind w:right="23"/>
        <w:jc w:val="left"/>
      </w:pPr>
      <w:r>
        <w:rPr>
          <w:rFonts w:ascii="宋体" w:hAnsi="宋体" w:cs="宋体" w:eastAsia="宋体"/>
        </w:rPr>
        <w:t>3.</w:t>
      </w:r>
      <w:r>
        <w:rPr/>
        <w:t>加强对课堂教学、实验实习、自习、毕业论文、考分考纪等环节的监测， </w:t>
      </w:r>
      <w:r>
        <w:rPr>
          <w:spacing w:val="-3"/>
        </w:rPr>
        <w:t>学业监测综合分析信息快速传递到教研组、教师及班主任，以规章制度、组织保</w:t>
      </w:r>
      <w:r>
        <w:rPr>
          <w:spacing w:val="-111"/>
        </w:rPr>
        <w:t> </w:t>
      </w:r>
      <w:r>
        <w:rPr>
          <w:spacing w:val="-111"/>
        </w:rPr>
      </w:r>
      <w:r>
        <w:rPr>
          <w:spacing w:val="-3"/>
        </w:rPr>
        <w:t>障等有效措施实施课程学习指导、实践学习指导和研究性学习指导，帮扶弱势学</w:t>
      </w:r>
      <w:r>
        <w:rPr>
          <w:spacing w:val="-111"/>
        </w:rPr>
        <w:t> </w:t>
      </w:r>
      <w:r>
        <w:rPr>
          <w:spacing w:val="-111"/>
        </w:rPr>
      </w:r>
      <w:r>
        <w:rPr/>
        <w:t>生，促进学风建设，形成了充分调动学生自主学习的机制、环境和氛围。</w:t>
      </w:r>
    </w:p>
    <w:p>
      <w:pPr>
        <w:pStyle w:val="BodyText"/>
        <w:spacing w:line="357" w:lineRule="auto"/>
        <w:ind w:right="23"/>
        <w:jc w:val="left"/>
      </w:pPr>
      <w:r>
        <w:rPr>
          <w:rFonts w:ascii="宋体" w:hAnsi="宋体" w:cs="宋体" w:eastAsia="宋体"/>
          <w:spacing w:val="-3"/>
        </w:rPr>
        <w:t>4.</w:t>
      </w:r>
      <w:r>
        <w:rPr>
          <w:spacing w:val="-3"/>
        </w:rPr>
        <w:t>有明确的学分认定规定，有规范的认定过程，并严格执行，且认定方式足</w:t>
      </w:r>
      <w:r>
        <w:rPr/>
        <w:t> 以反映学生在相关方面达到了毕业要求。</w:t>
      </w:r>
    </w:p>
    <w:p>
      <w:pPr>
        <w:pStyle w:val="BodyText"/>
        <w:spacing w:line="357" w:lineRule="auto" w:before="37"/>
        <w:ind w:right="23"/>
        <w:jc w:val="left"/>
      </w:pPr>
      <w:r>
        <w:rPr/>
        <w:pict>
          <v:shape style="position:absolute;margin-left:204.649994pt;margin-top:47.335629pt;width:185.8pt;height:181.45pt;mso-position-horizontal-relative:page;mso-position-vertical-relative:paragraph;z-index:-188128" type="#_x0000_t75" stroked="false">
            <v:imagedata r:id="rId5" o:title=""/>
          </v:shape>
        </w:pict>
      </w:r>
      <w:r>
        <w:rPr>
          <w:rFonts w:ascii="宋体" w:hAnsi="宋体" w:cs="宋体" w:eastAsia="宋体"/>
          <w:spacing w:val="-3"/>
        </w:rPr>
        <w:t>5.</w:t>
      </w:r>
      <w:r>
        <w:rPr>
          <w:spacing w:val="-3"/>
        </w:rPr>
        <w:t>鼓励学生自我监测和自我评价，及时形成指导意见和改进策略，保证学生</w:t>
      </w:r>
      <w:r>
        <w:rPr/>
        <w:t> 在毕业时达到毕业要求。</w:t>
      </w:r>
    </w:p>
    <w:p>
      <w:pPr>
        <w:pStyle w:val="BodyText"/>
        <w:spacing w:line="357" w:lineRule="auto"/>
        <w:ind w:right="23"/>
        <w:jc w:val="left"/>
      </w:pPr>
      <w:r>
        <w:rPr>
          <w:rFonts w:ascii="宋体" w:hAnsi="宋体" w:cs="宋体" w:eastAsia="宋体"/>
        </w:rPr>
        <w:t>6.</w:t>
      </w:r>
      <w:r>
        <w:rPr/>
        <w:t>师范生综合素质全面，思想道德素质、法律素质、科学素质、文化素质、 心理素质、技能素质、身体素质等方面发展良好。</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学生发展成果类：</w:t>
      </w:r>
    </w:p>
    <w:p>
      <w:pPr>
        <w:pStyle w:val="BodyText"/>
        <w:spacing w:line="357" w:lineRule="auto" w:before="154"/>
        <w:ind w:right="23"/>
        <w:jc w:val="left"/>
      </w:pPr>
      <w:r>
        <w:rPr/>
        <w:t>（</w:t>
      </w:r>
      <w:r>
        <w:rPr>
          <w:rFonts w:ascii="宋体" w:hAnsi="宋体" w:cs="宋体" w:eastAsia="宋体"/>
        </w:rPr>
        <w:t>1</w:t>
      </w:r>
      <w:r>
        <w:rPr/>
        <w:t>）近年来学生的学业状况。各门课程的成绩册，试卷分析，整体学业分 析材料。</w:t>
      </w:r>
    </w:p>
    <w:p>
      <w:pPr>
        <w:pStyle w:val="BodyText"/>
        <w:spacing w:line="240" w:lineRule="auto"/>
        <w:ind w:left="600" w:right="23" w:firstLine="0"/>
        <w:jc w:val="left"/>
      </w:pPr>
      <w:r>
        <w:rPr/>
        <w:t>（</w:t>
      </w:r>
      <w:r>
        <w:rPr>
          <w:rFonts w:ascii="宋体" w:hAnsi="宋体" w:cs="宋体" w:eastAsia="宋体"/>
        </w:rPr>
        <w:t>2</w:t>
      </w:r>
      <w:r>
        <w:rPr/>
        <w:t>）学生个人发展档案等相关资料。</w:t>
      </w:r>
    </w:p>
    <w:p>
      <w:pPr>
        <w:pStyle w:val="BodyText"/>
        <w:spacing w:line="357" w:lineRule="auto" w:before="154"/>
        <w:ind w:right="23"/>
        <w:jc w:val="left"/>
      </w:pPr>
      <w:r>
        <w:rPr/>
        <w:t>（</w:t>
      </w:r>
      <w:r>
        <w:rPr>
          <w:rFonts w:ascii="宋体" w:hAnsi="宋体" w:cs="宋体" w:eastAsia="宋体"/>
        </w:rPr>
        <w:t>3</w:t>
      </w:r>
      <w:r>
        <w:rPr/>
        <w:t>）兼顾毕业要求与教师资格考试要求的师范生综合素质评价报告等档案 资料。</w:t>
      </w:r>
    </w:p>
    <w:p>
      <w:pPr>
        <w:pStyle w:val="BodyText"/>
        <w:spacing w:line="240" w:lineRule="auto"/>
        <w:ind w:left="600" w:right="23" w:firstLine="0"/>
        <w:jc w:val="left"/>
      </w:pPr>
      <w:r>
        <w:rPr/>
        <w:t>（</w:t>
      </w:r>
      <w:r>
        <w:rPr>
          <w:rFonts w:ascii="宋体" w:hAnsi="宋体" w:cs="宋体" w:eastAsia="宋体"/>
        </w:rPr>
        <w:t>4</w:t>
      </w:r>
      <w:r>
        <w:rPr/>
        <w:t>）弱势学生帮扶资料。</w:t>
      </w:r>
    </w:p>
    <w:p>
      <w:pPr>
        <w:pStyle w:val="BodyText"/>
        <w:spacing w:line="240" w:lineRule="auto" w:before="154"/>
        <w:ind w:left="600" w:right="23" w:firstLine="0"/>
        <w:jc w:val="left"/>
      </w:pPr>
      <w:r>
        <w:rPr/>
        <w:t>（</w:t>
      </w:r>
      <w:r>
        <w:rPr>
          <w:rFonts w:ascii="宋体" w:hAnsi="宋体" w:cs="宋体" w:eastAsia="宋体"/>
        </w:rPr>
        <w:t>5</w:t>
      </w:r>
      <w:r>
        <w:rPr/>
        <w:t>）基于学生自我监测和自我评价的指导意见与改进策略证明材料。</w:t>
      </w:r>
    </w:p>
    <w:p>
      <w:pPr>
        <w:pStyle w:val="BodyText"/>
        <w:spacing w:line="240" w:lineRule="auto" w:before="154"/>
        <w:ind w:left="600" w:right="23" w:firstLine="0"/>
        <w:jc w:val="left"/>
      </w:pPr>
      <w:r>
        <w:rPr/>
        <w:t>（</w:t>
      </w:r>
      <w:r>
        <w:rPr>
          <w:rFonts w:ascii="宋体" w:hAnsi="宋体" w:cs="宋体" w:eastAsia="宋体"/>
        </w:rPr>
        <w:t>6</w:t>
      </w:r>
      <w:r>
        <w:rPr/>
        <w:t>）师范生课程学习指导、实践学习指导和研究性学习指导相关材料。</w:t>
      </w:r>
    </w:p>
    <w:p>
      <w:pPr>
        <w:pStyle w:val="BodyText"/>
        <w:spacing w:line="240" w:lineRule="auto" w:before="154"/>
        <w:ind w:left="655" w:right="23" w:firstLine="0"/>
        <w:jc w:val="left"/>
      </w:pPr>
      <w:r>
        <w:rPr>
          <w:rFonts w:ascii="宋体" w:hAnsi="宋体" w:cs="宋体" w:eastAsia="宋体"/>
        </w:rPr>
        <w:t>2.</w:t>
      </w:r>
      <w:r>
        <w:rPr/>
        <w:t>政策支持类：</w:t>
      </w:r>
    </w:p>
    <w:p>
      <w:pPr>
        <w:pStyle w:val="BodyText"/>
        <w:spacing w:line="240" w:lineRule="auto" w:before="154"/>
        <w:ind w:left="600" w:right="23" w:firstLine="0"/>
        <w:jc w:val="left"/>
      </w:pPr>
      <w:r>
        <w:rPr/>
        <w:t>（</w:t>
      </w:r>
      <w:r>
        <w:rPr>
          <w:rFonts w:ascii="宋体" w:hAnsi="宋体" w:cs="宋体" w:eastAsia="宋体"/>
        </w:rPr>
        <w:t>1</w:t>
      </w:r>
      <w:r>
        <w:rPr/>
        <w:t>）学生学业监测评价体系与实施办法等相关材料。</w:t>
      </w:r>
    </w:p>
    <w:p>
      <w:pPr>
        <w:pStyle w:val="BodyText"/>
        <w:spacing w:line="240" w:lineRule="auto" w:before="154"/>
        <w:ind w:left="600" w:right="23" w:firstLine="0"/>
        <w:jc w:val="left"/>
      </w:pPr>
      <w:r>
        <w:rPr/>
        <w:t>（</w:t>
      </w:r>
      <w:r>
        <w:rPr>
          <w:rFonts w:ascii="宋体" w:hAnsi="宋体" w:cs="宋体" w:eastAsia="宋体"/>
        </w:rPr>
        <w:t>2</w:t>
      </w:r>
      <w:r>
        <w:rPr/>
        <w:t>）学生学业水平测评标准和综合素质评价方案等相关材料。</w:t>
      </w:r>
    </w:p>
    <w:p>
      <w:pPr>
        <w:pStyle w:val="BodyText"/>
        <w:spacing w:line="240" w:lineRule="auto" w:before="154"/>
        <w:ind w:left="600" w:right="23" w:firstLine="0"/>
        <w:jc w:val="left"/>
      </w:pPr>
      <w:r>
        <w:rPr/>
        <w:t>（</w:t>
      </w:r>
      <w:r>
        <w:rPr>
          <w:rFonts w:ascii="宋体" w:hAnsi="宋体" w:cs="宋体" w:eastAsia="宋体"/>
        </w:rPr>
        <w:t>3</w:t>
      </w:r>
      <w:r>
        <w:rPr/>
        <w:t>）学分认定规定及学业预警等相关资料。</w:t>
      </w:r>
    </w:p>
    <w:p>
      <w:pPr>
        <w:pStyle w:val="BodyText"/>
        <w:spacing w:line="357" w:lineRule="auto" w:before="154"/>
        <w:ind w:right="23"/>
        <w:jc w:val="left"/>
      </w:pPr>
      <w:r>
        <w:rPr>
          <w:spacing w:val="-7"/>
        </w:rPr>
        <w:t>（</w:t>
      </w:r>
      <w:r>
        <w:rPr>
          <w:rFonts w:ascii="宋体" w:hAnsi="宋体" w:cs="宋体" w:eastAsia="宋体"/>
          <w:spacing w:val="-7"/>
        </w:rPr>
        <w:t>4</w:t>
      </w:r>
      <w:r>
        <w:rPr>
          <w:spacing w:val="-7"/>
        </w:rPr>
        <w:t>）针对毕业要求的学生全程学习状况评估和反馈改进机制等相关材料（课</w:t>
      </w:r>
      <w:r>
        <w:rPr/>
        <w:t> </w:t>
      </w:r>
      <w:r>
        <w:rPr>
          <w:spacing w:val="-4"/>
        </w:rPr>
        <w:t>堂教学、实验实习、自习、毕业论文、考风考纪等环节监测与改进）。</w:t>
      </w:r>
    </w:p>
    <w:p>
      <w:pPr>
        <w:spacing w:after="0" w:line="357" w:lineRule="auto"/>
        <w:jc w:val="left"/>
        <w:sectPr>
          <w:pgSz w:w="11910" w:h="16840"/>
          <w:pgMar w:header="0" w:footer="1193" w:top="1460" w:bottom="1380" w:left="1680" w:right="1600"/>
        </w:sectPr>
      </w:pPr>
    </w:p>
    <w:p>
      <w:pPr>
        <w:pStyle w:val="BodyText"/>
        <w:spacing w:line="240" w:lineRule="auto" w:before="3"/>
        <w:ind w:left="600" w:right="44" w:firstLine="0"/>
        <w:jc w:val="left"/>
      </w:pPr>
      <w:r>
        <w:rPr>
          <w:rFonts w:ascii="宋体" w:hAnsi="宋体" w:cs="宋体" w:eastAsia="宋体"/>
        </w:rPr>
        <w:t>3.</w:t>
      </w:r>
      <w:r>
        <w:rPr/>
        <w:t>体现专业进行学业监测的其他特色材料。</w:t>
      </w:r>
    </w:p>
    <w:p>
      <w:pPr>
        <w:pStyle w:val="Heading4"/>
        <w:spacing w:line="240" w:lineRule="auto" w:before="142"/>
        <w:ind w:right="44"/>
        <w:jc w:val="left"/>
        <w:rPr>
          <w:rFonts w:ascii="Arial" w:hAnsi="Arial" w:cs="Arial" w:eastAsia="Arial"/>
          <w:b w:val="0"/>
          <w:bCs w:val="0"/>
        </w:rPr>
      </w:pPr>
      <w:r>
        <w:rPr>
          <w:rFonts w:ascii="Arial" w:hAnsi="Arial" w:cs="Arial" w:eastAsia="Arial"/>
          <w:w w:val="115"/>
        </w:rPr>
        <w:t>8.5[</w:t>
      </w:r>
      <w:r>
        <w:rPr>
          <w:w w:val="115"/>
        </w:rPr>
        <w:t>就业质量</w:t>
      </w:r>
      <w:r>
        <w:rPr>
          <w:rFonts w:ascii="Arial" w:hAnsi="Arial" w:cs="Arial" w:eastAsia="Arial"/>
          <w:w w:val="115"/>
        </w:rPr>
        <w:t>]</w:t>
      </w:r>
      <w:r>
        <w:rPr>
          <w:rFonts w:ascii="Arial" w:hAnsi="Arial" w:cs="Arial" w:eastAsia="Arial"/>
          <w:b w:val="0"/>
          <w:bCs w:val="0"/>
        </w:rPr>
      </w:r>
    </w:p>
    <w:p>
      <w:pPr>
        <w:pStyle w:val="Heading5"/>
        <w:spacing w:line="268" w:lineRule="auto" w:before="235"/>
        <w:ind w:right="44"/>
        <w:jc w:val="left"/>
        <w:rPr>
          <w:b w:val="0"/>
          <w:bCs w:val="0"/>
        </w:rPr>
      </w:pPr>
      <w:r>
        <w:rPr>
          <w:w w:val="95"/>
        </w:rPr>
        <w:t>毕业生的初次就业率不低于 </w:t>
      </w:r>
      <w:r>
        <w:rPr>
          <w:rFonts w:ascii="Arial" w:hAnsi="Arial" w:cs="Arial" w:eastAsia="Arial"/>
          <w:w w:val="95"/>
        </w:rPr>
        <w:t>75%</w:t>
      </w:r>
      <w:r>
        <w:rPr>
          <w:w w:val="95"/>
        </w:rPr>
        <w:t>，获得教师资格证书的比例不低于</w:t>
      </w:r>
      <w:r>
        <w:rPr>
          <w:spacing w:val="8"/>
          <w:w w:val="95"/>
        </w:rPr>
        <w:t> </w:t>
      </w:r>
      <w:r>
        <w:rPr>
          <w:rFonts w:ascii="Arial" w:hAnsi="Arial" w:cs="Arial" w:eastAsia="Arial"/>
          <w:w w:val="95"/>
        </w:rPr>
        <w:t>85%</w:t>
      </w:r>
      <w:r>
        <w:rPr>
          <w:w w:val="95"/>
        </w:rPr>
        <w:t>，且</w:t>
      </w:r>
      <w:r>
        <w:rPr>
          <w:spacing w:val="-3"/>
        </w:rPr>
        <w:t> </w:t>
      </w:r>
      <w:r>
        <w:rPr/>
        <w:t>主要从事教育工作。</w:t>
      </w:r>
      <w:r>
        <w:rPr>
          <w:b w:val="0"/>
          <w:bCs w:val="0"/>
        </w:rPr>
      </w:r>
    </w:p>
    <w:p>
      <w:pPr>
        <w:spacing w:line="240" w:lineRule="auto" w:before="9"/>
        <w:rPr>
          <w:rFonts w:ascii="微软雅黑" w:hAnsi="微软雅黑" w:cs="微软雅黑" w:eastAsia="微软雅黑"/>
          <w:b/>
          <w:bCs/>
          <w:sz w:val="14"/>
          <w:szCs w:val="14"/>
        </w:rPr>
      </w:pPr>
    </w:p>
    <w:p>
      <w:pPr>
        <w:pStyle w:val="BodyText"/>
        <w:spacing w:line="266" w:lineRule="auto" w:before="0"/>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就业率和获证率是衡量师范院校培养质量的重要指标，也在一定程度上显示</w:t>
      </w:r>
    </w:p>
    <w:p>
      <w:pPr>
        <w:pStyle w:val="BodyText"/>
        <w:spacing w:line="357" w:lineRule="auto" w:before="127"/>
        <w:ind w:right="44" w:firstLine="0"/>
        <w:jc w:val="left"/>
      </w:pPr>
      <w:r>
        <w:rPr/>
        <w:pict>
          <v:shape style="position:absolute;margin-left:204.649994pt;margin-top:98.905632pt;width:185.8pt;height:181.45pt;mso-position-horizontal-relative:page;mso-position-vertical-relative:paragraph;z-index:-188104" type="#_x0000_t75" stroked="false">
            <v:imagedata r:id="rId5" o:title=""/>
          </v:shape>
        </w:pict>
      </w:r>
      <w:r>
        <w:rPr>
          <w:spacing w:val="-3"/>
        </w:rPr>
        <w:t>了教育质量的社会认可度，反映师范生服务社会的情况。教师资格证是从事教育</w:t>
      </w:r>
      <w:r>
        <w:rPr>
          <w:spacing w:val="-111"/>
        </w:rPr>
        <w:t> </w:t>
      </w:r>
      <w:r>
        <w:rPr>
          <w:spacing w:val="-111"/>
        </w:rPr>
      </w:r>
      <w:r>
        <w:rPr>
          <w:spacing w:val="-3"/>
        </w:rPr>
        <w:t>工作的基本准入要求，是师范学校人才培养规格的特殊要求。初次就业率反映了</w:t>
      </w:r>
      <w:r>
        <w:rPr>
          <w:spacing w:val="-111"/>
        </w:rPr>
        <w:t> </w:t>
      </w:r>
      <w:r>
        <w:rPr>
          <w:spacing w:val="-111"/>
        </w:rPr>
      </w:r>
      <w:r>
        <w:rPr>
          <w:spacing w:val="3"/>
        </w:rPr>
        <w:t>人才的质量和社会适应性，从事教育工作的比例反映了毕业生的教育态度和情</w:t>
      </w:r>
      <w:r>
        <w:rPr>
          <w:spacing w:val="-99"/>
        </w:rPr>
        <w:t> </w:t>
      </w:r>
      <w:r>
        <w:rPr>
          <w:spacing w:val="-99"/>
        </w:rPr>
      </w:r>
      <w:r>
        <w:rPr>
          <w:spacing w:val="-6"/>
        </w:rPr>
        <w:t>怀。该指标要求学校要重视毕业生的获证率、初次就业率以及教育岗位的就业率，</w:t>
      </w:r>
      <w:r>
        <w:rPr/>
        <w:t> </w:t>
      </w:r>
      <w:r>
        <w:rPr>
          <w:spacing w:val="-16"/>
        </w:rPr>
        <w:t>出台鼓励学生从教、支持学生参加教师资格考试的制度，采取措施推动就业工作；专</w:t>
      </w:r>
      <w:r>
        <w:rPr>
          <w:spacing w:val="-112"/>
        </w:rPr>
        <w:t> </w:t>
      </w:r>
      <w:r>
        <w:rPr>
          <w:spacing w:val="-112"/>
        </w:rPr>
      </w:r>
      <w:r>
        <w:rPr>
          <w:spacing w:val="-3"/>
        </w:rPr>
        <w:t>业应将毕业生获证率和对口就业率作为衡量教学效果的重要标准，定期分析学生</w:t>
      </w:r>
      <w:r>
        <w:rPr>
          <w:spacing w:val="-109"/>
        </w:rPr>
        <w:t> </w:t>
      </w:r>
      <w:r>
        <w:rPr>
          <w:spacing w:val="-109"/>
        </w:rPr>
      </w:r>
      <w:r>
        <w:rPr/>
        <w:t>考证和初次就业情况，主动为学生就业提供职业生涯规划教育、就业信息服务、</w:t>
      </w:r>
      <w:r>
        <w:rPr/>
        <w:t> 就业考试面试指导，引导师范生积极从教。</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在促进教师资格证获取、初次就业率和志愿从教等方面有制度、有措施。</w:t>
      </w:r>
    </w:p>
    <w:p>
      <w:pPr>
        <w:pStyle w:val="BodyText"/>
        <w:spacing w:line="240" w:lineRule="auto" w:before="154"/>
        <w:ind w:left="600" w:right="44" w:firstLine="0"/>
        <w:jc w:val="left"/>
      </w:pPr>
      <w:r>
        <w:rPr>
          <w:rFonts w:ascii="宋体" w:hAnsi="宋体" w:cs="宋体" w:eastAsia="宋体"/>
        </w:rPr>
        <w:t>2.</w:t>
      </w:r>
      <w:r>
        <w:rPr/>
        <w:t>对毕业生考证和初次就业情况进行分析，并有相应的举措。</w:t>
      </w:r>
    </w:p>
    <w:p>
      <w:pPr>
        <w:pStyle w:val="BodyText"/>
        <w:spacing w:line="357" w:lineRule="auto" w:before="154"/>
        <w:ind w:right="44"/>
        <w:jc w:val="left"/>
      </w:pPr>
      <w:r>
        <w:rPr>
          <w:rFonts w:ascii="宋体" w:hAnsi="宋体" w:cs="宋体" w:eastAsia="宋体"/>
          <w:spacing w:val="-3"/>
        </w:rPr>
        <w:t>3.</w:t>
      </w:r>
      <w:r>
        <w:rPr>
          <w:spacing w:val="-3"/>
        </w:rPr>
        <w:t>应届毕业生获得中学教师资格证书的比例、初次就业率以及毕业生就业岗</w:t>
      </w:r>
      <w:r>
        <w:rPr/>
        <w:t> 位对口率等数据，证明学校相关制度与措施卓有成效。</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学生发展成果类：</w:t>
      </w:r>
    </w:p>
    <w:p>
      <w:pPr>
        <w:pStyle w:val="BodyText"/>
        <w:spacing w:line="357" w:lineRule="auto" w:before="154"/>
        <w:ind w:right="44"/>
        <w:jc w:val="left"/>
      </w:pPr>
      <w:r>
        <w:rPr/>
        <w:t>（</w:t>
      </w:r>
      <w:r>
        <w:rPr>
          <w:rFonts w:ascii="宋体" w:hAnsi="宋体" w:cs="宋体" w:eastAsia="宋体"/>
        </w:rPr>
        <w:t>1</w:t>
      </w:r>
      <w:r>
        <w:rPr/>
        <w:t>）近 </w:t>
      </w:r>
      <w:r>
        <w:rPr>
          <w:rFonts w:ascii="宋体" w:hAnsi="宋体" w:cs="宋体" w:eastAsia="宋体"/>
        </w:rPr>
        <w:t>3</w:t>
      </w:r>
      <w:r>
        <w:rPr>
          <w:rFonts w:ascii="宋体" w:hAnsi="宋体" w:cs="宋体" w:eastAsia="宋体"/>
          <w:spacing w:val="-95"/>
        </w:rPr>
        <w:t> </w:t>
      </w:r>
      <w:r>
        <w:rPr/>
        <w:t>年专业毕业生就业情况统计表，以及应届毕业生初次就业率与本 地区高校应届毕业生就业率比较的相关材料。</w:t>
      </w:r>
    </w:p>
    <w:p>
      <w:pPr>
        <w:pStyle w:val="BodyText"/>
        <w:spacing w:line="357" w:lineRule="auto"/>
        <w:ind w:right="217"/>
        <w:jc w:val="both"/>
      </w:pPr>
      <w:r>
        <w:rPr/>
        <w:t>（</w:t>
      </w:r>
      <w:r>
        <w:rPr>
          <w:rFonts w:ascii="宋体" w:hAnsi="宋体" w:cs="宋体" w:eastAsia="宋体"/>
        </w:rPr>
        <w:t>2</w:t>
      </w:r>
      <w:r>
        <w:rPr/>
        <w:t>）近 </w:t>
      </w:r>
      <w:r>
        <w:rPr>
          <w:rFonts w:ascii="宋体" w:hAnsi="宋体" w:cs="宋体" w:eastAsia="宋体"/>
        </w:rPr>
        <w:t>3</w:t>
      </w:r>
      <w:r>
        <w:rPr>
          <w:rFonts w:ascii="宋体" w:hAnsi="宋体" w:cs="宋体" w:eastAsia="宋体"/>
          <w:spacing w:val="-95"/>
        </w:rPr>
        <w:t> </w:t>
      </w:r>
      <w:r>
        <w:rPr/>
        <w:t>年专业毕业生（录取研究生和升入高一级学校除外）获得中学教 </w:t>
      </w:r>
      <w:r>
        <w:rPr>
          <w:spacing w:val="-3"/>
        </w:rPr>
        <w:t>师资格证书（含编号）情况统计表，以及应届毕业生获得教师资格证书比例的相</w:t>
      </w:r>
      <w:r>
        <w:rPr>
          <w:spacing w:val="-112"/>
        </w:rPr>
        <w:t> </w:t>
      </w:r>
      <w:r>
        <w:rPr>
          <w:spacing w:val="-112"/>
        </w:rPr>
      </w:r>
      <w:r>
        <w:rPr/>
        <w:t>关材料。</w:t>
      </w:r>
    </w:p>
    <w:p>
      <w:pPr>
        <w:pStyle w:val="BodyText"/>
        <w:spacing w:line="240" w:lineRule="auto"/>
        <w:ind w:left="600" w:right="44" w:firstLine="0"/>
        <w:jc w:val="left"/>
      </w:pPr>
      <w:r>
        <w:rPr/>
        <w:t>（</w:t>
      </w:r>
      <w:r>
        <w:rPr>
          <w:rFonts w:ascii="宋体" w:hAnsi="宋体" w:cs="宋体" w:eastAsia="宋体"/>
        </w:rPr>
        <w:t>3</w:t>
      </w:r>
      <w:r>
        <w:rPr/>
        <w:t>）近</w:t>
      </w:r>
      <w:r>
        <w:rPr>
          <w:spacing w:val="-60"/>
        </w:rPr>
        <w:t> </w:t>
      </w:r>
      <w:r>
        <w:rPr>
          <w:rFonts w:ascii="宋体" w:hAnsi="宋体" w:cs="宋体" w:eastAsia="宋体"/>
        </w:rPr>
        <w:t>3</w:t>
      </w:r>
      <w:r>
        <w:rPr>
          <w:rFonts w:ascii="宋体" w:hAnsi="宋体" w:cs="宋体" w:eastAsia="宋体"/>
          <w:spacing w:val="-60"/>
        </w:rPr>
        <w:t> </w:t>
      </w:r>
      <w:r>
        <w:rPr/>
        <w:t>年应届毕业生从事教育工作比例的相关材料。</w:t>
      </w:r>
    </w:p>
    <w:p>
      <w:pPr>
        <w:pStyle w:val="BodyText"/>
        <w:spacing w:line="240" w:lineRule="auto" w:before="154"/>
        <w:ind w:left="600" w:right="44" w:firstLine="0"/>
        <w:jc w:val="left"/>
      </w:pPr>
      <w:r>
        <w:rPr>
          <w:rFonts w:ascii="宋体" w:hAnsi="宋体" w:cs="宋体" w:eastAsia="宋体"/>
        </w:rPr>
        <w:t>2.</w:t>
      </w:r>
      <w:r>
        <w:rPr/>
        <w:t>政策支持类：</w:t>
      </w:r>
    </w:p>
    <w:p>
      <w:pPr>
        <w:spacing w:after="0" w:line="240" w:lineRule="auto"/>
        <w:jc w:val="left"/>
        <w:sectPr>
          <w:pgSz w:w="11910" w:h="16840"/>
          <w:pgMar w:header="0" w:footer="1193" w:top="1460" w:bottom="1380" w:left="1680" w:right="1580"/>
        </w:sectPr>
      </w:pPr>
    </w:p>
    <w:p>
      <w:pPr>
        <w:pStyle w:val="BodyText"/>
        <w:spacing w:line="240" w:lineRule="auto" w:before="3"/>
        <w:ind w:left="600" w:right="31" w:firstLine="0"/>
        <w:jc w:val="left"/>
      </w:pPr>
      <w:r>
        <w:rPr/>
        <w:t>（</w:t>
      </w:r>
      <w:r>
        <w:rPr>
          <w:rFonts w:ascii="宋体" w:hAnsi="宋体" w:cs="宋体" w:eastAsia="宋体"/>
        </w:rPr>
        <w:t>1</w:t>
      </w:r>
      <w:r>
        <w:rPr/>
        <w:t>）近三届毕业生考证和初次就业情况分析报告。</w:t>
      </w:r>
    </w:p>
    <w:p>
      <w:pPr>
        <w:pStyle w:val="BodyText"/>
        <w:spacing w:line="240" w:lineRule="auto" w:before="154"/>
        <w:ind w:left="600" w:right="31" w:firstLine="0"/>
        <w:jc w:val="left"/>
      </w:pPr>
      <w:r>
        <w:rPr/>
        <w:t>（</w:t>
      </w:r>
      <w:r>
        <w:rPr>
          <w:rFonts w:ascii="宋体" w:hAnsi="宋体" w:cs="宋体" w:eastAsia="宋体"/>
        </w:rPr>
        <w:t>2</w:t>
      </w:r>
      <w:r>
        <w:rPr/>
        <w:t>）对学生进行职业生涯规划教育、提供就业指导服务的相关材料。</w:t>
      </w:r>
    </w:p>
    <w:p>
      <w:pPr>
        <w:pStyle w:val="BodyText"/>
        <w:spacing w:line="240" w:lineRule="auto" w:before="154"/>
        <w:ind w:left="600" w:right="31" w:firstLine="0"/>
        <w:jc w:val="left"/>
      </w:pPr>
      <w:r>
        <w:rPr>
          <w:spacing w:val="-3"/>
        </w:rPr>
        <w:t>（</w:t>
      </w:r>
      <w:r>
        <w:rPr>
          <w:rFonts w:ascii="宋体" w:hAnsi="宋体" w:cs="宋体" w:eastAsia="宋体"/>
          <w:spacing w:val="-3"/>
        </w:rPr>
        <w:t>3</w:t>
      </w:r>
      <w:r>
        <w:rPr>
          <w:spacing w:val="-3"/>
        </w:rPr>
        <w:t>）鼓励学生从教、支持学生参加教师资格考试的制度与措施等相关材料。</w:t>
      </w:r>
    </w:p>
    <w:p>
      <w:pPr>
        <w:pStyle w:val="BodyText"/>
        <w:spacing w:line="240" w:lineRule="auto" w:before="154"/>
        <w:ind w:left="600" w:right="31" w:firstLine="0"/>
        <w:jc w:val="left"/>
      </w:pPr>
      <w:r>
        <w:rPr>
          <w:rFonts w:ascii="宋体" w:hAnsi="宋体" w:cs="宋体" w:eastAsia="宋体"/>
        </w:rPr>
        <w:t>3.</w:t>
      </w:r>
      <w:r>
        <w:rPr/>
        <w:t>体现专业就业质量的其他特色材料。</w:t>
      </w:r>
    </w:p>
    <w:p>
      <w:pPr>
        <w:pStyle w:val="Heading4"/>
        <w:spacing w:line="240" w:lineRule="auto" w:before="141"/>
        <w:ind w:right="31"/>
        <w:jc w:val="left"/>
        <w:rPr>
          <w:rFonts w:ascii="Arial" w:hAnsi="Arial" w:cs="Arial" w:eastAsia="Arial"/>
          <w:b w:val="0"/>
          <w:bCs w:val="0"/>
        </w:rPr>
      </w:pPr>
      <w:r>
        <w:rPr>
          <w:rFonts w:ascii="Arial" w:hAnsi="Arial" w:cs="Arial" w:eastAsia="Arial"/>
          <w:w w:val="115"/>
        </w:rPr>
        <w:t>8.6[</w:t>
      </w:r>
      <w:r>
        <w:rPr>
          <w:w w:val="115"/>
        </w:rPr>
        <w:t>社会声誉</w:t>
      </w:r>
      <w:r>
        <w:rPr>
          <w:rFonts w:ascii="Arial" w:hAnsi="Arial" w:cs="Arial" w:eastAsia="Arial"/>
          <w:w w:val="115"/>
        </w:rPr>
        <w:t>]</w:t>
      </w:r>
      <w:r>
        <w:rPr>
          <w:rFonts w:ascii="Arial" w:hAnsi="Arial" w:cs="Arial" w:eastAsia="Arial"/>
          <w:b w:val="0"/>
          <w:bCs w:val="0"/>
        </w:rPr>
      </w:r>
    </w:p>
    <w:p>
      <w:pPr>
        <w:pStyle w:val="Heading5"/>
        <w:spacing w:line="240" w:lineRule="auto" w:before="235"/>
        <w:ind w:left="602" w:right="31" w:firstLine="0"/>
        <w:jc w:val="left"/>
        <w:rPr>
          <w:b w:val="0"/>
          <w:bCs w:val="0"/>
        </w:rPr>
      </w:pPr>
      <w:r>
        <w:rPr/>
        <w:t>毕业生社会声誉较好，用人单位满意度较高。</w:t>
      </w:r>
      <w:r>
        <w:rPr>
          <w:b w:val="0"/>
          <w:bCs w:val="0"/>
        </w:rPr>
      </w:r>
    </w:p>
    <w:p>
      <w:pPr>
        <w:pStyle w:val="BodyText"/>
        <w:spacing w:line="266" w:lineRule="auto" w:before="130"/>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4"/>
        </w:rPr>
        <w:t>社会声誉的来源是稳定的教育质量和有效的社会服务，取决于社会的满意</w:t>
      </w:r>
      <w:r>
        <w:rPr/>
      </w:r>
    </w:p>
    <w:p>
      <w:pPr>
        <w:pStyle w:val="BodyText"/>
        <w:spacing w:line="357" w:lineRule="auto" w:before="128"/>
        <w:ind w:right="237" w:firstLine="0"/>
        <w:jc w:val="both"/>
      </w:pPr>
      <w:r>
        <w:rPr/>
        <w:pict>
          <v:shape style="position:absolute;margin-left:204.649994pt;margin-top:59.925606pt;width:185.8pt;height:181.45pt;mso-position-horizontal-relative:page;mso-position-vertical-relative:paragraph;z-index:-188080" type="#_x0000_t75" stroked="false">
            <v:imagedata r:id="rId5" o:title=""/>
          </v:shape>
        </w:pict>
      </w:r>
      <w:r>
        <w:rPr>
          <w:spacing w:val="-3"/>
        </w:rPr>
        <w:t>度。因此，毕业生社会声誉的实质是学校教育质量的高低，是人才对社会的适应</w:t>
      </w:r>
      <w:r>
        <w:rPr>
          <w:spacing w:val="-111"/>
        </w:rPr>
        <w:t> </w:t>
      </w:r>
      <w:r>
        <w:rPr>
          <w:spacing w:val="-111"/>
        </w:rPr>
      </w:r>
      <w:r>
        <w:rPr>
          <w:spacing w:val="-3"/>
        </w:rPr>
        <w:t>度，该指标主要反映师范生服务社会的情况。该指标要求专业要将毕业生社会声</w:t>
      </w:r>
      <w:r>
        <w:rPr>
          <w:spacing w:val="-111"/>
        </w:rPr>
        <w:t> </w:t>
      </w:r>
      <w:r>
        <w:rPr>
          <w:spacing w:val="-111"/>
        </w:rPr>
      </w:r>
      <w:r>
        <w:rPr>
          <w:spacing w:val="-3"/>
        </w:rPr>
        <w:t>誉作为提高办学质量的重要动力，建立促进毕业要求达成方面的跟踪反馈与改进</w:t>
      </w:r>
      <w:r>
        <w:rPr>
          <w:spacing w:val="-109"/>
        </w:rPr>
        <w:t> </w:t>
      </w:r>
      <w:r>
        <w:rPr>
          <w:spacing w:val="-109"/>
        </w:rPr>
      </w:r>
      <w:r>
        <w:rPr>
          <w:spacing w:val="-5"/>
        </w:rPr>
        <w:t>机制，关注毕业生入职</w:t>
      </w:r>
      <w:r>
        <w:rPr>
          <w:spacing w:val="-82"/>
        </w:rPr>
        <w:t> </w:t>
      </w:r>
      <w:r>
        <w:rPr>
          <w:rFonts w:ascii="宋体" w:hAnsi="宋体" w:cs="宋体" w:eastAsia="宋体"/>
        </w:rPr>
        <w:t>5</w:t>
      </w:r>
      <w:r>
        <w:rPr>
          <w:rFonts w:ascii="宋体" w:hAnsi="宋体" w:cs="宋体" w:eastAsia="宋体"/>
          <w:spacing w:val="-82"/>
        </w:rPr>
        <w:t> </w:t>
      </w:r>
      <w:r>
        <w:rPr/>
        <w:t>年后的专业发展成就，主动了解利益相关方及社会各界 </w:t>
      </w:r>
      <w:r>
        <w:rPr>
          <w:spacing w:val="-3"/>
        </w:rPr>
        <w:t>对毕业生专业思想、专业能力等方面的评价，不断改进专业办学，使专业人才培</w:t>
      </w:r>
      <w:r>
        <w:rPr>
          <w:spacing w:val="-111"/>
        </w:rPr>
        <w:t> </w:t>
      </w:r>
      <w:r>
        <w:rPr>
          <w:spacing w:val="-111"/>
        </w:rPr>
      </w:r>
      <w:r>
        <w:rPr/>
        <w:t>养质量得到社会普遍认可。</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37"/>
        <w:jc w:val="both"/>
      </w:pPr>
      <w:r>
        <w:rPr>
          <w:rFonts w:ascii="宋体" w:hAnsi="宋体" w:cs="宋体" w:eastAsia="宋体"/>
          <w:spacing w:val="-3"/>
        </w:rPr>
        <w:t>1.</w:t>
      </w:r>
      <w:r>
        <w:rPr>
          <w:spacing w:val="-3"/>
        </w:rPr>
        <w:t>重视毕业生专业发展成就跟踪工作，通过利益相关方及社会各界对毕业生</w:t>
      </w:r>
      <w:r>
        <w:rPr/>
        <w:t> </w:t>
      </w:r>
      <w:r>
        <w:rPr>
          <w:spacing w:val="-4"/>
        </w:rPr>
        <w:t>专业思想、专业能力等方面的评价，定期跟踪并分析毕业生入职</w:t>
      </w:r>
      <w:r>
        <w:rPr>
          <w:spacing w:val="-53"/>
        </w:rPr>
        <w:t> </w:t>
      </w:r>
      <w:r>
        <w:rPr>
          <w:rFonts w:ascii="宋体" w:hAnsi="宋体" w:cs="宋体" w:eastAsia="宋体"/>
        </w:rPr>
        <w:t>5</w:t>
      </w:r>
      <w:r>
        <w:rPr>
          <w:rFonts w:ascii="宋体" w:hAnsi="宋体" w:cs="宋体" w:eastAsia="宋体"/>
          <w:spacing w:val="-53"/>
        </w:rPr>
        <w:t> </w:t>
      </w:r>
      <w:r>
        <w:rPr/>
        <w:t>年后的专业发 展状况。</w:t>
      </w:r>
    </w:p>
    <w:p>
      <w:pPr>
        <w:pStyle w:val="BodyText"/>
        <w:spacing w:line="355" w:lineRule="auto"/>
        <w:ind w:right="31"/>
        <w:jc w:val="left"/>
      </w:pPr>
      <w:r>
        <w:rPr>
          <w:rFonts w:ascii="宋体" w:hAnsi="宋体" w:cs="宋体" w:eastAsia="宋体"/>
          <w:spacing w:val="-3"/>
        </w:rPr>
        <w:t>2.</w:t>
      </w:r>
      <w:r>
        <w:rPr>
          <w:spacing w:val="-3"/>
        </w:rPr>
        <w:t>建立毕业要求达成情况反馈和改进机制，不断改进专业人才培养方案，完</w:t>
      </w:r>
      <w:r>
        <w:rPr/>
        <w:t> 善课程方案与教学管理制度。</w:t>
      </w:r>
    </w:p>
    <w:p>
      <w:pPr>
        <w:pStyle w:val="BodyText"/>
        <w:spacing w:line="240" w:lineRule="auto" w:before="38"/>
        <w:ind w:left="600" w:right="31" w:firstLine="0"/>
        <w:jc w:val="left"/>
        <w:rPr>
          <w:rFonts w:ascii="宋体" w:hAnsi="宋体" w:cs="宋体" w:eastAsia="宋体"/>
        </w:rPr>
      </w:pPr>
      <w:r>
        <w:rPr>
          <w:rFonts w:ascii="宋体" w:hAnsi="宋体" w:cs="宋体" w:eastAsia="宋体"/>
          <w:spacing w:val="3"/>
        </w:rPr>
        <w:t>3.</w:t>
      </w:r>
      <w:r>
        <w:rPr>
          <w:spacing w:val="3"/>
        </w:rPr>
        <w:t>有证据证明毕业要求达成反馈和改进机制产生实效。专业毕业生入职</w:t>
      </w:r>
      <w:r>
        <w:rPr>
          <w:spacing w:val="29"/>
        </w:rPr>
        <w:t> </w:t>
      </w:r>
      <w:r>
        <w:rPr>
          <w:rFonts w:ascii="宋体" w:hAnsi="宋体" w:cs="宋体" w:eastAsia="宋体"/>
        </w:rPr>
        <w:t>5</w:t>
      </w:r>
    </w:p>
    <w:p>
      <w:pPr>
        <w:pStyle w:val="BodyText"/>
        <w:spacing w:line="240" w:lineRule="auto" w:before="151"/>
        <w:ind w:right="0" w:firstLine="0"/>
        <w:jc w:val="both"/>
      </w:pPr>
      <w:r>
        <w:rPr/>
        <w:t>年后的专业发展成就好，用人单位满意度高。</w:t>
      </w:r>
    </w:p>
    <w:p>
      <w:pPr>
        <w:spacing w:before="16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学生发展成果类：</w:t>
      </w:r>
    </w:p>
    <w:p>
      <w:pPr>
        <w:pStyle w:val="BodyText"/>
        <w:spacing w:line="240" w:lineRule="auto" w:before="154"/>
        <w:ind w:left="600" w:right="31" w:firstLine="0"/>
        <w:jc w:val="left"/>
      </w:pPr>
      <w:r>
        <w:rPr/>
        <w:t>（</w:t>
      </w:r>
      <w:r>
        <w:rPr>
          <w:rFonts w:ascii="宋体" w:hAnsi="宋体" w:cs="宋体" w:eastAsia="宋体"/>
        </w:rPr>
        <w:t>1</w:t>
      </w:r>
      <w:r>
        <w:rPr/>
        <w:t>）毕业生入职 </w:t>
      </w:r>
      <w:r>
        <w:rPr>
          <w:rFonts w:ascii="宋体" w:hAnsi="宋体" w:cs="宋体" w:eastAsia="宋体"/>
        </w:rPr>
        <w:t>5</w:t>
      </w:r>
      <w:r>
        <w:rPr>
          <w:rFonts w:ascii="宋体" w:hAnsi="宋体" w:cs="宋体" w:eastAsia="宋体"/>
          <w:spacing w:val="-94"/>
        </w:rPr>
        <w:t> </w:t>
      </w:r>
      <w:r>
        <w:rPr/>
        <w:t>年后的专业发展状况调查及结果分析等相关材料。包括</w:t>
      </w:r>
    </w:p>
    <w:p>
      <w:pPr>
        <w:pStyle w:val="BodyText"/>
        <w:spacing w:line="357" w:lineRule="auto" w:before="154"/>
        <w:ind w:right="237" w:firstLine="0"/>
        <w:jc w:val="both"/>
      </w:pPr>
      <w:r>
        <w:rPr/>
        <w:t>入职</w:t>
      </w:r>
      <w:r>
        <w:rPr>
          <w:spacing w:val="-61"/>
        </w:rPr>
        <w:t> </w:t>
      </w:r>
      <w:r>
        <w:rPr>
          <w:rFonts w:ascii="宋体" w:hAnsi="宋体" w:cs="宋体" w:eastAsia="宋体"/>
        </w:rPr>
        <w:t>5</w:t>
      </w:r>
      <w:r>
        <w:rPr>
          <w:rFonts w:ascii="宋体" w:hAnsi="宋体" w:cs="宋体" w:eastAsia="宋体"/>
          <w:spacing w:val="-60"/>
        </w:rPr>
        <w:t> </w:t>
      </w:r>
      <w:r>
        <w:rPr>
          <w:spacing w:val="-3"/>
        </w:rPr>
        <w:t>年来的专业发展规划、师德演讲与日常考核情况、教育教学测评与优秀活</w:t>
      </w:r>
      <w:r>
        <w:rPr/>
        <w:t> </w:t>
      </w:r>
      <w:r>
        <w:rPr>
          <w:spacing w:val="-3"/>
        </w:rPr>
        <w:t>动展示情况、撰写教学论文与反思案例情况、在职学习与学历提升情况、综合荣</w:t>
      </w:r>
      <w:r>
        <w:rPr>
          <w:spacing w:val="-111"/>
        </w:rPr>
        <w:t> </w:t>
      </w:r>
      <w:r>
        <w:rPr>
          <w:spacing w:val="-111"/>
        </w:rPr>
      </w:r>
      <w:r>
        <w:rPr/>
        <w:t>誉与专业竞赛获奖情况、志愿支教情况等。</w:t>
      </w:r>
    </w:p>
    <w:p>
      <w:pPr>
        <w:spacing w:after="0" w:line="357" w:lineRule="auto"/>
        <w:jc w:val="both"/>
        <w:sectPr>
          <w:pgSz w:w="11910" w:h="16840"/>
          <w:pgMar w:header="0" w:footer="1193" w:top="1460" w:bottom="1380" w:left="1680" w:right="1560"/>
        </w:sectPr>
      </w:pPr>
    </w:p>
    <w:p>
      <w:pPr>
        <w:pStyle w:val="BodyText"/>
        <w:spacing w:line="357" w:lineRule="auto" w:before="3"/>
        <w:ind w:right="23"/>
        <w:jc w:val="left"/>
      </w:pPr>
      <w:r>
        <w:rPr/>
        <w:t>（</w:t>
      </w:r>
      <w:r>
        <w:rPr>
          <w:rFonts w:ascii="宋体" w:hAnsi="宋体" w:cs="宋体" w:eastAsia="宋体"/>
        </w:rPr>
        <w:t>2</w:t>
      </w:r>
      <w:r>
        <w:rPr/>
        <w:t>）用人单位、同行、家长对近四届毕业生的满意率调查表及汇总表。满 意度调查的主要方式和方法，相关的问卷。</w:t>
      </w:r>
    </w:p>
    <w:p>
      <w:pPr>
        <w:pStyle w:val="BodyText"/>
        <w:spacing w:line="357" w:lineRule="auto"/>
        <w:ind w:right="23"/>
        <w:jc w:val="left"/>
      </w:pPr>
      <w:r>
        <w:rPr/>
        <w:t>（</w:t>
      </w:r>
      <w:r>
        <w:rPr>
          <w:rFonts w:ascii="宋体" w:hAnsi="宋体" w:cs="宋体" w:eastAsia="宋体"/>
        </w:rPr>
        <w:t>3</w:t>
      </w:r>
      <w:r>
        <w:rPr/>
        <w:t>）专业办学特色、成果和利益相关方及社会对专业办学的评价等相关材 料。</w:t>
      </w:r>
    </w:p>
    <w:p>
      <w:pPr>
        <w:pStyle w:val="BodyText"/>
        <w:spacing w:line="240" w:lineRule="auto"/>
        <w:ind w:left="655" w:right="23" w:firstLine="0"/>
        <w:jc w:val="left"/>
      </w:pPr>
      <w:r>
        <w:rPr>
          <w:rFonts w:ascii="宋体" w:hAnsi="宋体" w:cs="宋体" w:eastAsia="宋体"/>
        </w:rPr>
        <w:t>2.</w:t>
      </w:r>
      <w:r>
        <w:rPr/>
        <w:t>政策支持类：</w:t>
      </w:r>
    </w:p>
    <w:p>
      <w:pPr>
        <w:pStyle w:val="BodyText"/>
        <w:spacing w:line="357" w:lineRule="auto" w:before="154"/>
        <w:ind w:right="23"/>
        <w:jc w:val="left"/>
      </w:pPr>
      <w:r>
        <w:rPr/>
        <w:t>（</w:t>
      </w:r>
      <w:r>
        <w:rPr>
          <w:rFonts w:ascii="宋体" w:hAnsi="宋体" w:cs="宋体" w:eastAsia="宋体"/>
        </w:rPr>
        <w:t>1</w:t>
      </w:r>
      <w:r>
        <w:rPr/>
        <w:t>）毕业生跟踪调查方案、毕业生跟踪调查表等相关资料，以及跟踪调查 后的分析、反馈、改进等资料。</w:t>
      </w:r>
    </w:p>
    <w:p>
      <w:pPr>
        <w:pStyle w:val="BodyText"/>
        <w:spacing w:line="240" w:lineRule="auto"/>
        <w:ind w:left="600" w:right="23" w:firstLine="0"/>
        <w:jc w:val="left"/>
      </w:pPr>
      <w:r>
        <w:rPr/>
        <w:t>（</w:t>
      </w:r>
      <w:r>
        <w:rPr>
          <w:rFonts w:ascii="宋体" w:hAnsi="宋体" w:cs="宋体" w:eastAsia="宋体"/>
        </w:rPr>
        <w:t>2</w:t>
      </w:r>
      <w:r>
        <w:rPr/>
        <w:t>）对近四届毕业生社会满意度调研的基本情况及分析。</w:t>
      </w:r>
    </w:p>
    <w:p>
      <w:pPr>
        <w:pStyle w:val="BodyText"/>
        <w:spacing w:line="240" w:lineRule="auto" w:before="154"/>
        <w:ind w:left="600" w:right="23" w:firstLine="0"/>
        <w:jc w:val="left"/>
      </w:pPr>
      <w:r>
        <w:rPr/>
        <w:t>（</w:t>
      </w:r>
      <w:r>
        <w:rPr>
          <w:rFonts w:ascii="宋体" w:hAnsi="宋体" w:cs="宋体" w:eastAsia="宋体"/>
        </w:rPr>
        <w:t>3</w:t>
      </w:r>
      <w:r>
        <w:rPr/>
        <w:t>）近</w:t>
      </w:r>
      <w:r>
        <w:rPr>
          <w:spacing w:val="-60"/>
        </w:rPr>
        <w:t> </w:t>
      </w:r>
      <w:r>
        <w:rPr>
          <w:rFonts w:ascii="宋体" w:hAnsi="宋体" w:cs="宋体" w:eastAsia="宋体"/>
        </w:rPr>
        <w:t>3</w:t>
      </w:r>
      <w:r>
        <w:rPr>
          <w:rFonts w:ascii="宋体" w:hAnsi="宋体" w:cs="宋体" w:eastAsia="宋体"/>
          <w:spacing w:val="-60"/>
        </w:rPr>
        <w:t> </w:t>
      </w:r>
      <w:r>
        <w:rPr/>
        <w:t>年专业人才培养方案、课程方案与教学管理制度修订情况。</w:t>
      </w:r>
    </w:p>
    <w:p>
      <w:pPr>
        <w:pStyle w:val="BodyText"/>
        <w:spacing w:line="240" w:lineRule="auto" w:before="154"/>
        <w:ind w:left="600" w:right="23" w:firstLine="0"/>
        <w:jc w:val="left"/>
      </w:pPr>
      <w:r>
        <w:rPr>
          <w:rFonts w:ascii="宋体" w:hAnsi="宋体" w:cs="宋体" w:eastAsia="宋体"/>
        </w:rPr>
        <w:t>3.</w:t>
      </w:r>
      <w:r>
        <w:rPr/>
        <w:t>体现专业社会声誉的其他特色材料。</w:t>
      </w:r>
    </w:p>
    <w:p>
      <w:pPr>
        <w:pStyle w:val="Heading4"/>
        <w:spacing w:line="240" w:lineRule="auto" w:before="141"/>
        <w:ind w:right="23"/>
        <w:jc w:val="left"/>
        <w:rPr>
          <w:rFonts w:ascii="Arial" w:hAnsi="Arial" w:cs="Arial" w:eastAsia="Arial"/>
          <w:b w:val="0"/>
          <w:bCs w:val="0"/>
        </w:rPr>
      </w:pPr>
      <w:r>
        <w:rPr/>
        <w:pict>
          <v:shape style="position:absolute;margin-left:204.649994pt;margin-top:29.755503pt;width:185.8pt;height:181.45pt;mso-position-horizontal-relative:page;mso-position-vertical-relative:paragraph;z-index:-188056" type="#_x0000_t75" stroked="false">
            <v:imagedata r:id="rId5" o:title=""/>
          </v:shape>
        </w:pict>
      </w:r>
      <w:r>
        <w:rPr>
          <w:rFonts w:ascii="Arial" w:hAnsi="Arial" w:cs="Arial" w:eastAsia="Arial"/>
          <w:w w:val="115"/>
        </w:rPr>
        <w:t>8.7[</w:t>
      </w:r>
      <w:r>
        <w:rPr>
          <w:w w:val="115"/>
        </w:rPr>
        <w:t>持续支持</w:t>
      </w:r>
      <w:r>
        <w:rPr>
          <w:rFonts w:ascii="Arial" w:hAnsi="Arial" w:cs="Arial" w:eastAsia="Arial"/>
          <w:w w:val="115"/>
        </w:rPr>
        <w:t>]</w:t>
      </w:r>
      <w:r>
        <w:rPr>
          <w:rFonts w:ascii="Arial" w:hAnsi="Arial" w:cs="Arial" w:eastAsia="Arial"/>
          <w:b w:val="0"/>
          <w:bCs w:val="0"/>
        </w:rPr>
      </w:r>
    </w:p>
    <w:p>
      <w:pPr>
        <w:pStyle w:val="Heading5"/>
        <w:spacing w:line="268" w:lineRule="auto" w:before="235"/>
        <w:ind w:right="199"/>
        <w:jc w:val="both"/>
        <w:rPr>
          <w:b w:val="0"/>
          <w:bCs w:val="0"/>
        </w:rPr>
      </w:pPr>
      <w:r>
        <w:rPr>
          <w:spacing w:val="3"/>
        </w:rPr>
        <w:t>对毕业生进行跟踪服务，了解毕业生专业发展需求，为毕业生提供持续学</w:t>
      </w:r>
      <w:r>
        <w:rPr/>
        <w:t> 习的机会和平台。</w:t>
      </w:r>
      <w:r>
        <w:rPr>
          <w:b w:val="0"/>
          <w:bCs w:val="0"/>
        </w:rPr>
      </w:r>
    </w:p>
    <w:p>
      <w:pPr>
        <w:pStyle w:val="BodyText"/>
        <w:spacing w:line="266" w:lineRule="auto" w:before="94"/>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持续支持是衡量专业履行社会责任的重要指标，是对师范生服务社会的跟进</w:t>
      </w:r>
    </w:p>
    <w:p>
      <w:pPr>
        <w:pStyle w:val="BodyText"/>
        <w:spacing w:line="357" w:lineRule="auto" w:before="127"/>
        <w:ind w:right="197" w:firstLine="0"/>
        <w:jc w:val="both"/>
      </w:pPr>
      <w:r>
        <w:rPr>
          <w:spacing w:val="-3"/>
        </w:rPr>
        <w:t>与完善。该指标要求学校要重视对毕业生进行跟踪服务，通过问卷调查、实地回</w:t>
      </w:r>
      <w:r>
        <w:rPr>
          <w:spacing w:val="-111"/>
        </w:rPr>
        <w:t> </w:t>
      </w:r>
      <w:r>
        <w:rPr>
          <w:spacing w:val="-111"/>
        </w:rPr>
      </w:r>
      <w:r>
        <w:rPr>
          <w:spacing w:val="-3"/>
        </w:rPr>
        <w:t>访、组织利益相关方座谈等途径，了解毕业生专业发展需求；专业要建立持续支</w:t>
      </w:r>
      <w:r>
        <w:rPr>
          <w:spacing w:val="-111"/>
        </w:rPr>
        <w:t> </w:t>
      </w:r>
      <w:r>
        <w:rPr>
          <w:spacing w:val="-111"/>
        </w:rPr>
      </w:r>
      <w:r>
        <w:rPr>
          <w:spacing w:val="-3"/>
        </w:rPr>
        <w:t>持毕业生的服务机制，通过学历进修、短期培训、网络研修、资源共享、学术交</w:t>
      </w:r>
      <w:r>
        <w:rPr>
          <w:spacing w:val="-115"/>
        </w:rPr>
        <w:t> </w:t>
      </w:r>
      <w:r>
        <w:rPr>
          <w:spacing w:val="-115"/>
        </w:rPr>
      </w:r>
      <w:r>
        <w:rPr>
          <w:spacing w:val="-3"/>
        </w:rPr>
        <w:t>流等渠道，为毕业生提供持续学习的机会和平台，同时运用毕业生持续支持的经</w:t>
      </w:r>
      <w:r>
        <w:rPr>
          <w:spacing w:val="-111"/>
        </w:rPr>
        <w:t> </w:t>
      </w:r>
      <w:r>
        <w:rPr>
          <w:spacing w:val="-111"/>
        </w:rPr>
      </w:r>
      <w:r>
        <w:rPr/>
        <w:t>验，不断改进在校生的人才培养，形成职后反哺职前的师范生培养良好生态。</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196"/>
        <w:jc w:val="both"/>
      </w:pPr>
      <w:r>
        <w:rPr>
          <w:rFonts w:ascii="宋体" w:hAnsi="宋体" w:cs="宋体" w:eastAsia="宋体"/>
          <w:spacing w:val="-3"/>
        </w:rPr>
        <w:t>1.</w:t>
      </w:r>
      <w:r>
        <w:rPr>
          <w:spacing w:val="-3"/>
        </w:rPr>
        <w:t>重视毕业生持续支持工作，定期（一般每两年不少于一次）对毕业生进行</w:t>
      </w:r>
      <w:r>
        <w:rPr/>
        <w:t> </w:t>
      </w:r>
      <w:r>
        <w:rPr>
          <w:spacing w:val="-3"/>
        </w:rPr>
        <w:t>书面、网络、微信、访谈等方式的跟踪调查，并邀请利益相关方对毕业生专业发</w:t>
      </w:r>
      <w:r>
        <w:rPr>
          <w:spacing w:val="-109"/>
        </w:rPr>
        <w:t> </w:t>
      </w:r>
      <w:r>
        <w:rPr>
          <w:spacing w:val="-109"/>
        </w:rPr>
      </w:r>
      <w:r>
        <w:rPr/>
        <w:t>展现状做出判断，精准把握毕业生专业发展需求。</w:t>
      </w:r>
    </w:p>
    <w:p>
      <w:pPr>
        <w:pStyle w:val="BodyText"/>
        <w:spacing w:line="357" w:lineRule="auto" w:before="37"/>
        <w:ind w:right="103"/>
        <w:jc w:val="both"/>
      </w:pPr>
      <w:r>
        <w:rPr>
          <w:rFonts w:ascii="宋体" w:hAnsi="宋体" w:cs="宋体" w:eastAsia="宋体"/>
          <w:spacing w:val="-3"/>
        </w:rPr>
        <w:t>2.</w:t>
      </w:r>
      <w:r>
        <w:rPr>
          <w:spacing w:val="-3"/>
        </w:rPr>
        <w:t>建立毕业生持续支持要求达成情况反馈和改进机制，在了解毕业生专业发</w:t>
      </w:r>
      <w:r>
        <w:rPr/>
        <w:t> </w:t>
      </w:r>
      <w:r>
        <w:rPr>
          <w:spacing w:val="-3"/>
        </w:rPr>
        <w:t>展需求的基础上，为毕业生提供学历提升、在职培训、学术交流等持续学习的机</w:t>
      </w:r>
      <w:r>
        <w:rPr>
          <w:spacing w:val="-111"/>
        </w:rPr>
        <w:t> </w:t>
      </w:r>
      <w:r>
        <w:rPr>
          <w:spacing w:val="-111"/>
        </w:rPr>
      </w:r>
      <w:r>
        <w:rPr/>
        <w:t>会和平台。同时，不断改进专业人才培养方案，完善课程方案与教学管理制度。</w:t>
      </w:r>
    </w:p>
    <w:p>
      <w:pPr>
        <w:pStyle w:val="BodyText"/>
        <w:spacing w:line="357" w:lineRule="auto"/>
        <w:ind w:right="197"/>
        <w:jc w:val="both"/>
      </w:pPr>
      <w:r>
        <w:rPr>
          <w:rFonts w:ascii="宋体" w:hAnsi="宋体" w:cs="宋体" w:eastAsia="宋体"/>
          <w:spacing w:val="-3"/>
        </w:rPr>
        <w:t>3.</w:t>
      </w:r>
      <w:r>
        <w:rPr>
          <w:spacing w:val="-3"/>
        </w:rPr>
        <w:t>有证据证明毕业生持续支持要求达成反馈和改进机制产生实效。专业毕业</w:t>
      </w:r>
      <w:r>
        <w:rPr/>
        <w:t> 生入职</w:t>
      </w:r>
      <w:r>
        <w:rPr>
          <w:spacing w:val="-61"/>
        </w:rPr>
        <w:t> </w:t>
      </w:r>
      <w:r>
        <w:rPr>
          <w:rFonts w:ascii="宋体" w:hAnsi="宋体" w:cs="宋体" w:eastAsia="宋体"/>
        </w:rPr>
        <w:t>5</w:t>
      </w:r>
      <w:r>
        <w:rPr>
          <w:rFonts w:ascii="宋体" w:hAnsi="宋体" w:cs="宋体" w:eastAsia="宋体"/>
          <w:spacing w:val="-60"/>
        </w:rPr>
        <w:t> </w:t>
      </w:r>
      <w:r>
        <w:rPr/>
        <w:t>年后的专业发展成就好，用人单位满意度高。</w:t>
      </w:r>
    </w:p>
    <w:p>
      <w:pPr>
        <w:spacing w:after="0" w:line="357" w:lineRule="auto"/>
        <w:jc w:val="both"/>
        <w:sectPr>
          <w:pgSz w:w="11910" w:h="16840"/>
          <w:pgMar w:header="0" w:footer="1193" w:top="1460" w:bottom="1380" w:left="1680" w:right="1600"/>
        </w:sectPr>
      </w:pPr>
    </w:p>
    <w:p>
      <w:pPr>
        <w:spacing w:line="346" w:lineRule="exact" w:before="0"/>
        <w:ind w:left="600" w:right="0"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0" w:firstLine="0"/>
        <w:jc w:val="left"/>
      </w:pPr>
      <w:r>
        <w:rPr>
          <w:rFonts w:ascii="宋体" w:hAnsi="宋体" w:cs="宋体" w:eastAsia="宋体"/>
        </w:rPr>
        <w:t>1.</w:t>
      </w:r>
      <w:r>
        <w:rPr/>
        <w:t>学生发展成果类：</w:t>
      </w:r>
    </w:p>
    <w:p>
      <w:pPr>
        <w:pStyle w:val="BodyText"/>
        <w:spacing w:line="240" w:lineRule="auto" w:before="154"/>
        <w:ind w:left="600" w:right="0" w:firstLine="0"/>
        <w:jc w:val="left"/>
      </w:pPr>
      <w:r>
        <w:rPr/>
        <w:t>（</w:t>
      </w:r>
      <w:r>
        <w:rPr>
          <w:rFonts w:ascii="宋体" w:hAnsi="宋体" w:cs="宋体" w:eastAsia="宋体"/>
        </w:rPr>
        <w:t>1</w:t>
      </w:r>
      <w:r>
        <w:rPr/>
        <w:t>）近四届毕业生专业发展需求分析材料。</w:t>
      </w:r>
    </w:p>
    <w:p>
      <w:pPr>
        <w:pStyle w:val="BodyText"/>
        <w:spacing w:line="240" w:lineRule="auto" w:before="154"/>
        <w:ind w:left="600" w:right="0" w:firstLine="0"/>
        <w:jc w:val="left"/>
      </w:pPr>
      <w:r>
        <w:rPr/>
        <w:t>（</w:t>
      </w:r>
      <w:r>
        <w:rPr>
          <w:rFonts w:ascii="宋体" w:hAnsi="宋体" w:cs="宋体" w:eastAsia="宋体"/>
        </w:rPr>
        <w:t>2</w:t>
      </w:r>
      <w:r>
        <w:rPr/>
        <w:t>）用人单位、同行、家长对近四届毕业生的满意率汇总表。</w:t>
      </w:r>
    </w:p>
    <w:p>
      <w:pPr>
        <w:pStyle w:val="BodyText"/>
        <w:spacing w:line="357" w:lineRule="auto" w:before="154"/>
        <w:ind w:right="0"/>
        <w:jc w:val="left"/>
      </w:pPr>
      <w:r>
        <w:rPr/>
        <w:t>（</w:t>
      </w:r>
      <w:r>
        <w:rPr>
          <w:rFonts w:ascii="宋体" w:hAnsi="宋体" w:cs="宋体" w:eastAsia="宋体"/>
        </w:rPr>
        <w:t>3</w:t>
      </w:r>
      <w:r>
        <w:rPr/>
        <w:t>）近四届毕业生返校参加学历提升、在职培训、学术交流等持续学习的 相关资料。</w:t>
      </w:r>
    </w:p>
    <w:p>
      <w:pPr>
        <w:pStyle w:val="BodyText"/>
        <w:spacing w:line="240" w:lineRule="auto"/>
        <w:ind w:left="600" w:right="0" w:firstLine="0"/>
        <w:jc w:val="left"/>
      </w:pPr>
      <w:r>
        <w:rPr>
          <w:rFonts w:ascii="宋体" w:hAnsi="宋体" w:cs="宋体" w:eastAsia="宋体"/>
        </w:rPr>
        <w:t>2.</w:t>
      </w:r>
      <w:r>
        <w:rPr/>
        <w:t>政策支持类：</w:t>
      </w:r>
    </w:p>
    <w:p>
      <w:pPr>
        <w:pStyle w:val="BodyText"/>
        <w:spacing w:line="357" w:lineRule="auto" w:before="154"/>
        <w:ind w:right="0"/>
        <w:jc w:val="left"/>
      </w:pPr>
      <w:r>
        <w:rPr/>
        <w:t>（</w:t>
      </w:r>
      <w:r>
        <w:rPr>
          <w:rFonts w:ascii="宋体" w:hAnsi="宋体" w:cs="宋体" w:eastAsia="宋体"/>
        </w:rPr>
        <w:t>1</w:t>
      </w:r>
      <w:r>
        <w:rPr/>
        <w:t>）毕业生专业发展需求跟踪调查方案、毕业生跟踪调查表等相关资料， 以及跟踪调查后的分析、反馈、改进等资料。</w:t>
      </w:r>
    </w:p>
    <w:p>
      <w:pPr>
        <w:pStyle w:val="BodyText"/>
        <w:spacing w:line="240" w:lineRule="auto" w:before="37"/>
        <w:ind w:left="600" w:right="0" w:firstLine="0"/>
        <w:jc w:val="left"/>
      </w:pPr>
      <w:r>
        <w:rPr/>
        <w:t>（</w:t>
      </w:r>
      <w:r>
        <w:rPr>
          <w:rFonts w:ascii="宋体" w:hAnsi="宋体" w:cs="宋体" w:eastAsia="宋体"/>
        </w:rPr>
        <w:t>2</w:t>
      </w:r>
      <w:r>
        <w:rPr/>
        <w:t>）对近四届毕业生社会满意度调研的基本情况及分析。</w:t>
      </w:r>
    </w:p>
    <w:p>
      <w:pPr>
        <w:pStyle w:val="BodyText"/>
        <w:spacing w:line="240" w:lineRule="auto" w:before="154"/>
        <w:ind w:left="600" w:right="0" w:firstLine="0"/>
        <w:jc w:val="left"/>
      </w:pPr>
      <w:r>
        <w:rPr/>
        <w:t>（</w:t>
      </w:r>
      <w:r>
        <w:rPr>
          <w:rFonts w:ascii="宋体" w:hAnsi="宋体" w:cs="宋体" w:eastAsia="宋体"/>
        </w:rPr>
        <w:t>3</w:t>
      </w:r>
      <w:r>
        <w:rPr/>
        <w:t>）近</w:t>
      </w:r>
      <w:r>
        <w:rPr>
          <w:spacing w:val="-60"/>
        </w:rPr>
        <w:t> </w:t>
      </w:r>
      <w:r>
        <w:rPr>
          <w:rFonts w:ascii="宋体" w:hAnsi="宋体" w:cs="宋体" w:eastAsia="宋体"/>
        </w:rPr>
        <w:t>3</w:t>
      </w:r>
      <w:r>
        <w:rPr>
          <w:rFonts w:ascii="宋体" w:hAnsi="宋体" w:cs="宋体" w:eastAsia="宋体"/>
          <w:spacing w:val="-60"/>
        </w:rPr>
        <w:t> </w:t>
      </w:r>
      <w:r>
        <w:rPr/>
        <w:t>年专业人才培养方案、课程方案与教学管理制度修订情况。</w:t>
      </w:r>
    </w:p>
    <w:p>
      <w:pPr>
        <w:pStyle w:val="BodyText"/>
        <w:spacing w:line="240" w:lineRule="auto" w:before="154"/>
        <w:ind w:left="600" w:right="0" w:firstLine="0"/>
        <w:jc w:val="left"/>
      </w:pPr>
      <w:r>
        <w:rPr/>
        <w:pict>
          <v:shape style="position:absolute;margin-left:204.649994pt;margin-top:6.38564pt;width:185.8pt;height:181.45pt;mso-position-horizontal-relative:page;mso-position-vertical-relative:paragraph;z-index:-188032" type="#_x0000_t75" stroked="false">
            <v:imagedata r:id="rId5" o:title=""/>
          </v:shape>
        </w:pict>
      </w:r>
      <w:r>
        <w:rPr>
          <w:rFonts w:ascii="宋体" w:hAnsi="宋体" w:cs="宋体" w:eastAsia="宋体"/>
        </w:rPr>
        <w:t>3.</w:t>
      </w:r>
      <w:r>
        <w:rPr/>
        <w:t>体现专业持续支持的其他特色材料。</w:t>
      </w:r>
    </w:p>
    <w:p>
      <w:pPr>
        <w:spacing w:after="0" w:line="240" w:lineRule="auto"/>
        <w:jc w:val="left"/>
        <w:sectPr>
          <w:pgSz w:w="11910" w:h="16840"/>
          <w:pgMar w:header="0" w:footer="1193" w:top="1460" w:bottom="1380" w:left="1680" w:right="1680"/>
        </w:sectPr>
      </w:pPr>
    </w:p>
    <w:p>
      <w:pPr>
        <w:pStyle w:val="Heading2"/>
        <w:spacing w:line="477" w:lineRule="exact"/>
        <w:ind w:left="1200" w:right="0"/>
        <w:jc w:val="left"/>
        <w:rPr>
          <w:b w:val="0"/>
          <w:bCs w:val="0"/>
        </w:rPr>
      </w:pPr>
      <w:bookmarkStart w:name="_bookmark25" w:id="26"/>
      <w:bookmarkEnd w:id="26"/>
      <w:r>
        <w:rPr>
          <w:b w:val="0"/>
          <w:bCs w:val="0"/>
        </w:rPr>
      </w:r>
      <w:r>
        <w:rPr/>
        <w:t>小学教育专业认证标准解读（第一级）</w:t>
      </w:r>
      <w:r>
        <w:rPr>
          <w:b w:val="0"/>
          <w:bCs w:val="0"/>
        </w:rPr>
      </w:r>
    </w:p>
    <w:p>
      <w:pPr>
        <w:spacing w:line="240" w:lineRule="auto" w:before="17"/>
        <w:rPr>
          <w:rFonts w:ascii="微软雅黑" w:hAnsi="微软雅黑" w:cs="微软雅黑" w:eastAsia="微软雅黑"/>
          <w:b/>
          <w:bCs/>
          <w:sz w:val="20"/>
          <w:szCs w:val="20"/>
        </w:rPr>
      </w:pPr>
    </w:p>
    <w:p>
      <w:pPr>
        <w:pStyle w:val="BodyText"/>
        <w:spacing w:line="357" w:lineRule="auto" w:before="0"/>
        <w:ind w:right="119"/>
        <w:jc w:val="both"/>
      </w:pPr>
      <w:r>
        <w:rPr>
          <w:spacing w:val="-4"/>
        </w:rPr>
        <w:t>《小学教育专业认证标准（第一级）》依据国家教育相关法规和小学教师专</w:t>
      </w:r>
      <w:r>
        <w:rPr/>
        <w:t> </w:t>
      </w:r>
      <w:r>
        <w:rPr>
          <w:spacing w:val="-3"/>
        </w:rPr>
        <w:t>业标准、教师教育课程标准等制定，是对普通高等学校小学教育专业办学的基本</w:t>
      </w:r>
      <w:r>
        <w:rPr>
          <w:spacing w:val="-111"/>
        </w:rPr>
        <w:t> </w:t>
      </w:r>
      <w:r>
        <w:rPr>
          <w:spacing w:val="-111"/>
        </w:rPr>
      </w:r>
      <w:r>
        <w:rPr/>
        <w:t>要求。</w:t>
      </w:r>
    </w:p>
    <w:p>
      <w:pPr>
        <w:pStyle w:val="Heading4"/>
        <w:spacing w:line="431" w:lineRule="exact"/>
        <w:ind w:right="0"/>
        <w:jc w:val="left"/>
        <w:rPr>
          <w:rFonts w:ascii="Arial" w:hAnsi="Arial" w:cs="Arial" w:eastAsia="Arial"/>
          <w:b w:val="0"/>
          <w:bCs w:val="0"/>
        </w:rPr>
      </w:pPr>
      <w:r>
        <w:rPr>
          <w:rFonts w:ascii="Arial" w:hAnsi="Arial" w:cs="Arial" w:eastAsia="Arial"/>
          <w:w w:val="115"/>
        </w:rPr>
        <w:t>[</w:t>
      </w:r>
      <w:r>
        <w:rPr>
          <w:w w:val="115"/>
        </w:rPr>
        <w:t>课程与教学</w:t>
      </w:r>
      <w:r>
        <w:rPr>
          <w:rFonts w:ascii="Arial" w:hAnsi="Arial" w:cs="Arial" w:eastAsia="Arial"/>
          <w:w w:val="115"/>
        </w:rPr>
        <w:t>]</w:t>
      </w:r>
      <w:r>
        <w:rPr>
          <w:rFonts w:ascii="Arial" w:hAnsi="Arial" w:cs="Arial" w:eastAsia="Arial"/>
          <w:b w:val="0"/>
          <w:bCs w:val="0"/>
        </w:rPr>
      </w:r>
    </w:p>
    <w:p>
      <w:pPr>
        <w:pStyle w:val="Heading5"/>
        <w:spacing w:line="240" w:lineRule="auto" w:before="79"/>
        <w:ind w:left="602" w:right="0" w:firstLine="0"/>
        <w:jc w:val="left"/>
        <w:rPr>
          <w:b w:val="0"/>
          <w:bCs w:val="0"/>
        </w:rPr>
      </w:pPr>
      <w:r>
        <w:rPr/>
        <w:t>教师教育课程学分中必修课≥</w:t>
      </w:r>
      <w:r>
        <w:rPr>
          <w:rFonts w:ascii="Arial" w:hAnsi="Arial" w:cs="Arial" w:eastAsia="Arial"/>
        </w:rPr>
        <w:t>24 </w:t>
      </w:r>
      <w:r>
        <w:rPr/>
        <w:t>学分（</w:t>
      </w:r>
      <w:r>
        <w:rPr>
          <w:rFonts w:ascii="Arial" w:hAnsi="Arial" w:cs="Arial" w:eastAsia="Arial"/>
        </w:rPr>
        <w:t>3 </w:t>
      </w:r>
      <w:r>
        <w:rPr/>
        <w:t>年制专科≥20 学分、</w:t>
      </w:r>
      <w:r>
        <w:rPr>
          <w:rFonts w:ascii="Arial" w:hAnsi="Arial" w:cs="Arial" w:eastAsia="Arial"/>
        </w:rPr>
        <w:t>5</w:t>
      </w:r>
      <w:r>
        <w:rPr>
          <w:rFonts w:ascii="Arial" w:hAnsi="Arial" w:cs="Arial" w:eastAsia="Arial"/>
          <w:spacing w:val="4"/>
        </w:rPr>
        <w:t> </w:t>
      </w:r>
      <w:r>
        <w:rPr/>
        <w:t>年制专科</w:t>
      </w:r>
      <w:r>
        <w:rPr>
          <w:b w:val="0"/>
          <w:bCs w:val="0"/>
        </w:rPr>
      </w:r>
    </w:p>
    <w:p>
      <w:pPr>
        <w:spacing w:line="271" w:lineRule="auto" w:before="51"/>
        <w:ind w:left="120" w:right="101" w:firstLine="0"/>
        <w:jc w:val="both"/>
        <w:rPr>
          <w:rFonts w:ascii="微软雅黑" w:hAnsi="微软雅黑" w:cs="微软雅黑" w:eastAsia="微软雅黑"/>
          <w:sz w:val="24"/>
          <w:szCs w:val="24"/>
        </w:rPr>
      </w:pPr>
      <w:r>
        <w:rPr>
          <w:rFonts w:ascii="微软雅黑" w:hAnsi="微软雅黑" w:cs="微软雅黑" w:eastAsia="微软雅黑"/>
          <w:b/>
          <w:bCs/>
          <w:spacing w:val="2"/>
          <w:w w:val="131"/>
          <w:sz w:val="24"/>
          <w:szCs w:val="24"/>
        </w:rPr>
        <w:t>≥</w:t>
      </w:r>
      <w:r>
        <w:rPr>
          <w:rFonts w:ascii="微软雅黑" w:hAnsi="微软雅黑" w:cs="微软雅黑" w:eastAsia="微软雅黑"/>
          <w:b/>
          <w:bCs/>
          <w:w w:val="81"/>
          <w:sz w:val="24"/>
          <w:szCs w:val="24"/>
        </w:rPr>
        <w:t>26</w:t>
      </w:r>
      <w:r>
        <w:rPr>
          <w:rFonts w:ascii="微软雅黑" w:hAnsi="微软雅黑" w:cs="微软雅黑" w:eastAsia="微软雅黑"/>
          <w:b/>
          <w:bCs/>
          <w:spacing w:val="-9"/>
          <w:sz w:val="24"/>
          <w:szCs w:val="24"/>
        </w:rPr>
        <w:t> </w:t>
      </w:r>
      <w:r>
        <w:rPr>
          <w:rFonts w:ascii="微软雅黑" w:hAnsi="微软雅黑" w:cs="微软雅黑" w:eastAsia="微软雅黑"/>
          <w:b/>
          <w:bCs/>
          <w:sz w:val="24"/>
          <w:szCs w:val="24"/>
        </w:rPr>
        <w:t>学分</w:t>
      </w:r>
      <w:r>
        <w:rPr>
          <w:rFonts w:ascii="微软雅黑" w:hAnsi="微软雅黑" w:cs="微软雅黑" w:eastAsia="微软雅黑"/>
          <w:b/>
          <w:bCs/>
          <w:spacing w:val="-118"/>
          <w:sz w:val="24"/>
          <w:szCs w:val="24"/>
        </w:rPr>
        <w:t>）</w:t>
      </w:r>
      <w:r>
        <w:rPr>
          <w:rFonts w:ascii="微软雅黑" w:hAnsi="微软雅黑" w:cs="微软雅黑" w:eastAsia="微软雅黑"/>
          <w:b/>
          <w:bCs/>
          <w:sz w:val="24"/>
          <w:szCs w:val="24"/>
        </w:rPr>
        <w:t>，总</w:t>
      </w:r>
      <w:r>
        <w:rPr>
          <w:rFonts w:ascii="微软雅黑" w:hAnsi="微软雅黑" w:cs="微软雅黑" w:eastAsia="微软雅黑"/>
          <w:b/>
          <w:bCs/>
          <w:spacing w:val="2"/>
          <w:sz w:val="24"/>
          <w:szCs w:val="24"/>
        </w:rPr>
        <w:t>学</w:t>
      </w:r>
      <w:r>
        <w:rPr>
          <w:rFonts w:ascii="微软雅黑" w:hAnsi="微软雅黑" w:cs="微软雅黑" w:eastAsia="微软雅黑"/>
          <w:b/>
          <w:bCs/>
          <w:sz w:val="24"/>
          <w:szCs w:val="24"/>
        </w:rPr>
        <w:t>分</w:t>
      </w:r>
      <w:r>
        <w:rPr>
          <w:rFonts w:ascii="微软雅黑" w:hAnsi="微软雅黑" w:cs="微软雅黑" w:eastAsia="微软雅黑"/>
          <w:b/>
          <w:bCs/>
          <w:w w:val="108"/>
          <w:sz w:val="24"/>
          <w:szCs w:val="24"/>
        </w:rPr>
        <w:t>≥</w:t>
      </w:r>
      <w:r>
        <w:rPr>
          <w:rFonts w:ascii="微软雅黑" w:hAnsi="微软雅黑" w:cs="微软雅黑" w:eastAsia="微软雅黑"/>
          <w:b/>
          <w:bCs/>
          <w:spacing w:val="2"/>
          <w:w w:val="108"/>
          <w:sz w:val="24"/>
          <w:szCs w:val="24"/>
        </w:rPr>
        <w:t>3</w:t>
      </w:r>
      <w:r>
        <w:rPr>
          <w:rFonts w:ascii="微软雅黑" w:hAnsi="微软雅黑" w:cs="微软雅黑" w:eastAsia="微软雅黑"/>
          <w:b/>
          <w:bCs/>
          <w:w w:val="81"/>
          <w:sz w:val="24"/>
          <w:szCs w:val="24"/>
        </w:rPr>
        <w:t>2</w:t>
      </w:r>
      <w:r>
        <w:rPr>
          <w:rFonts w:ascii="微软雅黑" w:hAnsi="微软雅黑" w:cs="微软雅黑" w:eastAsia="微软雅黑"/>
          <w:b/>
          <w:bCs/>
          <w:spacing w:val="-12"/>
          <w:sz w:val="24"/>
          <w:szCs w:val="24"/>
        </w:rPr>
        <w:t> </w:t>
      </w:r>
      <w:r>
        <w:rPr>
          <w:rFonts w:ascii="微软雅黑" w:hAnsi="微软雅黑" w:cs="微软雅黑" w:eastAsia="微软雅黑"/>
          <w:b/>
          <w:bCs/>
          <w:spacing w:val="2"/>
          <w:sz w:val="24"/>
          <w:szCs w:val="24"/>
        </w:rPr>
        <w:t>学</w:t>
      </w:r>
      <w:r>
        <w:rPr>
          <w:rFonts w:ascii="微软雅黑" w:hAnsi="微软雅黑" w:cs="微软雅黑" w:eastAsia="微软雅黑"/>
          <w:b/>
          <w:bCs/>
          <w:sz w:val="24"/>
          <w:szCs w:val="24"/>
        </w:rPr>
        <w:t>分</w:t>
      </w:r>
      <w:r>
        <w:rPr>
          <w:rFonts w:ascii="微软雅黑" w:hAnsi="微软雅黑" w:cs="微软雅黑" w:eastAsia="微软雅黑"/>
          <w:b/>
          <w:bCs/>
          <w:spacing w:val="2"/>
          <w:sz w:val="24"/>
          <w:szCs w:val="24"/>
        </w:rPr>
        <w:t>（</w:t>
      </w:r>
      <w:r>
        <w:rPr>
          <w:rFonts w:ascii="Arial" w:hAnsi="Arial" w:cs="Arial" w:eastAsia="Arial"/>
          <w:b/>
          <w:bCs/>
          <w:w w:val="89"/>
          <w:sz w:val="24"/>
          <w:szCs w:val="24"/>
        </w:rPr>
        <w:t>3</w:t>
      </w:r>
      <w:r>
        <w:rPr>
          <w:rFonts w:ascii="Arial" w:hAnsi="Arial" w:cs="Arial" w:eastAsia="Arial"/>
          <w:b/>
          <w:bCs/>
          <w:spacing w:val="-7"/>
          <w:sz w:val="24"/>
          <w:szCs w:val="24"/>
        </w:rPr>
        <w:t> </w:t>
      </w:r>
      <w:r>
        <w:rPr>
          <w:rFonts w:ascii="微软雅黑" w:hAnsi="微软雅黑" w:cs="微软雅黑" w:eastAsia="微软雅黑"/>
          <w:b/>
          <w:bCs/>
          <w:sz w:val="24"/>
          <w:szCs w:val="24"/>
        </w:rPr>
        <w:t>年</w:t>
      </w:r>
      <w:r>
        <w:rPr>
          <w:rFonts w:ascii="微软雅黑" w:hAnsi="微软雅黑" w:cs="微软雅黑" w:eastAsia="微软雅黑"/>
          <w:b/>
          <w:bCs/>
          <w:spacing w:val="2"/>
          <w:sz w:val="24"/>
          <w:szCs w:val="24"/>
        </w:rPr>
        <w:t>制</w:t>
      </w:r>
      <w:r>
        <w:rPr>
          <w:rFonts w:ascii="微软雅黑" w:hAnsi="微软雅黑" w:cs="微软雅黑" w:eastAsia="微软雅黑"/>
          <w:b/>
          <w:bCs/>
          <w:sz w:val="24"/>
          <w:szCs w:val="24"/>
        </w:rPr>
        <w:t>专</w:t>
      </w:r>
      <w:r>
        <w:rPr>
          <w:rFonts w:ascii="微软雅黑" w:hAnsi="微软雅黑" w:cs="微软雅黑" w:eastAsia="微软雅黑"/>
          <w:b/>
          <w:bCs/>
          <w:spacing w:val="2"/>
          <w:sz w:val="24"/>
          <w:szCs w:val="24"/>
        </w:rPr>
        <w:t>科</w:t>
      </w:r>
      <w:r>
        <w:rPr>
          <w:rFonts w:ascii="微软雅黑" w:hAnsi="微软雅黑" w:cs="微软雅黑" w:eastAsia="微软雅黑"/>
          <w:b/>
          <w:bCs/>
          <w:w w:val="108"/>
          <w:sz w:val="24"/>
          <w:szCs w:val="24"/>
        </w:rPr>
        <w:t>≥</w:t>
      </w:r>
      <w:r>
        <w:rPr>
          <w:rFonts w:ascii="微软雅黑" w:hAnsi="微软雅黑" w:cs="微软雅黑" w:eastAsia="微软雅黑"/>
          <w:b/>
          <w:bCs/>
          <w:spacing w:val="2"/>
          <w:w w:val="108"/>
          <w:sz w:val="24"/>
          <w:szCs w:val="24"/>
        </w:rPr>
        <w:t>2</w:t>
      </w:r>
      <w:r>
        <w:rPr>
          <w:rFonts w:ascii="微软雅黑" w:hAnsi="微软雅黑" w:cs="微软雅黑" w:eastAsia="微软雅黑"/>
          <w:b/>
          <w:bCs/>
          <w:w w:val="81"/>
          <w:sz w:val="24"/>
          <w:szCs w:val="24"/>
        </w:rPr>
        <w:t>8</w:t>
      </w:r>
      <w:r>
        <w:rPr>
          <w:rFonts w:ascii="微软雅黑" w:hAnsi="微软雅黑" w:cs="微软雅黑" w:eastAsia="微软雅黑"/>
          <w:b/>
          <w:bCs/>
          <w:spacing w:val="-11"/>
          <w:sz w:val="24"/>
          <w:szCs w:val="24"/>
        </w:rPr>
        <w:t> </w:t>
      </w:r>
      <w:r>
        <w:rPr>
          <w:rFonts w:ascii="微软雅黑" w:hAnsi="微软雅黑" w:cs="微软雅黑" w:eastAsia="微软雅黑"/>
          <w:b/>
          <w:bCs/>
          <w:spacing w:val="2"/>
          <w:sz w:val="24"/>
          <w:szCs w:val="24"/>
        </w:rPr>
        <w:t>学</w:t>
      </w:r>
      <w:r>
        <w:rPr>
          <w:rFonts w:ascii="微软雅黑" w:hAnsi="微软雅黑" w:cs="微软雅黑" w:eastAsia="微软雅黑"/>
          <w:b/>
          <w:bCs/>
          <w:sz w:val="24"/>
          <w:szCs w:val="24"/>
        </w:rPr>
        <w:t>分</w:t>
      </w:r>
      <w:r>
        <w:rPr>
          <w:rFonts w:ascii="微软雅黑" w:hAnsi="微软雅黑" w:cs="微软雅黑" w:eastAsia="微软雅黑"/>
          <w:b/>
          <w:bCs/>
          <w:spacing w:val="2"/>
          <w:sz w:val="24"/>
          <w:szCs w:val="24"/>
        </w:rPr>
        <w:t>、</w:t>
      </w:r>
      <w:r>
        <w:rPr>
          <w:rFonts w:ascii="Arial" w:hAnsi="Arial" w:cs="Arial" w:eastAsia="Arial"/>
          <w:b/>
          <w:bCs/>
          <w:w w:val="89"/>
          <w:sz w:val="24"/>
          <w:szCs w:val="24"/>
        </w:rPr>
        <w:t>5</w:t>
      </w:r>
      <w:r>
        <w:rPr>
          <w:rFonts w:ascii="Arial" w:hAnsi="Arial" w:cs="Arial" w:eastAsia="Arial"/>
          <w:b/>
          <w:bCs/>
          <w:spacing w:val="-7"/>
          <w:sz w:val="24"/>
          <w:szCs w:val="24"/>
        </w:rPr>
        <w:t> </w:t>
      </w:r>
      <w:r>
        <w:rPr>
          <w:rFonts w:ascii="微软雅黑" w:hAnsi="微软雅黑" w:cs="微软雅黑" w:eastAsia="微软雅黑"/>
          <w:b/>
          <w:bCs/>
          <w:sz w:val="24"/>
          <w:szCs w:val="24"/>
        </w:rPr>
        <w:t>年</w:t>
      </w:r>
      <w:r>
        <w:rPr>
          <w:rFonts w:ascii="微软雅黑" w:hAnsi="微软雅黑" w:cs="微软雅黑" w:eastAsia="微软雅黑"/>
          <w:b/>
          <w:bCs/>
          <w:spacing w:val="2"/>
          <w:sz w:val="24"/>
          <w:szCs w:val="24"/>
        </w:rPr>
        <w:t>制</w:t>
      </w:r>
      <w:r>
        <w:rPr>
          <w:rFonts w:ascii="微软雅黑" w:hAnsi="微软雅黑" w:cs="微软雅黑" w:eastAsia="微软雅黑"/>
          <w:b/>
          <w:bCs/>
          <w:sz w:val="24"/>
          <w:szCs w:val="24"/>
        </w:rPr>
        <w:t>专</w:t>
      </w:r>
      <w:r>
        <w:rPr>
          <w:rFonts w:ascii="微软雅黑" w:hAnsi="微软雅黑" w:cs="微软雅黑" w:eastAsia="微软雅黑"/>
          <w:b/>
          <w:bCs/>
          <w:spacing w:val="2"/>
          <w:sz w:val="24"/>
          <w:szCs w:val="24"/>
        </w:rPr>
        <w:t>科</w:t>
      </w:r>
      <w:r>
        <w:rPr>
          <w:rFonts w:ascii="微软雅黑" w:hAnsi="微软雅黑" w:cs="微软雅黑" w:eastAsia="微软雅黑"/>
          <w:b/>
          <w:bCs/>
          <w:w w:val="108"/>
          <w:sz w:val="24"/>
          <w:szCs w:val="24"/>
        </w:rPr>
        <w:t>≥</w:t>
      </w:r>
      <w:r>
        <w:rPr>
          <w:rFonts w:ascii="微软雅黑" w:hAnsi="微软雅黑" w:cs="微软雅黑" w:eastAsia="微软雅黑"/>
          <w:b/>
          <w:bCs/>
          <w:spacing w:val="2"/>
          <w:w w:val="108"/>
          <w:sz w:val="24"/>
          <w:szCs w:val="24"/>
        </w:rPr>
        <w:t>3</w:t>
      </w:r>
      <w:r>
        <w:rPr>
          <w:rFonts w:ascii="微软雅黑" w:hAnsi="微软雅黑" w:cs="微软雅黑" w:eastAsia="微软雅黑"/>
          <w:b/>
          <w:bCs/>
          <w:w w:val="81"/>
          <w:sz w:val="24"/>
          <w:szCs w:val="24"/>
        </w:rPr>
        <w:t>5</w:t>
      </w:r>
      <w:r>
        <w:rPr>
          <w:rFonts w:ascii="微软雅黑" w:hAnsi="微软雅黑" w:cs="微软雅黑" w:eastAsia="微软雅黑"/>
          <w:b/>
          <w:bCs/>
          <w:spacing w:val="-11"/>
          <w:sz w:val="24"/>
          <w:szCs w:val="24"/>
        </w:rPr>
        <w:t> </w:t>
      </w:r>
      <w:r>
        <w:rPr>
          <w:rFonts w:ascii="微软雅黑" w:hAnsi="微软雅黑" w:cs="微软雅黑" w:eastAsia="微软雅黑"/>
          <w:b/>
          <w:bCs/>
          <w:spacing w:val="2"/>
          <w:sz w:val="24"/>
          <w:szCs w:val="24"/>
        </w:rPr>
        <w:t>学</w:t>
      </w:r>
      <w:r>
        <w:rPr>
          <w:rFonts w:ascii="微软雅黑" w:hAnsi="微软雅黑" w:cs="微软雅黑" w:eastAsia="微软雅黑"/>
          <w:b/>
          <w:bCs/>
          <w:sz w:val="24"/>
          <w:szCs w:val="24"/>
        </w:rPr>
        <w:t>分</w:t>
      </w:r>
      <w:r>
        <w:rPr>
          <w:rFonts w:ascii="微软雅黑" w:hAnsi="微软雅黑" w:cs="微软雅黑" w:eastAsia="微软雅黑"/>
          <w:b/>
          <w:bCs/>
          <w:spacing w:val="-118"/>
          <w:sz w:val="24"/>
          <w:szCs w:val="24"/>
        </w:rPr>
        <w:t>）</w:t>
      </w:r>
      <w:r>
        <w:rPr>
          <w:rFonts w:ascii="微软雅黑" w:hAnsi="微软雅黑" w:cs="微软雅黑" w:eastAsia="微软雅黑"/>
          <w:b/>
          <w:bCs/>
          <w:sz w:val="24"/>
          <w:szCs w:val="24"/>
        </w:rPr>
        <w:t>；</w:t>
      </w:r>
      <w:r>
        <w:rPr>
          <w:rFonts w:ascii="微软雅黑" w:hAnsi="微软雅黑" w:cs="微软雅黑" w:eastAsia="微软雅黑"/>
          <w:b/>
          <w:bCs/>
          <w:sz w:val="24"/>
          <w:szCs w:val="24"/>
        </w:rPr>
        <w:t> </w:t>
      </w:r>
      <w:r>
        <w:rPr>
          <w:rFonts w:ascii="微软雅黑" w:hAnsi="微软雅黑" w:cs="微软雅黑" w:eastAsia="微软雅黑"/>
          <w:b/>
          <w:bCs/>
          <w:spacing w:val="2"/>
          <w:sz w:val="24"/>
          <w:szCs w:val="24"/>
        </w:rPr>
        <w:t>人</w:t>
      </w:r>
      <w:r>
        <w:rPr>
          <w:rFonts w:ascii="微软雅黑" w:hAnsi="微软雅黑" w:cs="微软雅黑" w:eastAsia="微软雅黑"/>
          <w:b/>
          <w:bCs/>
          <w:sz w:val="24"/>
          <w:szCs w:val="24"/>
        </w:rPr>
        <w:t>文</w:t>
      </w:r>
      <w:r>
        <w:rPr>
          <w:rFonts w:ascii="微软雅黑" w:hAnsi="微软雅黑" w:cs="微软雅黑" w:eastAsia="微软雅黑"/>
          <w:b/>
          <w:bCs/>
          <w:spacing w:val="2"/>
          <w:sz w:val="24"/>
          <w:szCs w:val="24"/>
        </w:rPr>
        <w:t>社</w:t>
      </w:r>
      <w:r>
        <w:rPr>
          <w:rFonts w:ascii="微软雅黑" w:hAnsi="微软雅黑" w:cs="微软雅黑" w:eastAsia="微软雅黑"/>
          <w:b/>
          <w:bCs/>
          <w:sz w:val="24"/>
          <w:szCs w:val="24"/>
        </w:rPr>
        <w:t>会与</w:t>
      </w:r>
      <w:r>
        <w:rPr>
          <w:rFonts w:ascii="微软雅黑" w:hAnsi="微软雅黑" w:cs="微软雅黑" w:eastAsia="微软雅黑"/>
          <w:b/>
          <w:bCs/>
          <w:spacing w:val="2"/>
          <w:sz w:val="24"/>
          <w:szCs w:val="24"/>
        </w:rPr>
        <w:t>科</w:t>
      </w:r>
      <w:r>
        <w:rPr>
          <w:rFonts w:ascii="微软雅黑" w:hAnsi="微软雅黑" w:cs="微软雅黑" w:eastAsia="微软雅黑"/>
          <w:b/>
          <w:bCs/>
          <w:sz w:val="24"/>
          <w:szCs w:val="24"/>
        </w:rPr>
        <w:t>学</w:t>
      </w:r>
      <w:r>
        <w:rPr>
          <w:rFonts w:ascii="微软雅黑" w:hAnsi="微软雅黑" w:cs="微软雅黑" w:eastAsia="微软雅黑"/>
          <w:b/>
          <w:bCs/>
          <w:spacing w:val="2"/>
          <w:sz w:val="24"/>
          <w:szCs w:val="24"/>
        </w:rPr>
        <w:t>素</w:t>
      </w:r>
      <w:r>
        <w:rPr>
          <w:rFonts w:ascii="微软雅黑" w:hAnsi="微软雅黑" w:cs="微软雅黑" w:eastAsia="微软雅黑"/>
          <w:b/>
          <w:bCs/>
          <w:sz w:val="24"/>
          <w:szCs w:val="24"/>
        </w:rPr>
        <w:t>养课</w:t>
      </w:r>
      <w:r>
        <w:rPr>
          <w:rFonts w:ascii="微软雅黑" w:hAnsi="微软雅黑" w:cs="微软雅黑" w:eastAsia="微软雅黑"/>
          <w:b/>
          <w:bCs/>
          <w:spacing w:val="2"/>
          <w:sz w:val="24"/>
          <w:szCs w:val="24"/>
        </w:rPr>
        <w:t>程</w:t>
      </w:r>
      <w:r>
        <w:rPr>
          <w:rFonts w:ascii="微软雅黑" w:hAnsi="微软雅黑" w:cs="微软雅黑" w:eastAsia="微软雅黑"/>
          <w:b/>
          <w:bCs/>
          <w:sz w:val="24"/>
          <w:szCs w:val="24"/>
        </w:rPr>
        <w:t>学</w:t>
      </w:r>
      <w:r>
        <w:rPr>
          <w:rFonts w:ascii="微软雅黑" w:hAnsi="微软雅黑" w:cs="微软雅黑" w:eastAsia="微软雅黑"/>
          <w:b/>
          <w:bCs/>
          <w:spacing w:val="2"/>
          <w:sz w:val="24"/>
          <w:szCs w:val="24"/>
        </w:rPr>
        <w:t>分</w:t>
      </w:r>
      <w:r>
        <w:rPr>
          <w:rFonts w:ascii="微软雅黑" w:hAnsi="微软雅黑" w:cs="微软雅黑" w:eastAsia="微软雅黑"/>
          <w:b/>
          <w:bCs/>
          <w:sz w:val="24"/>
          <w:szCs w:val="24"/>
        </w:rPr>
        <w:t>占总</w:t>
      </w:r>
      <w:r>
        <w:rPr>
          <w:rFonts w:ascii="微软雅黑" w:hAnsi="微软雅黑" w:cs="微软雅黑" w:eastAsia="微软雅黑"/>
          <w:b/>
          <w:bCs/>
          <w:spacing w:val="2"/>
          <w:sz w:val="24"/>
          <w:szCs w:val="24"/>
        </w:rPr>
        <w:t>学</w:t>
      </w:r>
      <w:r>
        <w:rPr>
          <w:rFonts w:ascii="微软雅黑" w:hAnsi="微软雅黑" w:cs="微软雅黑" w:eastAsia="微软雅黑"/>
          <w:b/>
          <w:bCs/>
          <w:sz w:val="24"/>
          <w:szCs w:val="24"/>
        </w:rPr>
        <w:t>分</w:t>
      </w:r>
      <w:r>
        <w:rPr>
          <w:rFonts w:ascii="微软雅黑" w:hAnsi="微软雅黑" w:cs="微软雅黑" w:eastAsia="微软雅黑"/>
          <w:b/>
          <w:bCs/>
          <w:spacing w:val="2"/>
          <w:sz w:val="24"/>
          <w:szCs w:val="24"/>
        </w:rPr>
        <w:t>比</w:t>
      </w:r>
      <w:r>
        <w:rPr>
          <w:rFonts w:ascii="微软雅黑" w:hAnsi="微软雅黑" w:cs="微软雅黑" w:eastAsia="微软雅黑"/>
          <w:b/>
          <w:bCs/>
          <w:sz w:val="24"/>
          <w:szCs w:val="24"/>
        </w:rPr>
        <w:t>例</w:t>
      </w:r>
      <w:r>
        <w:rPr>
          <w:rFonts w:ascii="微软雅黑" w:hAnsi="微软雅黑" w:cs="微软雅黑" w:eastAsia="微软雅黑"/>
          <w:b/>
          <w:bCs/>
          <w:spacing w:val="-28"/>
          <w:sz w:val="24"/>
          <w:szCs w:val="24"/>
        </w:rPr>
        <w:t> </w:t>
      </w:r>
      <w:r>
        <w:rPr>
          <w:rFonts w:ascii="微软雅黑" w:hAnsi="微软雅黑" w:cs="微软雅黑" w:eastAsia="微软雅黑"/>
          <w:b/>
          <w:bCs/>
          <w:spacing w:val="2"/>
          <w:w w:val="131"/>
          <w:sz w:val="24"/>
          <w:szCs w:val="24"/>
        </w:rPr>
        <w:t>≥</w:t>
      </w:r>
      <w:r>
        <w:rPr>
          <w:rFonts w:ascii="Arial" w:hAnsi="Arial" w:cs="Arial" w:eastAsia="Arial"/>
          <w:b/>
          <w:bCs/>
          <w:w w:val="89"/>
          <w:sz w:val="24"/>
          <w:szCs w:val="24"/>
        </w:rPr>
        <w:t>1</w:t>
      </w:r>
      <w:r>
        <w:rPr>
          <w:rFonts w:ascii="Arial" w:hAnsi="Arial" w:cs="Arial" w:eastAsia="Arial"/>
          <w:b/>
          <w:bCs/>
          <w:spacing w:val="2"/>
          <w:w w:val="89"/>
          <w:sz w:val="24"/>
          <w:szCs w:val="24"/>
        </w:rPr>
        <w:t>0</w:t>
      </w:r>
      <w:r>
        <w:rPr>
          <w:rFonts w:ascii="Arial" w:hAnsi="Arial" w:cs="Arial" w:eastAsia="Arial"/>
          <w:b/>
          <w:bCs/>
          <w:w w:val="56"/>
          <w:sz w:val="24"/>
          <w:szCs w:val="24"/>
        </w:rPr>
        <w:t>%</w:t>
      </w:r>
      <w:r>
        <w:rPr>
          <w:rFonts w:ascii="微软雅黑" w:hAnsi="微软雅黑" w:cs="微软雅黑" w:eastAsia="微软雅黑"/>
          <w:b/>
          <w:bCs/>
          <w:spacing w:val="-48"/>
          <w:sz w:val="24"/>
          <w:szCs w:val="24"/>
        </w:rPr>
        <w:t>；</w:t>
      </w:r>
      <w:r>
        <w:rPr>
          <w:rFonts w:ascii="微软雅黑" w:hAnsi="微软雅黑" w:cs="微软雅黑" w:eastAsia="微软雅黑"/>
          <w:b/>
          <w:bCs/>
          <w:sz w:val="24"/>
          <w:szCs w:val="24"/>
        </w:rPr>
        <w:t>学科</w:t>
      </w:r>
      <w:r>
        <w:rPr>
          <w:rFonts w:ascii="微软雅黑" w:hAnsi="微软雅黑" w:cs="微软雅黑" w:eastAsia="微软雅黑"/>
          <w:b/>
          <w:bCs/>
          <w:spacing w:val="2"/>
          <w:sz w:val="24"/>
          <w:szCs w:val="24"/>
        </w:rPr>
        <w:t>专</w:t>
      </w:r>
      <w:r>
        <w:rPr>
          <w:rFonts w:ascii="微软雅黑" w:hAnsi="微软雅黑" w:cs="微软雅黑" w:eastAsia="微软雅黑"/>
          <w:b/>
          <w:bCs/>
          <w:sz w:val="24"/>
          <w:szCs w:val="24"/>
        </w:rPr>
        <w:t>业</w:t>
      </w:r>
      <w:r>
        <w:rPr>
          <w:rFonts w:ascii="微软雅黑" w:hAnsi="微软雅黑" w:cs="微软雅黑" w:eastAsia="微软雅黑"/>
          <w:b/>
          <w:bCs/>
          <w:spacing w:val="2"/>
          <w:sz w:val="24"/>
          <w:szCs w:val="24"/>
        </w:rPr>
        <w:t>课</w:t>
      </w:r>
      <w:r>
        <w:rPr>
          <w:rFonts w:ascii="微软雅黑" w:hAnsi="微软雅黑" w:cs="微软雅黑" w:eastAsia="微软雅黑"/>
          <w:b/>
          <w:bCs/>
          <w:sz w:val="24"/>
          <w:szCs w:val="24"/>
        </w:rPr>
        <w:t>程</w:t>
      </w:r>
      <w:r>
        <w:rPr>
          <w:rFonts w:ascii="微软雅黑" w:hAnsi="微软雅黑" w:cs="微软雅黑" w:eastAsia="微软雅黑"/>
          <w:b/>
          <w:bCs/>
          <w:spacing w:val="2"/>
          <w:sz w:val="24"/>
          <w:szCs w:val="24"/>
        </w:rPr>
        <w:t>学</w:t>
      </w:r>
      <w:r>
        <w:rPr>
          <w:rFonts w:ascii="微软雅黑" w:hAnsi="微软雅黑" w:cs="微软雅黑" w:eastAsia="微软雅黑"/>
          <w:b/>
          <w:bCs/>
          <w:sz w:val="24"/>
          <w:szCs w:val="24"/>
        </w:rPr>
        <w:t>分</w:t>
      </w:r>
      <w:r>
        <w:rPr>
          <w:rFonts w:ascii="微软雅黑" w:hAnsi="微软雅黑" w:cs="微软雅黑" w:eastAsia="微软雅黑"/>
          <w:b/>
          <w:bCs/>
          <w:spacing w:val="2"/>
          <w:sz w:val="24"/>
          <w:szCs w:val="24"/>
        </w:rPr>
        <w:t>占</w:t>
      </w:r>
      <w:r>
        <w:rPr>
          <w:rFonts w:ascii="微软雅黑" w:hAnsi="微软雅黑" w:cs="微软雅黑" w:eastAsia="微软雅黑"/>
          <w:b/>
          <w:bCs/>
          <w:sz w:val="24"/>
          <w:szCs w:val="24"/>
        </w:rPr>
        <w:t>总学分</w:t>
      </w:r>
      <w:r>
        <w:rPr>
          <w:rFonts w:ascii="微软雅黑" w:hAnsi="微软雅黑" w:cs="微软雅黑" w:eastAsia="微软雅黑"/>
          <w:b/>
          <w:bCs/>
          <w:sz w:val="24"/>
          <w:szCs w:val="24"/>
        </w:rPr>
        <w:t> </w:t>
      </w:r>
      <w:r>
        <w:rPr>
          <w:rFonts w:ascii="微软雅黑" w:hAnsi="微软雅黑" w:cs="微软雅黑" w:eastAsia="微软雅黑"/>
          <w:b/>
          <w:bCs/>
          <w:spacing w:val="2"/>
          <w:sz w:val="24"/>
          <w:szCs w:val="24"/>
        </w:rPr>
        <w:t>比</w:t>
      </w:r>
      <w:r>
        <w:rPr>
          <w:rFonts w:ascii="微软雅黑" w:hAnsi="微软雅黑" w:cs="微软雅黑" w:eastAsia="微软雅黑"/>
          <w:b/>
          <w:bCs/>
          <w:spacing w:val="-1"/>
          <w:sz w:val="24"/>
          <w:szCs w:val="24"/>
        </w:rPr>
        <w:t>例</w:t>
      </w:r>
      <w:r>
        <w:rPr>
          <w:rFonts w:ascii="微软雅黑" w:hAnsi="微软雅黑" w:cs="微软雅黑" w:eastAsia="微软雅黑"/>
          <w:b/>
          <w:bCs/>
          <w:spacing w:val="2"/>
          <w:w w:val="131"/>
          <w:sz w:val="24"/>
          <w:szCs w:val="24"/>
        </w:rPr>
        <w:t>≥</w:t>
      </w:r>
      <w:r>
        <w:rPr>
          <w:rFonts w:ascii="微软雅黑" w:hAnsi="微软雅黑" w:cs="微软雅黑" w:eastAsia="微软雅黑"/>
          <w:b/>
          <w:bCs/>
          <w:w w:val="69"/>
          <w:sz w:val="24"/>
          <w:szCs w:val="24"/>
        </w:rPr>
        <w:t>35%</w:t>
      </w:r>
      <w:r>
        <w:rPr>
          <w:rFonts w:ascii="微软雅黑" w:hAnsi="微软雅黑" w:cs="微软雅黑" w:eastAsia="微软雅黑"/>
          <w:sz w:val="24"/>
          <w:szCs w:val="24"/>
        </w:rPr>
      </w:r>
    </w:p>
    <w:p>
      <w:pPr>
        <w:pStyle w:val="BodyText"/>
        <w:spacing w:line="266" w:lineRule="auto" w:before="91"/>
        <w:ind w:left="600" w:right="0" w:firstLine="86"/>
        <w:jc w:val="left"/>
      </w:pPr>
      <w:r>
        <w:rPr/>
        <w:pict>
          <v:shape style="position:absolute;margin-left:204.649994pt;margin-top:26.724737pt;width:185.8pt;height:181.45pt;mso-position-horizontal-relative:page;mso-position-vertical-relative:paragraph;z-index:-188008" type="#_x0000_t75" stroked="false">
            <v:imagedata r:id="rId5" o:title=""/>
          </v:shape>
        </w:pict>
      </w: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监测目的 </w:t>
      </w:r>
      <w:r>
        <w:rPr>
          <w:spacing w:val="-3"/>
        </w:rPr>
        <w:t>通过对小学教育专业课程与教学三个核心数据的常态监测，引导高校对标评</w:t>
      </w:r>
    </w:p>
    <w:p>
      <w:pPr>
        <w:pStyle w:val="BodyText"/>
        <w:spacing w:line="357" w:lineRule="auto" w:before="125"/>
        <w:ind w:right="118" w:firstLine="0"/>
        <w:jc w:val="both"/>
      </w:pPr>
      <w:r>
        <w:rPr>
          <w:spacing w:val="-3"/>
        </w:rPr>
        <w:t>建，规范课程设置，保证课程与教学基本质量达到国家“底线”要求，保证师范</w:t>
      </w:r>
      <w:r>
        <w:rPr>
          <w:spacing w:val="-114"/>
        </w:rPr>
        <w:t> </w:t>
      </w:r>
      <w:r>
        <w:rPr>
          <w:spacing w:val="-114"/>
        </w:rPr>
      </w:r>
      <w:r>
        <w:rPr/>
        <w:t>生培养基本质量。</w:t>
      </w:r>
    </w:p>
    <w:p>
      <w:pPr>
        <w:pStyle w:val="BodyText"/>
        <w:spacing w:line="266" w:lineRule="auto" w:before="41"/>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课程与教学维度下设的三个监测指标和参考标准，体现了《小学教师专业标</w:t>
      </w:r>
    </w:p>
    <w:p>
      <w:pPr>
        <w:pStyle w:val="BodyText"/>
        <w:spacing w:line="357" w:lineRule="auto" w:before="127"/>
        <w:ind w:right="117" w:firstLine="0"/>
        <w:jc w:val="both"/>
      </w:pPr>
      <w:r>
        <w:rPr>
          <w:spacing w:val="-10"/>
        </w:rPr>
        <w:t>准（试行）》对小学教师专业知识与能力及《教师教育课程标准（试行）》对小学</w:t>
      </w:r>
      <w:r>
        <w:rPr>
          <w:spacing w:val="-100"/>
        </w:rPr>
        <w:t> </w:t>
      </w:r>
      <w:r>
        <w:rPr>
          <w:spacing w:val="-100"/>
        </w:rPr>
      </w:r>
      <w:r>
        <w:rPr>
          <w:spacing w:val="-3"/>
        </w:rPr>
        <w:t>职前教师教育课程设置的基本要求。其中，必修课和总学分符合标准要求；人文</w:t>
      </w:r>
      <w:r>
        <w:rPr>
          <w:spacing w:val="-111"/>
        </w:rPr>
        <w:t> </w:t>
      </w:r>
      <w:r>
        <w:rPr>
          <w:spacing w:val="-111"/>
        </w:rPr>
      </w:r>
      <w:r>
        <w:rPr>
          <w:spacing w:val="-3"/>
        </w:rPr>
        <w:t>社会与科学素养课程是指为提高师范生综合素养而开设的通识教育类课程，国家</w:t>
      </w:r>
      <w:r>
        <w:rPr>
          <w:spacing w:val="-109"/>
        </w:rPr>
        <w:t> </w:t>
      </w:r>
      <w:r>
        <w:rPr>
          <w:spacing w:val="-109"/>
        </w:rPr>
      </w:r>
      <w:r>
        <w:rPr>
          <w:spacing w:val="-3"/>
        </w:rPr>
        <w:t>规定的公共课程不在其列；学科专业课程指为培养师范生学科教学能力所开设的</w:t>
      </w:r>
      <w:r>
        <w:rPr>
          <w:spacing w:val="-109"/>
        </w:rPr>
        <w:t> </w:t>
      </w:r>
      <w:r>
        <w:rPr>
          <w:spacing w:val="-109"/>
        </w:rPr>
      </w:r>
      <w:r>
        <w:rPr>
          <w:spacing w:val="-8"/>
        </w:rPr>
        <w:t>学科基础课程（含必修课和选修课）。</w:t>
      </w:r>
    </w:p>
    <w:p>
      <w:pPr>
        <w:pStyle w:val="Heading4"/>
        <w:spacing w:line="428" w:lineRule="exact"/>
        <w:ind w:right="0"/>
        <w:jc w:val="left"/>
        <w:rPr>
          <w:rFonts w:ascii="Arial" w:hAnsi="Arial" w:cs="Arial" w:eastAsia="Arial"/>
          <w:b w:val="0"/>
          <w:bCs w:val="0"/>
        </w:rPr>
      </w:pPr>
      <w:r>
        <w:rPr>
          <w:rFonts w:ascii="Arial" w:hAnsi="Arial" w:cs="Arial" w:eastAsia="Arial"/>
          <w:w w:val="115"/>
        </w:rPr>
        <w:t>[</w:t>
      </w:r>
      <w:r>
        <w:rPr>
          <w:w w:val="115"/>
        </w:rPr>
        <w:t>合作与实践</w:t>
      </w:r>
      <w:r>
        <w:rPr>
          <w:rFonts w:ascii="Arial" w:hAnsi="Arial" w:cs="Arial" w:eastAsia="Arial"/>
          <w:w w:val="115"/>
        </w:rPr>
        <w:t>]</w:t>
      </w:r>
      <w:r>
        <w:rPr>
          <w:rFonts w:ascii="Arial" w:hAnsi="Arial" w:cs="Arial" w:eastAsia="Arial"/>
          <w:b w:val="0"/>
          <w:bCs w:val="0"/>
        </w:rPr>
      </w:r>
    </w:p>
    <w:p>
      <w:pPr>
        <w:pStyle w:val="Heading5"/>
        <w:spacing w:line="240" w:lineRule="auto" w:before="79"/>
        <w:ind w:left="602" w:right="0" w:firstLine="0"/>
        <w:jc w:val="left"/>
        <w:rPr>
          <w:b w:val="0"/>
          <w:bCs w:val="0"/>
        </w:rPr>
      </w:pPr>
      <w:r>
        <w:rPr/>
        <w:t>教育实践时间≥</w:t>
      </w:r>
      <w:r>
        <w:rPr>
          <w:rFonts w:ascii="Arial" w:hAnsi="Arial" w:cs="Arial" w:eastAsia="Arial"/>
        </w:rPr>
        <w:t>18 </w:t>
      </w:r>
      <w:r>
        <w:rPr>
          <w:rFonts w:ascii="Arial" w:hAnsi="Arial" w:cs="Arial" w:eastAsia="Arial"/>
          <w:spacing w:val="6"/>
        </w:rPr>
        <w:t> </w:t>
      </w:r>
      <w:r>
        <w:rPr/>
        <w:t>周；实习生数与教育实践基地数比例≤20:1。</w:t>
      </w:r>
      <w:r>
        <w:rPr>
          <w:b w:val="0"/>
          <w:bCs w:val="0"/>
        </w:rPr>
      </w:r>
    </w:p>
    <w:p>
      <w:pPr>
        <w:pStyle w:val="BodyText"/>
        <w:spacing w:line="266" w:lineRule="auto" w:before="132"/>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监测目的 </w:t>
      </w:r>
      <w:r>
        <w:rPr>
          <w:spacing w:val="-3"/>
        </w:rPr>
        <w:t>通过对小学教育专业合作与实践两个核心数据的常态监测，引导高校对标评</w:t>
      </w:r>
    </w:p>
    <w:p>
      <w:pPr>
        <w:pStyle w:val="BodyText"/>
        <w:spacing w:line="357" w:lineRule="auto" w:before="125"/>
        <w:ind w:right="119" w:firstLine="0"/>
        <w:jc w:val="both"/>
      </w:pPr>
      <w:r>
        <w:rPr>
          <w:spacing w:val="-3"/>
        </w:rPr>
        <w:t>建，规范实践教学环节基本建设达到国家“底线”要求，满足师范生实践教学能</w:t>
      </w:r>
      <w:r>
        <w:rPr>
          <w:spacing w:val="-111"/>
        </w:rPr>
        <w:t> </w:t>
      </w:r>
      <w:r>
        <w:rPr>
          <w:spacing w:val="-111"/>
        </w:rPr>
      </w:r>
      <w:r>
        <w:rPr/>
        <w:t>力培养基本要求。</w:t>
      </w:r>
    </w:p>
    <w:p>
      <w:pPr>
        <w:pStyle w:val="BodyText"/>
        <w:spacing w:line="266" w:lineRule="auto" w:before="44"/>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合作与实践维度下设的两个监测指标和参考标准，体现了《小学教师专业标</w:t>
      </w:r>
    </w:p>
    <w:p>
      <w:pPr>
        <w:spacing w:after="0" w:line="266" w:lineRule="auto"/>
        <w:jc w:val="left"/>
        <w:sectPr>
          <w:footerReference w:type="default" r:id="rId57"/>
          <w:pgSz w:w="11910" w:h="16840"/>
          <w:pgMar w:footer="1193" w:header="0" w:top="1480" w:bottom="1380" w:left="1680" w:right="1680"/>
        </w:sectPr>
      </w:pPr>
    </w:p>
    <w:p>
      <w:pPr>
        <w:pStyle w:val="BodyText"/>
        <w:spacing w:line="357" w:lineRule="auto" w:before="3"/>
        <w:ind w:right="236" w:firstLine="0"/>
        <w:jc w:val="both"/>
      </w:pPr>
      <w:r>
        <w:rPr>
          <w:spacing w:val="-10"/>
        </w:rPr>
        <w:t>准（试行）》《教师教育课程标准（试行）》等对小学教育专业教育实践学习领域</w:t>
      </w:r>
      <w:r>
        <w:rPr>
          <w:spacing w:val="-103"/>
        </w:rPr>
        <w:t> </w:t>
      </w:r>
      <w:r>
        <w:rPr>
          <w:spacing w:val="-103"/>
        </w:rPr>
      </w:r>
      <w:r>
        <w:rPr>
          <w:spacing w:val="-3"/>
        </w:rPr>
        <w:t>的基本要求，其中，教育实践包括教育见习、教育实习、教育研习等环节，满足</w:t>
      </w:r>
      <w:r>
        <w:rPr>
          <w:spacing w:val="-115"/>
        </w:rPr>
        <w:t> </w:t>
      </w:r>
      <w:r>
        <w:rPr>
          <w:spacing w:val="-115"/>
        </w:rPr>
      </w:r>
      <w:r>
        <w:rPr/>
        <w:t>不少于</w:t>
      </w:r>
      <w:r>
        <w:rPr>
          <w:spacing w:val="-72"/>
        </w:rPr>
        <w:t> </w:t>
      </w:r>
      <w:r>
        <w:rPr>
          <w:rFonts w:ascii="宋体" w:hAnsi="宋体" w:cs="宋体" w:eastAsia="宋体"/>
        </w:rPr>
        <w:t>18</w:t>
      </w:r>
      <w:r>
        <w:rPr>
          <w:rFonts w:ascii="宋体" w:hAnsi="宋体" w:cs="宋体" w:eastAsia="宋体"/>
          <w:spacing w:val="-71"/>
        </w:rPr>
        <w:t> </w:t>
      </w:r>
      <w:r>
        <w:rPr/>
        <w:t>周的时间要求，并按照实习生数与教育实践基地数比例≤</w:t>
      </w:r>
      <w:r>
        <w:rPr>
          <w:rFonts w:ascii="宋体" w:hAnsi="宋体" w:cs="宋体" w:eastAsia="宋体"/>
        </w:rPr>
        <w:t>20:1</w:t>
      </w:r>
      <w:r>
        <w:rPr>
          <w:rFonts w:ascii="宋体" w:hAnsi="宋体" w:cs="宋体" w:eastAsia="宋体"/>
          <w:spacing w:val="-71"/>
        </w:rPr>
        <w:t> </w:t>
      </w:r>
      <w:r>
        <w:rPr/>
        <w:t>规定配 置实践基地。</w:t>
      </w:r>
    </w:p>
    <w:p>
      <w:pPr>
        <w:pStyle w:val="Heading4"/>
        <w:spacing w:line="428" w:lineRule="exact"/>
        <w:ind w:right="31"/>
        <w:jc w:val="left"/>
        <w:rPr>
          <w:rFonts w:ascii="Arial" w:hAnsi="Arial" w:cs="Arial" w:eastAsia="Arial"/>
          <w:b w:val="0"/>
          <w:bCs w:val="0"/>
        </w:rPr>
      </w:pPr>
      <w:r>
        <w:rPr>
          <w:rFonts w:ascii="Arial" w:hAnsi="Arial" w:cs="Arial" w:eastAsia="Arial"/>
          <w:w w:val="115"/>
        </w:rPr>
        <w:t>[</w:t>
      </w:r>
      <w:r>
        <w:rPr>
          <w:w w:val="115"/>
        </w:rPr>
        <w:t>师资队伍</w:t>
      </w:r>
      <w:r>
        <w:rPr>
          <w:rFonts w:ascii="Arial" w:hAnsi="Arial" w:cs="Arial" w:eastAsia="Arial"/>
          <w:w w:val="115"/>
        </w:rPr>
        <w:t>]</w:t>
      </w:r>
      <w:r>
        <w:rPr>
          <w:rFonts w:ascii="Arial" w:hAnsi="Arial" w:cs="Arial" w:eastAsia="Arial"/>
          <w:b w:val="0"/>
          <w:bCs w:val="0"/>
        </w:rPr>
      </w:r>
    </w:p>
    <w:p>
      <w:pPr>
        <w:pStyle w:val="Heading5"/>
        <w:spacing w:line="271" w:lineRule="auto" w:before="79"/>
        <w:ind w:right="345"/>
        <w:jc w:val="both"/>
        <w:rPr>
          <w:b w:val="0"/>
          <w:bCs w:val="0"/>
        </w:rPr>
      </w:pPr>
      <w:r>
        <w:rPr/>
        <w:t>生师比≤</w:t>
      </w:r>
      <w:r>
        <w:rPr>
          <w:rFonts w:ascii="Arial" w:hAnsi="Arial" w:cs="Arial" w:eastAsia="Arial"/>
        </w:rPr>
        <w:t>18:1</w:t>
      </w:r>
      <w:r>
        <w:rPr/>
        <w:t>；教师教育课程教师占专任教师比例≥40%</w:t>
      </w:r>
      <w:r>
        <w:rPr>
          <w:spacing w:val="36"/>
        </w:rPr>
        <w:t> </w:t>
      </w:r>
      <w:r>
        <w:rPr/>
        <w:t>；具有高级职称</w:t>
      </w:r>
      <w:r>
        <w:rPr/>
        <w:t> 教师占专任教师比例≥学校平均水平；具有硕博士学位教师占专任教师比例≥</w:t>
      </w:r>
      <w:r>
        <w:rPr>
          <w:spacing w:val="70"/>
        </w:rPr>
        <w:t> </w:t>
      </w:r>
      <w:r>
        <w:rPr>
          <w:spacing w:val="70"/>
        </w:rPr>
      </w:r>
      <w:r>
        <w:rPr>
          <w:rFonts w:ascii="Arial" w:hAnsi="Arial" w:cs="Arial" w:eastAsia="Arial"/>
          <w:spacing w:val="-3"/>
        </w:rPr>
        <w:t>60%</w:t>
      </w:r>
      <w:r>
        <w:rPr>
          <w:spacing w:val="-3"/>
        </w:rPr>
        <w:t>（专科≥30%）；小学兼职教师占教师教育课程教师比例≥20%</w:t>
      </w:r>
      <w:r>
        <w:rPr>
          <w:b w:val="0"/>
          <w:bCs w:val="0"/>
          <w:spacing w:val="-3"/>
        </w:rPr>
      </w:r>
    </w:p>
    <w:p>
      <w:pPr>
        <w:spacing w:before="9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监测目的</w:t>
      </w:r>
      <w:r>
        <w:rPr>
          <w:rFonts w:ascii="微软雅黑" w:hAnsi="微软雅黑" w:cs="微软雅黑" w:eastAsia="微软雅黑"/>
          <w:sz w:val="24"/>
          <w:szCs w:val="24"/>
        </w:rPr>
      </w:r>
    </w:p>
    <w:p>
      <w:pPr>
        <w:pStyle w:val="BodyText"/>
        <w:spacing w:line="357" w:lineRule="auto" w:before="46"/>
        <w:ind w:right="238"/>
        <w:jc w:val="both"/>
      </w:pPr>
      <w:r>
        <w:rPr/>
        <w:pict>
          <v:shape style="position:absolute;margin-left:204.649994pt;margin-top:48.26561pt;width:185.8pt;height:181.45pt;mso-position-horizontal-relative:page;mso-position-vertical-relative:paragraph;z-index:-187984" type="#_x0000_t75" stroked="false">
            <v:imagedata r:id="rId5" o:title=""/>
          </v:shape>
        </w:pict>
      </w:r>
      <w:r>
        <w:rPr/>
        <w:t>通过对小学教育专业师资队伍 </w:t>
      </w:r>
      <w:r>
        <w:rPr>
          <w:rFonts w:ascii="宋体" w:hAnsi="宋体" w:cs="宋体" w:eastAsia="宋体"/>
        </w:rPr>
        <w:t>5</w:t>
      </w:r>
      <w:r>
        <w:rPr>
          <w:rFonts w:ascii="宋体" w:hAnsi="宋体" w:cs="宋体" w:eastAsia="宋体"/>
          <w:spacing w:val="22"/>
        </w:rPr>
        <w:t> </w:t>
      </w:r>
      <w:r>
        <w:rPr/>
        <w:t>个核心数据的常态监测，引导高校对标评 </w:t>
      </w:r>
      <w:r>
        <w:rPr>
          <w:spacing w:val="-3"/>
        </w:rPr>
        <w:t>建，保证师资数量与结构达到国家“底线”要求，支持师范生课程教学活动的顺</w:t>
      </w:r>
      <w:r>
        <w:rPr>
          <w:spacing w:val="-111"/>
        </w:rPr>
        <w:t> </w:t>
      </w:r>
      <w:r>
        <w:rPr>
          <w:spacing w:val="-111"/>
        </w:rPr>
      </w:r>
      <w:r>
        <w:rPr/>
        <w:t>利实施。</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pStyle w:val="BodyText"/>
        <w:spacing w:line="357" w:lineRule="auto" w:before="45"/>
        <w:ind w:right="236"/>
        <w:jc w:val="both"/>
      </w:pPr>
      <w:r>
        <w:rPr/>
        <w:t>师资队伍维度下设</w:t>
      </w:r>
      <w:r>
        <w:rPr>
          <w:spacing w:val="-60"/>
        </w:rPr>
        <w:t> </w:t>
      </w:r>
      <w:r>
        <w:rPr>
          <w:rFonts w:ascii="宋体" w:hAnsi="宋体" w:cs="宋体" w:eastAsia="宋体"/>
        </w:rPr>
        <w:t>5</w:t>
      </w:r>
      <w:r>
        <w:rPr>
          <w:rFonts w:ascii="宋体" w:hAnsi="宋体" w:cs="宋体" w:eastAsia="宋体"/>
          <w:spacing w:val="-60"/>
        </w:rPr>
        <w:t> </w:t>
      </w:r>
      <w:r>
        <w:rPr>
          <w:spacing w:val="-4"/>
        </w:rPr>
        <w:t>个监测指标和参考标准，结合教育部《普通高等学校基</w:t>
      </w:r>
      <w:r>
        <w:rPr/>
        <w:t> </w:t>
      </w:r>
      <w:r>
        <w:rPr>
          <w:spacing w:val="-10"/>
        </w:rPr>
        <w:t>本办学条件指标（试行）》相关要求，体现了《小学教师专业标准（试行）》《教</w:t>
      </w:r>
      <w:r>
        <w:rPr>
          <w:spacing w:val="-101"/>
        </w:rPr>
        <w:t> </w:t>
      </w:r>
      <w:r>
        <w:rPr>
          <w:spacing w:val="-101"/>
        </w:rPr>
      </w:r>
      <w:r>
        <w:rPr>
          <w:spacing w:val="-10"/>
        </w:rPr>
        <w:t>师教育课程标准（试行）》《教育部关于加强师范生教育实践的意见》等对小学教</w:t>
      </w:r>
      <w:r>
        <w:rPr>
          <w:spacing w:val="-96"/>
        </w:rPr>
        <w:t> </w:t>
      </w:r>
      <w:r>
        <w:rPr>
          <w:spacing w:val="-96"/>
        </w:rPr>
      </w:r>
      <w:r>
        <w:rPr/>
        <w:t>育专业师资队伍的基本要求，其中，生师比≤</w:t>
      </w:r>
      <w:r>
        <w:rPr>
          <w:rFonts w:ascii="宋体" w:hAnsi="宋体" w:cs="宋体" w:eastAsia="宋体"/>
        </w:rPr>
        <w:t>18:1</w:t>
      </w:r>
      <w:r>
        <w:rPr>
          <w:rFonts w:ascii="宋体" w:hAnsi="宋体" w:cs="宋体" w:eastAsia="宋体"/>
          <w:spacing w:val="17"/>
        </w:rPr>
        <w:t> </w:t>
      </w:r>
      <w:r>
        <w:rPr/>
        <w:t>是关于小学教育专业师资队</w:t>
      </w:r>
      <w:r>
        <w:rPr>
          <w:spacing w:val="-118"/>
        </w:rPr>
        <w:t> </w:t>
      </w:r>
      <w:r>
        <w:rPr>
          <w:spacing w:val="-118"/>
        </w:rPr>
      </w:r>
      <w:r>
        <w:rPr>
          <w:spacing w:val="-3"/>
        </w:rPr>
        <w:t>伍数量要求的硬性规定；专任教师指具有教师资格，专门从事本专业教学工作的</w:t>
      </w:r>
      <w:r>
        <w:rPr>
          <w:spacing w:val="-111"/>
        </w:rPr>
        <w:t> </w:t>
      </w:r>
      <w:r>
        <w:rPr>
          <w:spacing w:val="-111"/>
        </w:rPr>
      </w:r>
      <w:r>
        <w:rPr>
          <w:spacing w:val="-3"/>
        </w:rPr>
        <w:t>学校在职人员，兼职教师须有与学校或院系签订的不少于一学期的聘任协议；外</w:t>
      </w:r>
      <w:r>
        <w:rPr>
          <w:spacing w:val="-111"/>
        </w:rPr>
        <w:t> </w:t>
      </w:r>
      <w:r>
        <w:rPr>
          <w:spacing w:val="-111"/>
        </w:rPr>
      </w:r>
      <w:r>
        <w:rPr/>
        <w:t>聘教师按照</w:t>
      </w:r>
      <w:r>
        <w:rPr>
          <w:spacing w:val="-61"/>
        </w:rPr>
        <w:t> </w:t>
      </w:r>
      <w:r>
        <w:rPr>
          <w:rFonts w:ascii="宋体" w:hAnsi="宋体" w:cs="宋体" w:eastAsia="宋体"/>
        </w:rPr>
        <w:t>0.5</w:t>
      </w:r>
      <w:r>
        <w:rPr>
          <w:rFonts w:ascii="宋体" w:hAnsi="宋体" w:cs="宋体" w:eastAsia="宋体"/>
          <w:spacing w:val="-60"/>
        </w:rPr>
        <w:t> </w:t>
      </w:r>
      <w:r>
        <w:rPr/>
        <w:t>系数折算；具有硕博士学位教师不含正在攻读相关学位者。</w:t>
      </w:r>
    </w:p>
    <w:p>
      <w:pPr>
        <w:pStyle w:val="Heading4"/>
        <w:spacing w:line="431" w:lineRule="exact"/>
        <w:ind w:left="602" w:right="31" w:firstLine="79"/>
        <w:jc w:val="left"/>
        <w:rPr>
          <w:rFonts w:ascii="Arial" w:hAnsi="Arial" w:cs="Arial" w:eastAsia="Arial"/>
          <w:b w:val="0"/>
          <w:bCs w:val="0"/>
        </w:rPr>
      </w:pPr>
      <w:r>
        <w:rPr>
          <w:rFonts w:ascii="Arial" w:hAnsi="Arial" w:cs="Arial" w:eastAsia="Arial"/>
          <w:w w:val="115"/>
        </w:rPr>
        <w:t>[</w:t>
      </w:r>
      <w:r>
        <w:rPr>
          <w:w w:val="115"/>
        </w:rPr>
        <w:t>支持条件</w:t>
      </w:r>
      <w:r>
        <w:rPr>
          <w:rFonts w:ascii="Arial" w:hAnsi="Arial" w:cs="Arial" w:eastAsia="Arial"/>
          <w:w w:val="115"/>
        </w:rPr>
        <w:t>]</w:t>
      </w:r>
      <w:r>
        <w:rPr>
          <w:rFonts w:ascii="Arial" w:hAnsi="Arial" w:cs="Arial" w:eastAsia="Arial"/>
          <w:b w:val="0"/>
          <w:bCs w:val="0"/>
        </w:rPr>
      </w:r>
    </w:p>
    <w:p>
      <w:pPr>
        <w:pStyle w:val="Heading5"/>
        <w:spacing w:line="271" w:lineRule="auto" w:before="79"/>
        <w:ind w:right="31"/>
        <w:jc w:val="left"/>
        <w:rPr>
          <w:b w:val="0"/>
          <w:bCs w:val="0"/>
        </w:rPr>
      </w:pPr>
      <w:r>
        <w:rPr/>
        <w:t>教学日常运行支出占生均拨款总额与学费收入之和的比例≥</w:t>
      </w:r>
      <w:r>
        <w:rPr>
          <w:rFonts w:ascii="Arial" w:hAnsi="Arial" w:cs="Arial" w:eastAsia="Arial"/>
        </w:rPr>
        <w:t>13%</w:t>
      </w:r>
      <w:r>
        <w:rPr/>
        <w:t>；生均教学 日常运行支出≥学校平均水平；生均教育实践经费≥学校平均水平；生均教育</w:t>
      </w:r>
      <w:r>
        <w:rPr>
          <w:spacing w:val="70"/>
        </w:rPr>
        <w:t> </w:t>
      </w:r>
      <w:r>
        <w:rPr>
          <w:spacing w:val="70"/>
        </w:rPr>
      </w:r>
      <w:r>
        <w:rPr/>
        <w:t>类纸质图书≥</w:t>
      </w:r>
      <w:r>
        <w:rPr>
          <w:rFonts w:ascii="Arial" w:hAnsi="Arial" w:cs="Arial" w:eastAsia="Arial"/>
        </w:rPr>
        <w:t>30</w:t>
      </w:r>
      <w:r>
        <w:rPr>
          <w:rFonts w:ascii="Arial" w:hAnsi="Arial" w:cs="Arial" w:eastAsia="Arial"/>
          <w:spacing w:val="10"/>
        </w:rPr>
        <w:t> </w:t>
      </w:r>
      <w:r>
        <w:rPr/>
        <w:t>册；每</w:t>
      </w:r>
      <w:r>
        <w:rPr>
          <w:spacing w:val="6"/>
        </w:rPr>
        <w:t> </w:t>
      </w:r>
      <w:r>
        <w:rPr>
          <w:rFonts w:ascii="Arial" w:hAnsi="Arial" w:cs="Arial" w:eastAsia="Arial"/>
        </w:rPr>
        <w:t>6</w:t>
      </w:r>
      <w:r>
        <w:rPr>
          <w:rFonts w:ascii="Arial" w:hAnsi="Arial" w:cs="Arial" w:eastAsia="Arial"/>
          <w:spacing w:val="7"/>
        </w:rPr>
        <w:t> </w:t>
      </w:r>
      <w:r>
        <w:rPr/>
        <w:t>个实习生配备小学教材≥1</w:t>
      </w:r>
      <w:r>
        <w:rPr>
          <w:spacing w:val="2"/>
        </w:rPr>
        <w:t> </w:t>
      </w:r>
      <w:r>
        <w:rPr/>
        <w:t>套；微格教学、语言技能、</w:t>
      </w:r>
      <w:r>
        <w:rPr>
          <w:spacing w:val="-69"/>
        </w:rPr>
        <w:t> </w:t>
      </w:r>
      <w:r>
        <w:rPr>
          <w:spacing w:val="-69"/>
        </w:rPr>
      </w:r>
      <w:r>
        <w:rPr/>
        <w:t>书写技能、实验教学、艺术教育实训室等教学设施：有。</w:t>
      </w:r>
      <w:r>
        <w:rPr>
          <w:b w:val="0"/>
          <w:bCs w:val="0"/>
        </w:rPr>
      </w:r>
    </w:p>
    <w:p>
      <w:pPr>
        <w:spacing w:before="89"/>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监测目的</w:t>
      </w:r>
      <w:r>
        <w:rPr>
          <w:rFonts w:ascii="微软雅黑" w:hAnsi="微软雅黑" w:cs="微软雅黑" w:eastAsia="微软雅黑"/>
          <w:sz w:val="24"/>
          <w:szCs w:val="24"/>
        </w:rPr>
      </w:r>
    </w:p>
    <w:p>
      <w:pPr>
        <w:pStyle w:val="BodyText"/>
        <w:spacing w:line="357" w:lineRule="auto" w:before="45"/>
        <w:ind w:right="238"/>
        <w:jc w:val="both"/>
      </w:pPr>
      <w:r>
        <w:rPr/>
        <w:t>通过对小学教育专业支持条件 </w:t>
      </w:r>
      <w:r>
        <w:rPr>
          <w:rFonts w:ascii="宋体" w:hAnsi="宋体" w:cs="宋体" w:eastAsia="宋体"/>
        </w:rPr>
        <w:t>5</w:t>
      </w:r>
      <w:r>
        <w:rPr>
          <w:rFonts w:ascii="宋体" w:hAnsi="宋体" w:cs="宋体" w:eastAsia="宋体"/>
          <w:spacing w:val="22"/>
        </w:rPr>
        <w:t> </w:t>
      </w:r>
      <w:r>
        <w:rPr/>
        <w:t>个核心数据的常态监测，引导高校对标评 </w:t>
      </w:r>
      <w:r>
        <w:rPr>
          <w:spacing w:val="-3"/>
        </w:rPr>
        <w:t>建，保证小学教育专业建设经费投入，填平补齐办学条件，达到国家“底线”要</w:t>
      </w:r>
      <w:r>
        <w:rPr>
          <w:spacing w:val="-115"/>
        </w:rPr>
        <w:t> </w:t>
      </w:r>
      <w:r>
        <w:rPr>
          <w:spacing w:val="-115"/>
        </w:rPr>
      </w:r>
      <w:r>
        <w:rPr/>
        <w:t>求，满足师范生培养各项活动的有效开展。</w:t>
      </w:r>
    </w:p>
    <w:p>
      <w:pPr>
        <w:spacing w:after="0" w:line="357" w:lineRule="auto"/>
        <w:jc w:val="both"/>
        <w:sectPr>
          <w:footerReference w:type="default" r:id="rId58"/>
          <w:pgSz w:w="11910" w:h="16840"/>
          <w:pgMar w:footer="1193" w:header="0" w:top="1380" w:bottom="1380" w:left="1680" w:right="1560"/>
          <w:pgNumType w:start="151"/>
        </w:sectPr>
      </w:pPr>
    </w:p>
    <w:p>
      <w:pPr>
        <w:spacing w:line="346" w:lineRule="exact" w:before="0"/>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pStyle w:val="BodyText"/>
        <w:spacing w:line="357" w:lineRule="auto" w:before="46"/>
        <w:ind w:right="116"/>
        <w:jc w:val="both"/>
      </w:pPr>
      <w:r>
        <w:rPr/>
        <w:t>支持条件维度下设</w:t>
      </w:r>
      <w:r>
        <w:rPr>
          <w:spacing w:val="-60"/>
        </w:rPr>
        <w:t> </w:t>
      </w:r>
      <w:r>
        <w:rPr>
          <w:rFonts w:ascii="宋体" w:hAnsi="宋体" w:cs="宋体" w:eastAsia="宋体"/>
        </w:rPr>
        <w:t>5</w:t>
      </w:r>
      <w:r>
        <w:rPr>
          <w:rFonts w:ascii="宋体" w:hAnsi="宋体" w:cs="宋体" w:eastAsia="宋体"/>
          <w:spacing w:val="-60"/>
        </w:rPr>
        <w:t> </w:t>
      </w:r>
      <w:r>
        <w:rPr>
          <w:spacing w:val="-4"/>
        </w:rPr>
        <w:t>个监测指标和参考标准，是结合教育部《普通高等学校</w:t>
      </w:r>
      <w:r>
        <w:rPr/>
        <w:t> </w:t>
      </w:r>
      <w:r>
        <w:rPr>
          <w:spacing w:val="-10"/>
        </w:rPr>
        <w:t>基本办学条件指标（试行）》《普通高等学校本科教学工作合格评估指标体系》相</w:t>
      </w:r>
      <w:r>
        <w:rPr>
          <w:spacing w:val="-96"/>
        </w:rPr>
        <w:t> </w:t>
      </w:r>
      <w:r>
        <w:rPr>
          <w:spacing w:val="-96"/>
        </w:rPr>
      </w:r>
      <w:r>
        <w:rPr>
          <w:spacing w:val="-3"/>
        </w:rPr>
        <w:t>关要求，对小学教师专业办学条件的基本要求，其中，专业生均教学日常运行支</w:t>
      </w:r>
      <w:r>
        <w:rPr>
          <w:spacing w:val="-111"/>
        </w:rPr>
        <w:t> </w:t>
      </w:r>
      <w:r>
        <w:rPr>
          <w:spacing w:val="-111"/>
        </w:rPr>
      </w:r>
      <w:r>
        <w:rPr/>
        <w:t>出＝专业教学日常运行总支出</w:t>
      </w:r>
      <w:r>
        <w:rPr>
          <w:rFonts w:ascii="宋体" w:hAnsi="宋体" w:cs="宋体" w:eastAsia="宋体"/>
        </w:rPr>
        <w:t>/</w:t>
      </w:r>
      <w:r>
        <w:rPr/>
        <w:t>专业学生总数，专业教学日常运行总支出，指自 </w:t>
      </w:r>
      <w:r>
        <w:rPr>
          <w:spacing w:val="-3"/>
        </w:rPr>
        <w:t>然年度内用于本专业全日制专业学生教学日常运行支出总数；满足教育类纸质图</w:t>
      </w:r>
      <w:r>
        <w:rPr>
          <w:spacing w:val="-109"/>
        </w:rPr>
        <w:t> </w:t>
      </w:r>
      <w:r>
        <w:rPr>
          <w:spacing w:val="-109"/>
        </w:rPr>
      </w:r>
      <w:r>
        <w:rPr>
          <w:spacing w:val="-3"/>
        </w:rPr>
        <w:t>书和小学教材配备要求的同时，以能否满足小学教育专业教学需要为标准，开展</w:t>
      </w:r>
      <w:r>
        <w:rPr>
          <w:spacing w:val="-112"/>
        </w:rPr>
        <w:t> </w:t>
      </w:r>
      <w:r>
        <w:rPr>
          <w:spacing w:val="-112"/>
        </w:rPr>
      </w:r>
      <w:r>
        <w:rPr/>
        <w:t>相关教学设施设备建设。</w:t>
      </w: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9"/>
        <w:rPr>
          <w:rFonts w:ascii="宋体" w:hAnsi="宋体" w:cs="宋体" w:eastAsia="宋体"/>
          <w:sz w:val="14"/>
          <w:szCs w:val="14"/>
        </w:rPr>
      </w:pPr>
    </w:p>
    <w:p>
      <w:pPr>
        <w:spacing w:line="3628" w:lineRule="exact"/>
        <w:ind w:left="2413" w:right="0" w:firstLine="0"/>
        <w:rPr>
          <w:rFonts w:ascii="宋体" w:hAnsi="宋体" w:cs="宋体" w:eastAsia="宋体"/>
          <w:sz w:val="20"/>
          <w:szCs w:val="20"/>
        </w:rPr>
      </w:pPr>
      <w:r>
        <w:rPr>
          <w:rFonts w:ascii="宋体" w:hAnsi="宋体" w:cs="宋体" w:eastAsia="宋体"/>
          <w:position w:val="-72"/>
          <w:sz w:val="20"/>
          <w:szCs w:val="20"/>
        </w:rPr>
        <w:drawing>
          <wp:inline distT="0" distB="0" distL="0" distR="0">
            <wp:extent cx="2359529" cy="2304288"/>
            <wp:effectExtent l="0" t="0" r="0" b="0"/>
            <wp:docPr id="13" name="image1.png" descr=""/>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2359529" cy="2304288"/>
                    </a:xfrm>
                    <a:prstGeom prst="rect">
                      <a:avLst/>
                    </a:prstGeom>
                  </pic:spPr>
                </pic:pic>
              </a:graphicData>
            </a:graphic>
          </wp:inline>
        </w:drawing>
      </w:r>
      <w:r>
        <w:rPr>
          <w:rFonts w:ascii="宋体" w:hAnsi="宋体" w:cs="宋体" w:eastAsia="宋体"/>
          <w:position w:val="-72"/>
          <w:sz w:val="20"/>
          <w:szCs w:val="20"/>
        </w:rPr>
      </w:r>
    </w:p>
    <w:p>
      <w:pPr>
        <w:spacing w:after="0" w:line="3628" w:lineRule="exact"/>
        <w:rPr>
          <w:rFonts w:ascii="宋体" w:hAnsi="宋体" w:cs="宋体" w:eastAsia="宋体"/>
          <w:sz w:val="20"/>
          <w:szCs w:val="20"/>
        </w:rPr>
        <w:sectPr>
          <w:pgSz w:w="11910" w:h="16840"/>
          <w:pgMar w:header="0" w:footer="1193" w:top="1460" w:bottom="1380" w:left="1680" w:right="1680"/>
        </w:sectPr>
      </w:pPr>
    </w:p>
    <w:p>
      <w:pPr>
        <w:pStyle w:val="Heading2"/>
        <w:spacing w:line="481" w:lineRule="exact"/>
        <w:ind w:left="1478" w:right="31"/>
        <w:jc w:val="left"/>
        <w:rPr>
          <w:b w:val="0"/>
          <w:bCs w:val="0"/>
        </w:rPr>
      </w:pPr>
      <w:bookmarkStart w:name="_bookmark26" w:id="27"/>
      <w:bookmarkEnd w:id="27"/>
      <w:r>
        <w:rPr>
          <w:b w:val="0"/>
          <w:bCs w:val="0"/>
        </w:rPr>
      </w:r>
      <w:r>
        <w:rPr/>
        <w:t>小学教育专业认证标准解读（第二级）</w:t>
      </w:r>
      <w:r>
        <w:rPr>
          <w:b w:val="0"/>
          <w:bCs w:val="0"/>
        </w:rPr>
      </w:r>
    </w:p>
    <w:p>
      <w:pPr>
        <w:pStyle w:val="BodyText"/>
        <w:spacing w:line="357" w:lineRule="auto" w:before="204"/>
        <w:ind w:right="237"/>
        <w:jc w:val="both"/>
      </w:pPr>
      <w:r>
        <w:rPr>
          <w:spacing w:val="-3"/>
        </w:rPr>
        <w:t>《小学教育专业认证标准（第二级）》是国家对小学教育专业教学质量的合</w:t>
      </w:r>
      <w:r>
        <w:rPr/>
        <w:t> </w:t>
      </w:r>
      <w:r>
        <w:rPr>
          <w:spacing w:val="-3"/>
        </w:rPr>
        <w:t>格要求，主要依据国家教育法规和小学教师专业标准、教师教育课程标准、专业</w:t>
      </w:r>
      <w:r>
        <w:rPr>
          <w:spacing w:val="-111"/>
        </w:rPr>
        <w:t> </w:t>
      </w:r>
      <w:r>
        <w:rPr>
          <w:spacing w:val="-111"/>
        </w:rPr>
      </w:r>
      <w:r>
        <w:rPr>
          <w:spacing w:val="-3"/>
        </w:rPr>
        <w:t>教学相关标准制定，包括培养目标、毕业要求、课程与教学、合作与实践、师资</w:t>
      </w:r>
      <w:r>
        <w:rPr>
          <w:spacing w:val="-115"/>
        </w:rPr>
        <w:t> </w:t>
      </w:r>
      <w:r>
        <w:rPr>
          <w:spacing w:val="-115"/>
        </w:rPr>
      </w:r>
      <w:r>
        <w:rPr/>
        <w:t>队伍、支持条件、质量保障和学生发展</w:t>
      </w:r>
      <w:r>
        <w:rPr>
          <w:spacing w:val="-60"/>
        </w:rPr>
        <w:t> </w:t>
      </w:r>
      <w:r>
        <w:rPr>
          <w:rFonts w:ascii="宋体" w:hAnsi="宋体" w:cs="宋体" w:eastAsia="宋体"/>
        </w:rPr>
        <w:t>8</w:t>
      </w:r>
      <w:r>
        <w:rPr>
          <w:rFonts w:ascii="宋体" w:hAnsi="宋体" w:cs="宋体" w:eastAsia="宋体"/>
          <w:spacing w:val="-60"/>
        </w:rPr>
        <w:t> </w:t>
      </w:r>
      <w:r>
        <w:rPr/>
        <w:t>个一级指标，</w:t>
      </w:r>
      <w:r>
        <w:rPr>
          <w:rFonts w:ascii="宋体" w:hAnsi="宋体" w:cs="宋体" w:eastAsia="宋体"/>
        </w:rPr>
        <w:t>38</w:t>
      </w:r>
      <w:r>
        <w:rPr>
          <w:rFonts w:ascii="宋体" w:hAnsi="宋体" w:cs="宋体" w:eastAsia="宋体"/>
          <w:spacing w:val="-60"/>
        </w:rPr>
        <w:t> </w:t>
      </w:r>
      <w:r>
        <w:rPr/>
        <w:t>个二级指标。</w:t>
      </w:r>
    </w:p>
    <w:p>
      <w:pPr>
        <w:pStyle w:val="BodyText"/>
        <w:spacing w:line="357" w:lineRule="auto" w:before="115"/>
        <w:ind w:right="31"/>
        <w:jc w:val="left"/>
      </w:pPr>
      <w:r>
        <w:rPr>
          <w:spacing w:val="-3"/>
        </w:rPr>
        <w:t>专业建设和认证考查时，应依据专业认证的理念，将各项指标有机结合，主</w:t>
      </w:r>
      <w:r>
        <w:rPr/>
        <w:t> </w:t>
      </w:r>
      <w:r>
        <w:rPr>
          <w:spacing w:val="-5"/>
        </w:rPr>
        <w:t>要从内涵解读、考查要点、佐证材料三个方面，综合评判“</w:t>
      </w:r>
      <w:r>
        <w:rPr>
          <w:rFonts w:ascii="宋体" w:hAnsi="宋体" w:cs="宋体" w:eastAsia="宋体"/>
          <w:spacing w:val="-5"/>
        </w:rPr>
        <w:t>5</w:t>
      </w:r>
      <w:r>
        <w:rPr>
          <w:rFonts w:ascii="宋体" w:hAnsi="宋体" w:cs="宋体" w:eastAsia="宋体"/>
          <w:spacing w:val="-49"/>
        </w:rPr>
        <w:t> </w:t>
      </w:r>
      <w:r>
        <w:rPr>
          <w:spacing w:val="-4"/>
        </w:rPr>
        <w:t>个度”的达成情况，</w:t>
      </w:r>
      <w:r>
        <w:rPr>
          <w:spacing w:val="-118"/>
        </w:rPr>
        <w:t> </w:t>
      </w:r>
      <w:r>
        <w:rPr>
          <w:spacing w:val="-118"/>
        </w:rPr>
      </w:r>
      <w:r>
        <w:rPr>
          <w:spacing w:val="-3"/>
        </w:rPr>
        <w:t>规范和引导专业按照认证所强调的“说、做、证”一致性要求开展自评自建，实</w:t>
      </w:r>
      <w:r>
        <w:rPr>
          <w:spacing w:val="-112"/>
        </w:rPr>
        <w:t> </w:t>
      </w:r>
      <w:r>
        <w:rPr>
          <w:spacing w:val="-112"/>
        </w:rPr>
      </w:r>
      <w:r>
        <w:rPr/>
        <w:t>现内涵式发展。现从内涵解读、考查要点、佐证材料三方面对标准进行解读。</w:t>
      </w:r>
    </w:p>
    <w:p>
      <w:pPr>
        <w:pStyle w:val="Heading4"/>
        <w:spacing w:line="240" w:lineRule="auto" w:before="153"/>
        <w:ind w:left="0" w:right="116"/>
        <w:jc w:val="center"/>
        <w:rPr>
          <w:b w:val="0"/>
          <w:bCs w:val="0"/>
        </w:rPr>
      </w:pPr>
      <w:r>
        <w:rPr/>
        <w:pict>
          <v:shape style="position:absolute;margin-left:204.649994pt;margin-top:35.875523pt;width:185.8pt;height:181.45pt;mso-position-horizontal-relative:page;mso-position-vertical-relative:paragraph;z-index:-187960" type="#_x0000_t75" stroked="false">
            <v:imagedata r:id="rId5" o:title=""/>
          </v:shape>
        </w:pict>
      </w:r>
      <w:bookmarkStart w:name="_bookmark27" w:id="28"/>
      <w:bookmarkEnd w:id="28"/>
      <w:r>
        <w:rPr>
          <w:b w:val="0"/>
          <w:bCs w:val="0"/>
        </w:rPr>
      </w:r>
      <w:r>
        <w:rPr/>
        <w:t>一、培养目标</w:t>
      </w:r>
      <w:r>
        <w:rPr>
          <w:b w:val="0"/>
          <w:bCs w:val="0"/>
        </w:rPr>
      </w:r>
    </w:p>
    <w:p>
      <w:pPr>
        <w:spacing w:line="240" w:lineRule="auto" w:before="14"/>
        <w:rPr>
          <w:rFonts w:ascii="微软雅黑" w:hAnsi="微软雅黑" w:cs="微软雅黑" w:eastAsia="微软雅黑"/>
          <w:b/>
          <w:bCs/>
          <w:sz w:val="14"/>
          <w:szCs w:val="14"/>
        </w:rPr>
      </w:pPr>
    </w:p>
    <w:p>
      <w:pPr>
        <w:pStyle w:val="BodyText"/>
        <w:spacing w:line="357" w:lineRule="auto" w:before="0"/>
        <w:ind w:right="143"/>
        <w:jc w:val="both"/>
      </w:pPr>
      <w:r>
        <w:rPr>
          <w:spacing w:val="-3"/>
        </w:rPr>
        <w:t>培养目标部分是专业建设的灵魂和核心，是专业人才培养的依据，对其余各</w:t>
      </w:r>
      <w:r>
        <w:rPr/>
        <w:t> </w:t>
      </w:r>
      <w:r>
        <w:rPr>
          <w:spacing w:val="-3"/>
        </w:rPr>
        <w:t>部分起到引领作用。在制定培养目标时，必须坚持以学生为本的基本理念，注意</w:t>
      </w:r>
      <w:r>
        <w:rPr>
          <w:spacing w:val="-111"/>
        </w:rPr>
        <w:t> </w:t>
      </w:r>
      <w:r>
        <w:rPr>
          <w:spacing w:val="-111"/>
        </w:rPr>
      </w:r>
      <w:r>
        <w:rPr>
          <w:spacing w:val="-3"/>
        </w:rPr>
        <w:t>其内容与毕业要求的相互衔接。本部分考查重点关注三个方面：一是专业培养目</w:t>
      </w:r>
      <w:r>
        <w:rPr>
          <w:spacing w:val="-111"/>
        </w:rPr>
        <w:t> </w:t>
      </w:r>
      <w:r>
        <w:rPr>
          <w:spacing w:val="-111"/>
        </w:rPr>
      </w:r>
      <w:r>
        <w:rPr>
          <w:spacing w:val="-3"/>
        </w:rPr>
        <w:t>标定位的准确性；二是专业培养目标内涵界定的科学性；三是对专业培养目标的</w:t>
      </w:r>
      <w:r>
        <w:rPr>
          <w:spacing w:val="-112"/>
        </w:rPr>
        <w:t> </w:t>
      </w:r>
      <w:r>
        <w:rPr>
          <w:spacing w:val="-112"/>
        </w:rPr>
      </w:r>
      <w:r>
        <w:rPr/>
        <w:t>合理评价和修订情况。具体包括目标定位、目标内涵和目标评价</w:t>
      </w:r>
      <w:r>
        <w:rPr>
          <w:spacing w:val="-60"/>
        </w:rPr>
        <w:t> </w:t>
      </w:r>
      <w:r>
        <w:rPr>
          <w:rFonts w:ascii="宋体" w:hAnsi="宋体" w:cs="宋体" w:eastAsia="宋体"/>
        </w:rPr>
        <w:t>3</w:t>
      </w:r>
      <w:r>
        <w:rPr>
          <w:rFonts w:ascii="宋体" w:hAnsi="宋体" w:cs="宋体" w:eastAsia="宋体"/>
          <w:spacing w:val="-60"/>
        </w:rPr>
        <w:t> </w:t>
      </w:r>
      <w:r>
        <w:rPr/>
        <w:t>个二级指标。</w:t>
      </w:r>
    </w:p>
    <w:p>
      <w:pPr>
        <w:pStyle w:val="Heading4"/>
        <w:spacing w:line="240" w:lineRule="auto" w:before="103"/>
        <w:ind w:right="31"/>
        <w:jc w:val="left"/>
        <w:rPr>
          <w:rFonts w:ascii="Arial" w:hAnsi="Arial" w:cs="Arial" w:eastAsia="Arial"/>
          <w:b w:val="0"/>
          <w:bCs w:val="0"/>
        </w:rPr>
      </w:pPr>
      <w:r>
        <w:rPr>
          <w:rFonts w:ascii="Arial" w:hAnsi="Arial" w:cs="Arial" w:eastAsia="Arial"/>
          <w:w w:val="115"/>
        </w:rPr>
        <w:t>1.1[</w:t>
      </w:r>
      <w:r>
        <w:rPr>
          <w:w w:val="115"/>
        </w:rPr>
        <w:t>目标定位</w:t>
      </w:r>
      <w:r>
        <w:rPr>
          <w:rFonts w:ascii="Arial" w:hAnsi="Arial" w:cs="Arial" w:eastAsia="Arial"/>
          <w:w w:val="115"/>
        </w:rPr>
        <w:t>]</w:t>
      </w:r>
      <w:r>
        <w:rPr>
          <w:rFonts w:ascii="Arial" w:hAnsi="Arial" w:cs="Arial" w:eastAsia="Arial"/>
          <w:b w:val="0"/>
          <w:bCs w:val="0"/>
        </w:rPr>
      </w:r>
    </w:p>
    <w:p>
      <w:pPr>
        <w:pStyle w:val="Heading5"/>
        <w:spacing w:line="268" w:lineRule="auto" w:before="235"/>
        <w:ind w:right="31"/>
        <w:jc w:val="left"/>
        <w:rPr>
          <w:b w:val="0"/>
          <w:bCs w:val="0"/>
        </w:rPr>
      </w:pPr>
      <w:r>
        <w:rPr>
          <w:spacing w:val="3"/>
        </w:rPr>
        <w:t>培养目标应贯彻党的教育方针，面向国家、地区基础教育改革发展和教师</w:t>
      </w:r>
      <w:r>
        <w:rPr>
          <w:spacing w:val="4"/>
        </w:rPr>
        <w:t> </w:t>
      </w:r>
      <w:r>
        <w:rPr/>
        <w:t>队伍建设重大战略需求，落实国家教师教育相关政策要求，符合学校办学定位。</w:t>
      </w:r>
      <w:r>
        <w:rPr>
          <w:b w:val="0"/>
          <w:bCs w:val="0"/>
        </w:rPr>
      </w:r>
    </w:p>
    <w:p>
      <w:pPr>
        <w:pStyle w:val="BodyText"/>
        <w:spacing w:line="266" w:lineRule="auto" w:before="94"/>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目标定位是确定目标内涵的重要依据，对毕业要求产生着重要影响。目标定</w:t>
      </w:r>
    </w:p>
    <w:p>
      <w:pPr>
        <w:pStyle w:val="BodyText"/>
        <w:spacing w:line="357" w:lineRule="auto" w:before="125"/>
        <w:ind w:right="31" w:firstLine="0"/>
        <w:jc w:val="left"/>
      </w:pPr>
      <w:r>
        <w:rPr/>
        <w:t>位要说明专业为什么区域、什么类型的学校、培养什么层次、什么类型的教师， </w:t>
      </w:r>
      <w:r>
        <w:rPr>
          <w:spacing w:val="-3"/>
        </w:rPr>
        <w:t>即明确以青少年发展与教育领域为服务面向，系统设计立足小学教育实际、符合</w:t>
      </w:r>
      <w:r>
        <w:rPr>
          <w:spacing w:val="-111"/>
        </w:rPr>
        <w:t> </w:t>
      </w:r>
      <w:r>
        <w:rPr>
          <w:spacing w:val="-111"/>
        </w:rPr>
      </w:r>
      <w:r>
        <w:rPr>
          <w:spacing w:val="-3"/>
        </w:rPr>
        <w:t>国家、地区中学教育改革发展和学校人才培养的专业服务面向与人才定位。本指</w:t>
      </w:r>
      <w:r>
        <w:rPr>
          <w:spacing w:val="-112"/>
        </w:rPr>
        <w:t> </w:t>
      </w:r>
      <w:r>
        <w:rPr>
          <w:spacing w:val="-112"/>
        </w:rPr>
      </w:r>
      <w:r>
        <w:rPr>
          <w:spacing w:val="-3"/>
        </w:rPr>
        <w:t>标要求小学教育专业贯彻党和国家的教育方针，遵循正确的教育理念，培养目标</w:t>
      </w:r>
      <w:r>
        <w:rPr>
          <w:spacing w:val="-111"/>
        </w:rPr>
        <w:t> </w:t>
      </w:r>
      <w:r>
        <w:rPr>
          <w:spacing w:val="-111"/>
        </w:rPr>
      </w:r>
      <w:r>
        <w:rPr>
          <w:spacing w:val="-3"/>
        </w:rPr>
        <w:t>应有准确的定位，符合专业教育要求和基本规律；要有明确的依据，改变脱离基</w:t>
      </w:r>
      <w:r>
        <w:rPr>
          <w:spacing w:val="-111"/>
        </w:rPr>
        <w:t> </w:t>
      </w:r>
      <w:r>
        <w:rPr>
          <w:spacing w:val="-111"/>
        </w:rPr>
      </w:r>
      <w:r>
        <w:rPr/>
        <w:t>础教育和教师教育发展实际的弊端，符合国家、地区小学教育改革发展的要求， </w:t>
      </w:r>
      <w:r>
        <w:rPr>
          <w:spacing w:val="-3"/>
        </w:rPr>
        <w:t>对接毕业生服务区域的小学教师队伍建设规划，体现国家教师教育相关政策和改</w:t>
      </w:r>
    </w:p>
    <w:p>
      <w:pPr>
        <w:spacing w:after="0" w:line="357" w:lineRule="auto"/>
        <w:jc w:val="left"/>
        <w:sectPr>
          <w:pgSz w:w="11910" w:h="16840"/>
          <w:pgMar w:header="0" w:footer="1193" w:top="1400" w:bottom="1380" w:left="1680" w:right="1560"/>
        </w:sectPr>
      </w:pPr>
    </w:p>
    <w:p>
      <w:pPr>
        <w:pStyle w:val="BodyText"/>
        <w:spacing w:line="357" w:lineRule="auto" w:before="3"/>
        <w:ind w:right="123" w:firstLine="0"/>
        <w:jc w:val="both"/>
      </w:pPr>
      <w:r>
        <w:rPr/>
        <w:t>革要求；要根据学校的办学定位，符合学校的发展规划，依托学校的培养条件， 具有较好的适应性和一定的前瞻性。</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3"/>
        </w:rPr>
        <w:t>1.</w:t>
      </w:r>
      <w:r>
        <w:rPr>
          <w:spacing w:val="-3"/>
        </w:rPr>
        <w:t>制定小学教育专业培养目标时，必须对国家教育法律法规和《小学教师专</w:t>
      </w:r>
      <w:r>
        <w:rPr/>
        <w:t> </w:t>
      </w:r>
      <w:r>
        <w:rPr>
          <w:spacing w:val="-13"/>
        </w:rPr>
        <w:t>业标准（试行）》《教师教育课程标准（试行）》等文件的相关要求有明确的认识，</w:t>
      </w:r>
      <w:r>
        <w:rPr>
          <w:spacing w:val="-95"/>
        </w:rPr>
        <w:t> </w:t>
      </w:r>
      <w:r>
        <w:rPr>
          <w:spacing w:val="-95"/>
        </w:rPr>
      </w:r>
      <w:r>
        <w:rPr/>
        <w:t>对基础教育改革和所服务区域小学教师队伍建设情况进行了认真调研和论证。</w:t>
      </w:r>
    </w:p>
    <w:p>
      <w:pPr>
        <w:pStyle w:val="BodyText"/>
        <w:spacing w:line="357" w:lineRule="auto"/>
        <w:ind w:right="44"/>
        <w:jc w:val="left"/>
      </w:pPr>
      <w:r>
        <w:rPr>
          <w:rFonts w:ascii="宋体" w:hAnsi="宋体" w:cs="宋体" w:eastAsia="宋体"/>
          <w:spacing w:val="3"/>
        </w:rPr>
        <w:t>2.</w:t>
      </w:r>
      <w:r>
        <w:rPr>
          <w:spacing w:val="3"/>
        </w:rPr>
        <w:t>专业培养目标有对接国家政策和所服务区域小学教师教育需求的相关条</w:t>
      </w:r>
      <w:r>
        <w:rPr>
          <w:spacing w:val="4"/>
        </w:rPr>
        <w:t> </w:t>
      </w:r>
      <w:r>
        <w:rPr/>
        <w:t>文，并在毕业要求中有明确体现，在专业人才培养实践中有具体的落实措施。</w:t>
      </w:r>
    </w:p>
    <w:p>
      <w:pPr>
        <w:pStyle w:val="BodyText"/>
        <w:spacing w:line="357" w:lineRule="auto"/>
        <w:ind w:right="44"/>
        <w:jc w:val="left"/>
      </w:pPr>
      <w:r>
        <w:rPr>
          <w:rFonts w:ascii="宋体" w:hAnsi="宋体" w:cs="宋体" w:eastAsia="宋体"/>
          <w:spacing w:val="3"/>
        </w:rPr>
        <w:t>3.</w:t>
      </w:r>
      <w:r>
        <w:rPr>
          <w:spacing w:val="3"/>
        </w:rPr>
        <w:t>专业培养目标与学校办学定位具有较好的吻合度，能够依托学校现有资</w:t>
      </w:r>
      <w:r>
        <w:rPr>
          <w:spacing w:val="4"/>
        </w:rPr>
        <w:t> </w:t>
      </w:r>
      <w:r>
        <w:rPr/>
        <w:t>源，突出小学教育专业办学特点。专业目标定位应为专业师生所知晓。</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44"/>
        <w:jc w:val="left"/>
      </w:pPr>
      <w:r>
        <w:rPr/>
        <w:pict>
          <v:shape style="position:absolute;margin-left:204.649994pt;margin-top:5.055635pt;width:185.8pt;height:181.45pt;mso-position-horizontal-relative:page;mso-position-vertical-relative:paragraph;z-index:-187936" type="#_x0000_t75" stroked="false">
            <v:imagedata r:id="rId5" o:title=""/>
          </v:shape>
        </w:pict>
      </w:r>
      <w:r>
        <w:rPr>
          <w:rFonts w:ascii="宋体" w:hAnsi="宋体" w:cs="宋体" w:eastAsia="宋体"/>
          <w:spacing w:val="3"/>
        </w:rPr>
        <w:t>1.</w:t>
      </w:r>
      <w:r>
        <w:rPr>
          <w:spacing w:val="3"/>
        </w:rPr>
        <w:t>专业人才需求研究报告和毕业生服务区域小学教师队伍建设规划等相关</w:t>
      </w:r>
      <w:r>
        <w:rPr>
          <w:spacing w:val="4"/>
        </w:rPr>
        <w:t> </w:t>
      </w:r>
      <w:r>
        <w:rPr/>
        <w:t>材料。</w:t>
      </w:r>
    </w:p>
    <w:p>
      <w:pPr>
        <w:pStyle w:val="BodyText"/>
        <w:spacing w:line="240" w:lineRule="auto"/>
        <w:ind w:left="600" w:right="44" w:firstLine="0"/>
        <w:jc w:val="left"/>
      </w:pPr>
      <w:r>
        <w:rPr>
          <w:rFonts w:ascii="宋体" w:hAnsi="宋体" w:cs="宋体" w:eastAsia="宋体"/>
        </w:rPr>
        <w:t>2.</w:t>
      </w:r>
      <w:r>
        <w:rPr/>
        <w:t>专业建设规划、质量年度报告等相关资料。</w:t>
      </w:r>
    </w:p>
    <w:p>
      <w:pPr>
        <w:pStyle w:val="BodyText"/>
        <w:spacing w:line="240" w:lineRule="auto" w:before="154"/>
        <w:ind w:left="600" w:right="44" w:firstLine="0"/>
        <w:jc w:val="left"/>
      </w:pPr>
      <w:r>
        <w:rPr>
          <w:rFonts w:ascii="宋体" w:hAnsi="宋体" w:cs="宋体" w:eastAsia="宋体"/>
        </w:rPr>
        <w:t>3.</w:t>
      </w:r>
      <w:r>
        <w:rPr/>
        <w:t>学校近期发展规划、教师教育改革发展等相关资料。</w:t>
      </w:r>
    </w:p>
    <w:p>
      <w:pPr>
        <w:pStyle w:val="BodyText"/>
        <w:spacing w:line="240" w:lineRule="auto" w:before="154"/>
        <w:ind w:left="600" w:right="44" w:firstLine="0"/>
        <w:jc w:val="left"/>
      </w:pPr>
      <w:r>
        <w:rPr>
          <w:rFonts w:ascii="宋体" w:hAnsi="宋体" w:cs="宋体" w:eastAsia="宋体"/>
        </w:rPr>
        <w:t>4.</w:t>
      </w:r>
      <w:r>
        <w:rPr/>
        <w:t>专业人才培养方案、专业建设和人才培养成果等相关资料。</w:t>
      </w:r>
    </w:p>
    <w:p>
      <w:pPr>
        <w:pStyle w:val="Heading4"/>
        <w:spacing w:line="240" w:lineRule="auto" w:before="141"/>
        <w:ind w:right="44"/>
        <w:jc w:val="left"/>
        <w:rPr>
          <w:rFonts w:ascii="Arial" w:hAnsi="Arial" w:cs="Arial" w:eastAsia="Arial"/>
          <w:b w:val="0"/>
          <w:bCs w:val="0"/>
        </w:rPr>
      </w:pPr>
      <w:r>
        <w:rPr>
          <w:rFonts w:ascii="Arial" w:hAnsi="Arial" w:cs="Arial" w:eastAsia="Arial"/>
          <w:w w:val="115"/>
        </w:rPr>
        <w:t>1.2[</w:t>
      </w:r>
      <w:r>
        <w:rPr>
          <w:w w:val="115"/>
        </w:rPr>
        <w:t>目标内涵</w:t>
      </w:r>
      <w:r>
        <w:rPr>
          <w:rFonts w:ascii="Arial" w:hAnsi="Arial" w:cs="Arial" w:eastAsia="Arial"/>
          <w:w w:val="115"/>
        </w:rPr>
        <w:t>]</w:t>
      </w:r>
      <w:r>
        <w:rPr>
          <w:rFonts w:ascii="Arial" w:hAnsi="Arial" w:cs="Arial" w:eastAsia="Arial"/>
          <w:b w:val="0"/>
          <w:bCs w:val="0"/>
        </w:rPr>
      </w:r>
    </w:p>
    <w:p>
      <w:pPr>
        <w:pStyle w:val="Heading5"/>
        <w:spacing w:line="271" w:lineRule="auto" w:before="235"/>
        <w:ind w:right="215"/>
        <w:jc w:val="both"/>
        <w:rPr>
          <w:b w:val="0"/>
          <w:bCs w:val="0"/>
        </w:rPr>
      </w:pPr>
      <w:r>
        <w:rPr/>
        <w:t>培养目标内容明确清晰，反映师范生毕业后 </w:t>
      </w:r>
      <w:r>
        <w:rPr>
          <w:rFonts w:ascii="Arial" w:hAnsi="Arial" w:cs="Arial" w:eastAsia="Arial"/>
        </w:rPr>
        <w:t>5</w:t>
      </w:r>
      <w:r>
        <w:rPr>
          <w:rFonts w:ascii="Arial" w:hAnsi="Arial" w:cs="Arial" w:eastAsia="Arial"/>
          <w:spacing w:val="37"/>
        </w:rPr>
        <w:t> </w:t>
      </w:r>
      <w:r>
        <w:rPr/>
        <w:t>年左右在社会和专业领域的 </w:t>
      </w:r>
      <w:r>
        <w:rPr>
          <w:spacing w:val="3"/>
        </w:rPr>
        <w:t>发展预期，体现专业特色，并能够为师范生、教师、教学管理人员及其他利益</w:t>
      </w:r>
      <w:r>
        <w:rPr>
          <w:spacing w:val="-50"/>
        </w:rPr>
        <w:t> </w:t>
      </w:r>
      <w:r>
        <w:rPr>
          <w:spacing w:val="-50"/>
        </w:rPr>
      </w:r>
      <w:r>
        <w:rPr/>
        <w:t>相关方所理解和认同。</w:t>
      </w:r>
      <w:r>
        <w:rPr>
          <w:b w:val="0"/>
          <w:bCs w:val="0"/>
        </w:rPr>
      </w:r>
    </w:p>
    <w:p>
      <w:pPr>
        <w:pStyle w:val="BodyText"/>
        <w:spacing w:line="266" w:lineRule="auto" w:before="91"/>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目标内涵直接决定着毕业要求的具体内容。专业培养目标是对专业培养什么</w:t>
      </w:r>
    </w:p>
    <w:p>
      <w:pPr>
        <w:pStyle w:val="BodyText"/>
        <w:spacing w:line="357" w:lineRule="auto" w:before="125"/>
        <w:ind w:right="218" w:firstLine="0"/>
        <w:jc w:val="both"/>
      </w:pPr>
      <w:r>
        <w:rPr>
          <w:spacing w:val="-3"/>
        </w:rPr>
        <w:t>样人才的总体说明，体现专业对于师范生培养理念的系统思考和深入认识。本指</w:t>
      </w:r>
      <w:r>
        <w:rPr>
          <w:spacing w:val="-111"/>
        </w:rPr>
        <w:t> </w:t>
      </w:r>
      <w:r>
        <w:rPr>
          <w:spacing w:val="-111"/>
        </w:rPr>
      </w:r>
      <w:r>
        <w:rPr>
          <w:spacing w:val="-3"/>
        </w:rPr>
        <w:t>标要求小学教育专业在培养目标准确定位的基础上，做到基本内容清晰明确，目</w:t>
      </w:r>
      <w:r>
        <w:rPr>
          <w:spacing w:val="-111"/>
        </w:rPr>
        <w:t> </w:t>
      </w:r>
      <w:r>
        <w:rPr>
          <w:spacing w:val="-111"/>
        </w:rPr>
      </w:r>
      <w:r>
        <w:rPr>
          <w:spacing w:val="-3"/>
        </w:rPr>
        <w:t>标表述科学规范；要坚持教师专业发展的原则，遵循小学教师早期专业成长的规</w:t>
      </w:r>
      <w:r>
        <w:rPr>
          <w:spacing w:val="-111"/>
        </w:rPr>
        <w:t> </w:t>
      </w:r>
      <w:r>
        <w:rPr>
          <w:spacing w:val="-111"/>
        </w:rPr>
      </w:r>
      <w:r>
        <w:rPr>
          <w:spacing w:val="-11"/>
        </w:rPr>
        <w:t>律，反映师范生毕业</w:t>
      </w:r>
      <w:r>
        <w:rPr>
          <w:spacing w:val="-58"/>
        </w:rPr>
        <w:t> </w:t>
      </w:r>
      <w:r>
        <w:rPr>
          <w:rFonts w:ascii="宋体" w:hAnsi="宋体" w:cs="宋体" w:eastAsia="宋体"/>
        </w:rPr>
        <w:t>5</w:t>
      </w:r>
      <w:r>
        <w:rPr>
          <w:rFonts w:ascii="宋体" w:hAnsi="宋体" w:cs="宋体" w:eastAsia="宋体"/>
          <w:spacing w:val="-58"/>
        </w:rPr>
        <w:t> </w:t>
      </w:r>
      <w:r>
        <w:rPr/>
        <w:t>年左右作为一个小学合格教师应具备的职业素养和能力要 </w:t>
      </w:r>
      <w:r>
        <w:rPr>
          <w:spacing w:val="-3"/>
        </w:rPr>
        <w:t>求，以及所能达到的专业发展成就；要体现小学教育专业的人才培养特点，反映</w:t>
      </w:r>
      <w:r>
        <w:rPr>
          <w:spacing w:val="-111"/>
        </w:rPr>
        <w:t> </w:t>
      </w:r>
      <w:r>
        <w:rPr>
          <w:spacing w:val="-111"/>
        </w:rPr>
      </w:r>
      <w:r>
        <w:rPr>
          <w:spacing w:val="-3"/>
        </w:rPr>
        <w:t>基础教育和教师教育改革与发展的要求，凸显自身的办学特色；要广泛听取本校</w:t>
      </w:r>
      <w:r>
        <w:rPr>
          <w:spacing w:val="-111"/>
        </w:rPr>
        <w:t> </w:t>
      </w:r>
      <w:r>
        <w:rPr>
          <w:spacing w:val="-111"/>
        </w:rPr>
      </w:r>
      <w:r>
        <w:rPr>
          <w:spacing w:val="-3"/>
        </w:rPr>
        <w:t>师生、小学和教育行政部门的意见，使利益相关方能够理解并认同培养目标的制</w:t>
      </w:r>
    </w:p>
    <w:p>
      <w:pPr>
        <w:spacing w:after="0" w:line="357" w:lineRule="auto"/>
        <w:jc w:val="both"/>
        <w:sectPr>
          <w:pgSz w:w="11910" w:h="16840"/>
          <w:pgMar w:header="0" w:footer="1193" w:top="1380" w:bottom="1380" w:left="1680" w:right="1580"/>
        </w:sectPr>
      </w:pPr>
    </w:p>
    <w:p>
      <w:pPr>
        <w:pStyle w:val="BodyText"/>
        <w:spacing w:line="240" w:lineRule="auto" w:before="3"/>
        <w:ind w:right="0" w:firstLine="0"/>
        <w:jc w:val="both"/>
      </w:pPr>
      <w:r>
        <w:rPr/>
        <w:t>定原则和主要内容。</w:t>
      </w:r>
    </w:p>
    <w:p>
      <w:pPr>
        <w:spacing w:before="162"/>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9"/>
        <w:jc w:val="both"/>
      </w:pPr>
      <w:r>
        <w:rPr>
          <w:rFonts w:ascii="宋体" w:hAnsi="宋体" w:cs="宋体" w:eastAsia="宋体"/>
          <w:spacing w:val="-3"/>
        </w:rPr>
        <w:t>1.</w:t>
      </w:r>
      <w:r>
        <w:rPr>
          <w:spacing w:val="-3"/>
        </w:rPr>
        <w:t>小学教育专业在制定培养目标时，能够坚持以学生为本的基本理念，广泛</w:t>
      </w:r>
      <w:r>
        <w:rPr/>
        <w:t> </w:t>
      </w:r>
      <w:r>
        <w:rPr>
          <w:spacing w:val="-3"/>
        </w:rPr>
        <w:t>听取本校师生、小学和教育行政部门的意见，对其基本内容和培养规格等进行认</w:t>
      </w:r>
      <w:r>
        <w:rPr>
          <w:spacing w:val="-111"/>
        </w:rPr>
        <w:t> </w:t>
      </w:r>
      <w:r>
        <w:rPr>
          <w:spacing w:val="-111"/>
        </w:rPr>
      </w:r>
      <w:r>
        <w:rPr/>
        <w:t>真的论证和设计。</w:t>
      </w:r>
    </w:p>
    <w:p>
      <w:pPr>
        <w:pStyle w:val="BodyText"/>
        <w:spacing w:line="357" w:lineRule="auto"/>
        <w:ind w:right="31"/>
        <w:jc w:val="left"/>
      </w:pPr>
      <w:r>
        <w:rPr>
          <w:rFonts w:ascii="宋体" w:hAnsi="宋体" w:cs="宋体" w:eastAsia="宋体"/>
          <w:spacing w:val="-3"/>
        </w:rPr>
        <w:t>2.</w:t>
      </w:r>
      <w:r>
        <w:rPr>
          <w:spacing w:val="-3"/>
        </w:rPr>
        <w:t>专业培养目标能够准确反映社会发展对小学教师的素质要求，基本内容符</w:t>
      </w:r>
      <w:r>
        <w:rPr/>
        <w:t> </w:t>
      </w:r>
      <w:r>
        <w:rPr>
          <w:spacing w:val="-6"/>
        </w:rPr>
        <w:t>合《小学教师专业标准（试行）》的要求，做到言之有据，内容准确，表述清晰，</w:t>
      </w:r>
      <w:r>
        <w:rPr/>
        <w:t> 并具有一定的自身办学特色。</w:t>
      </w:r>
    </w:p>
    <w:p>
      <w:pPr>
        <w:pStyle w:val="BodyText"/>
        <w:spacing w:line="357" w:lineRule="auto"/>
        <w:ind w:right="31"/>
        <w:jc w:val="left"/>
      </w:pPr>
      <w:r>
        <w:rPr>
          <w:rFonts w:ascii="宋体" w:hAnsi="宋体" w:cs="宋体" w:eastAsia="宋体"/>
          <w:spacing w:val="-4"/>
        </w:rPr>
        <w:t>3.</w:t>
      </w:r>
      <w:r>
        <w:rPr>
          <w:spacing w:val="-4"/>
        </w:rPr>
        <w:t>专业培养目标与毕业要求能够较好的衔接，体现师范生毕业</w:t>
      </w:r>
      <w:r>
        <w:rPr>
          <w:spacing w:val="-51"/>
        </w:rPr>
        <w:t> </w:t>
      </w:r>
      <w:r>
        <w:rPr>
          <w:rFonts w:ascii="宋体" w:hAnsi="宋体" w:cs="宋体" w:eastAsia="宋体"/>
        </w:rPr>
        <w:t>5</w:t>
      </w:r>
      <w:r>
        <w:rPr>
          <w:rFonts w:ascii="宋体" w:hAnsi="宋体" w:cs="宋体" w:eastAsia="宋体"/>
          <w:spacing w:val="-52"/>
        </w:rPr>
        <w:t> </w:t>
      </w:r>
      <w:r>
        <w:rPr/>
        <w:t>年后的专业 发展成就，在人才培养各个环节中有具体的落实措施。</w:t>
      </w:r>
    </w:p>
    <w:p>
      <w:pPr>
        <w:pStyle w:val="BodyText"/>
        <w:spacing w:line="357" w:lineRule="auto"/>
        <w:ind w:right="31"/>
        <w:jc w:val="left"/>
      </w:pPr>
      <w:r>
        <w:rPr/>
        <w:pict>
          <v:shape style="position:absolute;margin-left:204.649994pt;margin-top:23.885603pt;width:185.8pt;height:181.45pt;mso-position-horizontal-relative:page;mso-position-vertical-relative:paragraph;z-index:-187912" type="#_x0000_t75" stroked="false">
            <v:imagedata r:id="rId5" o:title=""/>
          </v:shape>
        </w:pict>
      </w:r>
      <w:r>
        <w:rPr>
          <w:rFonts w:ascii="宋体" w:hAnsi="宋体" w:cs="宋体" w:eastAsia="宋体"/>
          <w:spacing w:val="-3"/>
        </w:rPr>
        <w:t>4.</w:t>
      </w:r>
      <w:r>
        <w:rPr>
          <w:spacing w:val="-3"/>
        </w:rPr>
        <w:t>专业培养目标应为专业师生所知晓，能够对培养目标的解释和宣传，利益</w:t>
      </w:r>
      <w:r>
        <w:rPr/>
        <w:t> 相关方对培养目标的理解和认同情况。</w:t>
      </w:r>
    </w:p>
    <w:p>
      <w:pPr>
        <w:spacing w:line="377"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专业人才培养方案及相关论证材料。</w:t>
      </w:r>
    </w:p>
    <w:p>
      <w:pPr>
        <w:pStyle w:val="BodyText"/>
        <w:spacing w:line="240" w:lineRule="auto" w:before="154"/>
        <w:ind w:left="600" w:right="31" w:firstLine="0"/>
        <w:jc w:val="left"/>
      </w:pPr>
      <w:r>
        <w:rPr>
          <w:rFonts w:ascii="宋体" w:hAnsi="宋体" w:cs="宋体" w:eastAsia="宋体"/>
        </w:rPr>
        <w:t>2.</w:t>
      </w:r>
      <w:r>
        <w:rPr/>
        <w:t>专业人才需求研究报告、专业建设规划、质量年度报告等相关资料。</w:t>
      </w:r>
    </w:p>
    <w:p>
      <w:pPr>
        <w:pStyle w:val="BodyText"/>
        <w:spacing w:line="240" w:lineRule="auto" w:before="154"/>
        <w:ind w:left="600" w:right="31" w:firstLine="0"/>
        <w:jc w:val="left"/>
      </w:pPr>
      <w:r>
        <w:rPr>
          <w:rFonts w:ascii="宋体" w:hAnsi="宋体" w:cs="宋体" w:eastAsia="宋体"/>
        </w:rPr>
        <w:t>3.</w:t>
      </w:r>
      <w:r>
        <w:rPr/>
        <w:t>专业建设和人才培养成果等相关资料。</w:t>
      </w:r>
    </w:p>
    <w:p>
      <w:pPr>
        <w:pStyle w:val="BodyText"/>
        <w:spacing w:line="240" w:lineRule="auto" w:before="154"/>
        <w:ind w:left="600" w:right="31" w:firstLine="0"/>
        <w:jc w:val="left"/>
      </w:pPr>
      <w:r>
        <w:rPr>
          <w:rFonts w:ascii="宋体" w:hAnsi="宋体" w:cs="宋体" w:eastAsia="宋体"/>
        </w:rPr>
        <w:t>4.</w:t>
      </w:r>
      <w:r>
        <w:rPr/>
        <w:t>利益相关方理解并认同培养目标的相关材料。</w:t>
      </w:r>
    </w:p>
    <w:p>
      <w:pPr>
        <w:pStyle w:val="Heading4"/>
        <w:spacing w:line="240" w:lineRule="auto" w:before="142"/>
        <w:ind w:right="31"/>
        <w:jc w:val="left"/>
        <w:rPr>
          <w:rFonts w:ascii="Arial" w:hAnsi="Arial" w:cs="Arial" w:eastAsia="Arial"/>
          <w:b w:val="0"/>
          <w:bCs w:val="0"/>
        </w:rPr>
      </w:pPr>
      <w:r>
        <w:rPr>
          <w:rFonts w:ascii="Arial" w:hAnsi="Arial" w:cs="Arial" w:eastAsia="Arial"/>
          <w:w w:val="115"/>
        </w:rPr>
        <w:t>1.3[</w:t>
      </w:r>
      <w:r>
        <w:rPr>
          <w:w w:val="115"/>
        </w:rPr>
        <w:t>目标评价</w:t>
      </w:r>
      <w:r>
        <w:rPr>
          <w:rFonts w:ascii="Arial" w:hAnsi="Arial" w:cs="Arial" w:eastAsia="Arial"/>
          <w:w w:val="115"/>
        </w:rPr>
        <w:t>]</w:t>
      </w:r>
      <w:r>
        <w:rPr>
          <w:rFonts w:ascii="Arial" w:hAnsi="Arial" w:cs="Arial" w:eastAsia="Arial"/>
          <w:b w:val="0"/>
          <w:bCs w:val="0"/>
        </w:rPr>
      </w:r>
    </w:p>
    <w:p>
      <w:pPr>
        <w:pStyle w:val="Heading5"/>
        <w:spacing w:line="271" w:lineRule="auto" w:before="235"/>
        <w:ind w:right="31"/>
        <w:jc w:val="left"/>
        <w:rPr>
          <w:b w:val="0"/>
          <w:bCs w:val="0"/>
        </w:rPr>
      </w:pPr>
      <w:r>
        <w:rPr>
          <w:spacing w:val="3"/>
        </w:rPr>
        <w:t>定期对培养目标的合理性进行评价，并能够根据评价结果对培养目标进行</w:t>
      </w:r>
      <w:r>
        <w:rPr>
          <w:spacing w:val="4"/>
        </w:rPr>
        <w:t> </w:t>
      </w:r>
      <w:r>
        <w:rPr/>
        <w:t>必要修订。评价和修订过程应有利益相关方参与。</w:t>
      </w:r>
      <w:r>
        <w:rPr>
          <w:b w:val="0"/>
          <w:bCs w:val="0"/>
        </w:rPr>
      </w:r>
    </w:p>
    <w:p>
      <w:pPr>
        <w:pStyle w:val="BodyText"/>
        <w:spacing w:line="264" w:lineRule="auto" w:before="91"/>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目标评价体现持续改进的基本理念，是对培养目标制定过程和质量的有效监</w:t>
      </w:r>
    </w:p>
    <w:p>
      <w:pPr>
        <w:pStyle w:val="BodyText"/>
        <w:spacing w:line="357" w:lineRule="auto" w:before="130"/>
        <w:ind w:right="237" w:firstLine="0"/>
        <w:jc w:val="both"/>
      </w:pPr>
      <w:r>
        <w:rPr>
          <w:spacing w:val="-3"/>
        </w:rPr>
        <w:t>控。本指标要求小学教育专业能够定期对培养目标进行合理性评价，分析其与社</w:t>
      </w:r>
      <w:r>
        <w:rPr>
          <w:spacing w:val="-111"/>
        </w:rPr>
        <w:t> </w:t>
      </w:r>
      <w:r>
        <w:rPr>
          <w:spacing w:val="-111"/>
        </w:rPr>
      </w:r>
      <w:r>
        <w:rPr>
          <w:spacing w:val="-3"/>
        </w:rPr>
        <w:t>会需求的契合度，对毕业要求和人才培养的引领作用；能够及时向相关机构和人</w:t>
      </w:r>
      <w:r>
        <w:rPr>
          <w:spacing w:val="-111"/>
        </w:rPr>
        <w:t> </w:t>
      </w:r>
      <w:r>
        <w:rPr>
          <w:spacing w:val="-111"/>
        </w:rPr>
      </w:r>
      <w:r>
        <w:rPr>
          <w:spacing w:val="-3"/>
        </w:rPr>
        <w:t>员反馈评价结果，并按照规定程序对培养目标进行修订，保证和不断提升专业办</w:t>
      </w:r>
      <w:r>
        <w:rPr>
          <w:spacing w:val="-111"/>
        </w:rPr>
        <w:t> </w:t>
      </w:r>
      <w:r>
        <w:rPr>
          <w:spacing w:val="-111"/>
        </w:rPr>
      </w:r>
      <w:r>
        <w:rPr>
          <w:spacing w:val="-3"/>
        </w:rPr>
        <w:t>学质量，培养符合国家、地区中学教育改革发展需求的小学教师；能够广泛邀请</w:t>
      </w:r>
      <w:r>
        <w:rPr>
          <w:spacing w:val="-111"/>
        </w:rPr>
        <w:t> </w:t>
      </w:r>
      <w:r>
        <w:rPr>
          <w:spacing w:val="-111"/>
        </w:rPr>
      </w:r>
      <w:r>
        <w:rPr>
          <w:spacing w:val="-3"/>
        </w:rPr>
        <w:t>本校学生、教师、教学管理人员和用人单位及其他利益相关方参与培养目标评价</w:t>
      </w:r>
      <w:r>
        <w:rPr>
          <w:spacing w:val="-109"/>
        </w:rPr>
        <w:t> </w:t>
      </w:r>
      <w:r>
        <w:rPr>
          <w:spacing w:val="-109"/>
        </w:rPr>
      </w:r>
      <w:r>
        <w:rPr/>
        <w:t>与修订，并提出合理意见。</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pgSz w:w="11910" w:h="16840"/>
          <w:pgMar w:header="0" w:footer="1193" w:top="1380" w:bottom="1380" w:left="1680" w:right="1560"/>
        </w:sectPr>
      </w:pPr>
    </w:p>
    <w:p>
      <w:pPr>
        <w:pStyle w:val="BodyText"/>
        <w:spacing w:line="357" w:lineRule="auto" w:before="3"/>
        <w:ind w:right="0"/>
        <w:jc w:val="left"/>
      </w:pPr>
      <w:r>
        <w:rPr>
          <w:rFonts w:ascii="宋体" w:hAnsi="宋体" w:cs="宋体" w:eastAsia="宋体"/>
          <w:spacing w:val="-3"/>
        </w:rPr>
        <w:t>1.</w:t>
      </w:r>
      <w:r>
        <w:rPr>
          <w:spacing w:val="-3"/>
        </w:rPr>
        <w:t>专业能够定期对培养目标的定位和基本内容进行评价，使之逐步得到优化</w:t>
      </w:r>
      <w:r>
        <w:rPr/>
        <w:t> 和完善。</w:t>
      </w:r>
    </w:p>
    <w:p>
      <w:pPr>
        <w:pStyle w:val="BodyText"/>
        <w:spacing w:line="357" w:lineRule="auto"/>
        <w:ind w:right="0"/>
        <w:jc w:val="left"/>
      </w:pPr>
      <w:r>
        <w:rPr>
          <w:rFonts w:ascii="宋体" w:hAnsi="宋体" w:cs="宋体" w:eastAsia="宋体"/>
          <w:spacing w:val="-3"/>
        </w:rPr>
        <w:t>2.</w:t>
      </w:r>
      <w:r>
        <w:rPr>
          <w:spacing w:val="-3"/>
        </w:rPr>
        <w:t>专业在调研论证的基础上，建立起培养目标的评价与修订制度，形成利益</w:t>
      </w:r>
      <w:r>
        <w:rPr/>
        <w:t> 相关方参与培养目标评价的机制。</w:t>
      </w:r>
    </w:p>
    <w:p>
      <w:pPr>
        <w:pStyle w:val="BodyText"/>
        <w:spacing w:line="357" w:lineRule="auto"/>
        <w:ind w:right="0"/>
        <w:jc w:val="left"/>
      </w:pPr>
      <w:r>
        <w:rPr>
          <w:rFonts w:ascii="宋体" w:hAnsi="宋体" w:cs="宋体" w:eastAsia="宋体"/>
          <w:spacing w:val="-3"/>
        </w:rPr>
        <w:t>3.</w:t>
      </w:r>
      <w:r>
        <w:rPr>
          <w:spacing w:val="-3"/>
        </w:rPr>
        <w:t>专业培养目标评价和修订制度运行有序，做到专人负责、定期进行，能够</w:t>
      </w:r>
      <w:r>
        <w:rPr/>
        <w:t> 实现对培养目标的及时调整与修订。</w:t>
      </w:r>
    </w:p>
    <w:p>
      <w:pPr>
        <w:spacing w:line="379" w:lineRule="exact" w:before="0"/>
        <w:ind w:left="600" w:right="0"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0" w:firstLine="0"/>
        <w:jc w:val="left"/>
      </w:pPr>
      <w:r>
        <w:rPr>
          <w:rFonts w:ascii="宋体" w:hAnsi="宋体" w:cs="宋体" w:eastAsia="宋体"/>
        </w:rPr>
        <w:t>1.</w:t>
      </w:r>
      <w:r>
        <w:rPr/>
        <w:t>专业人才培养方案及相关论证材料。</w:t>
      </w:r>
    </w:p>
    <w:p>
      <w:pPr>
        <w:pStyle w:val="BodyText"/>
        <w:spacing w:line="240" w:lineRule="auto" w:before="154"/>
        <w:ind w:left="600" w:right="0" w:firstLine="0"/>
        <w:jc w:val="left"/>
      </w:pPr>
      <w:r>
        <w:rPr>
          <w:rFonts w:ascii="宋体" w:hAnsi="宋体" w:cs="宋体" w:eastAsia="宋体"/>
        </w:rPr>
        <w:t>2.</w:t>
      </w:r>
      <w:r>
        <w:rPr/>
        <w:t>专业培养目标定期评估分析报告及相关资料。</w:t>
      </w:r>
    </w:p>
    <w:p>
      <w:pPr>
        <w:pStyle w:val="BodyText"/>
        <w:spacing w:line="240" w:lineRule="auto" w:before="154"/>
        <w:ind w:left="600" w:right="0" w:firstLine="0"/>
        <w:jc w:val="left"/>
      </w:pPr>
      <w:r>
        <w:rPr>
          <w:rFonts w:ascii="宋体" w:hAnsi="宋体" w:cs="宋体" w:eastAsia="宋体"/>
        </w:rPr>
        <w:t>3.</w:t>
      </w:r>
      <w:r>
        <w:rPr/>
        <w:t>专业培养目标评价和修订制度建立与运行的相关材料。</w:t>
      </w:r>
    </w:p>
    <w:p>
      <w:pPr>
        <w:pStyle w:val="BodyText"/>
        <w:spacing w:line="240" w:lineRule="auto" w:before="154"/>
        <w:ind w:left="600" w:right="0" w:firstLine="0"/>
        <w:jc w:val="left"/>
      </w:pPr>
      <w:r>
        <w:rPr/>
        <w:pict>
          <v:shape style="position:absolute;margin-left:204.649994pt;margin-top:29.785603pt;width:185.8pt;height:181.45pt;mso-position-horizontal-relative:page;mso-position-vertical-relative:paragraph;z-index:-187888" type="#_x0000_t75" stroked="false">
            <v:imagedata r:id="rId5" o:title=""/>
          </v:shape>
        </w:pict>
      </w:r>
      <w:r>
        <w:rPr>
          <w:rFonts w:ascii="宋体" w:hAnsi="宋体" w:cs="宋体" w:eastAsia="宋体"/>
        </w:rPr>
        <w:t>4.</w:t>
      </w:r>
      <w:r>
        <w:rPr/>
        <w:t>利益相关方参与专业培养目标评价与修订过程的相关资料。</w:t>
      </w:r>
    </w:p>
    <w:p>
      <w:pPr>
        <w:spacing w:line="240" w:lineRule="auto" w:before="9"/>
        <w:rPr>
          <w:rFonts w:ascii="宋体" w:hAnsi="宋体" w:cs="宋体" w:eastAsia="宋体"/>
          <w:sz w:val="20"/>
          <w:szCs w:val="20"/>
        </w:rPr>
      </w:pPr>
    </w:p>
    <w:p>
      <w:pPr>
        <w:pStyle w:val="Heading4"/>
        <w:spacing w:line="240" w:lineRule="auto"/>
        <w:ind w:left="1" w:right="0"/>
        <w:jc w:val="center"/>
        <w:rPr>
          <w:b w:val="0"/>
          <w:bCs w:val="0"/>
        </w:rPr>
      </w:pPr>
      <w:bookmarkStart w:name="_bookmark28" w:id="29"/>
      <w:bookmarkEnd w:id="29"/>
      <w:r>
        <w:rPr>
          <w:b w:val="0"/>
          <w:bCs w:val="0"/>
        </w:rPr>
      </w:r>
      <w:r>
        <w:rPr/>
        <w:t>二、毕业要求</w:t>
      </w:r>
      <w:r>
        <w:rPr>
          <w:b w:val="0"/>
          <w:bCs w:val="0"/>
        </w:rPr>
      </w:r>
    </w:p>
    <w:p>
      <w:pPr>
        <w:spacing w:line="240" w:lineRule="auto" w:before="14"/>
        <w:rPr>
          <w:rFonts w:ascii="微软雅黑" w:hAnsi="微软雅黑" w:cs="微软雅黑" w:eastAsia="微软雅黑"/>
          <w:b/>
          <w:bCs/>
          <w:sz w:val="14"/>
          <w:szCs w:val="14"/>
        </w:rPr>
      </w:pPr>
    </w:p>
    <w:p>
      <w:pPr>
        <w:pStyle w:val="BodyText"/>
        <w:spacing w:line="357" w:lineRule="auto" w:before="0"/>
        <w:ind w:right="116"/>
        <w:jc w:val="both"/>
      </w:pPr>
      <w:r>
        <w:rPr>
          <w:spacing w:val="-3"/>
        </w:rPr>
        <w:t>毕业要求部分集中体现产出导向的基本理念，符合国家对师范类专业人才培</w:t>
      </w:r>
      <w:r>
        <w:rPr/>
        <w:t> </w:t>
      </w:r>
      <w:r>
        <w:rPr>
          <w:spacing w:val="-3"/>
        </w:rPr>
        <w:t>养的质量要求，是整个认证的核心，具有承上启下的作用。专业应根据《小学教</w:t>
      </w:r>
      <w:r>
        <w:rPr>
          <w:spacing w:val="-111"/>
        </w:rPr>
        <w:t> </w:t>
      </w:r>
      <w:r>
        <w:rPr>
          <w:spacing w:val="-111"/>
        </w:rPr>
      </w:r>
      <w:r>
        <w:rPr>
          <w:spacing w:val="-3"/>
        </w:rPr>
        <w:t>师专业标准（试行）》和相关政策法规，制定明确、公开的毕业要求。毕业要求</w:t>
      </w:r>
      <w:r>
        <w:rPr>
          <w:spacing w:val="-111"/>
        </w:rPr>
        <w:t> </w:t>
      </w:r>
      <w:r>
        <w:rPr>
          <w:spacing w:val="-111"/>
        </w:rPr>
      </w:r>
      <w:r>
        <w:rPr>
          <w:spacing w:val="-3"/>
        </w:rPr>
        <w:t>能够支撑培养目标，表述明确、清晰，易于师生理解，在师范生培养全过程中得</w:t>
      </w:r>
      <w:r>
        <w:rPr>
          <w:spacing w:val="-111"/>
        </w:rPr>
        <w:t> </w:t>
      </w:r>
      <w:r>
        <w:rPr>
          <w:spacing w:val="-111"/>
        </w:rPr>
      </w:r>
      <w:r>
        <w:rPr>
          <w:spacing w:val="-3"/>
        </w:rPr>
        <w:t>到分解、落实，并能通过评价证明毕业要求的达成。本部分考查重点关注</w:t>
      </w:r>
      <w:r>
        <w:rPr>
          <w:spacing w:val="-59"/>
        </w:rPr>
        <w:t> </w:t>
      </w:r>
      <w:r>
        <w:rPr>
          <w:rFonts w:ascii="宋体" w:hAnsi="宋体" w:cs="宋体" w:eastAsia="宋体"/>
        </w:rPr>
        <w:t>4</w:t>
      </w:r>
      <w:r>
        <w:rPr>
          <w:rFonts w:ascii="宋体" w:hAnsi="宋体" w:cs="宋体" w:eastAsia="宋体"/>
          <w:spacing w:val="-60"/>
        </w:rPr>
        <w:t> </w:t>
      </w:r>
      <w:r>
        <w:rPr/>
        <w:t>个方 </w:t>
      </w:r>
      <w:r>
        <w:rPr>
          <w:spacing w:val="-3"/>
        </w:rPr>
        <w:t>面：一是专业毕业要求对培养目标的支撑情况；二是专业毕业要求对国家规定的</w:t>
      </w:r>
      <w:r>
        <w:rPr>
          <w:spacing w:val="-111"/>
        </w:rPr>
        <w:t> </w:t>
      </w:r>
      <w:r>
        <w:rPr>
          <w:spacing w:val="-111"/>
        </w:rPr>
      </w:r>
      <w:r>
        <w:rPr/>
        <w:t>通用</w:t>
      </w:r>
      <w:r>
        <w:rPr>
          <w:spacing w:val="-61"/>
        </w:rPr>
        <w:t> </w:t>
      </w:r>
      <w:r>
        <w:rPr>
          <w:rFonts w:ascii="宋体" w:hAnsi="宋体" w:cs="宋体" w:eastAsia="宋体"/>
        </w:rPr>
        <w:t>8</w:t>
      </w:r>
      <w:r>
        <w:rPr>
          <w:rFonts w:ascii="宋体" w:hAnsi="宋体" w:cs="宋体" w:eastAsia="宋体"/>
          <w:spacing w:val="-60"/>
        </w:rPr>
        <w:t> </w:t>
      </w:r>
      <w:r>
        <w:rPr>
          <w:spacing w:val="-3"/>
        </w:rPr>
        <w:t>条标准的覆盖情况；三是专业毕业要求的逐条分解与落实情况；四是专业</w:t>
      </w:r>
      <w:r>
        <w:rPr/>
        <w:t> </w:t>
      </w:r>
      <w:r>
        <w:rPr>
          <w:spacing w:val="-3"/>
        </w:rPr>
        <w:t>毕业要求的逐条达成情况。毕业要求的具体内容包括践行师德、学会教学、学会</w:t>
      </w:r>
      <w:r>
        <w:rPr>
          <w:spacing w:val="-111"/>
        </w:rPr>
        <w:t> </w:t>
      </w:r>
      <w:r>
        <w:rPr>
          <w:spacing w:val="-111"/>
        </w:rPr>
      </w:r>
      <w:r>
        <w:rPr/>
        <w:t>育人和学会发展</w:t>
      </w:r>
      <w:r>
        <w:rPr>
          <w:spacing w:val="-58"/>
        </w:rPr>
        <w:t> </w:t>
      </w:r>
      <w:r>
        <w:rPr>
          <w:rFonts w:ascii="宋体" w:hAnsi="宋体" w:cs="宋体" w:eastAsia="宋体"/>
        </w:rPr>
        <w:t>4</w:t>
      </w:r>
      <w:r>
        <w:rPr>
          <w:rFonts w:ascii="宋体" w:hAnsi="宋体" w:cs="宋体" w:eastAsia="宋体"/>
          <w:spacing w:val="-56"/>
        </w:rPr>
        <w:t> </w:t>
      </w:r>
      <w:r>
        <w:rPr>
          <w:spacing w:val="-4"/>
        </w:rPr>
        <w:t>个维度，对应师德规范、教育情怀、学科素养、教学能力、班</w:t>
      </w:r>
    </w:p>
    <w:p>
      <w:pPr>
        <w:spacing w:line="302" w:lineRule="auto" w:before="36"/>
        <w:ind w:left="602" w:right="0" w:hanging="483"/>
        <w:jc w:val="left"/>
        <w:rPr>
          <w:rFonts w:ascii="微软雅黑" w:hAnsi="微软雅黑" w:cs="微软雅黑" w:eastAsia="微软雅黑"/>
          <w:sz w:val="24"/>
          <w:szCs w:val="24"/>
        </w:rPr>
      </w:pPr>
      <w:r>
        <w:rPr>
          <w:rFonts w:ascii="宋体" w:hAnsi="宋体" w:cs="宋体" w:eastAsia="宋体"/>
          <w:sz w:val="24"/>
          <w:szCs w:val="24"/>
        </w:rPr>
        <w:t>级指导、综合育人、学会反思和沟通合作</w:t>
      </w:r>
      <w:r>
        <w:rPr>
          <w:rFonts w:ascii="宋体" w:hAnsi="宋体" w:cs="宋体" w:eastAsia="宋体"/>
          <w:spacing w:val="-60"/>
          <w:sz w:val="24"/>
          <w:szCs w:val="24"/>
        </w:rPr>
        <w:t> </w:t>
      </w:r>
      <w:r>
        <w:rPr>
          <w:rFonts w:ascii="宋体" w:hAnsi="宋体" w:cs="宋体" w:eastAsia="宋体"/>
          <w:sz w:val="24"/>
          <w:szCs w:val="24"/>
        </w:rPr>
        <w:t>8</w:t>
      </w:r>
      <w:r>
        <w:rPr>
          <w:rFonts w:ascii="宋体" w:hAnsi="宋体" w:cs="宋体" w:eastAsia="宋体"/>
          <w:spacing w:val="-60"/>
          <w:sz w:val="24"/>
          <w:szCs w:val="24"/>
        </w:rPr>
        <w:t> </w:t>
      </w:r>
      <w:r>
        <w:rPr>
          <w:rFonts w:ascii="宋体" w:hAnsi="宋体" w:cs="宋体" w:eastAsia="宋体"/>
          <w:sz w:val="24"/>
          <w:szCs w:val="24"/>
        </w:rPr>
        <w:t>个二级指标。 </w:t>
      </w:r>
      <w:r>
        <w:rPr>
          <w:rFonts w:ascii="微软雅黑" w:hAnsi="微软雅黑" w:cs="微软雅黑" w:eastAsia="微软雅黑"/>
          <w:b/>
          <w:bCs/>
          <w:spacing w:val="3"/>
          <w:sz w:val="24"/>
          <w:szCs w:val="24"/>
        </w:rPr>
        <w:t>专业应根据小学教师专业标准，制定明确、公开的毕业要求。毕业要求能</w:t>
      </w:r>
      <w:r>
        <w:rPr>
          <w:rFonts w:ascii="微软雅黑" w:hAnsi="微软雅黑" w:cs="微软雅黑" w:eastAsia="微软雅黑"/>
          <w:sz w:val="24"/>
          <w:szCs w:val="24"/>
        </w:rPr>
      </w:r>
    </w:p>
    <w:p>
      <w:pPr>
        <w:pStyle w:val="Heading5"/>
        <w:spacing w:line="386" w:lineRule="exact"/>
        <w:ind w:right="0" w:firstLine="0"/>
        <w:jc w:val="left"/>
        <w:rPr>
          <w:b w:val="0"/>
          <w:bCs w:val="0"/>
        </w:rPr>
      </w:pPr>
      <w:r>
        <w:rPr>
          <w:spacing w:val="3"/>
        </w:rPr>
        <w:t>够支撑培养目标，并在师范生培养全过程中分解落实。专业应通过评价证明毕</w:t>
      </w:r>
      <w:r>
        <w:rPr>
          <w:b w:val="0"/>
          <w:bCs w:val="0"/>
        </w:rPr>
      </w:r>
    </w:p>
    <w:p>
      <w:pPr>
        <w:spacing w:before="51"/>
        <w:ind w:left="120" w:right="0" w:firstLine="0"/>
        <w:jc w:val="left"/>
        <w:rPr>
          <w:rFonts w:ascii="微软雅黑" w:hAnsi="微软雅黑" w:cs="微软雅黑" w:eastAsia="微软雅黑"/>
          <w:sz w:val="24"/>
          <w:szCs w:val="24"/>
        </w:rPr>
      </w:pPr>
      <w:r>
        <w:rPr>
          <w:rFonts w:ascii="微软雅黑" w:hAnsi="微软雅黑" w:cs="微软雅黑" w:eastAsia="微软雅黑"/>
          <w:b/>
          <w:bCs/>
          <w:sz w:val="24"/>
          <w:szCs w:val="24"/>
        </w:rPr>
        <w:t>业要求的达成。专业制定的毕业要求应涵盖以下内容：</w:t>
      </w:r>
      <w:r>
        <w:rPr>
          <w:rFonts w:ascii="微软雅黑" w:hAnsi="微软雅黑" w:cs="微软雅黑" w:eastAsia="微软雅黑"/>
          <w:sz w:val="24"/>
          <w:szCs w:val="24"/>
        </w:rPr>
      </w:r>
    </w:p>
    <w:p>
      <w:pPr>
        <w:tabs>
          <w:tab w:pos="419" w:val="left" w:leader="none"/>
        </w:tabs>
        <w:spacing w:before="35"/>
        <w:ind w:left="0" w:right="535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践行师德</w:t>
      </w:r>
      <w:r>
        <w:rPr>
          <w:rFonts w:ascii="微软雅黑" w:hAnsi="微软雅黑" w:cs="微软雅黑" w:eastAsia="微软雅黑"/>
          <w:sz w:val="28"/>
          <w:szCs w:val="28"/>
        </w:rPr>
      </w:r>
    </w:p>
    <w:p>
      <w:pPr>
        <w:pStyle w:val="Heading4"/>
        <w:spacing w:line="240" w:lineRule="auto" w:before="217"/>
        <w:ind w:right="0"/>
        <w:jc w:val="left"/>
        <w:rPr>
          <w:rFonts w:ascii="Arial" w:hAnsi="Arial" w:cs="Arial" w:eastAsia="Arial"/>
          <w:b w:val="0"/>
          <w:bCs w:val="0"/>
        </w:rPr>
      </w:pPr>
      <w:r>
        <w:rPr>
          <w:rFonts w:ascii="Arial" w:hAnsi="Arial" w:cs="Arial" w:eastAsia="Arial"/>
          <w:w w:val="115"/>
        </w:rPr>
        <w:t>2.1[</w:t>
      </w:r>
      <w:r>
        <w:rPr>
          <w:w w:val="115"/>
        </w:rPr>
        <w:t>师德规范</w:t>
      </w:r>
      <w:r>
        <w:rPr>
          <w:rFonts w:ascii="Arial" w:hAnsi="Arial" w:cs="Arial" w:eastAsia="Arial"/>
          <w:w w:val="115"/>
        </w:rPr>
        <w:t>]</w:t>
      </w:r>
      <w:r>
        <w:rPr>
          <w:rFonts w:ascii="Arial" w:hAnsi="Arial" w:cs="Arial" w:eastAsia="Arial"/>
          <w:b w:val="0"/>
          <w:bCs w:val="0"/>
        </w:rPr>
      </w:r>
    </w:p>
    <w:p>
      <w:pPr>
        <w:pStyle w:val="Heading5"/>
        <w:spacing w:line="240" w:lineRule="auto" w:before="235"/>
        <w:ind w:left="602" w:right="0" w:firstLine="0"/>
        <w:jc w:val="left"/>
        <w:rPr>
          <w:b w:val="0"/>
          <w:bCs w:val="0"/>
        </w:rPr>
      </w:pPr>
      <w:r>
        <w:rPr>
          <w:spacing w:val="3"/>
        </w:rPr>
        <w:t>践行社会主义核心价值观，增进对中国特色社会主义的思想认同、政治认</w:t>
      </w:r>
      <w:r>
        <w:rPr>
          <w:b w:val="0"/>
          <w:bCs w:val="0"/>
        </w:rPr>
      </w:r>
    </w:p>
    <w:p>
      <w:pPr>
        <w:spacing w:after="0" w:line="240" w:lineRule="auto"/>
        <w:jc w:val="left"/>
        <w:sectPr>
          <w:footerReference w:type="default" r:id="rId59"/>
          <w:pgSz w:w="11910" w:h="16840"/>
          <w:pgMar w:footer="1193" w:header="0" w:top="1460" w:bottom="1380" w:left="1680" w:right="1680"/>
          <w:pgNumType w:start="156"/>
        </w:sectPr>
      </w:pPr>
    </w:p>
    <w:p>
      <w:pPr>
        <w:spacing w:line="347" w:lineRule="exact" w:before="0"/>
        <w:ind w:left="120" w:right="44" w:firstLine="0"/>
        <w:jc w:val="left"/>
        <w:rPr>
          <w:rFonts w:ascii="微软雅黑" w:hAnsi="微软雅黑" w:cs="微软雅黑" w:eastAsia="微软雅黑"/>
          <w:sz w:val="24"/>
          <w:szCs w:val="24"/>
        </w:rPr>
      </w:pPr>
      <w:r>
        <w:rPr>
          <w:rFonts w:ascii="微软雅黑" w:hAnsi="微软雅黑" w:cs="微软雅黑" w:eastAsia="微软雅黑"/>
          <w:b/>
          <w:bCs/>
          <w:spacing w:val="3"/>
          <w:sz w:val="24"/>
          <w:szCs w:val="24"/>
        </w:rPr>
        <w:t>同、理论认同和情感认同。贯彻党的教育方针，以立德树人为己任。遵守中小</w:t>
      </w:r>
      <w:r>
        <w:rPr>
          <w:rFonts w:ascii="微软雅黑" w:hAnsi="微软雅黑" w:cs="微软雅黑" w:eastAsia="微软雅黑"/>
          <w:sz w:val="24"/>
          <w:szCs w:val="24"/>
        </w:rPr>
      </w:r>
    </w:p>
    <w:p>
      <w:pPr>
        <w:spacing w:line="268" w:lineRule="auto" w:before="54"/>
        <w:ind w:left="120" w:right="44" w:firstLine="0"/>
        <w:jc w:val="left"/>
        <w:rPr>
          <w:rFonts w:ascii="微软雅黑" w:hAnsi="微软雅黑" w:cs="微软雅黑" w:eastAsia="微软雅黑"/>
          <w:sz w:val="24"/>
          <w:szCs w:val="24"/>
        </w:rPr>
      </w:pPr>
      <w:r>
        <w:rPr>
          <w:rFonts w:ascii="微软雅黑" w:hAnsi="微软雅黑" w:cs="微软雅黑" w:eastAsia="微软雅黑"/>
          <w:b/>
          <w:bCs/>
          <w:sz w:val="24"/>
          <w:szCs w:val="24"/>
        </w:rPr>
        <w:t>学教师职业道德规范，具有依法执教意识，立志成为有理想信念、有道德情操、</w:t>
      </w:r>
      <w:r>
        <w:rPr>
          <w:rFonts w:ascii="微软雅黑" w:hAnsi="微软雅黑" w:cs="微软雅黑" w:eastAsia="微软雅黑"/>
          <w:b/>
          <w:bCs/>
          <w:spacing w:val="-53"/>
          <w:sz w:val="24"/>
          <w:szCs w:val="24"/>
        </w:rPr>
        <w:t> </w:t>
      </w:r>
      <w:r>
        <w:rPr>
          <w:rFonts w:ascii="微软雅黑" w:hAnsi="微软雅黑" w:cs="微软雅黑" w:eastAsia="微软雅黑"/>
          <w:b/>
          <w:bCs/>
          <w:spacing w:val="-53"/>
          <w:sz w:val="24"/>
          <w:szCs w:val="24"/>
        </w:rPr>
      </w:r>
      <w:r>
        <w:rPr>
          <w:rFonts w:ascii="微软雅黑" w:hAnsi="微软雅黑" w:cs="微软雅黑" w:eastAsia="微软雅黑"/>
          <w:b/>
          <w:bCs/>
          <w:sz w:val="24"/>
          <w:szCs w:val="24"/>
        </w:rPr>
        <w:t>有扎实学识、有仁爱之心的好老师。</w:t>
      </w:r>
      <w:r>
        <w:rPr>
          <w:rFonts w:ascii="微软雅黑" w:hAnsi="微软雅黑" w:cs="微软雅黑" w:eastAsia="微软雅黑"/>
          <w:sz w:val="24"/>
          <w:szCs w:val="24"/>
        </w:rPr>
      </w:r>
    </w:p>
    <w:p>
      <w:pPr>
        <w:pStyle w:val="BodyText"/>
        <w:spacing w:line="266" w:lineRule="auto" w:before="94"/>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师德是教师工作必须遵守的道德规范和行为准则的总要求，是引领和指导师</w:t>
      </w:r>
    </w:p>
    <w:p>
      <w:pPr>
        <w:pStyle w:val="BodyText"/>
        <w:spacing w:line="357" w:lineRule="auto" w:before="125"/>
        <w:ind w:right="44" w:firstLine="0"/>
        <w:jc w:val="left"/>
      </w:pPr>
      <w:r>
        <w:rPr>
          <w:spacing w:val="-3"/>
        </w:rPr>
        <w:t>范生学会教学、学会育人和学会发展的第一素养。该指标对应培养目标中师德素</w:t>
      </w:r>
      <w:r>
        <w:rPr>
          <w:spacing w:val="-111"/>
        </w:rPr>
        <w:t> </w:t>
      </w:r>
      <w:r>
        <w:rPr>
          <w:spacing w:val="-111"/>
        </w:rPr>
      </w:r>
      <w:r>
        <w:rPr/>
        <w:t>质定位，从立德树人、师德规范、依法执教等多角度提出具体培养规格要求。</w:t>
      </w:r>
    </w:p>
    <w:p>
      <w:pPr>
        <w:pStyle w:val="BodyText"/>
        <w:spacing w:line="357" w:lineRule="auto" w:before="34"/>
        <w:ind w:right="216"/>
        <w:jc w:val="both"/>
      </w:pPr>
      <w:r>
        <w:rPr/>
        <w:pict>
          <v:shape style="position:absolute;margin-left:204.649994pt;margin-top:98.335655pt;width:185.8pt;height:181.45pt;mso-position-horizontal-relative:page;mso-position-vertical-relative:paragraph;z-index:-187864" type="#_x0000_t75" stroked="false">
            <v:imagedata r:id="rId5" o:title=""/>
          </v:shape>
        </w:pict>
      </w:r>
      <w:r>
        <w:rPr>
          <w:spacing w:val="-3"/>
        </w:rPr>
        <w:t>要求小学教育专业准确把握新时代中国特色社会主义特征，贯彻党的教育方</w:t>
      </w:r>
      <w:r>
        <w:rPr/>
        <w:t> </w:t>
      </w:r>
      <w:r>
        <w:rPr>
          <w:spacing w:val="-3"/>
        </w:rPr>
        <w:t>针，践行社会主义核心价值观，以立德树人为己任，以“职业理解与规范”为重</w:t>
      </w:r>
      <w:r>
        <w:rPr>
          <w:spacing w:val="-115"/>
        </w:rPr>
        <w:t> </w:t>
      </w:r>
      <w:r>
        <w:rPr>
          <w:spacing w:val="-115"/>
        </w:rPr>
      </w:r>
      <w:r>
        <w:rPr>
          <w:spacing w:val="-4"/>
        </w:rPr>
        <w:t>点，系统构建正确对待职业、对待学生、对待工作和自身修养</w:t>
      </w:r>
      <w:r>
        <w:rPr>
          <w:spacing w:val="-55"/>
        </w:rPr>
        <w:t> </w:t>
      </w:r>
      <w:r>
        <w:rPr>
          <w:rFonts w:ascii="宋体" w:hAnsi="宋体" w:cs="宋体" w:eastAsia="宋体"/>
        </w:rPr>
        <w:t>4</w:t>
      </w:r>
      <w:r>
        <w:rPr>
          <w:rFonts w:ascii="宋体" w:hAnsi="宋体" w:cs="宋体" w:eastAsia="宋体"/>
          <w:spacing w:val="-55"/>
        </w:rPr>
        <w:t> </w:t>
      </w:r>
      <w:r>
        <w:rPr/>
        <w:t>个领域的职业认 </w:t>
      </w:r>
      <w:r>
        <w:rPr>
          <w:spacing w:val="-3"/>
        </w:rPr>
        <w:t>知和规范养成体系；要立足“知行合一”，创设师德践行环境，创新师德养成路</w:t>
      </w:r>
      <w:r>
        <w:rPr>
          <w:spacing w:val="-118"/>
        </w:rPr>
        <w:t> </w:t>
      </w:r>
      <w:r>
        <w:rPr>
          <w:spacing w:val="-118"/>
        </w:rPr>
      </w:r>
      <w:r>
        <w:rPr>
          <w:spacing w:val="-3"/>
        </w:rPr>
        <w:t>经、形式和方法，注重将师德认识内化为师德认同，转化为师德行为，帮助师范</w:t>
      </w:r>
      <w:r>
        <w:rPr>
          <w:spacing w:val="-111"/>
        </w:rPr>
        <w:t> </w:t>
      </w:r>
      <w:r>
        <w:rPr>
          <w:spacing w:val="-111"/>
        </w:rPr>
      </w:r>
      <w:r>
        <w:rPr>
          <w:spacing w:val="-3"/>
        </w:rPr>
        <w:t>生成长为思想政治信念坚定、职业发展目标明确、具有立德树人理念、理解依法</w:t>
      </w:r>
      <w:r>
        <w:rPr>
          <w:spacing w:val="-111"/>
        </w:rPr>
        <w:t> </w:t>
      </w:r>
      <w:r>
        <w:rPr>
          <w:spacing w:val="-111"/>
        </w:rPr>
      </w:r>
      <w:r>
        <w:rPr/>
        <w:t>执教内涵，认同师德规范并能在专业实践中积极践行的新时代好教师。</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16"/>
        <w:jc w:val="both"/>
      </w:pPr>
      <w:r>
        <w:rPr>
          <w:rFonts w:ascii="宋体" w:hAnsi="宋体" w:cs="宋体" w:eastAsia="宋体"/>
          <w:spacing w:val="-3"/>
        </w:rPr>
        <w:t>1.</w:t>
      </w:r>
      <w:r>
        <w:rPr>
          <w:spacing w:val="-3"/>
        </w:rPr>
        <w:t>能立足专业特点，对该指标内容进行合理分解，从价值观、职业目标、道</w:t>
      </w:r>
      <w:r>
        <w:rPr/>
        <w:t> </w:t>
      </w:r>
      <w:r>
        <w:rPr>
          <w:spacing w:val="-3"/>
        </w:rPr>
        <w:t>德认知、职业情感、行为规范等方面形成可衡量的指标点，论证与设计师范生师</w:t>
      </w:r>
      <w:r>
        <w:rPr>
          <w:spacing w:val="-110"/>
        </w:rPr>
        <w:t> </w:t>
      </w:r>
      <w:r>
        <w:rPr>
          <w:spacing w:val="-110"/>
        </w:rPr>
      </w:r>
      <w:r>
        <w:rPr/>
        <w:t>德素质养成教育体系。</w:t>
      </w:r>
    </w:p>
    <w:p>
      <w:pPr>
        <w:pStyle w:val="BodyText"/>
        <w:spacing w:line="357" w:lineRule="auto"/>
        <w:ind w:right="44"/>
        <w:jc w:val="left"/>
      </w:pPr>
      <w:r>
        <w:rPr>
          <w:rFonts w:ascii="宋体" w:hAnsi="宋体" w:cs="宋体" w:eastAsia="宋体"/>
        </w:rPr>
        <w:t>2.</w:t>
      </w:r>
      <w:r>
        <w:rPr/>
        <w:t>以有利于师范生师德体验和行为养成为目标，加强师德教育课程的建设。 </w:t>
      </w:r>
      <w:r>
        <w:rPr>
          <w:spacing w:val="-3"/>
        </w:rPr>
        <w:t>师德教育课程能够较好的落实毕业要求的相关指标点，教学目标明确，教学环节</w:t>
      </w:r>
      <w:r>
        <w:rPr>
          <w:spacing w:val="-111"/>
        </w:rPr>
        <w:t> </w:t>
      </w:r>
      <w:r>
        <w:rPr>
          <w:spacing w:val="-111"/>
        </w:rPr>
      </w:r>
      <w:r>
        <w:rPr/>
        <w:t>清晰，教学效果明显，能够支撑师德素质养成教育体系。</w:t>
      </w:r>
    </w:p>
    <w:p>
      <w:pPr>
        <w:pStyle w:val="BodyText"/>
        <w:spacing w:line="357" w:lineRule="auto"/>
        <w:ind w:right="210"/>
        <w:jc w:val="both"/>
      </w:pPr>
      <w:r>
        <w:rPr>
          <w:rFonts w:ascii="宋体" w:hAnsi="宋体" w:cs="宋体" w:eastAsia="宋体"/>
          <w:spacing w:val="3"/>
        </w:rPr>
        <w:t>3.</w:t>
      </w:r>
      <w:r>
        <w:rPr>
          <w:spacing w:val="3"/>
        </w:rPr>
        <w:t>采取以表现性评价为主，过程性评价与结果性评价相结合的多种评价方</w:t>
      </w:r>
      <w:r>
        <w:rPr>
          <w:spacing w:val="4"/>
        </w:rPr>
        <w:t> </w:t>
      </w:r>
      <w:r>
        <w:rPr>
          <w:spacing w:val="-3"/>
        </w:rPr>
        <w:t>式，对师范生师德规范养成情况实施全方位严格评价，并对该毕业要求的达成度</w:t>
      </w:r>
      <w:r>
        <w:rPr>
          <w:spacing w:val="-111"/>
        </w:rPr>
        <w:t> </w:t>
      </w:r>
      <w:r>
        <w:rPr>
          <w:spacing w:val="-111"/>
        </w:rPr>
      </w:r>
      <w:r>
        <w:rPr/>
        <w:t>进行综合评价。</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培养方案中关于师德规范的培养目标和毕业要求的内容。</w:t>
      </w:r>
    </w:p>
    <w:p>
      <w:pPr>
        <w:pStyle w:val="BodyText"/>
        <w:spacing w:line="357" w:lineRule="auto" w:before="154"/>
        <w:ind w:right="217"/>
        <w:jc w:val="both"/>
      </w:pPr>
      <w:r>
        <w:rPr>
          <w:rFonts w:ascii="宋体" w:hAnsi="宋体" w:cs="宋体" w:eastAsia="宋体"/>
          <w:spacing w:val="-3"/>
        </w:rPr>
        <w:t>2.</w:t>
      </w:r>
      <w:r>
        <w:rPr>
          <w:spacing w:val="-3"/>
        </w:rPr>
        <w:t>教师教育相关课程标准或教学大纲的课程目标、相关教学内容、相关教学</w:t>
      </w:r>
      <w:r>
        <w:rPr/>
        <w:t> 活动设计、学生课程学习的评价方案对师德规范培养要求的体现。</w:t>
      </w:r>
    </w:p>
    <w:p>
      <w:pPr>
        <w:pStyle w:val="BodyText"/>
        <w:spacing w:line="240" w:lineRule="auto"/>
        <w:ind w:right="0"/>
        <w:jc w:val="both"/>
      </w:pPr>
      <w:r>
        <w:rPr>
          <w:rFonts w:ascii="宋体" w:hAnsi="宋体" w:cs="宋体" w:eastAsia="宋体"/>
          <w:spacing w:val="-3"/>
        </w:rPr>
        <w:t>3.</w:t>
      </w:r>
      <w:r>
        <w:rPr>
          <w:spacing w:val="-3"/>
        </w:rPr>
        <w:t>专业开展师德教育、法治教育和专业信念教育等方面情况的档案资料，学</w:t>
      </w:r>
    </w:p>
    <w:p>
      <w:pPr>
        <w:pStyle w:val="BodyText"/>
        <w:spacing w:line="240" w:lineRule="auto" w:before="154"/>
        <w:ind w:right="44" w:firstLine="0"/>
        <w:jc w:val="left"/>
      </w:pPr>
      <w:r>
        <w:rPr/>
        <w:t>生参与情况记录，对学生参与情况的评价。</w:t>
      </w:r>
    </w:p>
    <w:p>
      <w:pPr>
        <w:spacing w:after="0" w:line="240" w:lineRule="auto"/>
        <w:jc w:val="left"/>
        <w:sectPr>
          <w:pgSz w:w="11910" w:h="16840"/>
          <w:pgMar w:header="0" w:footer="1193" w:top="1380" w:bottom="1380" w:left="1680" w:right="1580"/>
        </w:sectPr>
      </w:pPr>
    </w:p>
    <w:p>
      <w:pPr>
        <w:pStyle w:val="BodyText"/>
        <w:spacing w:line="240" w:lineRule="auto" w:before="3"/>
        <w:ind w:left="600" w:right="44" w:firstLine="0"/>
        <w:jc w:val="left"/>
      </w:pPr>
      <w:r>
        <w:rPr>
          <w:rFonts w:ascii="宋体" w:hAnsi="宋体" w:cs="宋体" w:eastAsia="宋体"/>
        </w:rPr>
        <w:t>4.</w:t>
      </w:r>
      <w:r>
        <w:rPr/>
        <w:t>学生提交入党申请书、入党积极分子培养和党员发展情况的相关资料。</w:t>
      </w:r>
    </w:p>
    <w:p>
      <w:pPr>
        <w:pStyle w:val="BodyText"/>
        <w:spacing w:line="357" w:lineRule="auto" w:before="154"/>
        <w:ind w:right="44"/>
        <w:jc w:val="left"/>
      </w:pPr>
      <w:r>
        <w:rPr>
          <w:rFonts w:ascii="宋体" w:hAnsi="宋体" w:cs="宋体" w:eastAsia="宋体"/>
          <w:spacing w:val="-3"/>
        </w:rPr>
        <w:t>5.</w:t>
      </w:r>
      <w:r>
        <w:rPr>
          <w:spacing w:val="-3"/>
        </w:rPr>
        <w:t>学生参加各类志愿者服务、社会实践情况，涌现的道德典型案例等相关资</w:t>
      </w:r>
      <w:r>
        <w:rPr/>
        <w:t> 料，对学生活动情况的评价。</w:t>
      </w:r>
    </w:p>
    <w:p>
      <w:pPr>
        <w:pStyle w:val="BodyText"/>
        <w:spacing w:line="357" w:lineRule="auto"/>
        <w:ind w:right="44"/>
        <w:jc w:val="left"/>
      </w:pPr>
      <w:r>
        <w:rPr>
          <w:rFonts w:ascii="宋体" w:hAnsi="宋体" w:cs="宋体" w:eastAsia="宋体"/>
          <w:spacing w:val="3"/>
        </w:rPr>
        <w:t>6.</w:t>
      </w:r>
      <w:r>
        <w:rPr>
          <w:spacing w:val="3"/>
        </w:rPr>
        <w:t>专业教育实习管理对师德规范的要求细则及校内外指导教师对实习生师</w:t>
      </w:r>
      <w:r>
        <w:rPr>
          <w:spacing w:val="4"/>
        </w:rPr>
        <w:t> </w:t>
      </w:r>
      <w:r>
        <w:rPr/>
        <w:t>德规范表现的评定意见等相关资料。</w:t>
      </w:r>
    </w:p>
    <w:p>
      <w:pPr>
        <w:pStyle w:val="BodyText"/>
        <w:spacing w:line="240" w:lineRule="auto"/>
        <w:ind w:left="600" w:right="44" w:firstLine="0"/>
        <w:jc w:val="left"/>
      </w:pPr>
      <w:r>
        <w:rPr>
          <w:rFonts w:ascii="宋体" w:hAnsi="宋体" w:cs="宋体" w:eastAsia="宋体"/>
        </w:rPr>
        <w:t>7.</w:t>
      </w:r>
      <w:r>
        <w:rPr/>
        <w:t>学生遵纪守法情况。</w:t>
      </w:r>
    </w:p>
    <w:p>
      <w:pPr>
        <w:pStyle w:val="BodyText"/>
        <w:spacing w:line="357" w:lineRule="auto" w:before="154"/>
        <w:ind w:right="44"/>
        <w:jc w:val="left"/>
      </w:pPr>
      <w:r>
        <w:rPr>
          <w:rFonts w:ascii="宋体" w:hAnsi="宋体" w:cs="宋体" w:eastAsia="宋体"/>
          <w:spacing w:val="3"/>
        </w:rPr>
        <w:t>8.</w:t>
      </w:r>
      <w:r>
        <w:rPr>
          <w:spacing w:val="3"/>
        </w:rPr>
        <w:t>专业对学生在毕业前后实施师德规范发展综合测评的标准、评定实施办</w:t>
      </w:r>
      <w:r>
        <w:rPr>
          <w:spacing w:val="4"/>
        </w:rPr>
        <w:t> </w:t>
      </w:r>
      <w:r>
        <w:rPr/>
        <w:t>法，评价结果及数据分析报告等档案资料。</w:t>
      </w:r>
    </w:p>
    <w:p>
      <w:pPr>
        <w:pStyle w:val="BodyText"/>
        <w:spacing w:line="240" w:lineRule="auto"/>
        <w:ind w:left="600" w:right="44" w:firstLine="0"/>
        <w:jc w:val="left"/>
      </w:pPr>
      <w:r>
        <w:rPr>
          <w:rFonts w:ascii="宋体" w:hAnsi="宋体" w:cs="宋体" w:eastAsia="宋体"/>
        </w:rPr>
        <w:t>9.</w:t>
      </w:r>
      <w:r>
        <w:rPr/>
        <w:t>师德规范培养达成评价证明材料和实施改进报告。</w:t>
      </w:r>
    </w:p>
    <w:p>
      <w:pPr>
        <w:pStyle w:val="Heading4"/>
        <w:spacing w:line="240" w:lineRule="auto" w:before="142"/>
        <w:ind w:right="44"/>
        <w:jc w:val="left"/>
        <w:rPr>
          <w:rFonts w:ascii="Arial" w:hAnsi="Arial" w:cs="Arial" w:eastAsia="Arial"/>
          <w:b w:val="0"/>
          <w:bCs w:val="0"/>
        </w:rPr>
      </w:pPr>
      <w:r>
        <w:rPr>
          <w:rFonts w:ascii="Arial" w:hAnsi="Arial" w:cs="Arial" w:eastAsia="Arial"/>
          <w:w w:val="115"/>
        </w:rPr>
        <w:t>2.2[</w:t>
      </w:r>
      <w:r>
        <w:rPr>
          <w:w w:val="115"/>
        </w:rPr>
        <w:t>教育情怀</w:t>
      </w:r>
      <w:r>
        <w:rPr>
          <w:rFonts w:ascii="Arial" w:hAnsi="Arial" w:cs="Arial" w:eastAsia="Arial"/>
          <w:w w:val="115"/>
        </w:rPr>
        <w:t>]</w:t>
      </w:r>
      <w:r>
        <w:rPr>
          <w:rFonts w:ascii="Arial" w:hAnsi="Arial" w:cs="Arial" w:eastAsia="Arial"/>
          <w:b w:val="0"/>
          <w:bCs w:val="0"/>
        </w:rPr>
      </w:r>
    </w:p>
    <w:p>
      <w:pPr>
        <w:pStyle w:val="Heading5"/>
        <w:spacing w:line="271" w:lineRule="auto" w:before="235"/>
        <w:ind w:right="215"/>
        <w:jc w:val="both"/>
        <w:rPr>
          <w:b w:val="0"/>
          <w:bCs w:val="0"/>
        </w:rPr>
      </w:pPr>
      <w:r>
        <w:rPr/>
        <w:pict>
          <v:shape style="position:absolute;margin-left:204.649994pt;margin-top:21.924738pt;width:185.8pt;height:181.45pt;mso-position-horizontal-relative:page;mso-position-vertical-relative:paragraph;z-index:-187840" type="#_x0000_t75" stroked="false">
            <v:imagedata r:id="rId5" o:title=""/>
          </v:shape>
        </w:pict>
      </w:r>
      <w:r>
        <w:rPr>
          <w:spacing w:val="3"/>
        </w:rPr>
        <w:t>具有从教意愿，认同教师工作的意义和专业性，具有积极的情感、端正的</w:t>
      </w:r>
      <w:r>
        <w:rPr>
          <w:spacing w:val="4"/>
        </w:rPr>
        <w:t> </w:t>
      </w:r>
      <w:r>
        <w:rPr>
          <w:spacing w:val="3"/>
        </w:rPr>
        <w:t>态度、正确的价值观。具有人文底蕴和科学精神，尊重学生人格，富有爱心、</w:t>
      </w:r>
      <w:r>
        <w:rPr>
          <w:spacing w:val="-50"/>
        </w:rPr>
        <w:t> </w:t>
      </w:r>
      <w:r>
        <w:rPr>
          <w:spacing w:val="-50"/>
        </w:rPr>
      </w:r>
      <w:r>
        <w:rPr>
          <w:spacing w:val="3"/>
        </w:rPr>
        <w:t>责任心、事业心，工作细心、耐心，做学生锤炼品格、学习知识、创新思维、</w:t>
      </w:r>
      <w:r>
        <w:rPr>
          <w:spacing w:val="-50"/>
        </w:rPr>
        <w:t> </w:t>
      </w:r>
      <w:r>
        <w:rPr>
          <w:spacing w:val="-50"/>
        </w:rPr>
      </w:r>
      <w:r>
        <w:rPr/>
        <w:t>奉献祖国的引路人。</w:t>
      </w:r>
      <w:r>
        <w:rPr>
          <w:b w:val="0"/>
          <w:bCs w:val="0"/>
        </w:rPr>
      </w:r>
    </w:p>
    <w:p>
      <w:pPr>
        <w:pStyle w:val="BodyText"/>
        <w:spacing w:line="266" w:lineRule="auto" w:before="89"/>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教育情怀是以情系学生、胸怀育人为标志的教师核心素养，是师范生学会教</w:t>
      </w:r>
    </w:p>
    <w:p>
      <w:pPr>
        <w:pStyle w:val="BodyText"/>
        <w:spacing w:line="357" w:lineRule="auto" w:before="128"/>
        <w:ind w:right="44" w:firstLine="0"/>
        <w:jc w:val="left"/>
      </w:pPr>
      <w:r>
        <w:rPr>
          <w:spacing w:val="-3"/>
        </w:rPr>
        <w:t>学、学会育人、学会发展的心理保障。该指标对应培养目标中师德素养定位，聚</w:t>
      </w:r>
      <w:r>
        <w:rPr>
          <w:spacing w:val="-111"/>
        </w:rPr>
        <w:t> </w:t>
      </w:r>
      <w:r>
        <w:rPr>
          <w:spacing w:val="-111"/>
        </w:rPr>
      </w:r>
      <w:r>
        <w:rPr>
          <w:spacing w:val="-3"/>
        </w:rPr>
        <w:t>焦促进学生成长，从职业理解、师生关系、自身修养等多角度提出具体培养规格</w:t>
      </w:r>
      <w:r>
        <w:rPr>
          <w:spacing w:val="-111"/>
        </w:rPr>
        <w:t> </w:t>
      </w:r>
      <w:r>
        <w:rPr>
          <w:spacing w:val="-111"/>
        </w:rPr>
      </w:r>
      <w:r>
        <w:rPr>
          <w:spacing w:val="-3"/>
        </w:rPr>
        <w:t>要求。专业毕业生应该树立正确的教师观，能够正确认识小学教师工作的价值和</w:t>
      </w:r>
      <w:r>
        <w:rPr>
          <w:spacing w:val="-111"/>
        </w:rPr>
        <w:t> </w:t>
      </w:r>
      <w:r>
        <w:rPr>
          <w:spacing w:val="-111"/>
        </w:rPr>
      </w:r>
      <w:r>
        <w:rPr>
          <w:spacing w:val="-3"/>
        </w:rPr>
        <w:t>意义，理解其专业性的要求，愿意从事小学教师职业，立志做学生锤炼品格、学</w:t>
      </w:r>
      <w:r>
        <w:rPr>
          <w:spacing w:val="-111"/>
        </w:rPr>
        <w:t> </w:t>
      </w:r>
      <w:r>
        <w:rPr>
          <w:spacing w:val="-111"/>
        </w:rPr>
      </w:r>
      <w:r>
        <w:rPr/>
        <w:t>习知识、创新思维、奉献祖国的引路人；专业毕业生养成较好的职业行为规范， </w:t>
      </w:r>
      <w:r>
        <w:rPr>
          <w:spacing w:val="-3"/>
        </w:rPr>
        <w:t>树立正确的学生观，能够正确处理师生关系，在教育教学活动中尊重学生，爱护</w:t>
      </w:r>
      <w:r>
        <w:rPr>
          <w:spacing w:val="-111"/>
        </w:rPr>
        <w:t> </w:t>
      </w:r>
      <w:r>
        <w:rPr>
          <w:spacing w:val="-111"/>
        </w:rPr>
      </w:r>
      <w:r>
        <w:rPr>
          <w:spacing w:val="-7"/>
        </w:rPr>
        <w:t>学生，富有爱心、责任心、耐心和细心，乐于为学生成长创造发展的条件和机会；</w:t>
      </w:r>
      <w:r>
        <w:rPr>
          <w:spacing w:val="-85"/>
        </w:rPr>
        <w:t> </w:t>
      </w:r>
      <w:r>
        <w:rPr>
          <w:spacing w:val="-85"/>
        </w:rPr>
      </w:r>
      <w:r>
        <w:rPr>
          <w:spacing w:val="-3"/>
        </w:rPr>
        <w:t>专业毕业生应该具有较好的人文科学底蕴和艺术素养，人格健全，心理健康，情</w:t>
      </w:r>
      <w:r>
        <w:rPr>
          <w:spacing w:val="-111"/>
        </w:rPr>
        <w:t> </w:t>
      </w:r>
      <w:r>
        <w:rPr>
          <w:spacing w:val="-111"/>
        </w:rPr>
      </w:r>
      <w:r>
        <w:rPr/>
        <w:t>感丰富，做到为人师表。</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3"/>
        </w:rPr>
        <w:t>1.</w:t>
      </w:r>
      <w:r>
        <w:rPr>
          <w:spacing w:val="3"/>
        </w:rPr>
        <w:t>专业毕业要求中教育情怀指标对认证标准毕业要求中相应指标的覆盖情</w:t>
      </w:r>
      <w:r>
        <w:rPr>
          <w:spacing w:val="4"/>
        </w:rPr>
        <w:t> </w:t>
      </w:r>
      <w:r>
        <w:rPr/>
        <w:t>况，及其对应专业培养目标相关定位的支撑情况。</w:t>
      </w:r>
    </w:p>
    <w:p>
      <w:pPr>
        <w:spacing w:after="0" w:line="357" w:lineRule="auto"/>
        <w:jc w:val="left"/>
        <w:sectPr>
          <w:pgSz w:w="11910" w:h="16840"/>
          <w:pgMar w:header="0" w:footer="1193" w:top="1460" w:bottom="1380" w:left="1680" w:right="1580"/>
        </w:sectPr>
      </w:pPr>
    </w:p>
    <w:p>
      <w:pPr>
        <w:pStyle w:val="BodyText"/>
        <w:spacing w:line="357" w:lineRule="auto" w:before="3"/>
        <w:ind w:right="23"/>
        <w:jc w:val="left"/>
      </w:pPr>
      <w:r>
        <w:rPr>
          <w:rFonts w:ascii="宋体" w:hAnsi="宋体" w:cs="宋体" w:eastAsia="宋体"/>
          <w:spacing w:val="-3"/>
        </w:rPr>
        <w:t>2.</w:t>
      </w:r>
      <w:r>
        <w:rPr>
          <w:spacing w:val="-3"/>
        </w:rPr>
        <w:t>以成为学生成长的引路人为职业理想，以专业认同和体验形成正确的教师</w:t>
      </w:r>
      <w:r>
        <w:rPr/>
        <w:t> 观和学生观为重点，专业对教育情怀指标进行合理分解，形成可学习、可教学、 可衡量的指标点。</w:t>
      </w:r>
    </w:p>
    <w:p>
      <w:pPr>
        <w:pStyle w:val="BodyText"/>
        <w:spacing w:line="240" w:lineRule="auto"/>
        <w:ind w:left="600" w:right="23" w:firstLine="0"/>
        <w:jc w:val="left"/>
      </w:pPr>
      <w:r>
        <w:rPr>
          <w:rFonts w:ascii="宋体" w:hAnsi="宋体" w:cs="宋体" w:eastAsia="宋体"/>
        </w:rPr>
        <w:t>3.</w:t>
      </w:r>
      <w:r>
        <w:rPr/>
        <w:t>将教育情怀养成有机纳入重综合、重体验、重践行的师德养成教育体系。</w:t>
      </w:r>
    </w:p>
    <w:p>
      <w:pPr>
        <w:pStyle w:val="BodyText"/>
        <w:spacing w:line="357" w:lineRule="auto" w:before="154"/>
        <w:ind w:right="23"/>
        <w:jc w:val="left"/>
      </w:pPr>
      <w:r>
        <w:rPr>
          <w:rFonts w:ascii="宋体" w:hAnsi="宋体" w:cs="宋体" w:eastAsia="宋体"/>
          <w:spacing w:val="-3"/>
        </w:rPr>
        <w:t>4.</w:t>
      </w:r>
      <w:r>
        <w:rPr>
          <w:spacing w:val="-3"/>
        </w:rPr>
        <w:t>支撑教育情怀养成目标，探索构建职业理想与专业认同、师德情感陶冶与</w:t>
      </w:r>
      <w:r>
        <w:rPr/>
        <w:t> 人文科学修养、教育实践与爱生体验相结合的模块课程。</w:t>
      </w:r>
    </w:p>
    <w:p>
      <w:pPr>
        <w:pStyle w:val="BodyText"/>
        <w:spacing w:line="240" w:lineRule="auto"/>
        <w:ind w:left="600" w:right="23" w:firstLine="0"/>
        <w:jc w:val="left"/>
      </w:pPr>
      <w:r>
        <w:rPr>
          <w:rFonts w:ascii="宋体" w:hAnsi="宋体" w:cs="宋体" w:eastAsia="宋体"/>
        </w:rPr>
        <w:t>5.</w:t>
      </w:r>
      <w:r>
        <w:rPr/>
        <w:t>注重采取适应教育情怀养成特点的多样化途径和方式。</w:t>
      </w:r>
    </w:p>
    <w:p>
      <w:pPr>
        <w:pStyle w:val="BodyText"/>
        <w:spacing w:line="357" w:lineRule="auto" w:before="154"/>
        <w:ind w:right="23"/>
        <w:jc w:val="left"/>
      </w:pPr>
      <w:r>
        <w:rPr>
          <w:rFonts w:ascii="宋体" w:hAnsi="宋体" w:cs="宋体" w:eastAsia="宋体"/>
          <w:spacing w:val="-3"/>
        </w:rPr>
        <w:t>6.</w:t>
      </w:r>
      <w:r>
        <w:rPr>
          <w:spacing w:val="-3"/>
        </w:rPr>
        <w:t>将教育情怀养成要求纳入师德质量标准。综合考核毕业生教育情怀养成达</w:t>
      </w:r>
      <w:r>
        <w:rPr/>
        <w:t> 标情况。</w:t>
      </w:r>
    </w:p>
    <w:p>
      <w:pPr>
        <w:spacing w:line="380"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培养方案中关于职业认知和综合素养教育的培养目标和毕业要求的内容。</w:t>
      </w:r>
    </w:p>
    <w:p>
      <w:pPr>
        <w:pStyle w:val="BodyText"/>
        <w:spacing w:line="357" w:lineRule="auto" w:before="154"/>
        <w:ind w:right="195"/>
        <w:jc w:val="both"/>
      </w:pPr>
      <w:r>
        <w:rPr/>
        <w:pict>
          <v:shape style="position:absolute;margin-left:204.649994pt;margin-top:6.38564pt;width:185.8pt;height:181.45pt;mso-position-horizontal-relative:page;mso-position-vertical-relative:paragraph;z-index:-187816" type="#_x0000_t75" stroked="false">
            <v:imagedata r:id="rId5" o:title=""/>
          </v:shape>
        </w:pict>
      </w:r>
      <w:r>
        <w:rPr>
          <w:rFonts w:ascii="宋体" w:hAnsi="宋体" w:cs="宋体" w:eastAsia="宋体"/>
          <w:spacing w:val="-3"/>
        </w:rPr>
        <w:t>2.</w:t>
      </w:r>
      <w:r>
        <w:rPr>
          <w:spacing w:val="-3"/>
        </w:rPr>
        <w:t>教师教育相关课程标准或教学大纲，在课程目标、相关教学内容、相关教</w:t>
      </w:r>
      <w:r>
        <w:rPr/>
        <w:t> </w:t>
      </w:r>
      <w:r>
        <w:rPr>
          <w:spacing w:val="3"/>
        </w:rPr>
        <w:t>学活动设计、课程学习的评价方案中对职业认知和综合素养教育培养目标的体</w:t>
      </w:r>
      <w:r>
        <w:rPr>
          <w:spacing w:val="-95"/>
        </w:rPr>
        <w:t> </w:t>
      </w:r>
      <w:r>
        <w:rPr>
          <w:spacing w:val="-95"/>
        </w:rPr>
      </w:r>
      <w:r>
        <w:rPr/>
        <w:t>现。</w:t>
      </w:r>
    </w:p>
    <w:p>
      <w:pPr>
        <w:pStyle w:val="BodyText"/>
        <w:spacing w:line="357" w:lineRule="auto"/>
        <w:ind w:right="23"/>
        <w:jc w:val="left"/>
      </w:pPr>
      <w:r>
        <w:rPr>
          <w:rFonts w:ascii="宋体" w:hAnsi="宋体" w:cs="宋体" w:eastAsia="宋体"/>
        </w:rPr>
        <w:t>3.</w:t>
      </w:r>
      <w:r>
        <w:rPr/>
        <w:t>专业开展专业信念教育、优秀小学教师榜样教育等方面情况的档案资料， 学生参与情况记录，对学生参与情况的评价。</w:t>
      </w:r>
    </w:p>
    <w:p>
      <w:pPr>
        <w:pStyle w:val="BodyText"/>
        <w:spacing w:line="240" w:lineRule="auto"/>
        <w:ind w:left="600" w:right="23" w:firstLine="0"/>
        <w:jc w:val="left"/>
      </w:pPr>
      <w:r>
        <w:rPr>
          <w:rFonts w:ascii="宋体" w:hAnsi="宋体" w:cs="宋体" w:eastAsia="宋体"/>
        </w:rPr>
        <w:t>4.</w:t>
      </w:r>
      <w:r>
        <w:rPr/>
        <w:t>学生提交入党申请书、入党积极分子培养和党员发展情况的相关资料。</w:t>
      </w:r>
    </w:p>
    <w:p>
      <w:pPr>
        <w:pStyle w:val="BodyText"/>
        <w:spacing w:line="357" w:lineRule="auto" w:before="154"/>
        <w:ind w:right="23"/>
        <w:jc w:val="left"/>
      </w:pPr>
      <w:r>
        <w:rPr>
          <w:rFonts w:ascii="宋体" w:hAnsi="宋体" w:cs="宋体" w:eastAsia="宋体"/>
          <w:spacing w:val="-3"/>
        </w:rPr>
        <w:t>5.</w:t>
      </w:r>
      <w:r>
        <w:rPr>
          <w:spacing w:val="-3"/>
        </w:rPr>
        <w:t>学生参加各类志愿者服务、社会实践情况，涌现的积极分子典型案例等相</w:t>
      </w:r>
      <w:r>
        <w:rPr/>
        <w:t> 关资料，对学生活动情况的评价。</w:t>
      </w:r>
    </w:p>
    <w:p>
      <w:pPr>
        <w:pStyle w:val="BodyText"/>
        <w:spacing w:line="357" w:lineRule="auto"/>
        <w:ind w:right="23"/>
        <w:jc w:val="left"/>
      </w:pPr>
      <w:r>
        <w:rPr>
          <w:rFonts w:ascii="宋体" w:hAnsi="宋体" w:cs="宋体" w:eastAsia="宋体"/>
          <w:spacing w:val="3"/>
        </w:rPr>
        <w:t>6.</w:t>
      </w:r>
      <w:r>
        <w:rPr>
          <w:spacing w:val="3"/>
        </w:rPr>
        <w:t>专业教育实习管理对师范生完成教育实践任务的要求细则及校内外指导</w:t>
      </w:r>
      <w:r>
        <w:rPr>
          <w:spacing w:val="4"/>
        </w:rPr>
        <w:t> </w:t>
      </w:r>
      <w:r>
        <w:rPr/>
        <w:t>教师对实习生完成实习任务表现的评定意见等相关资料。</w:t>
      </w:r>
    </w:p>
    <w:p>
      <w:pPr>
        <w:pStyle w:val="BodyText"/>
        <w:spacing w:line="357" w:lineRule="auto"/>
        <w:ind w:right="23"/>
        <w:jc w:val="left"/>
      </w:pPr>
      <w:r>
        <w:rPr>
          <w:rFonts w:ascii="宋体" w:hAnsi="宋体" w:cs="宋体" w:eastAsia="宋体"/>
        </w:rPr>
        <w:t>7.</w:t>
      </w:r>
      <w:r>
        <w:rPr>
          <w:rFonts w:ascii="宋体" w:hAnsi="宋体" w:cs="宋体" w:eastAsia="宋体"/>
          <w:spacing w:val="20"/>
        </w:rPr>
        <w:t> </w:t>
      </w:r>
      <w:r>
        <w:rPr/>
        <w:t>专业对学生在毕业前后实施综合素养测评的标准、评定实施办法，评价 结果及数据分析报告等档案资料。</w:t>
      </w:r>
    </w:p>
    <w:p>
      <w:pPr>
        <w:pStyle w:val="BodyText"/>
        <w:spacing w:line="307" w:lineRule="exact"/>
        <w:ind w:left="600" w:right="23" w:firstLine="0"/>
        <w:jc w:val="left"/>
      </w:pPr>
      <w:r>
        <w:rPr>
          <w:rFonts w:ascii="宋体" w:hAnsi="宋体" w:cs="宋体" w:eastAsia="宋体"/>
        </w:rPr>
        <w:t>8.</w:t>
      </w:r>
      <w:r>
        <w:rPr>
          <w:rFonts w:ascii="宋体" w:hAnsi="宋体" w:cs="宋体" w:eastAsia="宋体"/>
          <w:spacing w:val="1"/>
        </w:rPr>
        <w:t> </w:t>
      </w:r>
      <w:r>
        <w:rPr/>
        <w:t>职业认知和综合素养教育达成评价证明材料和实施改进报告。</w:t>
      </w:r>
    </w:p>
    <w:p>
      <w:pPr>
        <w:tabs>
          <w:tab w:pos="419" w:val="left" w:leader="none"/>
        </w:tabs>
        <w:spacing w:line="476" w:lineRule="exact" w:before="0"/>
        <w:ind w:left="0" w:right="543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学会教学</w:t>
      </w:r>
      <w:r>
        <w:rPr>
          <w:rFonts w:ascii="微软雅黑" w:hAnsi="微软雅黑" w:cs="微软雅黑" w:eastAsia="微软雅黑"/>
          <w:sz w:val="28"/>
          <w:szCs w:val="28"/>
        </w:rPr>
      </w:r>
    </w:p>
    <w:p>
      <w:pPr>
        <w:pStyle w:val="Heading4"/>
        <w:spacing w:line="240" w:lineRule="auto" w:before="218"/>
        <w:ind w:right="23"/>
        <w:jc w:val="left"/>
        <w:rPr>
          <w:rFonts w:ascii="Arial" w:hAnsi="Arial" w:cs="Arial" w:eastAsia="Arial"/>
          <w:b w:val="0"/>
          <w:bCs w:val="0"/>
        </w:rPr>
      </w:pPr>
      <w:r>
        <w:rPr>
          <w:rFonts w:ascii="Arial" w:hAnsi="Arial" w:cs="Arial" w:eastAsia="Arial"/>
          <w:w w:val="115"/>
        </w:rPr>
        <w:t>2.3[</w:t>
      </w:r>
      <w:r>
        <w:rPr>
          <w:w w:val="115"/>
        </w:rPr>
        <w:t>学科素养</w:t>
      </w:r>
      <w:r>
        <w:rPr>
          <w:rFonts w:ascii="Arial" w:hAnsi="Arial" w:cs="Arial" w:eastAsia="Arial"/>
          <w:w w:val="115"/>
        </w:rPr>
        <w:t>]</w:t>
      </w:r>
      <w:r>
        <w:rPr>
          <w:rFonts w:ascii="Arial" w:hAnsi="Arial" w:cs="Arial" w:eastAsia="Arial"/>
          <w:b w:val="0"/>
          <w:bCs w:val="0"/>
        </w:rPr>
      </w:r>
    </w:p>
    <w:p>
      <w:pPr>
        <w:pStyle w:val="Heading5"/>
        <w:spacing w:line="271" w:lineRule="auto" w:before="235"/>
        <w:ind w:right="195"/>
        <w:jc w:val="both"/>
        <w:rPr>
          <w:b w:val="0"/>
          <w:bCs w:val="0"/>
        </w:rPr>
      </w:pPr>
      <w:r>
        <w:rPr>
          <w:spacing w:val="3"/>
        </w:rPr>
        <w:t>具有一定的人文与科学素养。掌握主教学科的基本知识、基本原理和基本</w:t>
      </w:r>
      <w:r>
        <w:rPr/>
        <w:t> </w:t>
      </w:r>
      <w:r>
        <w:rPr>
          <w:spacing w:val="3"/>
        </w:rPr>
        <w:t>技能，理解学科知识体系基本思想和方法。了解兼教学科的基本知识、基本原</w:t>
      </w:r>
      <w:r>
        <w:rPr>
          <w:spacing w:val="-50"/>
        </w:rPr>
        <w:t> </w:t>
      </w:r>
      <w:r>
        <w:rPr>
          <w:spacing w:val="-50"/>
        </w:rPr>
      </w:r>
      <w:r>
        <w:rPr>
          <w:spacing w:val="3"/>
        </w:rPr>
        <w:t>理和技能，并具备一定的其他学科基本知识，对学习科学相关知识有一定的了</w:t>
      </w:r>
      <w:r>
        <w:rPr>
          <w:b w:val="0"/>
          <w:bCs w:val="0"/>
        </w:rPr>
      </w:r>
    </w:p>
    <w:p>
      <w:pPr>
        <w:spacing w:after="0" w:line="271" w:lineRule="auto"/>
        <w:jc w:val="both"/>
        <w:sectPr>
          <w:pgSz w:w="11910" w:h="16840"/>
          <w:pgMar w:header="0" w:footer="1193" w:top="1460" w:bottom="1380" w:left="1680" w:right="1600"/>
        </w:sectPr>
      </w:pPr>
    </w:p>
    <w:p>
      <w:pPr>
        <w:pStyle w:val="Heading5"/>
        <w:spacing w:line="347" w:lineRule="exact"/>
        <w:ind w:right="44" w:firstLine="0"/>
        <w:jc w:val="left"/>
        <w:rPr>
          <w:b w:val="0"/>
          <w:bCs w:val="0"/>
        </w:rPr>
      </w:pPr>
      <w:r>
        <w:rPr>
          <w:spacing w:val="3"/>
        </w:rPr>
        <w:t>解。了解学科整合在小学教育中的价值，了解所教学科与其他学科的联系，以</w:t>
      </w:r>
      <w:r>
        <w:rPr>
          <w:b w:val="0"/>
          <w:bCs w:val="0"/>
        </w:rPr>
      </w:r>
    </w:p>
    <w:p>
      <w:pPr>
        <w:spacing w:before="54"/>
        <w:ind w:left="120" w:right="44" w:firstLine="0"/>
        <w:jc w:val="left"/>
        <w:rPr>
          <w:rFonts w:ascii="微软雅黑" w:hAnsi="微软雅黑" w:cs="微软雅黑" w:eastAsia="微软雅黑"/>
          <w:sz w:val="24"/>
          <w:szCs w:val="24"/>
        </w:rPr>
      </w:pPr>
      <w:r>
        <w:rPr>
          <w:rFonts w:ascii="微软雅黑" w:hAnsi="微软雅黑" w:cs="微软雅黑" w:eastAsia="微软雅黑"/>
          <w:b/>
          <w:bCs/>
          <w:sz w:val="24"/>
          <w:szCs w:val="24"/>
        </w:rPr>
        <w:t>及与社会实践、小学生生活实践的联系。</w:t>
      </w:r>
      <w:r>
        <w:rPr>
          <w:rFonts w:ascii="微软雅黑" w:hAnsi="微软雅黑" w:cs="微软雅黑" w:eastAsia="微软雅黑"/>
          <w:sz w:val="24"/>
          <w:szCs w:val="24"/>
        </w:rPr>
      </w:r>
    </w:p>
    <w:p>
      <w:pPr>
        <w:pStyle w:val="BodyText"/>
        <w:spacing w:line="266" w:lineRule="auto" w:before="130"/>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学科素养是师范毕业生从事小学教学工作的基础素养，是师范生形成教学能</w:t>
      </w:r>
    </w:p>
    <w:p>
      <w:pPr>
        <w:pStyle w:val="BodyText"/>
        <w:spacing w:line="357" w:lineRule="auto" w:before="127"/>
        <w:ind w:right="44" w:firstLine="0"/>
        <w:jc w:val="left"/>
      </w:pPr>
      <w:r>
        <w:rPr/>
        <w:pict>
          <v:shape style="position:absolute;margin-left:204.649994pt;margin-top:172.945618pt;width:185.8pt;height:181.45pt;mso-position-horizontal-relative:page;mso-position-vertical-relative:paragraph;z-index:-187792" type="#_x0000_t75" stroked="false">
            <v:imagedata r:id="rId5" o:title=""/>
          </v:shape>
        </w:pict>
      </w:r>
      <w:r>
        <w:rPr>
          <w:spacing w:val="-3"/>
        </w:rPr>
        <w:t>力的前提条件。该指标对应培养目标中知识与能力素养定位，就掌握学科知识内</w:t>
      </w:r>
      <w:r>
        <w:rPr>
          <w:spacing w:val="-111"/>
        </w:rPr>
        <w:t> </w:t>
      </w:r>
      <w:r>
        <w:rPr>
          <w:spacing w:val="-111"/>
        </w:rPr>
      </w:r>
      <w:r>
        <w:rPr>
          <w:spacing w:val="-3"/>
        </w:rPr>
        <w:t>涵和内外部联系提出具体培养规格要求，从通识知识和学科专业知识的角度要求</w:t>
      </w:r>
      <w:r>
        <w:rPr>
          <w:spacing w:val="-109"/>
        </w:rPr>
        <w:t> </w:t>
      </w:r>
      <w:r>
        <w:rPr>
          <w:spacing w:val="-109"/>
        </w:rPr>
      </w:r>
      <w:r>
        <w:rPr>
          <w:spacing w:val="-3"/>
        </w:rPr>
        <w:t>小学教育专业师范毕业生形成合理的知识结构和良好的学科素养。由于小学教育</w:t>
      </w:r>
      <w:r>
        <w:rPr>
          <w:spacing w:val="-110"/>
        </w:rPr>
        <w:t> </w:t>
      </w:r>
      <w:r>
        <w:rPr>
          <w:spacing w:val="-110"/>
        </w:rPr>
      </w:r>
      <w:r>
        <w:rPr>
          <w:spacing w:val="-3"/>
        </w:rPr>
        <w:t>具有基础性和综合性，以及小学生的认知特点，要求小学教育专业师范毕业生具</w:t>
      </w:r>
      <w:r>
        <w:rPr>
          <w:spacing w:val="-111"/>
        </w:rPr>
        <w:t> </w:t>
      </w:r>
      <w:r>
        <w:rPr>
          <w:spacing w:val="-111"/>
        </w:rPr>
      </w:r>
      <w:r>
        <w:rPr>
          <w:spacing w:val="-6"/>
        </w:rPr>
        <w:t>有一定的人文与科学等通识知识，形成较广博的知识基础；在学科专业知识方面，</w:t>
      </w:r>
      <w:r>
        <w:rPr/>
        <w:t> 要具有扎实深厚的小学主教学科知识，了解知识体系主要构成部分的逻辑关系， 掌握知识探究与创新的基本技能和思想方法；要具有小学兼教学科的基本知识、 </w:t>
      </w:r>
      <w:r>
        <w:rPr>
          <w:spacing w:val="-3"/>
        </w:rPr>
        <w:t>基本原理和技能，并对小学其他学科知识有一定了解；要善于进行知识整合和迁</w:t>
      </w:r>
      <w:r>
        <w:rPr>
          <w:spacing w:val="-111"/>
        </w:rPr>
        <w:t> </w:t>
      </w:r>
      <w:r>
        <w:rPr>
          <w:spacing w:val="-111"/>
        </w:rPr>
      </w:r>
      <w:r>
        <w:rPr>
          <w:spacing w:val="-3"/>
        </w:rPr>
        <w:t>移，了解主教学科与其它学科之间的知识关联，以及学科知识与社会实践、小学</w:t>
      </w:r>
      <w:r>
        <w:rPr>
          <w:spacing w:val="-111"/>
        </w:rPr>
        <w:t> </w:t>
      </w:r>
      <w:r>
        <w:rPr>
          <w:spacing w:val="-111"/>
        </w:rPr>
      </w:r>
      <w:r>
        <w:rPr/>
        <w:t>生生活实践的联系，形成综合的知识结构和跨学科的思维方式。</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19"/>
        <w:jc w:val="both"/>
      </w:pPr>
      <w:r>
        <w:rPr>
          <w:rFonts w:ascii="宋体" w:hAnsi="宋体" w:cs="宋体" w:eastAsia="宋体"/>
          <w:spacing w:val="-3"/>
        </w:rPr>
        <w:t>1.</w:t>
      </w:r>
      <w:r>
        <w:rPr>
          <w:spacing w:val="-3"/>
        </w:rPr>
        <w:t>能立足专业特点，对该条指标内容进行合理分解，从专业毕业生应具备的</w:t>
      </w:r>
      <w:r>
        <w:rPr/>
        <w:t> </w:t>
      </w:r>
      <w:r>
        <w:rPr>
          <w:spacing w:val="-3"/>
        </w:rPr>
        <w:t>通识知识，应掌握的主教学科和兼教学科的知识等方面形成可衡量的指标点，并</w:t>
      </w:r>
      <w:r>
        <w:rPr>
          <w:spacing w:val="-111"/>
        </w:rPr>
        <w:t> </w:t>
      </w:r>
      <w:r>
        <w:rPr>
          <w:spacing w:val="-111"/>
        </w:rPr>
      </w:r>
      <w:r>
        <w:rPr/>
        <w:t>反映在人才培养方案、学科课程体系和具体课程设置之中。</w:t>
      </w:r>
    </w:p>
    <w:p>
      <w:pPr>
        <w:pStyle w:val="BodyText"/>
        <w:spacing w:line="357" w:lineRule="auto"/>
        <w:ind w:right="218"/>
        <w:jc w:val="both"/>
      </w:pPr>
      <w:r>
        <w:rPr>
          <w:rFonts w:ascii="宋体" w:hAnsi="宋体" w:cs="宋体" w:eastAsia="宋体"/>
        </w:rPr>
        <w:t>2.</w:t>
      </w:r>
      <w:r>
        <w:rPr>
          <w:rFonts w:ascii="宋体" w:hAnsi="宋体" w:cs="宋体" w:eastAsia="宋体"/>
          <w:spacing w:val="21"/>
        </w:rPr>
        <w:t> </w:t>
      </w:r>
      <w:r>
        <w:rPr/>
        <w:t>学科课程标准和教育实践教学大纲能够实质性地覆盖该毕业要求的相关 </w:t>
      </w:r>
      <w:r>
        <w:rPr>
          <w:spacing w:val="-3"/>
        </w:rPr>
        <w:t>指标点，并在课堂教学和实践教学等主要教学环节得到有效落实，推动了课程内</w:t>
      </w:r>
      <w:r>
        <w:rPr>
          <w:spacing w:val="-112"/>
        </w:rPr>
        <w:t> </w:t>
      </w:r>
      <w:r>
        <w:rPr>
          <w:spacing w:val="-112"/>
        </w:rPr>
      </w:r>
      <w:r>
        <w:rPr/>
        <w:t>容、教学方法和评价方式的改革，取得了明显的教学效果。</w:t>
      </w:r>
    </w:p>
    <w:p>
      <w:pPr>
        <w:pStyle w:val="BodyText"/>
        <w:spacing w:line="357" w:lineRule="auto"/>
        <w:ind w:right="210"/>
        <w:jc w:val="both"/>
      </w:pPr>
      <w:r>
        <w:rPr>
          <w:rFonts w:ascii="宋体" w:hAnsi="宋体" w:cs="宋体" w:eastAsia="宋体"/>
          <w:spacing w:val="3"/>
        </w:rPr>
        <w:t>3.</w:t>
      </w:r>
      <w:r>
        <w:rPr>
          <w:spacing w:val="3"/>
        </w:rPr>
        <w:t>采取以表现性评价为主，过程性评价与结果性评价相结合的多种评价方</w:t>
      </w:r>
      <w:r>
        <w:rPr>
          <w:spacing w:val="4"/>
        </w:rPr>
        <w:t> </w:t>
      </w:r>
      <w:r>
        <w:rPr>
          <w:spacing w:val="-3"/>
        </w:rPr>
        <w:t>式，对师范毕业生学科素养教育情况实施全方位严格评价，并对该毕业要求的达</w:t>
      </w:r>
      <w:r>
        <w:rPr>
          <w:spacing w:val="-111"/>
        </w:rPr>
        <w:t> </w:t>
      </w:r>
      <w:r>
        <w:rPr>
          <w:spacing w:val="-111"/>
        </w:rPr>
      </w:r>
      <w:r>
        <w:rPr/>
        <w:t>成度进行综合评价。</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专业培养方案培养目标和毕业要求中关于学科素养的相关内容。</w:t>
      </w:r>
    </w:p>
    <w:p>
      <w:pPr>
        <w:pStyle w:val="BodyText"/>
        <w:spacing w:line="240" w:lineRule="auto" w:before="154"/>
        <w:ind w:left="600" w:right="44" w:firstLine="0"/>
        <w:jc w:val="left"/>
      </w:pPr>
      <w:r>
        <w:rPr>
          <w:rFonts w:ascii="宋体" w:hAnsi="宋体" w:cs="宋体" w:eastAsia="宋体"/>
        </w:rPr>
        <w:t>2.</w:t>
      </w:r>
      <w:r>
        <w:rPr/>
        <w:t>专业通识课程、学科专业课程的设置，学分比例结构等相关资料。</w:t>
      </w:r>
    </w:p>
    <w:p>
      <w:pPr>
        <w:pStyle w:val="BodyText"/>
        <w:spacing w:line="357" w:lineRule="auto" w:before="154"/>
        <w:ind w:right="125"/>
        <w:jc w:val="both"/>
      </w:pPr>
      <w:r>
        <w:rPr>
          <w:rFonts w:ascii="宋体" w:hAnsi="宋体" w:cs="宋体" w:eastAsia="宋体"/>
        </w:rPr>
        <w:t>3.</w:t>
      </w:r>
      <w:r>
        <w:rPr/>
        <w:t>相关课程标准或教学大纲中，关于课程目标、教学内容、教学活动设计、 学生学习评价等体现学科素养培养的材料。</w:t>
      </w:r>
    </w:p>
    <w:p>
      <w:pPr>
        <w:spacing w:after="0" w:line="357" w:lineRule="auto"/>
        <w:jc w:val="both"/>
        <w:sectPr>
          <w:footerReference w:type="default" r:id="rId60"/>
          <w:pgSz w:w="11910" w:h="16840"/>
          <w:pgMar w:footer="1193" w:header="0" w:top="1380" w:bottom="1380" w:left="1680" w:right="1580"/>
        </w:sectPr>
      </w:pPr>
    </w:p>
    <w:p>
      <w:pPr>
        <w:pStyle w:val="BodyText"/>
        <w:spacing w:line="357" w:lineRule="auto" w:before="3"/>
        <w:ind w:right="197"/>
        <w:jc w:val="both"/>
      </w:pPr>
      <w:r>
        <w:rPr>
          <w:rFonts w:ascii="宋体" w:hAnsi="宋体" w:cs="宋体" w:eastAsia="宋体"/>
          <w:spacing w:val="-3"/>
        </w:rPr>
        <w:t>4.</w:t>
      </w:r>
      <w:r>
        <w:rPr>
          <w:spacing w:val="-3"/>
        </w:rPr>
        <w:t>学生作业包括读书笔记、实验报告、习题、调研报告或小论文等课程考核</w:t>
      </w:r>
      <w:r>
        <w:rPr/>
        <w:t> 材料。</w:t>
      </w:r>
    </w:p>
    <w:p>
      <w:pPr>
        <w:pStyle w:val="BodyText"/>
        <w:spacing w:line="357" w:lineRule="auto"/>
        <w:ind w:right="197"/>
        <w:jc w:val="both"/>
      </w:pPr>
      <w:r>
        <w:rPr>
          <w:rFonts w:ascii="宋体" w:hAnsi="宋体" w:cs="宋体" w:eastAsia="宋体"/>
          <w:spacing w:val="-3"/>
        </w:rPr>
        <w:t>5.</w:t>
      </w:r>
      <w:r>
        <w:rPr>
          <w:spacing w:val="-3"/>
        </w:rPr>
        <w:t>学生参与大学生创新活动、参与教师科研、参与学科竞赛情况的记录，专</w:t>
      </w:r>
      <w:r>
        <w:rPr/>
        <w:t> 业对学生参与情况的评价。</w:t>
      </w:r>
    </w:p>
    <w:p>
      <w:pPr>
        <w:pStyle w:val="BodyText"/>
        <w:spacing w:line="357" w:lineRule="auto"/>
        <w:ind w:right="200"/>
        <w:jc w:val="both"/>
      </w:pPr>
      <w:r>
        <w:rPr>
          <w:rFonts w:ascii="宋体" w:hAnsi="宋体" w:cs="宋体" w:eastAsia="宋体"/>
          <w:spacing w:val="-3"/>
        </w:rPr>
        <w:t>6.</w:t>
      </w:r>
      <w:r>
        <w:rPr>
          <w:spacing w:val="-3"/>
        </w:rPr>
        <w:t>专业对学生学科素养实施综合测评的标准、评定实施办法，评价结果及数</w:t>
      </w:r>
      <w:r>
        <w:rPr/>
        <w:t> 据分析报告等档案资料。</w:t>
      </w:r>
    </w:p>
    <w:p>
      <w:pPr>
        <w:pStyle w:val="BodyText"/>
        <w:spacing w:line="240" w:lineRule="auto"/>
        <w:ind w:left="600" w:right="23" w:firstLine="0"/>
        <w:jc w:val="left"/>
      </w:pPr>
      <w:r>
        <w:rPr>
          <w:rFonts w:ascii="宋体" w:hAnsi="宋体" w:cs="宋体" w:eastAsia="宋体"/>
        </w:rPr>
        <w:t>7. </w:t>
      </w:r>
      <w:r>
        <w:rPr/>
        <w:t>学科素养培养达成评价证明材料和实施改进报告。</w:t>
      </w:r>
    </w:p>
    <w:p>
      <w:pPr>
        <w:pStyle w:val="Heading4"/>
        <w:spacing w:line="240" w:lineRule="auto" w:before="141"/>
        <w:ind w:right="23"/>
        <w:jc w:val="left"/>
        <w:rPr>
          <w:rFonts w:ascii="Arial" w:hAnsi="Arial" w:cs="Arial" w:eastAsia="Arial"/>
          <w:b w:val="0"/>
          <w:bCs w:val="0"/>
        </w:rPr>
      </w:pPr>
      <w:r>
        <w:rPr>
          <w:rFonts w:ascii="Arial" w:hAnsi="Arial" w:cs="Arial" w:eastAsia="Arial"/>
          <w:w w:val="115"/>
        </w:rPr>
        <w:t>2.4[</w:t>
      </w:r>
      <w:r>
        <w:rPr>
          <w:w w:val="115"/>
        </w:rPr>
        <w:t>教学能力</w:t>
      </w:r>
      <w:r>
        <w:rPr>
          <w:rFonts w:ascii="Arial" w:hAnsi="Arial" w:cs="Arial" w:eastAsia="Arial"/>
          <w:w w:val="115"/>
        </w:rPr>
        <w:t>]</w:t>
      </w:r>
      <w:r>
        <w:rPr>
          <w:rFonts w:ascii="Arial" w:hAnsi="Arial" w:cs="Arial" w:eastAsia="Arial"/>
          <w:b w:val="0"/>
          <w:bCs w:val="0"/>
        </w:rPr>
      </w:r>
    </w:p>
    <w:p>
      <w:pPr>
        <w:pStyle w:val="Heading5"/>
        <w:spacing w:line="271" w:lineRule="auto" w:before="235"/>
        <w:ind w:right="195"/>
        <w:jc w:val="both"/>
        <w:rPr>
          <w:b w:val="0"/>
          <w:bCs w:val="0"/>
        </w:rPr>
      </w:pPr>
      <w:r>
        <w:rPr/>
        <w:pict>
          <v:shape style="position:absolute;margin-left:204.649994pt;margin-top:68.724724pt;width:185.8pt;height:181.45pt;mso-position-horizontal-relative:page;mso-position-vertical-relative:paragraph;z-index:-187768" type="#_x0000_t75" stroked="false">
            <v:imagedata r:id="rId5" o:title=""/>
          </v:shape>
        </w:pict>
      </w:r>
      <w:r>
        <w:rPr>
          <w:spacing w:val="3"/>
        </w:rPr>
        <w:t>在教育实践中，能够依据所教学科课程标准，针对小学生身心发展和认知</w:t>
      </w:r>
      <w:r>
        <w:rPr>
          <w:spacing w:val="4"/>
        </w:rPr>
        <w:t> </w:t>
      </w:r>
      <w:r>
        <w:rPr>
          <w:spacing w:val="3"/>
        </w:rPr>
        <w:t>特点，运用学科教学知识和信息技术，进行教学设计、实施和评价，获得教学</w:t>
      </w:r>
      <w:r>
        <w:rPr>
          <w:spacing w:val="-50"/>
        </w:rPr>
        <w:t> </w:t>
      </w:r>
      <w:r>
        <w:rPr>
          <w:spacing w:val="-50"/>
        </w:rPr>
      </w:r>
      <w:r>
        <w:rPr/>
        <w:t>体验，具备教学基本技能，具有初步的教学能力和一定的教学研究能力。</w:t>
      </w:r>
      <w:r>
        <w:rPr>
          <w:b w:val="0"/>
          <w:bCs w:val="0"/>
        </w:rPr>
      </w:r>
    </w:p>
    <w:p>
      <w:pPr>
        <w:pStyle w:val="BodyText"/>
        <w:spacing w:line="266" w:lineRule="auto" w:before="91"/>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教学能力是教师胜任教学工作的关键能力。该指标对应培养目标中知识与能</w:t>
      </w:r>
    </w:p>
    <w:p>
      <w:pPr>
        <w:pStyle w:val="BodyText"/>
        <w:spacing w:line="357" w:lineRule="auto" w:before="125"/>
        <w:ind w:right="197" w:firstLine="0"/>
        <w:jc w:val="both"/>
      </w:pPr>
      <w:r>
        <w:rPr>
          <w:spacing w:val="-3"/>
        </w:rPr>
        <w:t>力素养定位，对小学教育专业毕业生的教学能力提出明确的培养规格要求。专业</w:t>
      </w:r>
      <w:r>
        <w:rPr>
          <w:spacing w:val="-111"/>
        </w:rPr>
        <w:t> </w:t>
      </w:r>
      <w:r>
        <w:rPr>
          <w:spacing w:val="-111"/>
        </w:rPr>
      </w:r>
      <w:r>
        <w:rPr>
          <w:spacing w:val="-3"/>
        </w:rPr>
        <w:t>毕业生能够较好地掌握小学相关学科课程标准、小学生身心发展和认知特点、信</w:t>
      </w:r>
      <w:r>
        <w:rPr>
          <w:spacing w:val="-111"/>
        </w:rPr>
        <w:t> </w:t>
      </w:r>
      <w:r>
        <w:rPr>
          <w:spacing w:val="-111"/>
        </w:rPr>
      </w:r>
      <w:r>
        <w:rPr>
          <w:spacing w:val="-3"/>
        </w:rPr>
        <w:t>息技术等基本知识，特别是能够将相关学科知识与教育教学知识整合，形成学科</w:t>
      </w:r>
      <w:r>
        <w:rPr>
          <w:spacing w:val="-111"/>
        </w:rPr>
        <w:t> </w:t>
      </w:r>
      <w:r>
        <w:rPr>
          <w:spacing w:val="-111"/>
        </w:rPr>
      </w:r>
      <w:r>
        <w:rPr>
          <w:spacing w:val="-3"/>
        </w:rPr>
        <w:t>教学知识；能够掌握小学教师基本技能，在课程学习和进行小学教学设计、教学</w:t>
      </w:r>
      <w:r>
        <w:rPr>
          <w:spacing w:val="-111"/>
        </w:rPr>
        <w:t> </w:t>
      </w:r>
      <w:r>
        <w:rPr>
          <w:spacing w:val="-111"/>
        </w:rPr>
      </w:r>
      <w:r>
        <w:rPr>
          <w:spacing w:val="-3"/>
        </w:rPr>
        <w:t>实施和教学评价等实践活动中，综合运用各种知识，获得初步教学体验，具备从</w:t>
      </w:r>
      <w:r>
        <w:rPr>
          <w:spacing w:val="-111"/>
        </w:rPr>
        <w:t> </w:t>
      </w:r>
      <w:r>
        <w:rPr>
          <w:spacing w:val="-111"/>
        </w:rPr>
      </w:r>
      <w:r>
        <w:rPr>
          <w:spacing w:val="-3"/>
        </w:rPr>
        <w:t>事小学教学的基本能力；能够掌握教育研究的基本方法，结合小学教育教学实践</w:t>
      </w:r>
      <w:r>
        <w:rPr>
          <w:spacing w:val="-111"/>
        </w:rPr>
        <w:t> </w:t>
      </w:r>
      <w:r>
        <w:rPr>
          <w:spacing w:val="-111"/>
        </w:rPr>
      </w:r>
      <w:r>
        <w:rPr/>
        <w:t>进行研究，具有一定的教学研究能力。</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198"/>
        <w:jc w:val="both"/>
      </w:pPr>
      <w:r>
        <w:rPr>
          <w:rFonts w:ascii="宋体" w:hAnsi="宋体" w:cs="宋体" w:eastAsia="宋体"/>
          <w:spacing w:val="-3"/>
        </w:rPr>
        <w:t>1.</w:t>
      </w:r>
      <w:r>
        <w:rPr>
          <w:spacing w:val="-3"/>
        </w:rPr>
        <w:t>能立足专业特点，对该条指标内容进行合理分解，从专业毕业生应具备的</w:t>
      </w:r>
      <w:r>
        <w:rPr/>
        <w:t> </w:t>
      </w:r>
      <w:r>
        <w:rPr>
          <w:spacing w:val="-3"/>
        </w:rPr>
        <w:t>基本教学能力和一定研究能力等方面形成可衡量的指标点，并反映在人才培养方</w:t>
      </w:r>
      <w:r>
        <w:rPr>
          <w:spacing w:val="-109"/>
        </w:rPr>
        <w:t> </w:t>
      </w:r>
      <w:r>
        <w:rPr>
          <w:spacing w:val="-109"/>
        </w:rPr>
      </w:r>
      <w:r>
        <w:rPr/>
        <w:t>案、课程设置和教学实施之中。</w:t>
      </w:r>
    </w:p>
    <w:p>
      <w:pPr>
        <w:pStyle w:val="BodyText"/>
        <w:spacing w:line="357" w:lineRule="auto" w:before="37"/>
        <w:ind w:right="23"/>
        <w:jc w:val="left"/>
      </w:pPr>
      <w:r>
        <w:rPr>
          <w:rFonts w:ascii="宋体" w:hAnsi="宋体" w:cs="宋体" w:eastAsia="宋体"/>
          <w:spacing w:val="3"/>
        </w:rPr>
        <w:t>2.</w:t>
      </w:r>
      <w:r>
        <w:rPr>
          <w:spacing w:val="3"/>
        </w:rPr>
        <w:t>相关课程标准和教育实践教学大纲能够实质性地覆盖该毕业要求的相关</w:t>
      </w:r>
      <w:r>
        <w:rPr>
          <w:spacing w:val="4"/>
        </w:rPr>
        <w:t> </w:t>
      </w:r>
      <w:r>
        <w:rPr/>
        <w:t>指标点，改革课堂教学和教育实践等主要教学环节，着重培养师范生教学设计、</w:t>
      </w:r>
      <w:r>
        <w:rPr/>
        <w:t> </w:t>
      </w:r>
      <w:r>
        <w:rPr>
          <w:spacing w:val="-3"/>
        </w:rPr>
        <w:t>实施和评价的能力，使师范毕业生获得全面的小学教学体验，进行初步的小学教</w:t>
      </w:r>
      <w:r>
        <w:rPr>
          <w:spacing w:val="-111"/>
        </w:rPr>
        <w:t> </w:t>
      </w:r>
      <w:r>
        <w:rPr>
          <w:spacing w:val="-111"/>
        </w:rPr>
      </w:r>
      <w:r>
        <w:rPr/>
        <w:t>学研究，取得了明显的培养效果。</w:t>
      </w:r>
    </w:p>
    <w:p>
      <w:pPr>
        <w:spacing w:after="0" w:line="357" w:lineRule="auto"/>
        <w:jc w:val="left"/>
        <w:sectPr>
          <w:footerReference w:type="default" r:id="rId61"/>
          <w:pgSz w:w="11910" w:h="16840"/>
          <w:pgMar w:footer="1193" w:header="0" w:top="1460" w:bottom="1380" w:left="1680" w:right="1600"/>
          <w:pgNumType w:start="161"/>
        </w:sectPr>
      </w:pPr>
    </w:p>
    <w:p>
      <w:pPr>
        <w:pStyle w:val="BodyText"/>
        <w:spacing w:line="357" w:lineRule="auto" w:before="3"/>
        <w:ind w:right="190"/>
        <w:jc w:val="both"/>
      </w:pPr>
      <w:r>
        <w:rPr>
          <w:rFonts w:ascii="宋体" w:hAnsi="宋体" w:cs="宋体" w:eastAsia="宋体"/>
          <w:spacing w:val="3"/>
        </w:rPr>
        <w:t>3.</w:t>
      </w:r>
      <w:r>
        <w:rPr>
          <w:spacing w:val="3"/>
        </w:rPr>
        <w:t>采取以表现性评价为主，过程性评价与结果性评价相结合的多种评价方</w:t>
      </w:r>
      <w:r>
        <w:rPr>
          <w:spacing w:val="4"/>
        </w:rPr>
        <w:t> </w:t>
      </w:r>
      <w:r>
        <w:rPr>
          <w:spacing w:val="-3"/>
        </w:rPr>
        <w:t>式，对师范毕业生教学能力和研究能力培养情况实施全方位严格评价，并对该毕</w:t>
      </w:r>
      <w:r>
        <w:rPr>
          <w:spacing w:val="-111"/>
        </w:rPr>
        <w:t> </w:t>
      </w:r>
      <w:r>
        <w:rPr>
          <w:spacing w:val="-111"/>
        </w:rPr>
      </w:r>
      <w:r>
        <w:rPr/>
        <w:t>业要求的达成度进行综合评价。</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培养方案中关于教学能力的培养目标和毕业要求的内容。</w:t>
      </w:r>
    </w:p>
    <w:p>
      <w:pPr>
        <w:pStyle w:val="BodyText"/>
        <w:spacing w:line="357" w:lineRule="auto" w:before="154"/>
        <w:ind w:right="198"/>
        <w:jc w:val="both"/>
      </w:pPr>
      <w:r>
        <w:rPr>
          <w:rFonts w:ascii="宋体" w:hAnsi="宋体" w:cs="宋体" w:eastAsia="宋体"/>
          <w:spacing w:val="-3"/>
        </w:rPr>
        <w:t>2.</w:t>
      </w:r>
      <w:r>
        <w:rPr>
          <w:spacing w:val="-3"/>
        </w:rPr>
        <w:t>教师教育相关课程、教育实践、实训环节的设置，学分比例结构等相关资</w:t>
      </w:r>
      <w:r>
        <w:rPr/>
        <w:t> </w:t>
      </w:r>
      <w:r>
        <w:rPr>
          <w:spacing w:val="-3"/>
        </w:rPr>
        <w:t>料。相关课程和实践实训教学的标准或教学大纲的教学目标、教学内容、相关教</w:t>
      </w:r>
      <w:r>
        <w:rPr>
          <w:spacing w:val="-111"/>
        </w:rPr>
        <w:t> </w:t>
      </w:r>
      <w:r>
        <w:rPr>
          <w:spacing w:val="-111"/>
        </w:rPr>
      </w:r>
      <w:r>
        <w:rPr/>
        <w:t>学活动及教学任务设计、学生学习的评价方案对教学能力培养要求的体现。</w:t>
      </w:r>
    </w:p>
    <w:p>
      <w:pPr>
        <w:pStyle w:val="BodyText"/>
        <w:spacing w:line="357" w:lineRule="auto"/>
        <w:ind w:right="197"/>
        <w:jc w:val="both"/>
      </w:pPr>
      <w:r>
        <w:rPr>
          <w:rFonts w:ascii="宋体" w:hAnsi="宋体" w:cs="宋体" w:eastAsia="宋体"/>
          <w:spacing w:val="-3"/>
        </w:rPr>
        <w:t>3.</w:t>
      </w:r>
      <w:r>
        <w:rPr>
          <w:spacing w:val="-3"/>
        </w:rPr>
        <w:t>学生作业包括读书笔记、实验报告、习题、调研报告或小论文等，课程考</w:t>
      </w:r>
      <w:r>
        <w:rPr/>
        <w:t> 核材料。</w:t>
      </w:r>
    </w:p>
    <w:p>
      <w:pPr>
        <w:pStyle w:val="BodyText"/>
        <w:spacing w:line="240" w:lineRule="auto"/>
        <w:ind w:left="600" w:right="23" w:firstLine="0"/>
        <w:jc w:val="left"/>
      </w:pPr>
      <w:r>
        <w:rPr>
          <w:rFonts w:ascii="宋体" w:hAnsi="宋体" w:cs="宋体" w:eastAsia="宋体"/>
        </w:rPr>
        <w:t>4.</w:t>
      </w:r>
      <w:r>
        <w:rPr/>
        <w:t>学生教育实习手册中相关记录及校内外指导教师的评定意见。</w:t>
      </w:r>
    </w:p>
    <w:p>
      <w:pPr>
        <w:pStyle w:val="BodyText"/>
        <w:spacing w:line="240" w:lineRule="auto" w:before="154"/>
        <w:ind w:left="600" w:right="23" w:firstLine="0"/>
        <w:jc w:val="left"/>
      </w:pPr>
      <w:r>
        <w:rPr/>
        <w:pict>
          <v:shape style="position:absolute;margin-left:204.649994pt;margin-top:6.38564pt;width:185.8pt;height:181.45pt;mso-position-horizontal-relative:page;mso-position-vertical-relative:paragraph;z-index:-187744" type="#_x0000_t75" stroked="false">
            <v:imagedata r:id="rId5" o:title=""/>
          </v:shape>
        </w:pict>
      </w:r>
      <w:r>
        <w:rPr>
          <w:rFonts w:ascii="宋体" w:hAnsi="宋体" w:cs="宋体" w:eastAsia="宋体"/>
        </w:rPr>
        <w:t>5.</w:t>
      </w:r>
      <w:r>
        <w:rPr/>
        <w:t>学生毕业论文（设计）相关材料及指导教师的评定意见。</w:t>
      </w:r>
    </w:p>
    <w:p>
      <w:pPr>
        <w:pStyle w:val="BodyText"/>
        <w:spacing w:line="240" w:lineRule="auto" w:before="154"/>
        <w:ind w:left="600" w:right="23" w:firstLine="0"/>
        <w:jc w:val="left"/>
      </w:pPr>
      <w:r>
        <w:rPr>
          <w:rFonts w:ascii="宋体" w:hAnsi="宋体" w:cs="宋体" w:eastAsia="宋体"/>
        </w:rPr>
        <w:t>6.</w:t>
      </w:r>
      <w:r>
        <w:rPr/>
        <w:t>学生参与师范技能竞赛情况的记录，专业对学生参与情况的评价。</w:t>
      </w:r>
    </w:p>
    <w:p>
      <w:pPr>
        <w:pStyle w:val="BodyText"/>
        <w:spacing w:line="357" w:lineRule="auto" w:before="154"/>
        <w:ind w:right="201"/>
        <w:jc w:val="both"/>
      </w:pPr>
      <w:r>
        <w:rPr>
          <w:rFonts w:ascii="宋体" w:hAnsi="宋体" w:cs="宋体" w:eastAsia="宋体"/>
          <w:spacing w:val="-3"/>
        </w:rPr>
        <w:t>7.</w:t>
      </w:r>
      <w:r>
        <w:rPr>
          <w:spacing w:val="-3"/>
        </w:rPr>
        <w:t>专业对师范生毕业前后教学能力实施综合测评的标准、评定实施办法，评</w:t>
      </w:r>
      <w:r>
        <w:rPr/>
        <w:t> 价结果及数据分析报告等档案资料。</w:t>
      </w:r>
    </w:p>
    <w:p>
      <w:pPr>
        <w:pStyle w:val="BodyText"/>
        <w:spacing w:line="307" w:lineRule="exact"/>
        <w:ind w:left="600" w:right="23" w:firstLine="0"/>
        <w:jc w:val="left"/>
      </w:pPr>
      <w:r>
        <w:rPr>
          <w:rFonts w:ascii="宋体" w:hAnsi="宋体" w:cs="宋体" w:eastAsia="宋体"/>
        </w:rPr>
        <w:t>8.</w:t>
      </w:r>
      <w:r>
        <w:rPr/>
        <w:t>教学能力培养达成评价证明材料和实施改进报告。</w:t>
      </w:r>
    </w:p>
    <w:p>
      <w:pPr>
        <w:tabs>
          <w:tab w:pos="419" w:val="left" w:leader="none"/>
        </w:tabs>
        <w:spacing w:line="476" w:lineRule="exact" w:before="0"/>
        <w:ind w:left="0" w:right="543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学会育人</w:t>
      </w:r>
      <w:r>
        <w:rPr>
          <w:rFonts w:ascii="微软雅黑" w:hAnsi="微软雅黑" w:cs="微软雅黑" w:eastAsia="微软雅黑"/>
          <w:sz w:val="28"/>
          <w:szCs w:val="28"/>
        </w:rPr>
      </w:r>
    </w:p>
    <w:p>
      <w:pPr>
        <w:pStyle w:val="Heading4"/>
        <w:spacing w:line="240" w:lineRule="auto" w:before="217"/>
        <w:ind w:right="23"/>
        <w:jc w:val="left"/>
        <w:rPr>
          <w:rFonts w:ascii="Arial" w:hAnsi="Arial" w:cs="Arial" w:eastAsia="Arial"/>
          <w:b w:val="0"/>
          <w:bCs w:val="0"/>
        </w:rPr>
      </w:pPr>
      <w:r>
        <w:rPr>
          <w:rFonts w:ascii="Arial" w:hAnsi="Arial" w:cs="Arial" w:eastAsia="Arial"/>
          <w:w w:val="115"/>
        </w:rPr>
        <w:t>2.5[</w:t>
      </w:r>
      <w:r>
        <w:rPr>
          <w:w w:val="115"/>
        </w:rPr>
        <w:t>班级指导</w:t>
      </w:r>
      <w:r>
        <w:rPr>
          <w:rFonts w:ascii="Arial" w:hAnsi="Arial" w:cs="Arial" w:eastAsia="Arial"/>
          <w:w w:val="115"/>
        </w:rPr>
        <w:t>]</w:t>
      </w:r>
      <w:r>
        <w:rPr>
          <w:rFonts w:ascii="Arial" w:hAnsi="Arial" w:cs="Arial" w:eastAsia="Arial"/>
          <w:b w:val="0"/>
          <w:bCs w:val="0"/>
        </w:rPr>
      </w:r>
    </w:p>
    <w:p>
      <w:pPr>
        <w:pStyle w:val="Heading5"/>
        <w:spacing w:line="271" w:lineRule="auto" w:before="235"/>
        <w:ind w:right="195"/>
        <w:jc w:val="both"/>
        <w:rPr>
          <w:b w:val="0"/>
          <w:bCs w:val="0"/>
        </w:rPr>
      </w:pPr>
      <w:r>
        <w:rPr>
          <w:spacing w:val="3"/>
        </w:rPr>
        <w:t>树立德育为先理念，了解小学德育原理与方法。掌握班级组织与建设的工</w:t>
      </w:r>
      <w:r>
        <w:rPr>
          <w:spacing w:val="4"/>
        </w:rPr>
        <w:t> </w:t>
      </w:r>
      <w:r>
        <w:rPr>
          <w:spacing w:val="3"/>
        </w:rPr>
        <w:t>作规律和基本方法；能够在班主任工作实践中，参与德育和心理健康教育等教</w:t>
      </w:r>
      <w:r>
        <w:rPr>
          <w:spacing w:val="-50"/>
        </w:rPr>
        <w:t> </w:t>
      </w:r>
      <w:r>
        <w:rPr>
          <w:spacing w:val="-50"/>
        </w:rPr>
      </w:r>
      <w:r>
        <w:rPr/>
        <w:t>育活动的组织与指导，获得积极体验。</w:t>
      </w:r>
      <w:r>
        <w:rPr>
          <w:b w:val="0"/>
          <w:bCs w:val="0"/>
        </w:rPr>
      </w:r>
    </w:p>
    <w:p>
      <w:pPr>
        <w:pStyle w:val="BodyText"/>
        <w:spacing w:line="266" w:lineRule="auto" w:before="89"/>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班级指导是教师从事育人工作的关键能力。该指标对应培养目标中知识与能</w:t>
      </w:r>
    </w:p>
    <w:p>
      <w:pPr>
        <w:pStyle w:val="BodyText"/>
        <w:spacing w:line="357" w:lineRule="auto" w:before="127"/>
        <w:ind w:right="23" w:firstLine="0"/>
        <w:jc w:val="left"/>
      </w:pPr>
      <w:r>
        <w:rPr>
          <w:spacing w:val="-3"/>
        </w:rPr>
        <w:t>力素养定位，从班级指导能力养成要素的角度，对小学教育专业毕业生小学德育</w:t>
      </w:r>
      <w:r>
        <w:rPr>
          <w:spacing w:val="-111"/>
        </w:rPr>
        <w:t> </w:t>
      </w:r>
      <w:r>
        <w:rPr>
          <w:spacing w:val="-111"/>
        </w:rPr>
      </w:r>
      <w:r>
        <w:rPr>
          <w:spacing w:val="-3"/>
        </w:rPr>
        <w:t>和班级管理能力提出明确的培养规格要求。专业毕业生应树立德育为先理念，认</w:t>
      </w:r>
      <w:r>
        <w:rPr>
          <w:spacing w:val="-111"/>
        </w:rPr>
        <w:t> </w:t>
      </w:r>
      <w:r>
        <w:rPr>
          <w:spacing w:val="-111"/>
        </w:rPr>
      </w:r>
      <w:r>
        <w:rPr>
          <w:spacing w:val="-3"/>
        </w:rPr>
        <w:t>识小学德育工作的重要性，了解并掌握小学德育原理与方法，以及班级组织与建</w:t>
      </w:r>
      <w:r>
        <w:rPr>
          <w:spacing w:val="-111"/>
        </w:rPr>
        <w:t> </w:t>
      </w:r>
      <w:r>
        <w:rPr>
          <w:spacing w:val="-111"/>
        </w:rPr>
      </w:r>
      <w:r>
        <w:rPr/>
        <w:t>设的工作规律和基本方法；在小学教育实践过程中，能够实际承担班主任工作， 获得班级管理工作的体验，并参与组织与指导小学德育与心理健康等教育活动， 形成小学德育和班级管理的基本能力。</w:t>
      </w:r>
    </w:p>
    <w:p>
      <w:pPr>
        <w:spacing w:after="0" w:line="357" w:lineRule="auto"/>
        <w:jc w:val="left"/>
        <w:sectPr>
          <w:pgSz w:w="11910" w:h="16840"/>
          <w:pgMar w:header="0" w:footer="1193" w:top="1460" w:bottom="1380" w:left="1680" w:right="1600"/>
        </w:sectPr>
      </w:pPr>
    </w:p>
    <w:p>
      <w:pPr>
        <w:spacing w:line="346"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19"/>
        <w:jc w:val="both"/>
      </w:pPr>
      <w:r>
        <w:rPr>
          <w:rFonts w:ascii="宋体" w:hAnsi="宋体" w:cs="宋体" w:eastAsia="宋体"/>
          <w:spacing w:val="-3"/>
        </w:rPr>
        <w:t>1.</w:t>
      </w:r>
      <w:r>
        <w:rPr>
          <w:spacing w:val="-3"/>
        </w:rPr>
        <w:t>能立足专业特点，对该条指标内容进行合理分解，从专业毕业生应具备小</w:t>
      </w:r>
      <w:r>
        <w:rPr/>
        <w:t> </w:t>
      </w:r>
      <w:r>
        <w:rPr>
          <w:spacing w:val="-3"/>
        </w:rPr>
        <w:t>学德育和班级管理能力方面形成可衡量的指标点，并反映在人才培养方案、课程</w:t>
      </w:r>
      <w:r>
        <w:rPr>
          <w:spacing w:val="-111"/>
        </w:rPr>
        <w:t> </w:t>
      </w:r>
      <w:r>
        <w:rPr>
          <w:spacing w:val="-111"/>
        </w:rPr>
      </w:r>
      <w:r>
        <w:rPr/>
        <w:t>设置和教学实施之中。</w:t>
      </w:r>
    </w:p>
    <w:p>
      <w:pPr>
        <w:pStyle w:val="BodyText"/>
        <w:spacing w:line="357" w:lineRule="auto"/>
        <w:ind w:right="44"/>
        <w:jc w:val="left"/>
      </w:pPr>
      <w:r>
        <w:rPr>
          <w:rFonts w:ascii="宋体" w:hAnsi="宋体" w:cs="宋体" w:eastAsia="宋体"/>
          <w:spacing w:val="3"/>
        </w:rPr>
        <w:t>2.</w:t>
      </w:r>
      <w:r>
        <w:rPr>
          <w:spacing w:val="3"/>
        </w:rPr>
        <w:t>相关课程标准和教育实践教学大纲能够实质性地覆盖该毕业要求的相关</w:t>
      </w:r>
      <w:r>
        <w:rPr>
          <w:spacing w:val="4"/>
        </w:rPr>
        <w:t> </w:t>
      </w:r>
      <w:r>
        <w:rPr/>
        <w:t>指标点，相关课程教学注重师范生小学德育和班级管理基本知识的掌握和运用，</w:t>
      </w:r>
      <w:r>
        <w:rPr/>
        <w:t> </w:t>
      </w:r>
      <w:r>
        <w:rPr>
          <w:spacing w:val="-3"/>
        </w:rPr>
        <w:t>在小学教育实践过程中，通过担任班主任和组织指导相关活动，使师范生获得小</w:t>
      </w:r>
      <w:r>
        <w:rPr>
          <w:spacing w:val="-112"/>
        </w:rPr>
        <w:t> </w:t>
      </w:r>
      <w:r>
        <w:rPr>
          <w:spacing w:val="-112"/>
        </w:rPr>
      </w:r>
      <w:r>
        <w:rPr/>
        <w:t>学德育和班级管理的真实体验，取得了明显的培养效果。</w:t>
      </w:r>
    </w:p>
    <w:p>
      <w:pPr>
        <w:pStyle w:val="BodyText"/>
        <w:spacing w:line="357" w:lineRule="auto"/>
        <w:ind w:right="210"/>
        <w:jc w:val="both"/>
      </w:pPr>
      <w:r>
        <w:rPr>
          <w:rFonts w:ascii="宋体" w:hAnsi="宋体" w:cs="宋体" w:eastAsia="宋体"/>
          <w:spacing w:val="3"/>
        </w:rPr>
        <w:t>3.</w:t>
      </w:r>
      <w:r>
        <w:rPr>
          <w:spacing w:val="3"/>
        </w:rPr>
        <w:t>采取以表现性评价为主，过程性评价与结果性评价相结合的多种评价方</w:t>
      </w:r>
      <w:r>
        <w:rPr>
          <w:spacing w:val="4"/>
        </w:rPr>
        <w:t> </w:t>
      </w:r>
      <w:r>
        <w:rPr>
          <w:spacing w:val="-3"/>
        </w:rPr>
        <w:t>式，对师范毕业生小学德育和班级管理能力培养情况实施全方位严格评价，并对</w:t>
      </w:r>
      <w:r>
        <w:rPr>
          <w:spacing w:val="-111"/>
        </w:rPr>
        <w:t> </w:t>
      </w:r>
      <w:r>
        <w:rPr>
          <w:spacing w:val="-111"/>
        </w:rPr>
      </w:r>
      <w:r>
        <w:rPr/>
        <w:t>该毕业要求的达成度进行综合评价。</w:t>
      </w:r>
    </w:p>
    <w:p>
      <w:pPr>
        <w:spacing w:line="379" w:lineRule="exact" w:before="0"/>
        <w:ind w:left="600" w:right="44" w:firstLine="86"/>
        <w:jc w:val="left"/>
        <w:rPr>
          <w:rFonts w:ascii="微软雅黑" w:hAnsi="微软雅黑" w:cs="微软雅黑" w:eastAsia="微软雅黑"/>
          <w:sz w:val="24"/>
          <w:szCs w:val="24"/>
        </w:rPr>
      </w:pPr>
      <w:r>
        <w:rPr/>
        <w:pict>
          <v:shape style="position:absolute;margin-left:204.649994pt;margin-top:.502478pt;width:185.8pt;height:181.45pt;mso-position-horizontal-relative:page;mso-position-vertical-relative:paragraph;z-index:-187720" type="#_x0000_t75" stroked="false">
            <v:imagedata r:id="rId5" o:title=""/>
          </v:shape>
        </w:pict>
      </w: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培养方案中关于班级指导能力的培养目标和毕业要求的内容。</w:t>
      </w:r>
    </w:p>
    <w:p>
      <w:pPr>
        <w:pStyle w:val="BodyText"/>
        <w:spacing w:line="357" w:lineRule="auto" w:before="154"/>
        <w:ind w:right="217"/>
        <w:jc w:val="both"/>
      </w:pPr>
      <w:r>
        <w:rPr>
          <w:rFonts w:ascii="宋体" w:hAnsi="宋体" w:cs="宋体" w:eastAsia="宋体"/>
          <w:spacing w:val="-3"/>
        </w:rPr>
        <w:t>2.</w:t>
      </w:r>
      <w:r>
        <w:rPr>
          <w:spacing w:val="-3"/>
        </w:rPr>
        <w:t>教师教育相关课程标准或教学大纲中，课程目标、相关教学内容、相关教</w:t>
      </w:r>
      <w:r>
        <w:rPr/>
        <w:t> 学活动设计、学生学习评价方案体现对班级指导培养要求的相关材料。</w:t>
      </w:r>
    </w:p>
    <w:p>
      <w:pPr>
        <w:pStyle w:val="BodyText"/>
        <w:spacing w:line="357" w:lineRule="auto"/>
        <w:ind w:right="217"/>
        <w:jc w:val="both"/>
      </w:pPr>
      <w:r>
        <w:rPr>
          <w:rFonts w:ascii="宋体" w:hAnsi="宋体" w:cs="宋体" w:eastAsia="宋体"/>
          <w:spacing w:val="-3"/>
        </w:rPr>
        <w:t>3.</w:t>
      </w:r>
      <w:r>
        <w:rPr>
          <w:spacing w:val="-3"/>
        </w:rPr>
        <w:t>专业教育实习管理对师范生班级知道的要求细则，师范生在教育实践过程</w:t>
      </w:r>
      <w:r>
        <w:rPr/>
        <w:t> 中观摩、参与班级指导工作的体验、感悟记录和评定意见等相关资料。</w:t>
      </w:r>
    </w:p>
    <w:p>
      <w:pPr>
        <w:pStyle w:val="BodyText"/>
        <w:spacing w:line="357" w:lineRule="auto"/>
        <w:ind w:right="210"/>
        <w:jc w:val="both"/>
      </w:pPr>
      <w:r>
        <w:rPr>
          <w:rFonts w:ascii="宋体" w:hAnsi="宋体" w:cs="宋体" w:eastAsia="宋体"/>
          <w:spacing w:val="3"/>
        </w:rPr>
        <w:t>4.</w:t>
      </w:r>
      <w:r>
        <w:rPr>
          <w:spacing w:val="3"/>
        </w:rPr>
        <w:t>专业对学生在毕业前后班级指导能力进行综合测评的标准、评定实施办</w:t>
      </w:r>
      <w:r>
        <w:rPr>
          <w:spacing w:val="4"/>
        </w:rPr>
        <w:t> </w:t>
      </w:r>
      <w:r>
        <w:rPr/>
        <w:t>法，评价结果及数据分析报告等档案资料。</w:t>
      </w:r>
    </w:p>
    <w:p>
      <w:pPr>
        <w:pStyle w:val="BodyText"/>
        <w:spacing w:line="240" w:lineRule="auto"/>
        <w:ind w:left="600" w:right="44" w:firstLine="0"/>
        <w:jc w:val="left"/>
      </w:pPr>
      <w:r>
        <w:rPr>
          <w:rFonts w:ascii="宋体" w:hAnsi="宋体" w:cs="宋体" w:eastAsia="宋体"/>
        </w:rPr>
        <w:t>5.</w:t>
      </w:r>
      <w:r>
        <w:rPr/>
        <w:t>班级指导能力培养达成评价证明材料和实施改进报告。</w:t>
      </w:r>
    </w:p>
    <w:p>
      <w:pPr>
        <w:pStyle w:val="Heading4"/>
        <w:spacing w:line="240" w:lineRule="auto" w:before="141"/>
        <w:ind w:right="44"/>
        <w:jc w:val="left"/>
        <w:rPr>
          <w:rFonts w:ascii="Arial" w:hAnsi="Arial" w:cs="Arial" w:eastAsia="Arial"/>
          <w:b w:val="0"/>
          <w:bCs w:val="0"/>
        </w:rPr>
      </w:pPr>
      <w:r>
        <w:rPr>
          <w:rFonts w:ascii="Arial" w:hAnsi="Arial" w:cs="Arial" w:eastAsia="Arial"/>
          <w:w w:val="115"/>
        </w:rPr>
        <w:t>2.6[</w:t>
      </w:r>
      <w:r>
        <w:rPr>
          <w:w w:val="115"/>
        </w:rPr>
        <w:t>综合育人</w:t>
      </w:r>
      <w:r>
        <w:rPr>
          <w:rFonts w:ascii="Arial" w:hAnsi="Arial" w:cs="Arial" w:eastAsia="Arial"/>
          <w:w w:val="115"/>
        </w:rPr>
        <w:t>]</w:t>
      </w:r>
      <w:r>
        <w:rPr>
          <w:rFonts w:ascii="Arial" w:hAnsi="Arial" w:cs="Arial" w:eastAsia="Arial"/>
          <w:b w:val="0"/>
          <w:bCs w:val="0"/>
        </w:rPr>
      </w:r>
    </w:p>
    <w:p>
      <w:pPr>
        <w:pStyle w:val="Heading5"/>
        <w:spacing w:line="271" w:lineRule="auto" w:before="235"/>
        <w:ind w:right="215"/>
        <w:jc w:val="both"/>
        <w:rPr>
          <w:b w:val="0"/>
          <w:bCs w:val="0"/>
        </w:rPr>
      </w:pPr>
      <w:r>
        <w:rPr>
          <w:spacing w:val="3"/>
        </w:rPr>
        <w:t>了解小学生身心发展和养成教育规律。理解学科育人价值，能够有机结合</w:t>
      </w:r>
      <w:r>
        <w:rPr>
          <w:spacing w:val="4"/>
        </w:rPr>
        <w:t> </w:t>
      </w:r>
      <w:r>
        <w:rPr>
          <w:spacing w:val="3"/>
        </w:rPr>
        <w:t>学科教学进行育人活动。了解学校文化和教育活动的育人内涵和方法，参与组</w:t>
      </w:r>
      <w:r>
        <w:rPr>
          <w:spacing w:val="-50"/>
        </w:rPr>
        <w:t> </w:t>
      </w:r>
      <w:r>
        <w:rPr>
          <w:spacing w:val="-50"/>
        </w:rPr>
      </w:r>
      <w:r>
        <w:rPr/>
        <w:t>织主题教育、少先队活动和社团活动，促进学生全面、健康发展。</w:t>
      </w:r>
      <w:r>
        <w:rPr>
          <w:b w:val="0"/>
          <w:bCs w:val="0"/>
        </w:rPr>
      </w:r>
    </w:p>
    <w:p>
      <w:pPr>
        <w:pStyle w:val="BodyText"/>
        <w:spacing w:line="266" w:lineRule="auto" w:before="89"/>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综合育人是体现育人为本理念，适应小学综合育人工作需要的教师专业核心</w:t>
      </w:r>
    </w:p>
    <w:p>
      <w:pPr>
        <w:pStyle w:val="BodyText"/>
        <w:spacing w:line="357" w:lineRule="auto" w:before="127"/>
        <w:ind w:right="44" w:firstLine="0"/>
        <w:jc w:val="left"/>
      </w:pPr>
      <w:r>
        <w:rPr>
          <w:spacing w:val="-3"/>
        </w:rPr>
        <w:t>能力。该指标对应培养目标中知识与能力素养定位，对小学教育专业毕业生的综</w:t>
      </w:r>
      <w:r>
        <w:rPr>
          <w:spacing w:val="-111"/>
        </w:rPr>
        <w:t> </w:t>
      </w:r>
      <w:r>
        <w:rPr>
          <w:spacing w:val="-111"/>
        </w:rPr>
      </w:r>
      <w:r>
        <w:rPr>
          <w:spacing w:val="-6"/>
        </w:rPr>
        <w:t>合育人能力提出明确的培养规格要求。专业应以“初步掌握综合育人路径和方法，</w:t>
      </w:r>
      <w:r>
        <w:rPr/>
        <w:t> </w:t>
      </w:r>
      <w:r>
        <w:rPr>
          <w:spacing w:val="-3"/>
        </w:rPr>
        <w:t>具有综合育人实践体验”为目标，统筹设计养成体系，通过学科类和思政类、德</w:t>
      </w:r>
    </w:p>
    <w:p>
      <w:pPr>
        <w:spacing w:after="0" w:line="357" w:lineRule="auto"/>
        <w:jc w:val="left"/>
        <w:sectPr>
          <w:footerReference w:type="default" r:id="rId62"/>
          <w:pgSz w:w="11910" w:h="16840"/>
          <w:pgMar w:footer="1193" w:header="0" w:top="1460" w:bottom="1380" w:left="1680" w:right="1580"/>
          <w:pgNumType w:start="163"/>
        </w:sectPr>
      </w:pPr>
    </w:p>
    <w:p>
      <w:pPr>
        <w:pStyle w:val="BodyText"/>
        <w:spacing w:line="357" w:lineRule="auto" w:before="3"/>
        <w:ind w:right="117" w:firstLine="0"/>
        <w:jc w:val="both"/>
      </w:pPr>
      <w:r>
        <w:rPr>
          <w:spacing w:val="-3"/>
        </w:rPr>
        <w:t>育类课程的综合渗透，班级指导实践和学科教学实践综合养成。专业毕业生应掌</w:t>
      </w:r>
      <w:r>
        <w:rPr>
          <w:spacing w:val="-111"/>
        </w:rPr>
        <w:t> </w:t>
      </w:r>
      <w:r>
        <w:rPr>
          <w:spacing w:val="-111"/>
        </w:rPr>
      </w:r>
      <w:r>
        <w:rPr>
          <w:spacing w:val="-3"/>
        </w:rPr>
        <w:t>握小学生身心发展和养成教育规律的基本知识，并能在综合育人实践中较好的加</w:t>
      </w:r>
      <w:r>
        <w:rPr>
          <w:spacing w:val="-109"/>
        </w:rPr>
        <w:t> </w:t>
      </w:r>
      <w:r>
        <w:rPr>
          <w:spacing w:val="-109"/>
        </w:rPr>
      </w:r>
      <w:r>
        <w:rPr>
          <w:spacing w:val="-3"/>
        </w:rPr>
        <w:t>以运用；能够认识学科育人价值和意义，根据学科教学的内容和特点，设计和组</w:t>
      </w:r>
      <w:r>
        <w:rPr>
          <w:spacing w:val="-111"/>
        </w:rPr>
        <w:t> </w:t>
      </w:r>
      <w:r>
        <w:rPr>
          <w:spacing w:val="-111"/>
        </w:rPr>
      </w:r>
      <w:r>
        <w:rPr>
          <w:spacing w:val="-3"/>
        </w:rPr>
        <w:t>织相关教学活动，将德育渗透到小学学科教学之中；在参与组织校园文化和各种</w:t>
      </w:r>
      <w:r>
        <w:rPr>
          <w:spacing w:val="-111"/>
        </w:rPr>
        <w:t> </w:t>
      </w:r>
      <w:r>
        <w:rPr>
          <w:spacing w:val="-111"/>
        </w:rPr>
      </w:r>
      <w:r>
        <w:rPr>
          <w:spacing w:val="-3"/>
        </w:rPr>
        <w:t>类型的教育活动中，能有意识地突出其育人价值，促进学生全面、健康发展，形</w:t>
      </w:r>
      <w:r>
        <w:rPr>
          <w:spacing w:val="-111"/>
        </w:rPr>
        <w:t> </w:t>
      </w:r>
      <w:r>
        <w:rPr>
          <w:spacing w:val="-111"/>
        </w:rPr>
      </w:r>
      <w:r>
        <w:rPr/>
        <w:t>成较好的综合育人能力。</w:t>
      </w:r>
    </w:p>
    <w:p>
      <w:pPr>
        <w:spacing w:before="41"/>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119"/>
        <w:jc w:val="both"/>
      </w:pPr>
      <w:r>
        <w:rPr>
          <w:rFonts w:ascii="宋体" w:hAnsi="宋体" w:cs="宋体" w:eastAsia="宋体"/>
          <w:spacing w:val="-3"/>
        </w:rPr>
        <w:t>1.</w:t>
      </w:r>
      <w:r>
        <w:rPr>
          <w:spacing w:val="-3"/>
        </w:rPr>
        <w:t>能立足专业特点，对该条指标内容进行合理分解，从专业毕业生应具备小</w:t>
      </w:r>
      <w:r>
        <w:rPr/>
        <w:t> </w:t>
      </w:r>
      <w:r>
        <w:rPr>
          <w:spacing w:val="-3"/>
        </w:rPr>
        <w:t>学综合育人能力方面形成可衡量的指标点，并反映在人才培养方案、课程设置和</w:t>
      </w:r>
      <w:r>
        <w:rPr>
          <w:spacing w:val="-112"/>
        </w:rPr>
        <w:t> </w:t>
      </w:r>
      <w:r>
        <w:rPr>
          <w:spacing w:val="-112"/>
        </w:rPr>
      </w:r>
      <w:r>
        <w:rPr/>
        <w:t>教学实施之中。</w:t>
      </w:r>
    </w:p>
    <w:p>
      <w:pPr>
        <w:pStyle w:val="BodyText"/>
        <w:spacing w:line="357" w:lineRule="auto"/>
        <w:ind w:right="109"/>
        <w:jc w:val="both"/>
      </w:pPr>
      <w:r>
        <w:rPr/>
        <w:pict>
          <v:shape style="position:absolute;margin-left:204.649994pt;margin-top:24.245649pt;width:185.8pt;height:181.45pt;mso-position-horizontal-relative:page;mso-position-vertical-relative:paragraph;z-index:-187696" type="#_x0000_t75" stroked="false">
            <v:imagedata r:id="rId5" o:title=""/>
          </v:shape>
        </w:pict>
      </w:r>
      <w:r>
        <w:rPr>
          <w:rFonts w:ascii="宋体" w:hAnsi="宋体" w:cs="宋体" w:eastAsia="宋体"/>
          <w:spacing w:val="3"/>
        </w:rPr>
        <w:t>2.</w:t>
      </w:r>
      <w:r>
        <w:rPr>
          <w:spacing w:val="3"/>
        </w:rPr>
        <w:t>相关课程标准和教育实践教学大纲能够实质性地覆盖该毕业要求的相关</w:t>
      </w:r>
      <w:r>
        <w:rPr>
          <w:spacing w:val="4"/>
        </w:rPr>
        <w:t> </w:t>
      </w:r>
      <w:r>
        <w:rPr>
          <w:spacing w:val="3"/>
        </w:rPr>
        <w:t>指标点，相关课程教学注重师范生学科育人和环境育人等基本知识的掌握和运</w:t>
      </w:r>
      <w:r>
        <w:rPr>
          <w:spacing w:val="-96"/>
        </w:rPr>
        <w:t> </w:t>
      </w:r>
      <w:r>
        <w:rPr>
          <w:spacing w:val="-96"/>
        </w:rPr>
      </w:r>
      <w:r>
        <w:rPr>
          <w:spacing w:val="-3"/>
        </w:rPr>
        <w:t>用，在小学教育实践过程中，通过学科教学实践和组织指导相关活动，使师范生</w:t>
      </w:r>
      <w:r>
        <w:rPr>
          <w:spacing w:val="-111"/>
        </w:rPr>
        <w:t> </w:t>
      </w:r>
      <w:r>
        <w:rPr>
          <w:spacing w:val="-111"/>
        </w:rPr>
      </w:r>
      <w:r>
        <w:rPr/>
        <w:t>获得学科育人和环境育人等综合育人的真实体验，取得了明显的培养效果。</w:t>
      </w:r>
    </w:p>
    <w:p>
      <w:pPr>
        <w:pStyle w:val="BodyText"/>
        <w:spacing w:line="357" w:lineRule="auto"/>
        <w:ind w:right="110"/>
        <w:jc w:val="both"/>
      </w:pPr>
      <w:r>
        <w:rPr>
          <w:rFonts w:ascii="宋体" w:hAnsi="宋体" w:cs="宋体" w:eastAsia="宋体"/>
          <w:spacing w:val="3"/>
        </w:rPr>
        <w:t>3.</w:t>
      </w:r>
      <w:r>
        <w:rPr>
          <w:spacing w:val="3"/>
        </w:rPr>
        <w:t>采取以表现性评价为主，过程性评价与结果性评价相结合的多种评价方</w:t>
      </w:r>
      <w:r>
        <w:rPr>
          <w:spacing w:val="4"/>
        </w:rPr>
        <w:t> </w:t>
      </w:r>
      <w:r>
        <w:rPr>
          <w:spacing w:val="-3"/>
        </w:rPr>
        <w:t>式，对师范毕业生小学综合育人能力培养情况实施全方位严格评价，并对该毕业</w:t>
      </w:r>
      <w:r>
        <w:rPr>
          <w:spacing w:val="-111"/>
        </w:rPr>
        <w:t> </w:t>
      </w:r>
      <w:r>
        <w:rPr>
          <w:spacing w:val="-111"/>
        </w:rPr>
      </w:r>
      <w:r>
        <w:rPr/>
        <w:t>要求的达成度进行综合评价。</w:t>
      </w:r>
    </w:p>
    <w:p>
      <w:pPr>
        <w:spacing w:line="380" w:lineRule="exact" w:before="0"/>
        <w:ind w:left="600" w:right="0"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0" w:firstLine="0"/>
        <w:jc w:val="left"/>
      </w:pPr>
      <w:r>
        <w:rPr>
          <w:rFonts w:ascii="宋体" w:hAnsi="宋体" w:cs="宋体" w:eastAsia="宋体"/>
        </w:rPr>
        <w:t>1.</w:t>
      </w:r>
      <w:r>
        <w:rPr/>
        <w:t>培养方案中关于综合育人的培养目标和毕业要求的内容。</w:t>
      </w:r>
    </w:p>
    <w:p>
      <w:pPr>
        <w:pStyle w:val="BodyText"/>
        <w:spacing w:line="357" w:lineRule="auto" w:before="154"/>
        <w:ind w:right="110"/>
        <w:jc w:val="both"/>
      </w:pPr>
      <w:r>
        <w:rPr>
          <w:rFonts w:ascii="宋体" w:hAnsi="宋体" w:cs="宋体" w:eastAsia="宋体"/>
          <w:spacing w:val="3"/>
        </w:rPr>
        <w:t>2.</w:t>
      </w:r>
      <w:r>
        <w:rPr>
          <w:spacing w:val="3"/>
        </w:rPr>
        <w:t>学科教育课程、教师教育相关课程标准或教学大纲涉及综合育人素养培</w:t>
      </w:r>
      <w:r>
        <w:rPr>
          <w:spacing w:val="4"/>
        </w:rPr>
        <w:t> </w:t>
      </w:r>
      <w:r>
        <w:rPr>
          <w:spacing w:val="-3"/>
        </w:rPr>
        <w:t>养，在课程目标、相关教学内容、相关教学活动设计中的体现，对学生在课程学</w:t>
      </w:r>
      <w:r>
        <w:rPr>
          <w:spacing w:val="-111"/>
        </w:rPr>
        <w:t> </w:t>
      </w:r>
      <w:r>
        <w:rPr>
          <w:spacing w:val="-111"/>
        </w:rPr>
      </w:r>
      <w:r>
        <w:rPr/>
        <w:t>习中习得综合育人知识、能力的评价方案。</w:t>
      </w:r>
    </w:p>
    <w:p>
      <w:pPr>
        <w:pStyle w:val="BodyText"/>
        <w:spacing w:line="357" w:lineRule="auto"/>
        <w:ind w:right="116"/>
        <w:jc w:val="both"/>
      </w:pPr>
      <w:r>
        <w:rPr>
          <w:rFonts w:ascii="宋体" w:hAnsi="宋体" w:cs="宋体" w:eastAsia="宋体"/>
          <w:spacing w:val="-3"/>
        </w:rPr>
        <w:t>3.</w:t>
      </w:r>
      <w:r>
        <w:rPr>
          <w:spacing w:val="-3"/>
        </w:rPr>
        <w:t>专业教育实习管理对师范生尝试综合育人的要求细则，师范生在教育实践</w:t>
      </w:r>
      <w:r>
        <w:rPr/>
        <w:t> 过程中观摩、参与综合育人活动的体验、感悟记录和评定意见等相关资料。</w:t>
      </w:r>
    </w:p>
    <w:p>
      <w:pPr>
        <w:pStyle w:val="BodyText"/>
        <w:spacing w:line="357" w:lineRule="auto"/>
        <w:ind w:right="110"/>
        <w:jc w:val="both"/>
      </w:pPr>
      <w:r>
        <w:rPr>
          <w:rFonts w:ascii="宋体" w:hAnsi="宋体" w:cs="宋体" w:eastAsia="宋体"/>
          <w:spacing w:val="3"/>
        </w:rPr>
        <w:t>4.</w:t>
      </w:r>
      <w:r>
        <w:rPr>
          <w:spacing w:val="3"/>
        </w:rPr>
        <w:t>专业对学生在毕业前后综合育人素养进行综合测评的标准、评定实施办</w:t>
      </w:r>
      <w:r>
        <w:rPr>
          <w:spacing w:val="4"/>
        </w:rPr>
        <w:t> </w:t>
      </w:r>
      <w:r>
        <w:rPr/>
        <w:t>法，评价结果及数据分析报告等档案资料。</w:t>
      </w:r>
    </w:p>
    <w:p>
      <w:pPr>
        <w:pStyle w:val="BodyText"/>
        <w:spacing w:line="307" w:lineRule="exact"/>
        <w:ind w:left="600" w:right="0" w:firstLine="0"/>
        <w:jc w:val="left"/>
      </w:pPr>
      <w:r>
        <w:rPr>
          <w:rFonts w:ascii="宋体" w:hAnsi="宋体" w:cs="宋体" w:eastAsia="宋体"/>
        </w:rPr>
        <w:t>5.</w:t>
      </w:r>
      <w:r>
        <w:rPr/>
        <w:t>综合育人培养达成评价证明材料和实施改进报告。</w:t>
      </w:r>
    </w:p>
    <w:p>
      <w:pPr>
        <w:tabs>
          <w:tab w:pos="419" w:val="left" w:leader="none"/>
        </w:tabs>
        <w:spacing w:line="476" w:lineRule="exact" w:before="0"/>
        <w:ind w:left="0" w:right="535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学会发展</w:t>
      </w:r>
      <w:r>
        <w:rPr>
          <w:rFonts w:ascii="微软雅黑" w:hAnsi="微软雅黑" w:cs="微软雅黑" w:eastAsia="微软雅黑"/>
          <w:sz w:val="28"/>
          <w:szCs w:val="28"/>
        </w:rPr>
      </w:r>
    </w:p>
    <w:p>
      <w:pPr>
        <w:pStyle w:val="Heading4"/>
        <w:spacing w:line="240" w:lineRule="auto" w:before="217"/>
        <w:ind w:right="0"/>
        <w:jc w:val="left"/>
        <w:rPr>
          <w:rFonts w:ascii="Arial" w:hAnsi="Arial" w:cs="Arial" w:eastAsia="Arial"/>
          <w:b w:val="0"/>
          <w:bCs w:val="0"/>
        </w:rPr>
      </w:pPr>
      <w:r>
        <w:rPr>
          <w:rFonts w:ascii="Arial" w:hAnsi="Arial" w:cs="Arial" w:eastAsia="Arial"/>
          <w:w w:val="115"/>
        </w:rPr>
        <w:t>2.7[</w:t>
      </w:r>
      <w:r>
        <w:rPr>
          <w:w w:val="115"/>
        </w:rPr>
        <w:t>学会反思</w:t>
      </w:r>
      <w:r>
        <w:rPr>
          <w:rFonts w:ascii="Arial" w:hAnsi="Arial" w:cs="Arial" w:eastAsia="Arial"/>
          <w:w w:val="115"/>
        </w:rPr>
        <w:t>]</w:t>
      </w:r>
      <w:r>
        <w:rPr>
          <w:rFonts w:ascii="Arial" w:hAnsi="Arial" w:cs="Arial" w:eastAsia="Arial"/>
          <w:b w:val="0"/>
          <w:bCs w:val="0"/>
        </w:rPr>
      </w:r>
    </w:p>
    <w:p>
      <w:pPr>
        <w:spacing w:after="0" w:line="240" w:lineRule="auto"/>
        <w:jc w:val="left"/>
        <w:rPr>
          <w:rFonts w:ascii="Arial" w:hAnsi="Arial" w:cs="Arial" w:eastAsia="Arial"/>
        </w:rPr>
        <w:sectPr>
          <w:pgSz w:w="11910" w:h="16840"/>
          <w:pgMar w:header="0" w:footer="1193" w:top="1380" w:bottom="1380" w:left="1680" w:right="1680"/>
        </w:sectPr>
      </w:pPr>
    </w:p>
    <w:p>
      <w:pPr>
        <w:pStyle w:val="Heading5"/>
        <w:spacing w:line="347" w:lineRule="exact"/>
        <w:ind w:right="0"/>
        <w:jc w:val="both"/>
        <w:rPr>
          <w:b w:val="0"/>
          <w:bCs w:val="0"/>
        </w:rPr>
      </w:pPr>
      <w:r>
        <w:rPr>
          <w:spacing w:val="3"/>
        </w:rPr>
        <w:t>具有终身学习与专业发展意识。了解国内外基础教育改革发展动态，能够</w:t>
      </w:r>
      <w:r>
        <w:rPr>
          <w:b w:val="0"/>
          <w:bCs w:val="0"/>
        </w:rPr>
      </w:r>
    </w:p>
    <w:p>
      <w:pPr>
        <w:spacing w:line="268" w:lineRule="auto" w:before="54"/>
        <w:ind w:left="120" w:right="44" w:firstLine="0"/>
        <w:jc w:val="left"/>
        <w:rPr>
          <w:rFonts w:ascii="微软雅黑" w:hAnsi="微软雅黑" w:cs="微软雅黑" w:eastAsia="微软雅黑"/>
          <w:sz w:val="24"/>
          <w:szCs w:val="24"/>
        </w:rPr>
      </w:pPr>
      <w:r>
        <w:rPr>
          <w:rFonts w:ascii="微软雅黑" w:hAnsi="微软雅黑" w:cs="微软雅黑" w:eastAsia="微软雅黑"/>
          <w:b/>
          <w:bCs/>
          <w:spacing w:val="3"/>
          <w:sz w:val="24"/>
          <w:szCs w:val="24"/>
        </w:rPr>
        <w:t>适应时代和教育发展需求，进行学习和职业生涯规划。初步掌握反思方法和技</w:t>
      </w:r>
      <w:r>
        <w:rPr>
          <w:rFonts w:ascii="微软雅黑" w:hAnsi="微软雅黑" w:cs="微软雅黑" w:eastAsia="微软雅黑"/>
          <w:b/>
          <w:bCs/>
          <w:spacing w:val="-50"/>
          <w:sz w:val="24"/>
          <w:szCs w:val="24"/>
        </w:rPr>
        <w:t> </w:t>
      </w:r>
      <w:r>
        <w:rPr>
          <w:rFonts w:ascii="微软雅黑" w:hAnsi="微软雅黑" w:cs="微软雅黑" w:eastAsia="微软雅黑"/>
          <w:b/>
          <w:bCs/>
          <w:spacing w:val="-50"/>
          <w:sz w:val="24"/>
          <w:szCs w:val="24"/>
        </w:rPr>
      </w:r>
      <w:r>
        <w:rPr>
          <w:rFonts w:ascii="微软雅黑" w:hAnsi="微软雅黑" w:cs="微软雅黑" w:eastAsia="微软雅黑"/>
          <w:b/>
          <w:bCs/>
          <w:sz w:val="24"/>
          <w:szCs w:val="24"/>
        </w:rPr>
        <w:t>能，具有一定创新意识，运用批判性思维方法，学会分析和解决教育教学问题。</w:t>
      </w:r>
      <w:r>
        <w:rPr>
          <w:rFonts w:ascii="微软雅黑" w:hAnsi="微软雅黑" w:cs="微软雅黑" w:eastAsia="微软雅黑"/>
          <w:sz w:val="24"/>
          <w:szCs w:val="24"/>
        </w:rPr>
      </w:r>
    </w:p>
    <w:p>
      <w:pPr>
        <w:pStyle w:val="BodyText"/>
        <w:spacing w:line="266" w:lineRule="auto" w:before="94"/>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教师是反思性的实践者。学会反思是师范毕业生从事小学教育教学工作，实</w:t>
      </w:r>
    </w:p>
    <w:p>
      <w:pPr>
        <w:pStyle w:val="BodyText"/>
        <w:spacing w:line="357" w:lineRule="auto" w:before="125"/>
        <w:ind w:right="216" w:firstLine="0"/>
        <w:jc w:val="both"/>
      </w:pPr>
      <w:r>
        <w:rPr/>
        <w:pict>
          <v:shape style="position:absolute;margin-left:204.649994pt;margin-top:149.565643pt;width:185.8pt;height:181.45pt;mso-position-horizontal-relative:page;mso-position-vertical-relative:paragraph;z-index:-187672" type="#_x0000_t75" stroked="false">
            <v:imagedata r:id="rId5" o:title=""/>
          </v:shape>
        </w:pict>
      </w:r>
      <w:r>
        <w:rPr>
          <w:spacing w:val="-3"/>
        </w:rPr>
        <w:t>现专业发展的基本能力要求。该指标对应培养目标中知识与能力素养定位，对小</w:t>
      </w:r>
      <w:r>
        <w:rPr>
          <w:spacing w:val="-111"/>
        </w:rPr>
        <w:t> </w:t>
      </w:r>
      <w:r>
        <w:rPr>
          <w:spacing w:val="-111"/>
        </w:rPr>
      </w:r>
      <w:r>
        <w:rPr>
          <w:spacing w:val="-3"/>
        </w:rPr>
        <w:t>学教育专业毕业生的教育反思能力提出明确的培养规格要求。专业毕业生应能够</w:t>
      </w:r>
      <w:r>
        <w:rPr>
          <w:spacing w:val="-109"/>
        </w:rPr>
        <w:t> </w:t>
      </w:r>
      <w:r>
        <w:rPr>
          <w:spacing w:val="-109"/>
        </w:rPr>
      </w:r>
      <w:r>
        <w:rPr>
          <w:spacing w:val="-3"/>
        </w:rPr>
        <w:t>树立终身学习理念，具有专业发展的自我意识，了解并掌握教师专业发展的基本</w:t>
      </w:r>
      <w:r>
        <w:rPr>
          <w:spacing w:val="-111"/>
        </w:rPr>
        <w:t> </w:t>
      </w:r>
      <w:r>
        <w:rPr>
          <w:spacing w:val="-111"/>
        </w:rPr>
      </w:r>
      <w:r>
        <w:rPr>
          <w:spacing w:val="-3"/>
        </w:rPr>
        <w:t>知识和实现路径，明确专业发展的方向；能够适应时代和教育发展的需求，在了</w:t>
      </w:r>
      <w:r>
        <w:rPr>
          <w:spacing w:val="-111"/>
        </w:rPr>
        <w:t> </w:t>
      </w:r>
      <w:r>
        <w:rPr>
          <w:spacing w:val="-111"/>
        </w:rPr>
      </w:r>
      <w:r>
        <w:rPr>
          <w:spacing w:val="-3"/>
        </w:rPr>
        <w:t>解国内外基础教育，特别是小学教育改革发展动态基础上，对自己的学习活动和</w:t>
      </w:r>
      <w:r>
        <w:rPr>
          <w:spacing w:val="-111"/>
        </w:rPr>
        <w:t> </w:t>
      </w:r>
      <w:r>
        <w:rPr>
          <w:spacing w:val="-111"/>
        </w:rPr>
      </w:r>
      <w:r>
        <w:rPr>
          <w:spacing w:val="-3"/>
        </w:rPr>
        <w:t>职业生涯进行初步规划；能够认识教育反思的价值与意义，初步掌握教育反思的</w:t>
      </w:r>
      <w:r>
        <w:rPr>
          <w:spacing w:val="-111"/>
        </w:rPr>
        <w:t> </w:t>
      </w:r>
      <w:r>
        <w:rPr>
          <w:spacing w:val="-111"/>
        </w:rPr>
      </w:r>
      <w:r>
        <w:rPr>
          <w:spacing w:val="-3"/>
        </w:rPr>
        <w:t>基本方法和技能，具有一定创新意识，在小学教育实践过程中，能够运用批判性</w:t>
      </w:r>
      <w:r>
        <w:rPr>
          <w:spacing w:val="-111"/>
        </w:rPr>
        <w:t> </w:t>
      </w:r>
      <w:r>
        <w:rPr>
          <w:spacing w:val="-111"/>
        </w:rPr>
      </w:r>
      <w:r>
        <w:rPr/>
        <w:t>思维方法分析和解决小学教育教学实际问题，形成较好的教育反思能力。</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19"/>
        <w:jc w:val="both"/>
      </w:pPr>
      <w:r>
        <w:rPr>
          <w:rFonts w:ascii="宋体" w:hAnsi="宋体" w:cs="宋体" w:eastAsia="宋体"/>
          <w:spacing w:val="-3"/>
        </w:rPr>
        <w:t>1.</w:t>
      </w:r>
      <w:r>
        <w:rPr>
          <w:spacing w:val="-3"/>
        </w:rPr>
        <w:t>能立足专业特点，对该条指标内容进行合理分解，从专业毕业生应具备小</w:t>
      </w:r>
      <w:r>
        <w:rPr/>
        <w:t> </w:t>
      </w:r>
      <w:r>
        <w:rPr>
          <w:spacing w:val="-3"/>
        </w:rPr>
        <w:t>学教育反思能力方面形成可衡量的指标点，并反映在人才培养方案、课程设置和</w:t>
      </w:r>
      <w:r>
        <w:rPr>
          <w:spacing w:val="-112"/>
        </w:rPr>
        <w:t> </w:t>
      </w:r>
      <w:r>
        <w:rPr>
          <w:spacing w:val="-112"/>
        </w:rPr>
      </w:r>
      <w:r>
        <w:rPr/>
        <w:t>教学实施之中。</w:t>
      </w:r>
    </w:p>
    <w:p>
      <w:pPr>
        <w:pStyle w:val="BodyText"/>
        <w:spacing w:line="357" w:lineRule="auto"/>
        <w:ind w:right="209"/>
        <w:jc w:val="both"/>
      </w:pPr>
      <w:r>
        <w:rPr>
          <w:rFonts w:ascii="宋体" w:hAnsi="宋体" w:cs="宋体" w:eastAsia="宋体"/>
          <w:spacing w:val="3"/>
        </w:rPr>
        <w:t>2.</w:t>
      </w:r>
      <w:r>
        <w:rPr>
          <w:spacing w:val="3"/>
        </w:rPr>
        <w:t>相关课程标准和教育实践教学大纲能够实质性地覆盖该毕业要求的相关</w:t>
      </w:r>
      <w:r>
        <w:rPr>
          <w:spacing w:val="4"/>
        </w:rPr>
        <w:t> </w:t>
      </w:r>
      <w:r>
        <w:rPr>
          <w:spacing w:val="-3"/>
        </w:rPr>
        <w:t>指标点。相关课程教学注重师范生教师专业发展和教育反思基本理论的掌握和运</w:t>
      </w:r>
      <w:r>
        <w:rPr>
          <w:spacing w:val="-110"/>
        </w:rPr>
        <w:t> </w:t>
      </w:r>
      <w:r>
        <w:rPr>
          <w:spacing w:val="-110"/>
        </w:rPr>
      </w:r>
      <w:r>
        <w:rPr>
          <w:spacing w:val="-3"/>
        </w:rPr>
        <w:t>用，并尝试对学习活动和职业生涯进行初步规划；能够加强师范生教育反思基本</w:t>
      </w:r>
      <w:r>
        <w:rPr>
          <w:spacing w:val="-111"/>
        </w:rPr>
        <w:t> </w:t>
      </w:r>
      <w:r>
        <w:rPr>
          <w:spacing w:val="-111"/>
        </w:rPr>
      </w:r>
      <w:r>
        <w:rPr>
          <w:spacing w:val="-3"/>
        </w:rPr>
        <w:t>方法和技能的训练，并在小学教育实践过程中，通过小学学科教学和研究，以及</w:t>
      </w:r>
      <w:r>
        <w:rPr>
          <w:spacing w:val="-110"/>
        </w:rPr>
        <w:t> </w:t>
      </w:r>
      <w:r>
        <w:rPr>
          <w:spacing w:val="-110"/>
        </w:rPr>
      </w:r>
      <w:r>
        <w:rPr>
          <w:spacing w:val="-3"/>
        </w:rPr>
        <w:t>组织各类教育教学活动，使师范生获得教育反思的真实体验，取得了明显的培养</w:t>
      </w:r>
      <w:r>
        <w:rPr>
          <w:spacing w:val="-111"/>
        </w:rPr>
        <w:t> </w:t>
      </w:r>
      <w:r>
        <w:rPr>
          <w:spacing w:val="-111"/>
        </w:rPr>
      </w:r>
      <w:r>
        <w:rPr/>
        <w:t>效果。</w:t>
      </w:r>
    </w:p>
    <w:p>
      <w:pPr>
        <w:pStyle w:val="BodyText"/>
        <w:spacing w:line="357" w:lineRule="auto"/>
        <w:ind w:right="210"/>
        <w:jc w:val="both"/>
      </w:pPr>
      <w:r>
        <w:rPr>
          <w:rFonts w:ascii="宋体" w:hAnsi="宋体" w:cs="宋体" w:eastAsia="宋体"/>
          <w:spacing w:val="3"/>
        </w:rPr>
        <w:t>3.</w:t>
      </w:r>
      <w:r>
        <w:rPr>
          <w:spacing w:val="3"/>
        </w:rPr>
        <w:t>采取以表现性评价为主，过程性评价与结果性评价相结合的多种评价方</w:t>
      </w:r>
      <w:r>
        <w:rPr>
          <w:spacing w:val="4"/>
        </w:rPr>
        <w:t> </w:t>
      </w:r>
      <w:r>
        <w:rPr>
          <w:spacing w:val="-3"/>
        </w:rPr>
        <w:t>式，对师范毕业生小学教育反思能力培养情况实施全方位严格评价，并对该毕业</w:t>
      </w:r>
      <w:r>
        <w:rPr>
          <w:spacing w:val="-111"/>
        </w:rPr>
        <w:t> </w:t>
      </w:r>
      <w:r>
        <w:rPr>
          <w:spacing w:val="-111"/>
        </w:rPr>
      </w:r>
      <w:r>
        <w:rPr/>
        <w:t>要求的达成度进行综合评价。</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培养方案中关于反思能力的培养目标和毕业要求的内容。</w:t>
      </w:r>
    </w:p>
    <w:p>
      <w:pPr>
        <w:pStyle w:val="BodyText"/>
        <w:spacing w:line="470" w:lineRule="atLeast" w:before="0"/>
        <w:ind w:right="217"/>
        <w:jc w:val="both"/>
      </w:pPr>
      <w:r>
        <w:rPr>
          <w:rFonts w:ascii="宋体" w:hAnsi="宋体" w:cs="宋体" w:eastAsia="宋体"/>
          <w:spacing w:val="-3"/>
        </w:rPr>
        <w:t>2.</w:t>
      </w:r>
      <w:r>
        <w:rPr>
          <w:spacing w:val="-3"/>
        </w:rPr>
        <w:t>教师教育课程体系中，教师专业发展、国内外基础教育动态、教育研究等</w:t>
      </w:r>
      <w:r>
        <w:rPr/>
        <w:t> </w:t>
      </w:r>
      <w:r>
        <w:rPr>
          <w:spacing w:val="-3"/>
        </w:rPr>
        <w:t>课程的开设情况，教育实践、实训环节的设置，学分比例结构等相关资料。相关</w:t>
      </w:r>
    </w:p>
    <w:p>
      <w:pPr>
        <w:spacing w:after="0" w:line="470" w:lineRule="atLeast"/>
        <w:jc w:val="both"/>
        <w:sectPr>
          <w:pgSz w:w="11910" w:h="16840"/>
          <w:pgMar w:header="0" w:footer="1193" w:top="1380" w:bottom="1380" w:left="1680" w:right="1580"/>
        </w:sectPr>
      </w:pPr>
    </w:p>
    <w:p>
      <w:pPr>
        <w:pStyle w:val="BodyText"/>
        <w:spacing w:line="357" w:lineRule="auto" w:before="3"/>
        <w:ind w:right="31" w:firstLine="0"/>
        <w:jc w:val="left"/>
      </w:pPr>
      <w:r>
        <w:rPr>
          <w:spacing w:val="-3"/>
        </w:rPr>
        <w:t>课程和实践实训教学的标准或教学大纲的教学目标、教学内容、相关教学活动及</w:t>
      </w:r>
      <w:r>
        <w:rPr>
          <w:spacing w:val="-109"/>
        </w:rPr>
        <w:t> </w:t>
      </w:r>
      <w:r>
        <w:rPr>
          <w:spacing w:val="-109"/>
        </w:rPr>
      </w:r>
      <w:r>
        <w:rPr/>
        <w:t>教学任务设计，对学生学习的评价方案。</w:t>
      </w:r>
    </w:p>
    <w:p>
      <w:pPr>
        <w:pStyle w:val="BodyText"/>
        <w:spacing w:line="240" w:lineRule="auto"/>
        <w:ind w:left="600" w:right="31" w:firstLine="0"/>
        <w:jc w:val="left"/>
      </w:pPr>
      <w:r>
        <w:rPr>
          <w:rFonts w:ascii="宋体" w:hAnsi="宋体" w:cs="宋体" w:eastAsia="宋体"/>
          <w:spacing w:val="-7"/>
        </w:rPr>
        <w:t>3.</w:t>
      </w:r>
      <w:r>
        <w:rPr>
          <w:spacing w:val="-7"/>
        </w:rPr>
        <w:t>学生作业包括反思日记、读书笔记、调研报告或小论文等，课程考核材料。</w:t>
      </w:r>
    </w:p>
    <w:p>
      <w:pPr>
        <w:pStyle w:val="BodyText"/>
        <w:spacing w:line="357" w:lineRule="auto" w:before="154"/>
        <w:ind w:right="31"/>
        <w:jc w:val="left"/>
      </w:pPr>
      <w:r>
        <w:rPr>
          <w:rFonts w:ascii="宋体" w:hAnsi="宋体" w:cs="宋体" w:eastAsia="宋体"/>
        </w:rPr>
        <w:t>4. </w:t>
      </w:r>
      <w:r>
        <w:rPr/>
        <w:t>开展促进师范生终身学习信念与自主专业发展讲座、活动的制度规定、 文字档案资料等，学生参与行为表现记录。</w:t>
      </w:r>
    </w:p>
    <w:p>
      <w:pPr>
        <w:pStyle w:val="BodyText"/>
        <w:spacing w:line="357" w:lineRule="auto"/>
        <w:ind w:right="31"/>
        <w:jc w:val="left"/>
      </w:pPr>
      <w:r>
        <w:rPr>
          <w:rFonts w:ascii="宋体" w:hAnsi="宋体" w:cs="宋体" w:eastAsia="宋体"/>
          <w:spacing w:val="-3"/>
        </w:rPr>
        <w:t>5.</w:t>
      </w:r>
      <w:r>
        <w:rPr>
          <w:spacing w:val="-3"/>
        </w:rPr>
        <w:t>专业积极鼓励师范生通过多种方式到海外境外交流、交换、访学、短期研</w:t>
      </w:r>
      <w:r>
        <w:rPr/>
        <w:t> 修的制度与措施，学生参与情况等档案材料。</w:t>
      </w:r>
    </w:p>
    <w:p>
      <w:pPr>
        <w:pStyle w:val="BodyText"/>
        <w:spacing w:line="357" w:lineRule="auto"/>
        <w:ind w:right="236"/>
        <w:jc w:val="both"/>
      </w:pPr>
      <w:r>
        <w:rPr>
          <w:rFonts w:ascii="宋体" w:hAnsi="宋体" w:cs="宋体" w:eastAsia="宋体"/>
          <w:spacing w:val="-3"/>
        </w:rPr>
        <w:t>6.</w:t>
      </w:r>
      <w:r>
        <w:rPr>
          <w:spacing w:val="-3"/>
        </w:rPr>
        <w:t>师范生将自己所学知识与能力运用于问题解决的各种实践活动例证，诸如</w:t>
      </w:r>
      <w:r>
        <w:rPr/>
        <w:t> </w:t>
      </w:r>
      <w:r>
        <w:rPr>
          <w:spacing w:val="-3"/>
        </w:rPr>
        <w:t>积极参加各种校内外社团活动组织、社会实践活动、志愿者帮扶活动以及大学生</w:t>
      </w:r>
      <w:r>
        <w:rPr>
          <w:spacing w:val="-111"/>
        </w:rPr>
        <w:t> </w:t>
      </w:r>
      <w:r>
        <w:rPr>
          <w:spacing w:val="-111"/>
        </w:rPr>
      </w:r>
      <w:r>
        <w:rPr/>
        <w:t>创新创业实践活动的证书与记录等。</w:t>
      </w:r>
    </w:p>
    <w:p>
      <w:pPr>
        <w:pStyle w:val="BodyText"/>
        <w:spacing w:line="240" w:lineRule="auto"/>
        <w:ind w:left="600" w:right="31" w:firstLine="0"/>
        <w:jc w:val="left"/>
      </w:pPr>
      <w:r>
        <w:rPr>
          <w:rFonts w:ascii="宋体" w:hAnsi="宋体" w:cs="宋体" w:eastAsia="宋体"/>
        </w:rPr>
        <w:t>7.</w:t>
      </w:r>
      <w:r>
        <w:rPr/>
        <w:t>学生教育实习手册、毕业论文（设计）等相关材料。</w:t>
      </w:r>
    </w:p>
    <w:p>
      <w:pPr>
        <w:pStyle w:val="BodyText"/>
        <w:spacing w:line="357" w:lineRule="auto" w:before="154"/>
        <w:ind w:right="31"/>
        <w:jc w:val="left"/>
      </w:pPr>
      <w:r>
        <w:rPr/>
        <w:pict>
          <v:shape style="position:absolute;margin-left:204.649994pt;margin-top:6.38564pt;width:185.8pt;height:181.45pt;mso-position-horizontal-relative:page;mso-position-vertical-relative:paragraph;z-index:-187648" type="#_x0000_t75" stroked="false">
            <v:imagedata r:id="rId5" o:title=""/>
          </v:shape>
        </w:pict>
      </w:r>
      <w:r>
        <w:rPr>
          <w:rFonts w:ascii="宋体" w:hAnsi="宋体" w:cs="宋体" w:eastAsia="宋体"/>
          <w:spacing w:val="-3"/>
        </w:rPr>
        <w:t>8.</w:t>
      </w:r>
      <w:r>
        <w:rPr>
          <w:spacing w:val="-3"/>
        </w:rPr>
        <w:t>专业对学生反思能力实施综合测评的标准、评定实施办法，评价结果及数</w:t>
      </w:r>
      <w:r>
        <w:rPr/>
        <w:t> 据分析报告等档案资料。</w:t>
      </w:r>
    </w:p>
    <w:p>
      <w:pPr>
        <w:pStyle w:val="BodyText"/>
        <w:spacing w:line="240" w:lineRule="auto"/>
        <w:ind w:left="600" w:right="31" w:firstLine="0"/>
        <w:jc w:val="left"/>
      </w:pPr>
      <w:r>
        <w:rPr>
          <w:rFonts w:ascii="宋体" w:hAnsi="宋体" w:cs="宋体" w:eastAsia="宋体"/>
        </w:rPr>
        <w:t>9.</w:t>
      </w:r>
      <w:r>
        <w:rPr/>
        <w:t>反思能力培养达成评价证明材料和实施改进报告。</w:t>
      </w:r>
    </w:p>
    <w:p>
      <w:pPr>
        <w:pStyle w:val="Heading4"/>
        <w:spacing w:line="240" w:lineRule="auto" w:before="141"/>
        <w:ind w:right="31"/>
        <w:jc w:val="left"/>
        <w:rPr>
          <w:rFonts w:ascii="Arial" w:hAnsi="Arial" w:cs="Arial" w:eastAsia="Arial"/>
          <w:b w:val="0"/>
          <w:bCs w:val="0"/>
        </w:rPr>
      </w:pPr>
      <w:r>
        <w:rPr>
          <w:rFonts w:ascii="Arial" w:hAnsi="Arial" w:cs="Arial" w:eastAsia="Arial"/>
          <w:w w:val="115"/>
        </w:rPr>
        <w:t>2.8[</w:t>
      </w:r>
      <w:r>
        <w:rPr>
          <w:w w:val="115"/>
        </w:rPr>
        <w:t>沟通合作</w:t>
      </w:r>
      <w:r>
        <w:rPr>
          <w:rFonts w:ascii="Arial" w:hAnsi="Arial" w:cs="Arial" w:eastAsia="Arial"/>
          <w:w w:val="115"/>
        </w:rPr>
        <w:t>]</w:t>
      </w:r>
      <w:r>
        <w:rPr>
          <w:rFonts w:ascii="Arial" w:hAnsi="Arial" w:cs="Arial" w:eastAsia="Arial"/>
          <w:b w:val="0"/>
          <w:bCs w:val="0"/>
        </w:rPr>
      </w:r>
    </w:p>
    <w:p>
      <w:pPr>
        <w:pStyle w:val="Heading5"/>
        <w:spacing w:line="268" w:lineRule="auto" w:before="235"/>
        <w:ind w:right="31"/>
        <w:jc w:val="left"/>
        <w:rPr>
          <w:b w:val="0"/>
          <w:bCs w:val="0"/>
        </w:rPr>
      </w:pPr>
      <w:r>
        <w:rPr>
          <w:spacing w:val="3"/>
        </w:rPr>
        <w:t>理解学习共同体的作用，具有团队协作精神，掌握沟通合作技能，具有小</w:t>
      </w:r>
      <w:r>
        <w:rPr>
          <w:spacing w:val="4"/>
        </w:rPr>
        <w:t> </w:t>
      </w:r>
      <w:r>
        <w:rPr/>
        <w:t>组互助和合作学习体验。</w:t>
      </w:r>
      <w:r>
        <w:rPr>
          <w:b w:val="0"/>
          <w:bCs w:val="0"/>
        </w:rPr>
      </w:r>
    </w:p>
    <w:p>
      <w:pPr>
        <w:pStyle w:val="BodyText"/>
        <w:spacing w:line="266" w:lineRule="auto" w:before="94"/>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沟通合作是师范毕业生从事小学教育教学工作，实现专业发展的基本能力要</w:t>
      </w:r>
    </w:p>
    <w:p>
      <w:pPr>
        <w:pStyle w:val="BodyText"/>
        <w:spacing w:line="357" w:lineRule="auto" w:before="127"/>
        <w:ind w:right="31" w:firstLine="0"/>
        <w:jc w:val="left"/>
      </w:pPr>
      <w:r>
        <w:rPr>
          <w:spacing w:val="-3"/>
        </w:rPr>
        <w:t>求，是教师专业学习和发展的重要能力。该指标对应培养目标中知识与能力素养</w:t>
      </w:r>
      <w:r>
        <w:rPr>
          <w:spacing w:val="-112"/>
        </w:rPr>
        <w:t> </w:t>
      </w:r>
      <w:r>
        <w:rPr>
          <w:spacing w:val="-112"/>
        </w:rPr>
      </w:r>
      <w:r>
        <w:rPr>
          <w:spacing w:val="-3"/>
        </w:rPr>
        <w:t>定位，对小学教育专业毕业生的沟通合作能力提出明确的培养规格要求。专业应</w:t>
      </w:r>
      <w:r>
        <w:rPr>
          <w:spacing w:val="-111"/>
        </w:rPr>
        <w:t> </w:t>
      </w:r>
      <w:r>
        <w:rPr>
          <w:spacing w:val="-111"/>
        </w:rPr>
      </w:r>
      <w:r>
        <w:rPr>
          <w:spacing w:val="-6"/>
        </w:rPr>
        <w:t>以“体验掌握沟通合作学习方式”为目标，注重在课内外学习活动和专业实践中，</w:t>
      </w:r>
      <w:r>
        <w:rPr>
          <w:spacing w:val="-118"/>
        </w:rPr>
        <w:t> </w:t>
      </w:r>
      <w:r>
        <w:rPr>
          <w:spacing w:val="-118"/>
        </w:rPr>
      </w:r>
      <w:r>
        <w:rPr>
          <w:spacing w:val="-3"/>
        </w:rPr>
        <w:t>引导师范生理解和体验学习共同体的特点与价值，懂得学习伙伴是重要的学习资</w:t>
      </w:r>
      <w:r>
        <w:rPr>
          <w:spacing w:val="-109"/>
        </w:rPr>
        <w:t> </w:t>
      </w:r>
      <w:r>
        <w:rPr>
          <w:spacing w:val="-109"/>
        </w:rPr>
      </w:r>
      <w:r>
        <w:rPr>
          <w:spacing w:val="-3"/>
        </w:rPr>
        <w:t>源。专业毕业生应能够认识学习共同体对于促进自身专业发展的价值和意义，具</w:t>
      </w:r>
      <w:r>
        <w:rPr>
          <w:spacing w:val="-112"/>
        </w:rPr>
        <w:t> </w:t>
      </w:r>
      <w:r>
        <w:rPr>
          <w:spacing w:val="-112"/>
        </w:rPr>
      </w:r>
      <w:r>
        <w:rPr>
          <w:spacing w:val="-3"/>
        </w:rPr>
        <w:t>有主动积极参与团队协作活动的意识，初步掌握团队合作与人际沟通的方法和技</w:t>
      </w:r>
      <w:r>
        <w:rPr>
          <w:spacing w:val="-109"/>
        </w:rPr>
        <w:t> </w:t>
      </w:r>
      <w:r>
        <w:rPr>
          <w:spacing w:val="-109"/>
        </w:rPr>
      </w:r>
      <w:r>
        <w:rPr>
          <w:spacing w:val="-3"/>
        </w:rPr>
        <w:t>能；在学习活动中能够积极参加小组互助合作和协作学习，在小学教育教学实践</w:t>
      </w:r>
      <w:r>
        <w:rPr>
          <w:spacing w:val="-111"/>
        </w:rPr>
        <w:t> </w:t>
      </w:r>
      <w:r>
        <w:rPr>
          <w:spacing w:val="-111"/>
        </w:rPr>
      </w:r>
      <w:r>
        <w:rPr>
          <w:spacing w:val="-3"/>
        </w:rPr>
        <w:t>中能够获得与小学教师、家长和社区等沟通的积极体验，形成较好的沟通合作能</w:t>
      </w:r>
      <w:r>
        <w:rPr>
          <w:spacing w:val="-111"/>
        </w:rPr>
        <w:t> </w:t>
      </w:r>
      <w:r>
        <w:rPr>
          <w:spacing w:val="-111"/>
        </w:rPr>
      </w:r>
      <w:r>
        <w:rPr/>
        <w:t>力。</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pgSz w:w="11910" w:h="16840"/>
          <w:pgMar w:header="0" w:footer="1193" w:top="1460" w:bottom="1380" w:left="1680" w:right="1560"/>
        </w:sectPr>
      </w:pPr>
    </w:p>
    <w:p>
      <w:pPr>
        <w:pStyle w:val="BodyText"/>
        <w:spacing w:line="357" w:lineRule="auto" w:before="3"/>
        <w:ind w:right="199"/>
        <w:jc w:val="both"/>
      </w:pPr>
      <w:r>
        <w:rPr>
          <w:rFonts w:ascii="宋体" w:hAnsi="宋体" w:cs="宋体" w:eastAsia="宋体"/>
          <w:spacing w:val="-3"/>
        </w:rPr>
        <w:t>1.</w:t>
      </w:r>
      <w:r>
        <w:rPr>
          <w:spacing w:val="-3"/>
        </w:rPr>
        <w:t>能立足专业特点，对该条指标内容进行合理分解，从专业毕业生应具备小</w:t>
      </w:r>
      <w:r>
        <w:rPr/>
        <w:t> </w:t>
      </w:r>
      <w:r>
        <w:rPr>
          <w:spacing w:val="-3"/>
        </w:rPr>
        <w:t>学沟通合作能力方面形成可衡量的指标点，并反映在人才培养方案、课程设置和</w:t>
      </w:r>
      <w:r>
        <w:rPr>
          <w:spacing w:val="-112"/>
        </w:rPr>
        <w:t> </w:t>
      </w:r>
      <w:r>
        <w:rPr>
          <w:spacing w:val="-112"/>
        </w:rPr>
      </w:r>
      <w:r>
        <w:rPr/>
        <w:t>教学实施之中。</w:t>
      </w:r>
    </w:p>
    <w:p>
      <w:pPr>
        <w:pStyle w:val="BodyText"/>
        <w:spacing w:line="357" w:lineRule="auto"/>
        <w:ind w:right="23"/>
        <w:jc w:val="left"/>
      </w:pPr>
      <w:r>
        <w:rPr>
          <w:rFonts w:ascii="宋体" w:hAnsi="宋体" w:cs="宋体" w:eastAsia="宋体"/>
        </w:rPr>
        <w:t>2.</w:t>
      </w:r>
      <w:r>
        <w:rPr/>
        <w:t>相关课程标准和教育实践教学大纲能够实质性地覆盖该毕业要求的相关 指标点。相关课程教学注重师范生团队合作与人际沟通基本知识的掌握和运用， </w:t>
      </w:r>
      <w:r>
        <w:rPr>
          <w:spacing w:val="-3"/>
        </w:rPr>
        <w:t>在小学教育实践过程中，通过小学班主任实践和参加小学教研活动，使师范生获</w:t>
      </w:r>
      <w:r>
        <w:rPr>
          <w:spacing w:val="-111"/>
        </w:rPr>
        <w:t> </w:t>
      </w:r>
      <w:r>
        <w:rPr>
          <w:spacing w:val="-111"/>
        </w:rPr>
      </w:r>
      <w:r>
        <w:rPr/>
        <w:t>得与小学教师、家长和社区等沟通的真实体验，取得了明显的培养效果。</w:t>
      </w:r>
    </w:p>
    <w:p>
      <w:pPr>
        <w:pStyle w:val="BodyText"/>
        <w:spacing w:line="357" w:lineRule="auto"/>
        <w:ind w:right="23"/>
        <w:jc w:val="left"/>
      </w:pPr>
      <w:r>
        <w:rPr>
          <w:rFonts w:ascii="宋体" w:hAnsi="宋体" w:cs="宋体" w:eastAsia="宋体"/>
        </w:rPr>
        <w:t>3.</w:t>
      </w:r>
      <w:r>
        <w:rPr/>
        <w:t>采取以表现性评价为主，过程性评价与结果性评价相结合的多种评价方 </w:t>
      </w:r>
      <w:r>
        <w:rPr>
          <w:spacing w:val="-3"/>
        </w:rPr>
        <w:t>式，对师范毕业生小学沟通合作能力培养情况实施全方位严格评价，并对该毕业</w:t>
      </w:r>
      <w:r>
        <w:rPr>
          <w:spacing w:val="-111"/>
        </w:rPr>
        <w:t> </w:t>
      </w:r>
      <w:r>
        <w:rPr>
          <w:spacing w:val="-111"/>
        </w:rPr>
      </w:r>
      <w:r>
        <w:rPr/>
        <w:t>要求的达成度进行综合评价。</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pict>
          <v:shape style="position:absolute;margin-left:204.649994pt;margin-top:4.93564pt;width:185.8pt;height:181.45pt;mso-position-horizontal-relative:page;mso-position-vertical-relative:paragraph;z-index:-187624" type="#_x0000_t75" stroked="false">
            <v:imagedata r:id="rId5" o:title=""/>
          </v:shape>
        </w:pict>
      </w:r>
      <w:r>
        <w:rPr>
          <w:rFonts w:ascii="宋体" w:hAnsi="宋体" w:cs="宋体" w:eastAsia="宋体"/>
        </w:rPr>
        <w:t>1.</w:t>
      </w:r>
      <w:r>
        <w:rPr/>
        <w:t>培养方案中关于沟通合作能力的培养目标和毕业要求的内容。</w:t>
      </w:r>
    </w:p>
    <w:p>
      <w:pPr>
        <w:pStyle w:val="BodyText"/>
        <w:spacing w:line="357" w:lineRule="auto" w:before="154"/>
        <w:ind w:right="197"/>
        <w:jc w:val="both"/>
      </w:pPr>
      <w:r>
        <w:rPr>
          <w:rFonts w:ascii="宋体" w:hAnsi="宋体" w:cs="宋体" w:eastAsia="宋体"/>
          <w:spacing w:val="-3"/>
        </w:rPr>
        <w:t>2.</w:t>
      </w:r>
      <w:r>
        <w:rPr>
          <w:spacing w:val="-3"/>
        </w:rPr>
        <w:t>相关课程和实践实训教学的标准或教学大纲，把沟通与合作能力培养落实</w:t>
      </w:r>
      <w:r>
        <w:rPr/>
        <w:t> </w:t>
      </w:r>
      <w:r>
        <w:rPr>
          <w:spacing w:val="-3"/>
        </w:rPr>
        <w:t>到教学目标、教学内容、相关教学活动及教学任务设计中的材料，对学生学习表</w:t>
      </w:r>
      <w:r>
        <w:rPr>
          <w:spacing w:val="-111"/>
        </w:rPr>
        <w:t> </w:t>
      </w:r>
      <w:r>
        <w:rPr>
          <w:spacing w:val="-111"/>
        </w:rPr>
      </w:r>
      <w:r>
        <w:rPr/>
        <w:t>现的评价方案。</w:t>
      </w:r>
    </w:p>
    <w:p>
      <w:pPr>
        <w:pStyle w:val="BodyText"/>
        <w:spacing w:line="357" w:lineRule="auto"/>
        <w:ind w:right="23"/>
        <w:jc w:val="left"/>
      </w:pPr>
      <w:r>
        <w:rPr>
          <w:rFonts w:ascii="宋体" w:hAnsi="宋体" w:cs="宋体" w:eastAsia="宋体"/>
          <w:spacing w:val="-3"/>
        </w:rPr>
        <w:t>3.</w:t>
      </w:r>
      <w:r>
        <w:rPr>
          <w:spacing w:val="-3"/>
        </w:rPr>
        <w:t>师范生日常教育教学活动中开展小组合作学习的活动记录，教师评价结果</w:t>
      </w:r>
      <w:r>
        <w:rPr/>
        <w:t> 相关材料。</w:t>
      </w:r>
    </w:p>
    <w:p>
      <w:pPr>
        <w:pStyle w:val="BodyText"/>
        <w:spacing w:line="357" w:lineRule="auto"/>
        <w:ind w:right="23"/>
        <w:jc w:val="left"/>
      </w:pPr>
      <w:r>
        <w:rPr>
          <w:rFonts w:ascii="宋体" w:hAnsi="宋体" w:cs="宋体" w:eastAsia="宋体"/>
          <w:spacing w:val="-3"/>
        </w:rPr>
        <w:t>4.</w:t>
      </w:r>
      <w:r>
        <w:rPr>
          <w:spacing w:val="-3"/>
        </w:rPr>
        <w:t>专业为学生提供参加多种学习共同体构建的活动制度规定；学生积极参加</w:t>
      </w:r>
      <w:r>
        <w:rPr/>
        <w:t> 各种形式的共同体活动并有实际体验的反思日记等证明材料。</w:t>
      </w:r>
    </w:p>
    <w:p>
      <w:pPr>
        <w:pStyle w:val="BodyText"/>
        <w:spacing w:line="357" w:lineRule="auto"/>
        <w:ind w:right="196"/>
        <w:jc w:val="both"/>
      </w:pPr>
      <w:r>
        <w:rPr>
          <w:rFonts w:ascii="宋体" w:hAnsi="宋体" w:cs="宋体" w:eastAsia="宋体"/>
          <w:spacing w:val="-3"/>
        </w:rPr>
        <w:t>5.</w:t>
      </w:r>
      <w:r>
        <w:rPr>
          <w:spacing w:val="-3"/>
        </w:rPr>
        <w:t>教育实践环节，师范生与小学教师、学生家长、社区人士进行互动交流的</w:t>
      </w:r>
      <w:r>
        <w:rPr/>
        <w:t> </w:t>
      </w:r>
      <w:r>
        <w:rPr>
          <w:spacing w:val="-3"/>
        </w:rPr>
        <w:t>活动资料记录；师范生参与小学多种教研活动诸如开放课堂、同课异构、反思分</w:t>
      </w:r>
      <w:r>
        <w:rPr>
          <w:spacing w:val="-111"/>
        </w:rPr>
        <w:t> </w:t>
      </w:r>
      <w:r>
        <w:rPr>
          <w:spacing w:val="-111"/>
        </w:rPr>
      </w:r>
      <w:r>
        <w:rPr>
          <w:spacing w:val="-3"/>
        </w:rPr>
        <w:t>享、校本教研等系列合作学习的活动资料记录等材料。校内外指导教师对师范生</w:t>
      </w:r>
      <w:r>
        <w:rPr>
          <w:spacing w:val="-111"/>
        </w:rPr>
        <w:t> </w:t>
      </w:r>
      <w:r>
        <w:rPr>
          <w:spacing w:val="-111"/>
        </w:rPr>
      </w:r>
      <w:r>
        <w:rPr/>
        <w:t>相关行动表现的评价。</w:t>
      </w:r>
    </w:p>
    <w:p>
      <w:pPr>
        <w:pStyle w:val="BodyText"/>
        <w:spacing w:line="357" w:lineRule="auto"/>
        <w:ind w:right="23"/>
        <w:jc w:val="left"/>
      </w:pPr>
      <w:r>
        <w:rPr>
          <w:rFonts w:ascii="宋体" w:hAnsi="宋体" w:cs="宋体" w:eastAsia="宋体"/>
          <w:spacing w:val="-3"/>
        </w:rPr>
        <w:t>6.</w:t>
      </w:r>
      <w:r>
        <w:rPr>
          <w:spacing w:val="-3"/>
        </w:rPr>
        <w:t>专业对学生沟通与合作能力实施综合测评的标准、评定实施办法，评价结</w:t>
      </w:r>
      <w:r>
        <w:rPr/>
        <w:t> 果及数据分析报告等档案资料。</w:t>
      </w:r>
    </w:p>
    <w:p>
      <w:pPr>
        <w:pStyle w:val="BodyText"/>
        <w:spacing w:line="240" w:lineRule="auto" w:before="37"/>
        <w:ind w:left="600" w:right="23" w:firstLine="0"/>
        <w:jc w:val="left"/>
      </w:pPr>
      <w:r>
        <w:rPr>
          <w:rFonts w:ascii="宋体" w:hAnsi="宋体" w:cs="宋体" w:eastAsia="宋体"/>
        </w:rPr>
        <w:t>7.</w:t>
      </w:r>
      <w:r>
        <w:rPr/>
        <w:t>沟通与合作能力培养达成评价证明材料和实施改进报告。</w:t>
      </w:r>
    </w:p>
    <w:p>
      <w:pPr>
        <w:spacing w:line="240" w:lineRule="auto" w:before="9"/>
        <w:rPr>
          <w:rFonts w:ascii="宋体" w:hAnsi="宋体" w:cs="宋体" w:eastAsia="宋体"/>
          <w:sz w:val="20"/>
          <w:szCs w:val="20"/>
        </w:rPr>
      </w:pPr>
    </w:p>
    <w:p>
      <w:pPr>
        <w:pStyle w:val="Heading4"/>
        <w:spacing w:line="240" w:lineRule="auto"/>
        <w:ind w:left="0" w:right="78"/>
        <w:jc w:val="center"/>
        <w:rPr>
          <w:b w:val="0"/>
          <w:bCs w:val="0"/>
        </w:rPr>
      </w:pPr>
      <w:bookmarkStart w:name="_bookmark29" w:id="30"/>
      <w:bookmarkEnd w:id="30"/>
      <w:r>
        <w:rPr>
          <w:b w:val="0"/>
          <w:bCs w:val="0"/>
        </w:rPr>
      </w:r>
      <w:r>
        <w:rPr/>
        <w:t>三、课程与教学</w:t>
      </w:r>
      <w:r>
        <w:rPr>
          <w:b w:val="0"/>
          <w:bCs w:val="0"/>
        </w:rPr>
      </w:r>
    </w:p>
    <w:p>
      <w:pPr>
        <w:spacing w:line="240" w:lineRule="auto" w:before="14"/>
        <w:rPr>
          <w:rFonts w:ascii="微软雅黑" w:hAnsi="微软雅黑" w:cs="微软雅黑" w:eastAsia="微软雅黑"/>
          <w:b/>
          <w:bCs/>
          <w:sz w:val="14"/>
          <w:szCs w:val="14"/>
        </w:rPr>
      </w:pPr>
    </w:p>
    <w:p>
      <w:pPr>
        <w:pStyle w:val="BodyText"/>
        <w:spacing w:line="355" w:lineRule="auto" w:before="0"/>
        <w:ind w:right="23"/>
        <w:jc w:val="left"/>
      </w:pPr>
      <w:r>
        <w:rPr>
          <w:spacing w:val="-3"/>
        </w:rPr>
        <w:t>课程与教学部分体现国家对专业人才培养体系和运行过程的质量要求，是整</w:t>
      </w:r>
      <w:r>
        <w:rPr/>
        <w:t> </w:t>
      </w:r>
      <w:r>
        <w:rPr>
          <w:spacing w:val="-3"/>
        </w:rPr>
        <w:t>个认证的基础，对毕业要求具有重要支撑作用。课程是专业建设的核心要素。标</w:t>
      </w:r>
    </w:p>
    <w:p>
      <w:pPr>
        <w:spacing w:after="0" w:line="355" w:lineRule="auto"/>
        <w:jc w:val="left"/>
        <w:sectPr>
          <w:pgSz w:w="11910" w:h="16840"/>
          <w:pgMar w:header="0" w:footer="1193" w:top="1460" w:bottom="1380" w:left="1680" w:right="1600"/>
        </w:sectPr>
      </w:pPr>
    </w:p>
    <w:p>
      <w:pPr>
        <w:pStyle w:val="BodyText"/>
        <w:spacing w:line="357" w:lineRule="auto" w:before="3"/>
        <w:ind w:right="0" w:firstLine="0"/>
        <w:jc w:val="left"/>
      </w:pPr>
      <w:r>
        <w:rPr>
          <w:spacing w:val="-3"/>
        </w:rPr>
        <w:t>准中所称的课程，包括课堂教学、实验实习、实践教学、第二课堂、国内外游学</w:t>
      </w:r>
      <w:r>
        <w:rPr>
          <w:spacing w:val="-115"/>
        </w:rPr>
        <w:t> </w:t>
      </w:r>
      <w:r>
        <w:rPr>
          <w:spacing w:val="-115"/>
        </w:rPr>
      </w:r>
      <w:r>
        <w:rPr>
          <w:spacing w:val="-3"/>
        </w:rPr>
        <w:t>访学等所有的教学环节。本部分考查重点关注三个方面：一是课程体系对毕业要</w:t>
      </w:r>
      <w:r>
        <w:rPr>
          <w:spacing w:val="-111"/>
        </w:rPr>
        <w:t> </w:t>
      </w:r>
      <w:r>
        <w:rPr>
          <w:spacing w:val="-111"/>
        </w:rPr>
      </w:r>
      <w:r>
        <w:rPr>
          <w:spacing w:val="-3"/>
        </w:rPr>
        <w:t>求的支撑情况；二是课程教学对毕业要求的落实情况；三是课程与教学的评价与</w:t>
      </w:r>
      <w:r>
        <w:rPr>
          <w:spacing w:val="-111"/>
        </w:rPr>
        <w:t> </w:t>
      </w:r>
      <w:r>
        <w:rPr>
          <w:spacing w:val="-111"/>
        </w:rPr>
      </w:r>
      <w:r>
        <w:rPr/>
        <w:t>改进情况，具体包括课程设置、课程结构、课程内容、课程实施和课程评价</w:t>
      </w:r>
      <w:r>
        <w:rPr>
          <w:spacing w:val="-59"/>
        </w:rPr>
        <w:t> </w:t>
      </w:r>
      <w:r>
        <w:rPr>
          <w:rFonts w:ascii="宋体" w:hAnsi="宋体" w:cs="宋体" w:eastAsia="宋体"/>
        </w:rPr>
        <w:t>5 </w:t>
      </w:r>
      <w:r>
        <w:rPr/>
        <w:t>个二级指标。</w:t>
      </w:r>
    </w:p>
    <w:p>
      <w:pPr>
        <w:pStyle w:val="Heading4"/>
        <w:spacing w:line="240" w:lineRule="auto" w:before="103"/>
        <w:ind w:left="602" w:right="0" w:firstLine="79"/>
        <w:jc w:val="left"/>
        <w:rPr>
          <w:rFonts w:ascii="Arial" w:hAnsi="Arial" w:cs="Arial" w:eastAsia="Arial"/>
          <w:b w:val="0"/>
          <w:bCs w:val="0"/>
        </w:rPr>
      </w:pPr>
      <w:r>
        <w:rPr>
          <w:rFonts w:ascii="Arial" w:hAnsi="Arial" w:cs="Arial" w:eastAsia="Arial"/>
          <w:w w:val="115"/>
        </w:rPr>
        <w:t>3.1[</w:t>
      </w:r>
      <w:r>
        <w:rPr>
          <w:w w:val="115"/>
        </w:rPr>
        <w:t>课程设置</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0"/>
        <w:jc w:val="left"/>
        <w:rPr>
          <w:b w:val="0"/>
          <w:bCs w:val="0"/>
        </w:rPr>
      </w:pPr>
      <w:r>
        <w:rPr/>
        <w:t>课程设置应符合小学教师专业标准和教师教育课程标准要求，能够支撑毕 业要求达成。</w:t>
      </w:r>
      <w:r>
        <w:rPr>
          <w:b w:val="0"/>
          <w:bCs w:val="0"/>
        </w:rPr>
      </w:r>
    </w:p>
    <w:p>
      <w:pPr>
        <w:pStyle w:val="BodyText"/>
        <w:spacing w:line="312" w:lineRule="auto" w:before="13"/>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合理设置课程并有效实施是提高人才培养质量的关键。该指标要求小学教育</w:t>
      </w:r>
    </w:p>
    <w:p>
      <w:pPr>
        <w:pStyle w:val="BodyText"/>
        <w:spacing w:line="357" w:lineRule="auto" w:before="82"/>
        <w:ind w:right="118" w:firstLine="0"/>
        <w:jc w:val="both"/>
      </w:pPr>
      <w:r>
        <w:rPr/>
        <w:pict>
          <v:shape style="position:absolute;margin-left:204.649994pt;margin-top:6.985621pt;width:185.8pt;height:181.45pt;mso-position-horizontal-relative:page;mso-position-vertical-relative:paragraph;z-index:-187600" type="#_x0000_t75" stroked="false">
            <v:imagedata r:id="rId5" o:title=""/>
          </v:shape>
        </w:pict>
      </w:r>
      <w:r>
        <w:rPr>
          <w:spacing w:val="-3"/>
        </w:rPr>
        <w:t>专业构建能够覆盖毕业要求的课程体系，从而有效地支撑毕业要求的达成；能够</w:t>
      </w:r>
      <w:r>
        <w:rPr>
          <w:spacing w:val="-111"/>
        </w:rPr>
        <w:t> </w:t>
      </w:r>
      <w:r>
        <w:rPr>
          <w:spacing w:val="-111"/>
        </w:rPr>
      </w:r>
      <w:r>
        <w:rPr>
          <w:spacing w:val="-3"/>
        </w:rPr>
        <w:t>体现“育人为本、师德为先、能力为重、终身学习”的基本理念，以促进师范生</w:t>
      </w:r>
      <w:r>
        <w:rPr>
          <w:spacing w:val="-111"/>
        </w:rPr>
        <w:t> </w:t>
      </w:r>
      <w:r>
        <w:rPr>
          <w:spacing w:val="-111"/>
        </w:rPr>
      </w:r>
      <w:r>
        <w:rPr>
          <w:spacing w:val="-3"/>
        </w:rPr>
        <w:t>的全面发展为中心，注意培养师范生终身专业发展的潜能；能够打破按照学科知</w:t>
      </w:r>
      <w:r>
        <w:rPr>
          <w:spacing w:val="-111"/>
        </w:rPr>
        <w:t> </w:t>
      </w:r>
      <w:r>
        <w:rPr>
          <w:spacing w:val="-111"/>
        </w:rPr>
      </w:r>
      <w:r>
        <w:rPr>
          <w:spacing w:val="-3"/>
        </w:rPr>
        <w:t>识体系设置课程的方式，遵循《教师教育课程标准（试行）》和其他相关要求，</w:t>
      </w:r>
      <w:r>
        <w:rPr>
          <w:spacing w:val="-118"/>
        </w:rPr>
        <w:t> </w:t>
      </w:r>
      <w:r>
        <w:rPr>
          <w:spacing w:val="-118"/>
        </w:rPr>
      </w:r>
      <w:r>
        <w:rPr/>
        <w:t>注重师范生学习能力、教育教学实践能力和创新能力的培养。</w:t>
      </w:r>
    </w:p>
    <w:p>
      <w:pPr>
        <w:spacing w:line="379" w:lineRule="exact" w:before="0"/>
        <w:ind w:left="600" w:right="0"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0"/>
        <w:jc w:val="left"/>
      </w:pPr>
      <w:r>
        <w:rPr>
          <w:rFonts w:ascii="宋体" w:hAnsi="宋体" w:cs="宋体" w:eastAsia="宋体"/>
          <w:spacing w:val="-3"/>
        </w:rPr>
        <w:t>1.</w:t>
      </w:r>
      <w:r>
        <w:rPr>
          <w:spacing w:val="-3"/>
        </w:rPr>
        <w:t>专业课程体系对毕业要求的支撑关系清晰明确，每个毕业要求的指标点都</w:t>
      </w:r>
      <w:r>
        <w:rPr/>
        <w:t> 有课程或相应的教学环节支撑。</w:t>
      </w:r>
    </w:p>
    <w:p>
      <w:pPr>
        <w:pStyle w:val="BodyText"/>
        <w:spacing w:line="357" w:lineRule="auto"/>
        <w:ind w:right="143"/>
        <w:jc w:val="both"/>
      </w:pPr>
      <w:r>
        <w:rPr>
          <w:rFonts w:ascii="宋体" w:hAnsi="宋体" w:cs="宋体" w:eastAsia="宋体"/>
          <w:spacing w:val="-4"/>
        </w:rPr>
        <w:t>2.</w:t>
      </w:r>
      <w:r>
        <w:rPr>
          <w:spacing w:val="-4"/>
        </w:rPr>
        <w:t>课程设置符合《小学教师专业标准（试行）》对小学教师专业知识与能力</w:t>
      </w:r>
      <w:r>
        <w:rPr/>
        <w:t> </w:t>
      </w:r>
      <w:r>
        <w:rPr>
          <w:spacing w:val="-4"/>
        </w:rPr>
        <w:t>的要求，能够按照《教师教育课程标准（试行）》和《教育部关于加强师范生教</w:t>
      </w:r>
      <w:r>
        <w:rPr>
          <w:spacing w:val="-100"/>
        </w:rPr>
        <w:t> </w:t>
      </w:r>
      <w:r>
        <w:rPr>
          <w:spacing w:val="-100"/>
        </w:rPr>
      </w:r>
      <w:r>
        <w:rPr/>
        <w:t>育实践的意见》的具体要求，开设教师教育课程和教育实践类课程。</w:t>
      </w:r>
    </w:p>
    <w:p>
      <w:pPr>
        <w:pStyle w:val="BodyText"/>
        <w:spacing w:line="357" w:lineRule="auto"/>
        <w:ind w:right="117"/>
        <w:jc w:val="both"/>
      </w:pPr>
      <w:r>
        <w:rPr>
          <w:rFonts w:ascii="宋体" w:hAnsi="宋体" w:cs="宋体" w:eastAsia="宋体"/>
          <w:spacing w:val="-3"/>
        </w:rPr>
        <w:t>3.</w:t>
      </w:r>
      <w:r>
        <w:rPr>
          <w:spacing w:val="-3"/>
        </w:rPr>
        <w:t>专业课程（含主要教学环节）教学大纲以可衡量的、合理的方式阐述课程</w:t>
      </w:r>
      <w:r>
        <w:rPr/>
        <w:t> </w:t>
      </w:r>
      <w:r>
        <w:rPr>
          <w:spacing w:val="-3"/>
        </w:rPr>
        <w:t>目标，能够准确表达学生通过课程学习所获得的能力。教学目标的内涵与毕业要</w:t>
      </w:r>
      <w:r>
        <w:rPr>
          <w:spacing w:val="-111"/>
        </w:rPr>
        <w:t> </w:t>
      </w:r>
      <w:r>
        <w:rPr>
          <w:spacing w:val="-111"/>
        </w:rPr>
      </w:r>
      <w:r>
        <w:rPr/>
        <w:t>求的指标点有明确的对应关系。</w:t>
      </w:r>
    </w:p>
    <w:p>
      <w:pPr>
        <w:spacing w:line="380" w:lineRule="exact" w:before="0"/>
        <w:ind w:left="600" w:right="0"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0" w:firstLine="0"/>
        <w:jc w:val="left"/>
      </w:pPr>
      <w:r>
        <w:rPr>
          <w:rFonts w:ascii="宋体" w:hAnsi="宋体" w:cs="宋体" w:eastAsia="宋体"/>
        </w:rPr>
        <w:t>1.</w:t>
      </w:r>
      <w:r>
        <w:rPr/>
        <w:t>专业人才培养方案。</w:t>
      </w:r>
    </w:p>
    <w:p>
      <w:pPr>
        <w:pStyle w:val="BodyText"/>
        <w:spacing w:line="240" w:lineRule="auto" w:before="154"/>
        <w:ind w:left="600" w:right="0" w:firstLine="0"/>
        <w:jc w:val="left"/>
      </w:pPr>
      <w:r>
        <w:rPr>
          <w:rFonts w:ascii="宋体" w:hAnsi="宋体" w:cs="宋体" w:eastAsia="宋体"/>
        </w:rPr>
        <w:t>2.</w:t>
      </w:r>
      <w:r>
        <w:rPr/>
        <w:t>专业课程教学大纲。</w:t>
      </w:r>
    </w:p>
    <w:p>
      <w:pPr>
        <w:pStyle w:val="BodyText"/>
        <w:spacing w:line="240" w:lineRule="auto" w:before="154"/>
        <w:ind w:left="600" w:right="0" w:firstLine="0"/>
        <w:jc w:val="left"/>
      </w:pPr>
      <w:r>
        <w:rPr>
          <w:rFonts w:ascii="宋体" w:hAnsi="宋体" w:cs="宋体" w:eastAsia="宋体"/>
        </w:rPr>
        <w:t>3.</w:t>
      </w:r>
      <w:r>
        <w:rPr/>
        <w:t>专业课程（含主要教学环节）目标与毕业要求指标点的对应关系表。</w:t>
      </w:r>
    </w:p>
    <w:p>
      <w:pPr>
        <w:pStyle w:val="BodyText"/>
        <w:spacing w:line="240" w:lineRule="auto" w:before="154"/>
        <w:ind w:left="600" w:right="0" w:firstLine="0"/>
        <w:jc w:val="left"/>
      </w:pPr>
      <w:r>
        <w:rPr>
          <w:rFonts w:ascii="宋体" w:hAnsi="宋体" w:cs="宋体" w:eastAsia="宋体"/>
        </w:rPr>
        <w:t>4.</w:t>
      </w:r>
      <w:r>
        <w:rPr/>
        <w:t>专业课程规划。</w:t>
      </w:r>
    </w:p>
    <w:p>
      <w:pPr>
        <w:spacing w:after="0" w:line="240" w:lineRule="auto"/>
        <w:jc w:val="left"/>
        <w:sectPr>
          <w:pgSz w:w="11910" w:h="16840"/>
          <w:pgMar w:header="0" w:footer="1193" w:top="1380" w:bottom="1380" w:left="1680" w:right="1680"/>
        </w:sectPr>
      </w:pPr>
    </w:p>
    <w:p>
      <w:pPr>
        <w:pStyle w:val="Heading4"/>
        <w:spacing w:line="398" w:lineRule="exact"/>
        <w:ind w:left="574" w:right="44" w:firstLine="108"/>
        <w:jc w:val="left"/>
        <w:rPr>
          <w:rFonts w:ascii="Arial" w:hAnsi="Arial" w:cs="Arial" w:eastAsia="Arial"/>
          <w:b w:val="0"/>
          <w:bCs w:val="0"/>
        </w:rPr>
      </w:pPr>
      <w:r>
        <w:rPr>
          <w:rFonts w:ascii="Arial" w:hAnsi="Arial" w:cs="Arial" w:eastAsia="Arial"/>
          <w:w w:val="115"/>
        </w:rPr>
        <w:t>3.2[</w:t>
      </w:r>
      <w:r>
        <w:rPr>
          <w:w w:val="115"/>
        </w:rPr>
        <w:t>课程结构</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44" w:firstLine="453"/>
        <w:jc w:val="left"/>
        <w:rPr>
          <w:b w:val="0"/>
          <w:bCs w:val="0"/>
        </w:rPr>
      </w:pPr>
      <w:r>
        <w:rPr>
          <w:spacing w:val="-3"/>
        </w:rPr>
        <w:t>课程结构体现通识教育、学科专业教育与教师教育有机结合；理论课与实践</w:t>
      </w:r>
      <w:r>
        <w:rPr/>
        <w:t> 课、必修课与选修课设置合理。各类课程学分比例恰当，通识教育课程中的人</w:t>
      </w:r>
      <w:r>
        <w:rPr>
          <w:spacing w:val="-41"/>
        </w:rPr>
        <w:t> </w:t>
      </w:r>
      <w:r>
        <w:rPr>
          <w:spacing w:val="-41"/>
        </w:rPr>
      </w:r>
      <w:r>
        <w:rPr>
          <w:w w:val="95"/>
        </w:rPr>
        <w:t>文社会与科学素养课程学分不低于总学分的</w:t>
      </w:r>
      <w:r>
        <w:rPr>
          <w:spacing w:val="67"/>
          <w:w w:val="95"/>
        </w:rPr>
        <w:t> </w:t>
      </w:r>
      <w:r>
        <w:rPr>
          <w:rFonts w:ascii="Arial" w:hAnsi="Arial" w:cs="Arial" w:eastAsia="Arial"/>
          <w:spacing w:val="-4"/>
          <w:w w:val="95"/>
        </w:rPr>
        <w:t>10%</w:t>
      </w:r>
      <w:r>
        <w:rPr>
          <w:spacing w:val="-4"/>
          <w:w w:val="95"/>
        </w:rPr>
        <w:t>，学科专业课程学分不低于总学</w:t>
      </w:r>
      <w:r>
        <w:rPr>
          <w:spacing w:val="-18"/>
          <w:w w:val="95"/>
        </w:rPr>
        <w:t> </w:t>
      </w:r>
      <w:r>
        <w:rPr>
          <w:spacing w:val="-18"/>
          <w:w w:val="95"/>
        </w:rPr>
      </w:r>
      <w:r>
        <w:rPr>
          <w:w w:val="95"/>
        </w:rPr>
        <w:t>分的   </w:t>
      </w:r>
      <w:r>
        <w:rPr>
          <w:spacing w:val="39"/>
          <w:w w:val="95"/>
        </w:rPr>
        <w:t> </w:t>
      </w:r>
      <w:r>
        <w:rPr>
          <w:rFonts w:ascii="Arial" w:hAnsi="Arial" w:cs="Arial" w:eastAsia="Arial"/>
          <w:w w:val="95"/>
        </w:rPr>
        <w:t>35%</w:t>
      </w:r>
      <w:r>
        <w:rPr>
          <w:w w:val="95"/>
        </w:rPr>
        <w:t>，教师教育课程达到教师教育课程标准规定的学分要求。</w:t>
      </w:r>
      <w:r>
        <w:rPr>
          <w:b w:val="0"/>
          <w:bCs w:val="0"/>
          <w:w w:val="95"/>
        </w:rPr>
      </w:r>
    </w:p>
    <w:p>
      <w:pPr>
        <w:pStyle w:val="BodyText"/>
        <w:spacing w:line="312" w:lineRule="auto" w:before="12"/>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课程结构是课程体系构建的骨架，应契合师范生的应知应会，直接影响着师</w:t>
      </w:r>
    </w:p>
    <w:p>
      <w:pPr>
        <w:pStyle w:val="BodyText"/>
        <w:spacing w:line="357" w:lineRule="auto" w:before="82"/>
        <w:ind w:right="44" w:firstLine="0"/>
        <w:jc w:val="left"/>
      </w:pPr>
      <w:r>
        <w:rPr/>
        <w:pict>
          <v:shape style="position:absolute;margin-left:204.649994pt;margin-top:84.775627pt;width:185.8pt;height:181.45pt;mso-position-horizontal-relative:page;mso-position-vertical-relative:paragraph;z-index:-187576" type="#_x0000_t75" stroked="false">
            <v:imagedata r:id="rId5" o:title=""/>
          </v:shape>
        </w:pict>
      </w:r>
      <w:r>
        <w:rPr>
          <w:spacing w:val="-3"/>
        </w:rPr>
        <w:t>范生的素质能力结构和毕业要求“一践行、三学会”的素质能力结构的达成。该</w:t>
      </w:r>
      <w:r>
        <w:rPr>
          <w:spacing w:val="-111"/>
        </w:rPr>
        <w:t> </w:t>
      </w:r>
      <w:r>
        <w:rPr>
          <w:spacing w:val="-111"/>
        </w:rPr>
      </w:r>
      <w:r>
        <w:rPr>
          <w:spacing w:val="-3"/>
        </w:rPr>
        <w:t>指标重点关注小学教育专业课程结构的合理性和各类课程的比例关系，及其与毕</w:t>
      </w:r>
      <w:r>
        <w:rPr>
          <w:spacing w:val="-109"/>
        </w:rPr>
        <w:t> </w:t>
      </w:r>
      <w:r>
        <w:rPr>
          <w:spacing w:val="-109"/>
        </w:rPr>
      </w:r>
      <w:r>
        <w:rPr>
          <w:spacing w:val="-3"/>
        </w:rPr>
        <w:t>业要求的有效对接；要求专业课程结构能够反映小学教师教育人才培养模式改革</w:t>
      </w:r>
      <w:r>
        <w:rPr>
          <w:spacing w:val="-109"/>
        </w:rPr>
        <w:t> </w:t>
      </w:r>
      <w:r>
        <w:rPr>
          <w:spacing w:val="-109"/>
        </w:rPr>
      </w:r>
      <w:r>
        <w:rPr/>
        <w:t>趋势，较好地实现了师范生的通识教育、学科专业教育与教师教育的有机结合； </w:t>
      </w:r>
      <w:r>
        <w:rPr>
          <w:spacing w:val="-7"/>
        </w:rPr>
        <w:t>能够遵循高等教育的基本规律，理论课程与实践课程、必修课与选修课设置合理，</w:t>
      </w:r>
      <w:r>
        <w:rPr>
          <w:spacing w:val="-85"/>
        </w:rPr>
        <w:t> </w:t>
      </w:r>
      <w:r>
        <w:rPr>
          <w:spacing w:val="-85"/>
        </w:rPr>
      </w:r>
      <w:r>
        <w:rPr>
          <w:spacing w:val="-3"/>
        </w:rPr>
        <w:t>增加课程的选择性，着重培养学生教育教学实践能力和自主学习的意识；各类课</w:t>
      </w:r>
      <w:r>
        <w:rPr>
          <w:spacing w:val="-111"/>
        </w:rPr>
        <w:t> </w:t>
      </w:r>
      <w:r>
        <w:rPr>
          <w:spacing w:val="-111"/>
        </w:rPr>
      </w:r>
      <w:r>
        <w:rPr/>
        <w:t>程学分比例符合专业认证标准的具体要求，从而支撑毕业要求的达成。</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专业各类必修课程设置符合认证标准要求。</w:t>
      </w:r>
    </w:p>
    <w:p>
      <w:pPr>
        <w:pStyle w:val="BodyText"/>
        <w:spacing w:line="240" w:lineRule="auto" w:before="154"/>
        <w:ind w:left="600" w:right="44" w:firstLine="0"/>
        <w:jc w:val="left"/>
      </w:pPr>
      <w:r>
        <w:rPr>
          <w:rFonts w:ascii="宋体" w:hAnsi="宋体" w:cs="宋体" w:eastAsia="宋体"/>
        </w:rPr>
        <w:t>2.</w:t>
      </w:r>
      <w:r>
        <w:rPr/>
        <w:t>专业设立选修课程，提供学生自主学习空间。</w:t>
      </w:r>
    </w:p>
    <w:p>
      <w:pPr>
        <w:spacing w:before="82"/>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专业人才培养方案。</w:t>
      </w:r>
    </w:p>
    <w:p>
      <w:pPr>
        <w:pStyle w:val="BodyText"/>
        <w:spacing w:line="357" w:lineRule="auto" w:before="154"/>
        <w:ind w:right="219"/>
        <w:jc w:val="both"/>
      </w:pPr>
      <w:r>
        <w:rPr>
          <w:rFonts w:ascii="宋体" w:hAnsi="宋体" w:cs="宋体" w:eastAsia="宋体"/>
          <w:spacing w:val="-3"/>
        </w:rPr>
        <w:t>2.</w:t>
      </w:r>
      <w:r>
        <w:rPr>
          <w:spacing w:val="-3"/>
        </w:rPr>
        <w:t>通识教育、学科专业教育与教师教育课程（含主要教学环节）清单。三类</w:t>
      </w:r>
      <w:r>
        <w:rPr/>
        <w:t> </w:t>
      </w:r>
      <w:r>
        <w:rPr>
          <w:spacing w:val="-3"/>
        </w:rPr>
        <w:t>课程学分数统计。三类课程学分数比例结构。通识教育课程中的人文社会与科学</w:t>
      </w:r>
      <w:r>
        <w:rPr>
          <w:spacing w:val="-111"/>
        </w:rPr>
        <w:t> </w:t>
      </w:r>
      <w:r>
        <w:rPr>
          <w:spacing w:val="-111"/>
        </w:rPr>
      </w:r>
      <w:r>
        <w:rPr/>
        <w:t>素养课程清单，学分数统计。</w:t>
      </w:r>
    </w:p>
    <w:p>
      <w:pPr>
        <w:pStyle w:val="BodyText"/>
        <w:spacing w:line="357" w:lineRule="auto"/>
        <w:ind w:right="44"/>
        <w:jc w:val="left"/>
      </w:pPr>
      <w:r>
        <w:rPr>
          <w:rFonts w:ascii="宋体" w:hAnsi="宋体" w:cs="宋体" w:eastAsia="宋体"/>
          <w:spacing w:val="-3"/>
        </w:rPr>
        <w:t>3.</w:t>
      </w:r>
      <w:r>
        <w:rPr>
          <w:spacing w:val="-3"/>
        </w:rPr>
        <w:t>理论课程、实践课程清单，两类课程学分数统计。必修课、选修课学分比</w:t>
      </w:r>
      <w:r>
        <w:rPr/>
        <w:t> 例。</w:t>
      </w:r>
    </w:p>
    <w:p>
      <w:pPr>
        <w:pStyle w:val="Heading4"/>
        <w:spacing w:line="240" w:lineRule="auto" w:before="24"/>
        <w:ind w:left="602" w:right="44" w:firstLine="79"/>
        <w:jc w:val="left"/>
        <w:rPr>
          <w:rFonts w:ascii="Arial" w:hAnsi="Arial" w:cs="Arial" w:eastAsia="Arial"/>
          <w:b w:val="0"/>
          <w:bCs w:val="0"/>
        </w:rPr>
      </w:pPr>
      <w:r>
        <w:rPr>
          <w:rFonts w:ascii="Arial" w:hAnsi="Arial" w:cs="Arial" w:eastAsia="Arial"/>
          <w:w w:val="115"/>
        </w:rPr>
        <w:t>3.3[</w:t>
      </w:r>
      <w:r>
        <w:rPr>
          <w:w w:val="115"/>
        </w:rPr>
        <w:t>课程内容</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44"/>
        <w:jc w:val="left"/>
        <w:rPr>
          <w:b w:val="0"/>
          <w:bCs w:val="0"/>
        </w:rPr>
      </w:pPr>
      <w:r>
        <w:rPr/>
        <w:t>课程内容体现小学教育的专业性，注重基础性、科学性、实践性，将社会 主义核心价值观、师德教育有机融入课程教学中。选用优秀教材，吸收学科前</w:t>
      </w:r>
      <w:r>
        <w:rPr>
          <w:b w:val="0"/>
          <w:bCs w:val="0"/>
        </w:rPr>
      </w:r>
    </w:p>
    <w:p>
      <w:pPr>
        <w:spacing w:after="0" w:line="271" w:lineRule="auto"/>
        <w:jc w:val="left"/>
        <w:sectPr>
          <w:pgSz w:w="11910" w:h="16840"/>
          <w:pgMar w:header="0" w:footer="1193" w:top="1380" w:bottom="1380" w:left="1680" w:right="1580"/>
        </w:sectPr>
      </w:pPr>
    </w:p>
    <w:p>
      <w:pPr>
        <w:pStyle w:val="Heading5"/>
        <w:spacing w:line="346" w:lineRule="exact"/>
        <w:ind w:right="0" w:firstLine="0"/>
        <w:jc w:val="both"/>
        <w:rPr>
          <w:b w:val="0"/>
          <w:bCs w:val="0"/>
        </w:rPr>
      </w:pPr>
      <w:r>
        <w:rPr/>
        <w:t>沿知识，引入课程改革和教育研究最新成果、优秀小学教育教学案例，并能够</w:t>
      </w:r>
      <w:r>
        <w:rPr>
          <w:b w:val="0"/>
          <w:bCs w:val="0"/>
        </w:rPr>
      </w:r>
    </w:p>
    <w:p>
      <w:pPr>
        <w:spacing w:before="54"/>
        <w:ind w:left="120" w:right="0" w:firstLine="0"/>
        <w:jc w:val="both"/>
        <w:rPr>
          <w:rFonts w:ascii="微软雅黑" w:hAnsi="微软雅黑" w:cs="微软雅黑" w:eastAsia="微软雅黑"/>
          <w:sz w:val="24"/>
          <w:szCs w:val="24"/>
        </w:rPr>
      </w:pPr>
      <w:r>
        <w:rPr>
          <w:rFonts w:ascii="微软雅黑" w:hAnsi="微软雅黑" w:cs="微软雅黑" w:eastAsia="微软雅黑"/>
          <w:b/>
          <w:bCs/>
          <w:sz w:val="24"/>
          <w:szCs w:val="24"/>
        </w:rPr>
        <w:t>结合师范生学习状况及时更新、完善课程内容。</w:t>
      </w:r>
      <w:r>
        <w:rPr>
          <w:rFonts w:ascii="微软雅黑" w:hAnsi="微软雅黑" w:cs="微软雅黑" w:eastAsia="微软雅黑"/>
          <w:sz w:val="24"/>
          <w:szCs w:val="24"/>
        </w:rPr>
      </w:r>
    </w:p>
    <w:p>
      <w:pPr>
        <w:pStyle w:val="BodyText"/>
        <w:spacing w:line="312" w:lineRule="auto" w:before="53"/>
        <w:ind w:left="590" w:right="31" w:firstLine="9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13"/>
        </w:rPr>
        <w:t>课程内容的选择决定着师范生的学习内容，规范着学习者“知什么、会什么”，</w:t>
      </w:r>
    </w:p>
    <w:p>
      <w:pPr>
        <w:pStyle w:val="BodyText"/>
        <w:spacing w:line="357" w:lineRule="auto" w:before="82"/>
        <w:ind w:right="237" w:firstLine="0"/>
        <w:jc w:val="both"/>
      </w:pPr>
      <w:r>
        <w:rPr>
          <w:spacing w:val="-3"/>
        </w:rPr>
        <w:t>直接影响着毕业要求的达成。该指标要求将毕业要求与课程内容对接，注意课程</w:t>
      </w:r>
      <w:r>
        <w:rPr>
          <w:spacing w:val="-111"/>
        </w:rPr>
        <w:t> </w:t>
      </w:r>
      <w:r>
        <w:rPr>
          <w:spacing w:val="-111"/>
        </w:rPr>
      </w:r>
      <w:r>
        <w:rPr>
          <w:spacing w:val="-3"/>
        </w:rPr>
        <w:t>内容选择的专业性，系统设计和选择专业特点鲜明、体现小学教师职业要求的课</w:t>
      </w:r>
      <w:r>
        <w:rPr>
          <w:spacing w:val="-111"/>
        </w:rPr>
        <w:t> </w:t>
      </w:r>
      <w:r>
        <w:rPr>
          <w:spacing w:val="-111"/>
        </w:rPr>
      </w:r>
      <w:r>
        <w:rPr>
          <w:spacing w:val="-3"/>
        </w:rPr>
        <w:t>程内容；要注意课程内容选择的思想性，坚持正确的价值取向，将社会主义核心</w:t>
      </w:r>
      <w:r>
        <w:rPr>
          <w:spacing w:val="-111"/>
        </w:rPr>
        <w:t> </w:t>
      </w:r>
      <w:r>
        <w:rPr>
          <w:spacing w:val="-111"/>
        </w:rPr>
      </w:r>
      <w:r>
        <w:rPr>
          <w:spacing w:val="-3"/>
        </w:rPr>
        <w:t>价值观、师德教育有机融入课程教学内容；要注意课程内容选择的前瞻性，关注</w:t>
      </w:r>
      <w:r>
        <w:rPr>
          <w:spacing w:val="-111"/>
        </w:rPr>
        <w:t> </w:t>
      </w:r>
      <w:r>
        <w:rPr>
          <w:spacing w:val="-111"/>
        </w:rPr>
      </w:r>
      <w:r>
        <w:rPr>
          <w:spacing w:val="-3"/>
        </w:rPr>
        <w:t>学科发展动态，吸收学科前沿知识，引入小学课程改革和教育研究最新成果、小</w:t>
      </w:r>
      <w:r>
        <w:rPr>
          <w:spacing w:val="-111"/>
        </w:rPr>
        <w:t> </w:t>
      </w:r>
      <w:r>
        <w:rPr>
          <w:spacing w:val="-111"/>
        </w:rPr>
      </w:r>
      <w:r>
        <w:rPr>
          <w:spacing w:val="-3"/>
        </w:rPr>
        <w:t>学优秀教育教学案例等，及时更新、完善课程内容；要选用优秀教材进行专业教</w:t>
      </w:r>
      <w:r>
        <w:rPr>
          <w:spacing w:val="-111"/>
        </w:rPr>
        <w:t> </w:t>
      </w:r>
      <w:r>
        <w:rPr>
          <w:spacing w:val="-111"/>
        </w:rPr>
      </w:r>
      <w:r>
        <w:rPr/>
        <w:t>学，并能根据教学改革和人才培养需要积极开发专业教材。</w:t>
      </w:r>
    </w:p>
    <w:p>
      <w:pPr>
        <w:spacing w:line="379" w:lineRule="exact" w:before="0"/>
        <w:ind w:left="600" w:right="31" w:firstLine="86"/>
        <w:jc w:val="left"/>
        <w:rPr>
          <w:rFonts w:ascii="微软雅黑" w:hAnsi="微软雅黑" w:cs="微软雅黑" w:eastAsia="微软雅黑"/>
          <w:sz w:val="24"/>
          <w:szCs w:val="24"/>
        </w:rPr>
      </w:pPr>
      <w:r>
        <w:rPr/>
        <w:pict>
          <v:shape style="position:absolute;margin-left:204.649994pt;margin-top:.502478pt;width:185.8pt;height:181.45pt;mso-position-horizontal-relative:page;mso-position-vertical-relative:paragraph;z-index:-187552" type="#_x0000_t75" stroked="false">
            <v:imagedata r:id="rId5" o:title=""/>
          </v:shape>
        </w:pict>
      </w: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教学大纲明晰课程内容。</w:t>
      </w:r>
    </w:p>
    <w:p>
      <w:pPr>
        <w:pStyle w:val="BodyText"/>
        <w:spacing w:line="240" w:lineRule="auto" w:before="154"/>
        <w:ind w:left="600" w:right="31" w:firstLine="0"/>
        <w:jc w:val="left"/>
      </w:pPr>
      <w:r>
        <w:rPr>
          <w:rFonts w:ascii="宋体" w:hAnsi="宋体" w:cs="宋体" w:eastAsia="宋体"/>
        </w:rPr>
        <w:t>2.</w:t>
      </w:r>
      <w:r>
        <w:rPr/>
        <w:t>课程内容能够有效支撑课程目标。</w:t>
      </w:r>
    </w:p>
    <w:p>
      <w:pPr>
        <w:pStyle w:val="BodyText"/>
        <w:spacing w:line="357" w:lineRule="auto" w:before="154"/>
        <w:ind w:right="31"/>
        <w:jc w:val="left"/>
      </w:pPr>
      <w:r>
        <w:rPr>
          <w:rFonts w:ascii="宋体" w:hAnsi="宋体" w:cs="宋体" w:eastAsia="宋体"/>
          <w:spacing w:val="-3"/>
        </w:rPr>
        <w:t>3.</w:t>
      </w:r>
      <w:r>
        <w:rPr>
          <w:spacing w:val="-3"/>
        </w:rPr>
        <w:t>专业课程内容涵盖了社会主义核心价值观教育、师德教育等方面内容，吸</w:t>
      </w:r>
      <w:r>
        <w:rPr/>
        <w:t> 纳学科前沿知识，引入课程改革和教育研究最新成果、优秀小学教育教学案例， 能够及时更新和丰富。</w:t>
      </w:r>
    </w:p>
    <w:p>
      <w:pPr>
        <w:pStyle w:val="BodyText"/>
        <w:spacing w:line="240" w:lineRule="auto"/>
        <w:ind w:left="600" w:right="31" w:firstLine="0"/>
        <w:jc w:val="left"/>
      </w:pPr>
      <w:r>
        <w:rPr>
          <w:rFonts w:ascii="宋体" w:hAnsi="宋体" w:cs="宋体" w:eastAsia="宋体"/>
        </w:rPr>
        <w:t>4.</w:t>
      </w:r>
      <w:r>
        <w:rPr/>
        <w:t>选用优秀教材，教材与课程内容相符。</w:t>
      </w:r>
    </w:p>
    <w:p>
      <w:pPr>
        <w:spacing w:before="82"/>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专业课程教学大纲，包括课程目标、教学内容。</w:t>
      </w:r>
    </w:p>
    <w:p>
      <w:pPr>
        <w:pStyle w:val="BodyText"/>
        <w:spacing w:line="240" w:lineRule="auto" w:before="154"/>
        <w:ind w:left="600" w:right="31" w:firstLine="0"/>
        <w:jc w:val="left"/>
      </w:pPr>
      <w:r>
        <w:rPr>
          <w:rFonts w:ascii="宋体" w:hAnsi="宋体" w:cs="宋体" w:eastAsia="宋体"/>
        </w:rPr>
        <w:t>2.</w:t>
      </w:r>
      <w:r>
        <w:rPr/>
        <w:t>专业课程教案。</w:t>
      </w:r>
    </w:p>
    <w:p>
      <w:pPr>
        <w:pStyle w:val="BodyText"/>
        <w:spacing w:line="240" w:lineRule="auto" w:before="154"/>
        <w:ind w:left="600" w:right="31" w:firstLine="0"/>
        <w:jc w:val="left"/>
      </w:pPr>
      <w:r>
        <w:rPr>
          <w:rFonts w:ascii="宋体" w:hAnsi="宋体" w:cs="宋体" w:eastAsia="宋体"/>
        </w:rPr>
        <w:t>3.</w:t>
      </w:r>
      <w:r>
        <w:rPr/>
        <w:t>专业课程学习资源库。</w:t>
      </w:r>
    </w:p>
    <w:p>
      <w:pPr>
        <w:pStyle w:val="BodyText"/>
        <w:spacing w:line="240" w:lineRule="auto" w:before="154"/>
        <w:ind w:left="600" w:right="31" w:firstLine="0"/>
        <w:jc w:val="left"/>
      </w:pPr>
      <w:r>
        <w:rPr>
          <w:rFonts w:ascii="宋体" w:hAnsi="宋体" w:cs="宋体" w:eastAsia="宋体"/>
        </w:rPr>
        <w:t>4.</w:t>
      </w:r>
      <w:r>
        <w:rPr/>
        <w:t>专业课程使用的教材。</w:t>
      </w:r>
    </w:p>
    <w:p>
      <w:pPr>
        <w:pStyle w:val="BodyText"/>
        <w:spacing w:line="240" w:lineRule="auto" w:before="154"/>
        <w:ind w:left="600" w:right="31" w:firstLine="0"/>
        <w:jc w:val="left"/>
      </w:pPr>
      <w:r>
        <w:rPr>
          <w:rFonts w:ascii="宋体" w:hAnsi="宋体" w:cs="宋体" w:eastAsia="宋体"/>
        </w:rPr>
        <w:t>5.</w:t>
      </w:r>
      <w:r>
        <w:rPr/>
        <w:t>专业课程建设管理制度，教材选用和管理制度。</w:t>
      </w:r>
    </w:p>
    <w:p>
      <w:pPr>
        <w:pStyle w:val="Heading4"/>
        <w:spacing w:line="240" w:lineRule="auto" w:before="141"/>
        <w:ind w:left="602" w:right="31" w:firstLine="79"/>
        <w:jc w:val="left"/>
        <w:rPr>
          <w:rFonts w:ascii="Arial" w:hAnsi="Arial" w:cs="Arial" w:eastAsia="Arial"/>
          <w:b w:val="0"/>
          <w:bCs w:val="0"/>
        </w:rPr>
      </w:pPr>
      <w:r>
        <w:rPr>
          <w:rFonts w:ascii="Arial" w:hAnsi="Arial" w:cs="Arial" w:eastAsia="Arial"/>
          <w:w w:val="115"/>
        </w:rPr>
        <w:t>3.4[</w:t>
      </w:r>
      <w:r>
        <w:rPr>
          <w:w w:val="115"/>
        </w:rPr>
        <w:t>课程实施</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350"/>
        <w:jc w:val="both"/>
        <w:rPr>
          <w:b w:val="0"/>
          <w:bCs w:val="0"/>
        </w:rPr>
      </w:pPr>
      <w:r>
        <w:rPr/>
        <w:t>重视课堂教学在培养过程中的基础作用。依据毕业要求制定课程目标和教 学大纲，教学内容、教学方法、考核内容与方式应支持课程目标的实现；能够</w:t>
      </w:r>
      <w:r>
        <w:rPr>
          <w:spacing w:val="-44"/>
        </w:rPr>
        <w:t> </w:t>
      </w:r>
      <w:r>
        <w:rPr>
          <w:spacing w:val="-44"/>
        </w:rPr>
      </w:r>
      <w:r>
        <w:rPr/>
        <w:t>恰当运用案例教学、探究教学、现场教学等方式，合理应用信息技术，提高师</w:t>
      </w:r>
      <w:r>
        <w:rPr>
          <w:b w:val="0"/>
          <w:bCs w:val="0"/>
        </w:rPr>
      </w:r>
    </w:p>
    <w:p>
      <w:pPr>
        <w:spacing w:after="0" w:line="271" w:lineRule="auto"/>
        <w:jc w:val="both"/>
        <w:sectPr>
          <w:footerReference w:type="default" r:id="rId63"/>
          <w:pgSz w:w="11910" w:h="16840"/>
          <w:pgMar w:footer="1193" w:header="0" w:top="1460" w:bottom="1380" w:left="1680" w:right="1560"/>
        </w:sectPr>
      </w:pPr>
    </w:p>
    <w:p>
      <w:pPr>
        <w:pStyle w:val="Heading5"/>
        <w:spacing w:line="346" w:lineRule="exact"/>
        <w:ind w:right="0" w:firstLine="0"/>
        <w:jc w:val="both"/>
        <w:rPr>
          <w:b w:val="0"/>
          <w:bCs w:val="0"/>
        </w:rPr>
      </w:pPr>
      <w:r>
        <w:rPr/>
        <w:t>范生学习效果。课堂教学、课外指导和课外学习的时间分配合理，技能训练课</w:t>
      </w:r>
      <w:r>
        <w:rPr>
          <w:b w:val="0"/>
          <w:bCs w:val="0"/>
        </w:rPr>
      </w:r>
    </w:p>
    <w:p>
      <w:pPr>
        <w:spacing w:before="54"/>
        <w:ind w:left="120" w:right="0" w:firstLine="0"/>
        <w:jc w:val="both"/>
        <w:rPr>
          <w:rFonts w:ascii="微软雅黑" w:hAnsi="微软雅黑" w:cs="微软雅黑" w:eastAsia="微软雅黑"/>
          <w:sz w:val="24"/>
          <w:szCs w:val="24"/>
        </w:rPr>
      </w:pPr>
      <w:r>
        <w:rPr>
          <w:rFonts w:ascii="微软雅黑" w:hAnsi="微软雅黑" w:cs="微软雅黑" w:eastAsia="微软雅黑"/>
          <w:b/>
          <w:bCs/>
          <w:sz w:val="24"/>
          <w:szCs w:val="24"/>
        </w:rPr>
        <w:t>程实行小班教学，使师范生养成自主学习能力和“三字一话”等从教基本功。</w:t>
      </w:r>
      <w:r>
        <w:rPr>
          <w:rFonts w:ascii="微软雅黑" w:hAnsi="微软雅黑" w:cs="微软雅黑" w:eastAsia="微软雅黑"/>
          <w:sz w:val="24"/>
          <w:szCs w:val="24"/>
        </w:rPr>
      </w:r>
    </w:p>
    <w:p>
      <w:pPr>
        <w:pStyle w:val="BodyText"/>
        <w:spacing w:line="312" w:lineRule="auto" w:before="53"/>
        <w:ind w:left="590" w:right="44" w:firstLine="9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课程实施直接决定着师范生的学习结果。该指标要求加强课程教学实施环节</w:t>
      </w:r>
    </w:p>
    <w:p>
      <w:pPr>
        <w:pStyle w:val="BodyText"/>
        <w:spacing w:line="357" w:lineRule="auto" w:before="82"/>
        <w:ind w:right="216" w:firstLine="0"/>
        <w:jc w:val="both"/>
      </w:pPr>
      <w:r>
        <w:rPr/>
        <w:pict>
          <v:shape style="position:absolute;margin-left:204.649994pt;margin-top:166.615601pt;width:185.8pt;height:181.45pt;mso-position-horizontal-relative:page;mso-position-vertical-relative:paragraph;z-index:-187528" type="#_x0000_t75" stroked="false">
            <v:imagedata r:id="rId5" o:title=""/>
          </v:shape>
        </w:pict>
      </w:r>
      <w:r>
        <w:rPr>
          <w:spacing w:val="-3"/>
        </w:rPr>
        <w:t>的管理，以保证毕业要求的达成。课堂教学是师范生学习的主渠道，在小学教师</w:t>
      </w:r>
      <w:r>
        <w:rPr>
          <w:spacing w:val="-110"/>
        </w:rPr>
        <w:t> </w:t>
      </w:r>
      <w:r>
        <w:rPr>
          <w:spacing w:val="-110"/>
        </w:rPr>
      </w:r>
      <w:r>
        <w:rPr>
          <w:spacing w:val="-3"/>
        </w:rPr>
        <w:t>培养过程中起到基础作用，要积极推进课堂教学改革，保证课堂教学质量；要突</w:t>
      </w:r>
      <w:r>
        <w:rPr>
          <w:spacing w:val="-111"/>
        </w:rPr>
        <w:t> </w:t>
      </w:r>
      <w:r>
        <w:rPr>
          <w:spacing w:val="-111"/>
        </w:rPr>
      </w:r>
      <w:r>
        <w:rPr>
          <w:spacing w:val="-3"/>
        </w:rPr>
        <w:t>出以学生发展为本的教育理念，明确课程设计和教学实施的逻辑思路，切实做到</w:t>
      </w:r>
      <w:r>
        <w:rPr>
          <w:spacing w:val="-111"/>
        </w:rPr>
        <w:t> </w:t>
      </w:r>
      <w:r>
        <w:rPr>
          <w:spacing w:val="-111"/>
        </w:rPr>
      </w:r>
      <w:r>
        <w:rPr>
          <w:spacing w:val="-3"/>
        </w:rPr>
        <w:t>依据毕业要求制定课程目标，根据课程目标确定教学内容、教学方法、考核方式</w:t>
      </w:r>
      <w:r>
        <w:rPr>
          <w:spacing w:val="-110"/>
        </w:rPr>
        <w:t> </w:t>
      </w:r>
      <w:r>
        <w:rPr>
          <w:spacing w:val="-110"/>
        </w:rPr>
      </w:r>
      <w:r>
        <w:rPr>
          <w:spacing w:val="-3"/>
        </w:rPr>
        <w:t>与内容等教学环节；积极推进课堂教学方式改革和技术手段更新，能够恰当使用</w:t>
      </w:r>
      <w:r>
        <w:rPr>
          <w:spacing w:val="-111"/>
        </w:rPr>
        <w:t> </w:t>
      </w:r>
      <w:r>
        <w:rPr>
          <w:spacing w:val="-111"/>
        </w:rPr>
      </w:r>
      <w:r>
        <w:rPr>
          <w:spacing w:val="-3"/>
        </w:rPr>
        <w:t>灵活多样的教学方式，合理应用信息技术，提高学生学习效果；要形成课内课外</w:t>
      </w:r>
      <w:r>
        <w:rPr>
          <w:spacing w:val="-111"/>
        </w:rPr>
        <w:t> </w:t>
      </w:r>
      <w:r>
        <w:rPr>
          <w:spacing w:val="-111"/>
        </w:rPr>
      </w:r>
      <w:r>
        <w:rPr>
          <w:spacing w:val="-3"/>
        </w:rPr>
        <w:t>结合、正规学习与社团活动互补的多途径课程实施模式，培养学生自主学习、自</w:t>
      </w:r>
      <w:r>
        <w:rPr>
          <w:spacing w:val="-111"/>
        </w:rPr>
        <w:t> </w:t>
      </w:r>
      <w:r>
        <w:rPr>
          <w:spacing w:val="-111"/>
        </w:rPr>
      </w:r>
      <w:r>
        <w:rPr>
          <w:spacing w:val="-3"/>
        </w:rPr>
        <w:t>我管理的能力；要加强教师基本技能和小学教师从教基本功的训练，保证相关课</w:t>
      </w:r>
      <w:r>
        <w:rPr>
          <w:spacing w:val="-111"/>
        </w:rPr>
        <w:t> </w:t>
      </w:r>
      <w:r>
        <w:rPr>
          <w:spacing w:val="-111"/>
        </w:rPr>
      </w:r>
      <w:r>
        <w:rPr/>
        <w:t>程的教学要求和质量。</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16"/>
        <w:jc w:val="both"/>
      </w:pPr>
      <w:r>
        <w:rPr>
          <w:rFonts w:ascii="宋体" w:hAnsi="宋体" w:cs="宋体" w:eastAsia="宋体"/>
          <w:spacing w:val="-3"/>
        </w:rPr>
        <w:t>1.</w:t>
      </w:r>
      <w:r>
        <w:rPr>
          <w:spacing w:val="-3"/>
        </w:rPr>
        <w:t>教学大纲明确课程目标与教学内容、教学方法相关联，与考核内容、考核</w:t>
      </w:r>
      <w:r>
        <w:rPr/>
        <w:t> </w:t>
      </w:r>
      <w:r>
        <w:rPr>
          <w:spacing w:val="-3"/>
        </w:rPr>
        <w:t>方式、评分标准相关联。教案与主要教学环节活动方案能够体现教学内容和方法</w:t>
      </w:r>
      <w:r>
        <w:rPr>
          <w:spacing w:val="-111"/>
        </w:rPr>
        <w:t> </w:t>
      </w:r>
      <w:r>
        <w:rPr>
          <w:spacing w:val="-111"/>
        </w:rPr>
      </w:r>
      <w:r>
        <w:rPr/>
        <w:t>对课程目标的支撑，促成目标达成。</w:t>
      </w:r>
    </w:p>
    <w:p>
      <w:pPr>
        <w:pStyle w:val="BodyText"/>
        <w:spacing w:line="357" w:lineRule="auto"/>
        <w:ind w:right="44"/>
        <w:jc w:val="left"/>
      </w:pPr>
      <w:r>
        <w:rPr>
          <w:rFonts w:ascii="宋体" w:hAnsi="宋体" w:cs="宋体" w:eastAsia="宋体"/>
          <w:spacing w:val="-3"/>
        </w:rPr>
        <w:t>2.</w:t>
      </w:r>
      <w:r>
        <w:rPr>
          <w:spacing w:val="-3"/>
        </w:rPr>
        <w:t>理论课程和探究课程积极推进课堂教学改革，根据学生学习需求不断调整</w:t>
      </w:r>
      <w:r>
        <w:rPr/>
        <w:t> </w:t>
      </w:r>
      <w:r>
        <w:rPr>
          <w:spacing w:val="-3"/>
        </w:rPr>
        <w:t>授课模式及教学方法，采取案例教学、探究教学、现场教学等多种教学方法，运</w:t>
      </w:r>
      <w:r>
        <w:rPr>
          <w:spacing w:val="-110"/>
        </w:rPr>
        <w:t> </w:t>
      </w:r>
      <w:r>
        <w:rPr>
          <w:spacing w:val="-110"/>
        </w:rPr>
      </w:r>
      <w:r>
        <w:rPr>
          <w:spacing w:val="-6"/>
        </w:rPr>
        <w:t>用慕课、翻转课堂等信息技术手段，拓展课堂教学的时空，激励师范生主动参与、</w:t>
      </w:r>
      <w:r>
        <w:rPr/>
        <w:t> 自我反思和团队合作学习，保证课堂教学质量。</w:t>
      </w:r>
    </w:p>
    <w:p>
      <w:pPr>
        <w:pStyle w:val="BodyText"/>
        <w:spacing w:line="357" w:lineRule="auto"/>
        <w:ind w:right="219"/>
        <w:jc w:val="both"/>
      </w:pPr>
      <w:r>
        <w:rPr>
          <w:rFonts w:ascii="宋体" w:hAnsi="宋体" w:cs="宋体" w:eastAsia="宋体"/>
          <w:spacing w:val="-3"/>
        </w:rPr>
        <w:t>3.</w:t>
      </w:r>
      <w:r>
        <w:rPr>
          <w:spacing w:val="-3"/>
        </w:rPr>
        <w:t>合理安排课堂教学、课外学习和学生社团等各种学习活动，加强教师基本</w:t>
      </w:r>
      <w:r>
        <w:rPr/>
        <w:t> </w:t>
      </w:r>
      <w:r>
        <w:rPr>
          <w:spacing w:val="-3"/>
        </w:rPr>
        <w:t>技能和小学教师从教基本功的训练，创设教师养成教育的环境和氛围，培养学生</w:t>
      </w:r>
      <w:r>
        <w:rPr>
          <w:spacing w:val="-111"/>
        </w:rPr>
        <w:t> </w:t>
      </w:r>
      <w:r>
        <w:rPr>
          <w:spacing w:val="-111"/>
        </w:rPr>
      </w:r>
      <w:r>
        <w:rPr/>
        <w:t>自主学习、自我管理能力。</w:t>
      </w:r>
    </w:p>
    <w:p>
      <w:pPr>
        <w:pStyle w:val="BodyText"/>
        <w:spacing w:line="357" w:lineRule="auto"/>
        <w:ind w:right="217"/>
        <w:jc w:val="both"/>
      </w:pPr>
      <w:r>
        <w:rPr>
          <w:rFonts w:ascii="宋体" w:hAnsi="宋体" w:cs="宋体" w:eastAsia="宋体"/>
        </w:rPr>
        <w:t>4.</w:t>
      </w:r>
      <w:r>
        <w:rPr>
          <w:rFonts w:ascii="宋体" w:hAnsi="宋体" w:cs="宋体" w:eastAsia="宋体"/>
          <w:spacing w:val="19"/>
        </w:rPr>
        <w:t> </w:t>
      </w:r>
      <w:r>
        <w:rPr/>
        <w:t>课程考核内容、方法和评分标准能够证明学生相关能力达成情况。理论 </w:t>
      </w:r>
      <w:r>
        <w:rPr>
          <w:spacing w:val="-3"/>
        </w:rPr>
        <w:t>课程笔试试题与知识掌握的课程目标匹配，分数分布应体现课程目标的权重，及</w:t>
      </w:r>
      <w:r>
        <w:rPr>
          <w:spacing w:val="-111"/>
        </w:rPr>
        <w:t> </w:t>
      </w:r>
      <w:r>
        <w:rPr>
          <w:spacing w:val="-111"/>
        </w:rPr>
      </w:r>
      <w:r>
        <w:rPr>
          <w:spacing w:val="-3"/>
        </w:rPr>
        <w:t>格标准是课程目标达成的“底线”。探究课程的学习报告（包括毕业论文）与学</w:t>
      </w:r>
      <w:r>
        <w:rPr>
          <w:spacing w:val="-118"/>
        </w:rPr>
        <w:t> </w:t>
      </w:r>
      <w:r>
        <w:rPr>
          <w:spacing w:val="-118"/>
        </w:rPr>
      </w:r>
      <w:r>
        <w:rPr>
          <w:spacing w:val="-3"/>
        </w:rPr>
        <w:t>科知识、教育教学知识运用的课程目标匹配，评分标准明确，及格标准是课程目</w:t>
      </w:r>
      <w:r>
        <w:rPr>
          <w:spacing w:val="-111"/>
        </w:rPr>
        <w:t> </w:t>
      </w:r>
      <w:r>
        <w:rPr>
          <w:spacing w:val="-111"/>
        </w:rPr>
      </w:r>
      <w:r>
        <w:rPr>
          <w:spacing w:val="-3"/>
        </w:rPr>
        <w:t>标达成的“底线”，分数有区分性。技能课程的学生表现或作品符合课程目标，</w:t>
      </w:r>
    </w:p>
    <w:p>
      <w:pPr>
        <w:spacing w:after="0" w:line="357" w:lineRule="auto"/>
        <w:jc w:val="both"/>
        <w:sectPr>
          <w:footerReference w:type="default" r:id="rId64"/>
          <w:pgSz w:w="11910" w:h="16840"/>
          <w:pgMar w:footer="1193" w:header="0" w:top="1460" w:bottom="1380" w:left="1680" w:right="1580"/>
          <w:pgNumType w:start="171"/>
        </w:sectPr>
      </w:pPr>
    </w:p>
    <w:p>
      <w:pPr>
        <w:pStyle w:val="BodyText"/>
        <w:spacing w:line="357" w:lineRule="auto" w:before="3"/>
        <w:ind w:right="237" w:firstLine="0"/>
        <w:jc w:val="both"/>
      </w:pPr>
      <w:r>
        <w:rPr>
          <w:spacing w:val="-3"/>
        </w:rPr>
        <w:t>及格标准与目标要求对应。实践教学（包括教育见、实习等）任务能体现课程目</w:t>
      </w:r>
      <w:r>
        <w:rPr>
          <w:spacing w:val="-111"/>
        </w:rPr>
        <w:t> </w:t>
      </w:r>
      <w:r>
        <w:rPr>
          <w:spacing w:val="-111"/>
        </w:rPr>
      </w:r>
      <w:r>
        <w:rPr>
          <w:spacing w:val="-3"/>
        </w:rPr>
        <w:t>标，及格标准与目标要求对应，分数有区分性。其它课内外活动等学习任务的评</w:t>
      </w:r>
      <w:r>
        <w:rPr>
          <w:spacing w:val="-111"/>
        </w:rPr>
        <w:t> </w:t>
      </w:r>
      <w:r>
        <w:rPr>
          <w:spacing w:val="-111"/>
        </w:rPr>
      </w:r>
      <w:r>
        <w:rPr/>
        <w:t>分方式可操作，标准明确，分数有区分性。</w:t>
      </w:r>
    </w:p>
    <w:p>
      <w:pPr>
        <w:spacing w:line="379" w:lineRule="exact" w:before="0"/>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45"/>
        <w:ind w:right="31"/>
        <w:jc w:val="left"/>
      </w:pPr>
      <w:r>
        <w:rPr>
          <w:rFonts w:ascii="宋体" w:hAnsi="宋体" w:cs="宋体" w:eastAsia="宋体"/>
          <w:spacing w:val="-3"/>
        </w:rPr>
        <w:t>1.</w:t>
      </w:r>
      <w:r>
        <w:rPr>
          <w:spacing w:val="-3"/>
        </w:rPr>
        <w:t>专业课程教学大纲，包括课程目标、教学内容、教学方法、考核内容、考</w:t>
      </w:r>
      <w:r>
        <w:rPr/>
        <w:t> 核方式、评分标准等。</w:t>
      </w:r>
    </w:p>
    <w:p>
      <w:pPr>
        <w:pStyle w:val="BodyText"/>
        <w:spacing w:line="240" w:lineRule="auto" w:before="34"/>
        <w:ind w:left="600" w:right="31" w:firstLine="0"/>
        <w:jc w:val="left"/>
      </w:pPr>
      <w:r>
        <w:rPr>
          <w:rFonts w:ascii="宋体" w:hAnsi="宋体" w:cs="宋体" w:eastAsia="宋体"/>
        </w:rPr>
        <w:t>2.</w:t>
      </w:r>
      <w:r>
        <w:rPr/>
        <w:t>专业教师课程实施过程的相关材料，包括教案、课件等。</w:t>
      </w:r>
    </w:p>
    <w:p>
      <w:pPr>
        <w:pStyle w:val="BodyText"/>
        <w:spacing w:line="357" w:lineRule="auto" w:before="154"/>
        <w:ind w:right="31"/>
        <w:jc w:val="left"/>
      </w:pPr>
      <w:r>
        <w:rPr>
          <w:rFonts w:ascii="宋体" w:hAnsi="宋体" w:cs="宋体" w:eastAsia="宋体"/>
          <w:spacing w:val="-3"/>
        </w:rPr>
        <w:t>3.</w:t>
      </w:r>
      <w:r>
        <w:rPr>
          <w:spacing w:val="-3"/>
        </w:rPr>
        <w:t>学生课程学习的成绩与成效，包括各种类型课程和主要教学环节的过程性</w:t>
      </w:r>
      <w:r>
        <w:rPr/>
        <w:t> </w:t>
      </w:r>
      <w:r>
        <w:rPr>
          <w:spacing w:val="-6"/>
        </w:rPr>
        <w:t>材料和终结性材料，如理论课程的作业、试卷，探究课程的研究报告、实验报告、</w:t>
      </w:r>
      <w:r>
        <w:rPr>
          <w:spacing w:val="-116"/>
        </w:rPr>
        <w:t> </w:t>
      </w:r>
      <w:r>
        <w:rPr>
          <w:spacing w:val="-116"/>
        </w:rPr>
      </w:r>
      <w:r>
        <w:rPr>
          <w:spacing w:val="-3"/>
        </w:rPr>
        <w:t>毕业论文，技能训练课程的表现性记录、作品，实践课程的见、实习指导手册的</w:t>
      </w:r>
      <w:r>
        <w:rPr>
          <w:spacing w:val="-111"/>
        </w:rPr>
        <w:t> </w:t>
      </w:r>
      <w:r>
        <w:rPr>
          <w:spacing w:val="-111"/>
        </w:rPr>
      </w:r>
      <w:r>
        <w:rPr/>
        <w:t>记录等相关材料。</w:t>
      </w:r>
    </w:p>
    <w:p>
      <w:pPr>
        <w:pStyle w:val="BodyText"/>
        <w:spacing w:line="240" w:lineRule="auto"/>
        <w:ind w:left="600" w:right="31" w:firstLine="0"/>
        <w:jc w:val="left"/>
      </w:pPr>
      <w:r>
        <w:rPr/>
        <w:pict>
          <v:shape style="position:absolute;margin-left:204.649994pt;margin-top:4.805616pt;width:185.8pt;height:181.45pt;mso-position-horizontal-relative:page;mso-position-vertical-relative:paragraph;z-index:-187504" type="#_x0000_t75" stroked="false">
            <v:imagedata r:id="rId5" o:title=""/>
          </v:shape>
        </w:pict>
      </w:r>
      <w:r>
        <w:rPr>
          <w:rFonts w:ascii="宋体" w:hAnsi="宋体" w:cs="宋体" w:eastAsia="宋体"/>
        </w:rPr>
        <w:t>4.</w:t>
      </w:r>
      <w:r>
        <w:rPr/>
        <w:t>专业应用信息技术进行课堂教学和学习方式改革的相关材料。</w:t>
      </w:r>
    </w:p>
    <w:p>
      <w:pPr>
        <w:pStyle w:val="BodyText"/>
        <w:spacing w:line="357" w:lineRule="auto" w:before="151"/>
        <w:ind w:right="31"/>
        <w:jc w:val="left"/>
      </w:pPr>
      <w:r>
        <w:rPr>
          <w:rFonts w:ascii="宋体" w:hAnsi="宋体" w:cs="宋体" w:eastAsia="宋体"/>
          <w:spacing w:val="-3"/>
        </w:rPr>
        <w:t>5.</w:t>
      </w:r>
      <w:r>
        <w:rPr>
          <w:spacing w:val="-3"/>
        </w:rPr>
        <w:t>课内与课外学习一体化设计与实施，教师进行课外指导、学生参加课外学</w:t>
      </w:r>
      <w:r>
        <w:rPr/>
        <w:t> 习和组织社团活动的相关材料。</w:t>
      </w:r>
    </w:p>
    <w:p>
      <w:pPr>
        <w:pStyle w:val="Heading4"/>
        <w:spacing w:line="240" w:lineRule="auto" w:before="100"/>
        <w:ind w:left="602" w:right="31" w:firstLine="79"/>
        <w:jc w:val="left"/>
        <w:rPr>
          <w:rFonts w:ascii="Arial" w:hAnsi="Arial" w:cs="Arial" w:eastAsia="Arial"/>
          <w:b w:val="0"/>
          <w:bCs w:val="0"/>
        </w:rPr>
      </w:pPr>
      <w:r>
        <w:rPr>
          <w:rFonts w:ascii="Arial" w:hAnsi="Arial" w:cs="Arial" w:eastAsia="Arial"/>
          <w:w w:val="115"/>
        </w:rPr>
        <w:t>3.5[</w:t>
      </w:r>
      <w:r>
        <w:rPr>
          <w:w w:val="115"/>
        </w:rPr>
        <w:t>课程评价</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31"/>
        <w:jc w:val="left"/>
        <w:rPr>
          <w:b w:val="0"/>
          <w:bCs w:val="0"/>
        </w:rPr>
      </w:pPr>
      <w:r>
        <w:rPr/>
        <w:t>定期评价课程体系的合理性和课程目标的达成度，并能够根据评价结果进 行修订。评价与修订过程应有利益相关方参与。</w:t>
      </w:r>
      <w:r>
        <w:rPr>
          <w:b w:val="0"/>
          <w:bCs w:val="0"/>
        </w:rPr>
      </w:r>
    </w:p>
    <w:p>
      <w:pPr>
        <w:pStyle w:val="BodyText"/>
        <w:spacing w:line="312" w:lineRule="auto" w:before="12"/>
        <w:ind w:left="590" w:right="31" w:firstLine="9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课程评价反映课程目标实现程度和师范生的学习成效，是对课程与教学环节</w:t>
      </w:r>
    </w:p>
    <w:p>
      <w:pPr>
        <w:pStyle w:val="BodyText"/>
        <w:spacing w:line="357" w:lineRule="auto" w:before="82"/>
        <w:ind w:right="31" w:firstLine="0"/>
        <w:jc w:val="left"/>
      </w:pPr>
      <w:r>
        <w:rPr>
          <w:spacing w:val="-3"/>
        </w:rPr>
        <w:t>毕业要求达成情况的有效监控。该指标要求建立科学合理的课程评价制度，主要</w:t>
      </w:r>
      <w:r>
        <w:rPr>
          <w:spacing w:val="-111"/>
        </w:rPr>
        <w:t> </w:t>
      </w:r>
      <w:r>
        <w:rPr>
          <w:spacing w:val="-111"/>
        </w:rPr>
      </w:r>
      <w:r>
        <w:rPr>
          <w:spacing w:val="-3"/>
        </w:rPr>
        <w:t>包括评价原则、评价标准、评价组织、评价方法、评价反馈与改进等方面；要定</w:t>
      </w:r>
      <w:r>
        <w:rPr>
          <w:spacing w:val="-115"/>
        </w:rPr>
        <w:t> </w:t>
      </w:r>
      <w:r>
        <w:rPr>
          <w:spacing w:val="-115"/>
        </w:rPr>
      </w:r>
      <w:r>
        <w:rPr>
          <w:spacing w:val="-3"/>
        </w:rPr>
        <w:t>期对课程体系的合理性和课程目标的达成度进行评价，并根据评价结果及时修订</w:t>
      </w:r>
      <w:r>
        <w:rPr>
          <w:spacing w:val="-109"/>
        </w:rPr>
        <w:t> </w:t>
      </w:r>
      <w:r>
        <w:rPr>
          <w:spacing w:val="-109"/>
        </w:rPr>
      </w:r>
      <w:r>
        <w:rPr>
          <w:spacing w:val="-6"/>
        </w:rPr>
        <w:t>培养方案，进行课程建设和教学改革；要改革教师课堂教学评价和学生学业评价，</w:t>
      </w:r>
      <w:r>
        <w:rPr/>
        <w:t> </w:t>
      </w:r>
      <w:r>
        <w:rPr>
          <w:spacing w:val="-3"/>
        </w:rPr>
        <w:t>注重过程评价和多元评价，以调动教师教学和学生学习的积极性；在课程教学评</w:t>
      </w:r>
      <w:r>
        <w:rPr>
          <w:spacing w:val="-111"/>
        </w:rPr>
        <w:t> </w:t>
      </w:r>
      <w:r>
        <w:rPr>
          <w:spacing w:val="-111"/>
        </w:rPr>
      </w:r>
      <w:r>
        <w:rPr>
          <w:spacing w:val="-5"/>
        </w:rPr>
        <w:t>价过程中，教学</w:t>
      </w:r>
      <w:r>
        <w:rPr>
          <w:spacing w:val="-5"/>
          <w:sz w:val="21"/>
          <w:szCs w:val="21"/>
        </w:rPr>
        <w:t>管理</w:t>
      </w:r>
      <w:r>
        <w:rPr>
          <w:spacing w:val="-5"/>
        </w:rPr>
        <w:t>者、教师、学生和用人单位及其他利益相关方能够积极参与，</w:t>
      </w:r>
      <w:r>
        <w:rPr>
          <w:spacing w:val="-98"/>
        </w:rPr>
        <w:t> </w:t>
      </w:r>
      <w:r>
        <w:rPr>
          <w:spacing w:val="-98"/>
        </w:rPr>
      </w:r>
      <w:r>
        <w:rPr/>
        <w:t>并提出合理意见。</w:t>
      </w:r>
    </w:p>
    <w:p>
      <w:pPr>
        <w:spacing w:line="379" w:lineRule="exact" w:before="0"/>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31"/>
        <w:jc w:val="left"/>
      </w:pPr>
      <w:r>
        <w:rPr>
          <w:rFonts w:ascii="宋体" w:hAnsi="宋体" w:cs="宋体" w:eastAsia="宋体"/>
          <w:spacing w:val="-7"/>
        </w:rPr>
        <w:t>1.</w:t>
      </w:r>
      <w:r>
        <w:rPr>
          <w:spacing w:val="-7"/>
        </w:rPr>
        <w:t>专业课程评价制度健全，涵盖责任到人，标准科学，方法多元，过程规范，</w:t>
      </w:r>
      <w:r>
        <w:rPr/>
        <w:t> </w:t>
      </w:r>
      <w:r>
        <w:rPr>
          <w:spacing w:val="-3"/>
        </w:rPr>
        <w:t>结果客观，导向正确，形成评价信息收集、整理、分析、反馈和改进的课程评价</w:t>
      </w:r>
    </w:p>
    <w:p>
      <w:pPr>
        <w:spacing w:after="0" w:line="357" w:lineRule="auto"/>
        <w:jc w:val="left"/>
        <w:sectPr>
          <w:pgSz w:w="11910" w:h="16840"/>
          <w:pgMar w:header="0" w:footer="1193" w:top="1460" w:bottom="1380" w:left="1680" w:right="1560"/>
        </w:sectPr>
      </w:pPr>
    </w:p>
    <w:p>
      <w:pPr>
        <w:pStyle w:val="BodyText"/>
        <w:spacing w:line="240" w:lineRule="auto" w:before="3"/>
        <w:ind w:left="0" w:right="5523" w:firstLine="0"/>
        <w:jc w:val="center"/>
      </w:pPr>
      <w:r>
        <w:rPr/>
        <w:t>闭路循环机制等完整内容。</w:t>
      </w:r>
    </w:p>
    <w:p>
      <w:pPr>
        <w:pStyle w:val="BodyText"/>
        <w:spacing w:line="357" w:lineRule="auto" w:before="154"/>
        <w:ind w:right="44"/>
        <w:jc w:val="left"/>
      </w:pPr>
      <w:r>
        <w:rPr>
          <w:rFonts w:ascii="宋体" w:hAnsi="宋体" w:cs="宋体" w:eastAsia="宋体"/>
          <w:spacing w:val="-3"/>
        </w:rPr>
        <w:t>2.</w:t>
      </w:r>
      <w:r>
        <w:rPr>
          <w:spacing w:val="-3"/>
        </w:rPr>
        <w:t>有制度和责任人对课程评价所有支撑材料的合理性进行预审把关，包括考</w:t>
      </w:r>
      <w:r>
        <w:rPr/>
        <w:t> </w:t>
      </w:r>
      <w:r>
        <w:rPr>
          <w:spacing w:val="-3"/>
        </w:rPr>
        <w:t>核内容、评分标准、评价方法等。任课教师对考核结果进行自评自证，提交分目</w:t>
      </w:r>
      <w:r>
        <w:rPr>
          <w:spacing w:val="-111"/>
        </w:rPr>
        <w:t> </w:t>
      </w:r>
      <w:r>
        <w:rPr>
          <w:spacing w:val="-111"/>
        </w:rPr>
      </w:r>
      <w:r>
        <w:rPr>
          <w:spacing w:val="-7"/>
        </w:rPr>
        <w:t>标的评价结果（定性或定量）。有专门的机构或责任人，通过答辩、复核等形式，</w:t>
      </w:r>
      <w:r>
        <w:rPr>
          <w:spacing w:val="-88"/>
        </w:rPr>
        <w:t> </w:t>
      </w:r>
      <w:r>
        <w:rPr>
          <w:spacing w:val="-88"/>
        </w:rPr>
      </w:r>
      <w:r>
        <w:rPr/>
        <w:t>对教师自查的结果进行审核，形成最终的评价报告。</w:t>
      </w:r>
    </w:p>
    <w:p>
      <w:pPr>
        <w:pStyle w:val="BodyText"/>
        <w:spacing w:line="355" w:lineRule="auto"/>
        <w:ind w:right="44"/>
        <w:jc w:val="left"/>
      </w:pPr>
      <w:r>
        <w:rPr>
          <w:rFonts w:ascii="宋体" w:hAnsi="宋体" w:cs="宋体" w:eastAsia="宋体"/>
          <w:spacing w:val="-3"/>
        </w:rPr>
        <w:t>3.</w:t>
      </w:r>
      <w:r>
        <w:rPr>
          <w:spacing w:val="-3"/>
        </w:rPr>
        <w:t>在课程教学评价和修订过程中，教学管理者、教师、学生和用人单位及其</w:t>
      </w:r>
      <w:r>
        <w:rPr/>
        <w:t> 他利益相关方能够积极参与，并提出合理意见。</w:t>
      </w:r>
    </w:p>
    <w:p>
      <w:pPr>
        <w:pStyle w:val="BodyText"/>
        <w:spacing w:line="357" w:lineRule="auto" w:before="38"/>
        <w:ind w:right="217"/>
        <w:jc w:val="both"/>
      </w:pPr>
      <w:r>
        <w:rPr>
          <w:rFonts w:ascii="宋体" w:hAnsi="宋体" w:cs="宋体" w:eastAsia="宋体"/>
          <w:spacing w:val="-3"/>
        </w:rPr>
        <w:t>4.</w:t>
      </w:r>
      <w:r>
        <w:rPr>
          <w:spacing w:val="-3"/>
        </w:rPr>
        <w:t>课程评价内容应包括，通过举证，证明课程对毕业要求的支撑，课程目标</w:t>
      </w:r>
      <w:r>
        <w:rPr/>
        <w:t> </w:t>
      </w:r>
      <w:r>
        <w:rPr>
          <w:spacing w:val="-3"/>
        </w:rPr>
        <w:t>与毕业要求指标点的对应关系；课程目标的达成情况，教学内容、教学方法与课</w:t>
      </w:r>
      <w:r>
        <w:rPr>
          <w:spacing w:val="-111"/>
        </w:rPr>
        <w:t> </w:t>
      </w:r>
      <w:r>
        <w:rPr>
          <w:spacing w:val="-111"/>
        </w:rPr>
      </w:r>
      <w:r>
        <w:rPr/>
        <w:t>程考核针对课程目标进行设计和实施，学生学习成效明显。</w:t>
      </w:r>
    </w:p>
    <w:p>
      <w:pPr>
        <w:pStyle w:val="BodyText"/>
        <w:spacing w:line="357" w:lineRule="auto" w:before="34"/>
        <w:ind w:right="44"/>
        <w:jc w:val="left"/>
      </w:pPr>
      <w:r>
        <w:rPr/>
        <w:pict>
          <v:shape style="position:absolute;margin-left:204.649994pt;margin-top:28.3456pt;width:185.8pt;height:181.45pt;mso-position-horizontal-relative:page;mso-position-vertical-relative:paragraph;z-index:-187480" type="#_x0000_t75" stroked="false">
            <v:imagedata r:id="rId5" o:title=""/>
          </v:shape>
        </w:pict>
      </w:r>
      <w:r>
        <w:rPr>
          <w:rFonts w:ascii="宋体" w:hAnsi="宋体" w:cs="宋体" w:eastAsia="宋体"/>
          <w:spacing w:val="-3"/>
        </w:rPr>
        <w:t>5.</w:t>
      </w:r>
      <w:r>
        <w:rPr>
          <w:spacing w:val="-3"/>
        </w:rPr>
        <w:t>课程评价以学生个体和教学班样本的考核结果分析、课程教案、课程考核</w:t>
      </w:r>
      <w:r>
        <w:rPr/>
        <w:t> 资料作为主要依据。</w:t>
      </w:r>
    </w:p>
    <w:p>
      <w:pPr>
        <w:pStyle w:val="BodyText"/>
        <w:spacing w:line="357" w:lineRule="auto" w:before="34"/>
        <w:ind w:right="215"/>
        <w:jc w:val="both"/>
      </w:pPr>
      <w:r>
        <w:rPr>
          <w:rFonts w:ascii="宋体" w:hAnsi="宋体" w:cs="宋体" w:eastAsia="宋体"/>
          <w:spacing w:val="-3"/>
        </w:rPr>
        <w:t>6.</w:t>
      </w:r>
      <w:r>
        <w:rPr>
          <w:spacing w:val="-3"/>
        </w:rPr>
        <w:t>评价方法合理，可操作。有专业负责人、任课教师、学生、小学教师等多</w:t>
      </w:r>
      <w:r>
        <w:rPr/>
        <w:t> </w:t>
      </w:r>
      <w:r>
        <w:rPr>
          <w:spacing w:val="-3"/>
        </w:rPr>
        <w:t>元评价主体参与、实施课程评价。采用定性、定量的评价方法。定性评价基于学</w:t>
      </w:r>
      <w:r>
        <w:rPr>
          <w:spacing w:val="-112"/>
        </w:rPr>
        <w:t> </w:t>
      </w:r>
      <w:r>
        <w:rPr>
          <w:spacing w:val="-112"/>
        </w:rPr>
      </w:r>
      <w:r>
        <w:rPr>
          <w:spacing w:val="-3"/>
        </w:rPr>
        <w:t>生各类学习表现和成果的定性评价信息，对每项课程目标达成情况进行评价，关</w:t>
      </w:r>
      <w:r>
        <w:rPr>
          <w:spacing w:val="-111"/>
        </w:rPr>
        <w:t> </w:t>
      </w:r>
      <w:r>
        <w:rPr>
          <w:spacing w:val="-111"/>
        </w:rPr>
      </w:r>
      <w:r>
        <w:rPr>
          <w:spacing w:val="-3"/>
        </w:rPr>
        <w:t>注及格标准是否合理、统一（命题，评分），评价是否严谨；定量评价基于各类</w:t>
      </w:r>
      <w:r>
        <w:rPr>
          <w:spacing w:val="-109"/>
        </w:rPr>
        <w:t> </w:t>
      </w:r>
      <w:r>
        <w:rPr>
          <w:spacing w:val="-109"/>
        </w:rPr>
      </w:r>
      <w:r>
        <w:rPr>
          <w:spacing w:val="-3"/>
        </w:rPr>
        <w:t>课程考核的数据，分析学生个体和整体的学习成果，对每项课程目标达成情况进</w:t>
      </w:r>
      <w:r>
        <w:rPr>
          <w:spacing w:val="-111"/>
        </w:rPr>
        <w:t> </w:t>
      </w:r>
      <w:r>
        <w:rPr>
          <w:spacing w:val="-111"/>
        </w:rPr>
      </w:r>
      <w:r>
        <w:rPr/>
        <w:t>行评价。评价过程记录完整，可追踪 。</w:t>
      </w:r>
    </w:p>
    <w:p>
      <w:pPr>
        <w:pStyle w:val="BodyText"/>
        <w:spacing w:line="240" w:lineRule="auto"/>
        <w:ind w:left="600" w:right="44" w:firstLine="0"/>
        <w:jc w:val="left"/>
      </w:pPr>
      <w:r>
        <w:rPr>
          <w:rFonts w:ascii="宋体" w:hAnsi="宋体" w:cs="宋体" w:eastAsia="宋体"/>
        </w:rPr>
        <w:t>7.</w:t>
      </w:r>
      <w:r>
        <w:rPr/>
        <w:t>课程评价结果有效地运用于教育教学改革，课程体系优化。</w:t>
      </w:r>
    </w:p>
    <w:p>
      <w:pPr>
        <w:spacing w:before="159"/>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4"/>
        </w:rPr>
        <w:t>1.</w:t>
      </w:r>
      <w:r>
        <w:rPr>
          <w:spacing w:val="-4"/>
        </w:rPr>
        <w:t>专业制定的课程设置、课程质量标准（教学大纲）、课程实施和课程评价</w:t>
      </w:r>
      <w:r>
        <w:rPr/>
        <w:t> 管理制度。</w:t>
      </w:r>
    </w:p>
    <w:p>
      <w:pPr>
        <w:pStyle w:val="BodyText"/>
        <w:spacing w:line="240" w:lineRule="auto"/>
        <w:ind w:left="600" w:right="44" w:firstLine="0"/>
        <w:jc w:val="left"/>
      </w:pPr>
      <w:r>
        <w:rPr>
          <w:rFonts w:ascii="宋体" w:hAnsi="宋体" w:cs="宋体" w:eastAsia="宋体"/>
        </w:rPr>
        <w:t>2.</w:t>
      </w:r>
      <w:r>
        <w:rPr/>
        <w:t>专业培养方案。</w:t>
      </w:r>
    </w:p>
    <w:p>
      <w:pPr>
        <w:pStyle w:val="BodyText"/>
        <w:spacing w:line="240" w:lineRule="auto" w:before="154"/>
        <w:ind w:left="600" w:right="44" w:firstLine="0"/>
        <w:jc w:val="left"/>
      </w:pPr>
      <w:r>
        <w:rPr>
          <w:rFonts w:ascii="宋体" w:hAnsi="宋体" w:cs="宋体" w:eastAsia="宋体"/>
        </w:rPr>
        <w:t>3.</w:t>
      </w:r>
      <w:r>
        <w:rPr/>
        <w:t>专业课程教学大纲。</w:t>
      </w:r>
    </w:p>
    <w:p>
      <w:pPr>
        <w:pStyle w:val="BodyText"/>
        <w:spacing w:line="240" w:lineRule="auto" w:before="74"/>
        <w:ind w:left="600" w:right="44" w:firstLine="0"/>
        <w:jc w:val="left"/>
      </w:pPr>
      <w:r>
        <w:rPr>
          <w:rFonts w:ascii="宋体" w:hAnsi="宋体" w:cs="宋体" w:eastAsia="宋体"/>
        </w:rPr>
        <w:t>4.</w:t>
      </w:r>
      <w:r>
        <w:rPr/>
        <w:t>课程考核结果定量、定性分析报告。课程目标达成情况分析报告。</w:t>
      </w:r>
    </w:p>
    <w:p>
      <w:pPr>
        <w:pStyle w:val="BodyText"/>
        <w:spacing w:line="357" w:lineRule="auto" w:before="77"/>
        <w:ind w:right="44"/>
        <w:jc w:val="left"/>
      </w:pPr>
      <w:r>
        <w:rPr>
          <w:rFonts w:ascii="宋体" w:hAnsi="宋体" w:cs="宋体" w:eastAsia="宋体"/>
          <w:spacing w:val="-3"/>
        </w:rPr>
        <w:t>5.</w:t>
      </w:r>
      <w:r>
        <w:rPr>
          <w:spacing w:val="-3"/>
        </w:rPr>
        <w:t>教学管理者、教师、学生和用人单位及其他利益相关方合作，评定课程目</w:t>
      </w:r>
      <w:r>
        <w:rPr/>
        <w:t> 标与毕业要求对应关系、达成情况，评定课程目标达成情况的记录。</w:t>
      </w:r>
    </w:p>
    <w:p>
      <w:pPr>
        <w:pStyle w:val="BodyText"/>
        <w:spacing w:line="240" w:lineRule="auto"/>
        <w:ind w:left="600" w:right="44" w:firstLine="0"/>
        <w:jc w:val="left"/>
      </w:pPr>
      <w:r>
        <w:rPr>
          <w:rFonts w:ascii="宋体" w:hAnsi="宋体" w:cs="宋体" w:eastAsia="宋体"/>
        </w:rPr>
        <w:t>6.</w:t>
      </w:r>
      <w:r>
        <w:rPr/>
        <w:t>课程评价结果报告。</w:t>
      </w:r>
    </w:p>
    <w:p>
      <w:pPr>
        <w:pStyle w:val="BodyText"/>
        <w:spacing w:line="240" w:lineRule="auto" w:before="154"/>
        <w:ind w:left="600" w:right="44" w:firstLine="0"/>
        <w:jc w:val="left"/>
      </w:pPr>
      <w:r>
        <w:rPr>
          <w:rFonts w:ascii="宋体" w:hAnsi="宋体" w:cs="宋体" w:eastAsia="宋体"/>
        </w:rPr>
        <w:t>7.</w:t>
      </w:r>
      <w:r>
        <w:rPr/>
        <w:t>课程教学大纲修订记录和修订报告。</w:t>
      </w:r>
    </w:p>
    <w:p>
      <w:pPr>
        <w:pStyle w:val="BodyText"/>
        <w:spacing w:line="240" w:lineRule="auto" w:before="154"/>
        <w:ind w:left="600" w:right="44" w:firstLine="0"/>
        <w:jc w:val="left"/>
      </w:pPr>
      <w:r>
        <w:rPr>
          <w:rFonts w:ascii="宋体" w:hAnsi="宋体" w:cs="宋体" w:eastAsia="宋体"/>
        </w:rPr>
        <w:t>8.</w:t>
      </w:r>
      <w:r>
        <w:rPr/>
        <w:t>培养方案修订记录和修订报告。</w:t>
      </w:r>
    </w:p>
    <w:p>
      <w:pPr>
        <w:spacing w:after="0" w:line="240" w:lineRule="auto"/>
        <w:jc w:val="left"/>
        <w:sectPr>
          <w:pgSz w:w="11910" w:h="16840"/>
          <w:pgMar w:header="0" w:footer="1193" w:top="1380" w:bottom="1380" w:left="1680" w:right="1580"/>
        </w:sectPr>
      </w:pPr>
    </w:p>
    <w:p>
      <w:pPr>
        <w:pStyle w:val="Heading4"/>
        <w:spacing w:line="388" w:lineRule="exact"/>
        <w:ind w:left="600" w:right="31" w:firstLine="2688"/>
        <w:jc w:val="left"/>
        <w:rPr>
          <w:b w:val="0"/>
          <w:bCs w:val="0"/>
        </w:rPr>
      </w:pPr>
      <w:bookmarkStart w:name="_bookmark30" w:id="31"/>
      <w:bookmarkEnd w:id="31"/>
      <w:r>
        <w:rPr>
          <w:b w:val="0"/>
          <w:bCs w:val="0"/>
        </w:rPr>
      </w:r>
      <w:r>
        <w:rPr/>
        <w:t>四、合作与实践</w:t>
      </w:r>
      <w:r>
        <w:rPr>
          <w:b w:val="0"/>
          <w:bCs w:val="0"/>
        </w:rPr>
      </w:r>
    </w:p>
    <w:p>
      <w:pPr>
        <w:spacing w:line="240" w:lineRule="auto" w:before="7"/>
        <w:rPr>
          <w:rFonts w:ascii="微软雅黑" w:hAnsi="微软雅黑" w:cs="微软雅黑" w:eastAsia="微软雅黑"/>
          <w:b/>
          <w:bCs/>
          <w:sz w:val="19"/>
          <w:szCs w:val="19"/>
        </w:rPr>
      </w:pPr>
    </w:p>
    <w:p>
      <w:pPr>
        <w:pStyle w:val="BodyText"/>
        <w:spacing w:line="357" w:lineRule="auto" w:before="0"/>
        <w:ind w:right="237"/>
        <w:jc w:val="both"/>
      </w:pPr>
      <w:r>
        <w:rPr>
          <w:spacing w:val="-3"/>
        </w:rPr>
        <w:t>合作与实践是在我国教师教育体系重构过程中，国家对教师教育培养机制改</w:t>
      </w:r>
      <w:r>
        <w:rPr/>
        <w:t> </w:t>
      </w:r>
      <w:r>
        <w:rPr>
          <w:spacing w:val="-3"/>
        </w:rPr>
        <w:t>革和教育实践的质量要求，是课程教学运行的重要组成部分和人才培养质量的重</w:t>
      </w:r>
      <w:r>
        <w:rPr>
          <w:spacing w:val="-109"/>
        </w:rPr>
        <w:t> </w:t>
      </w:r>
      <w:r>
        <w:rPr>
          <w:spacing w:val="-109"/>
        </w:rPr>
      </w:r>
      <w:r>
        <w:rPr>
          <w:spacing w:val="-4"/>
        </w:rPr>
        <w:t>要保障机制，对毕业要求具有重要支撑作用。本部分考查重点关注三个方面：一</w:t>
      </w:r>
      <w:r>
        <w:rPr>
          <w:spacing w:val="-107"/>
        </w:rPr>
        <w:t> </w:t>
      </w:r>
      <w:r>
        <w:rPr>
          <w:spacing w:val="-107"/>
        </w:rPr>
      </w:r>
      <w:r>
        <w:rPr>
          <w:spacing w:val="-3"/>
        </w:rPr>
        <w:t>是“三位一体”协同培养机制的建立和运行情况；二是实践教学体系的建立和管</w:t>
      </w:r>
      <w:r>
        <w:rPr>
          <w:spacing w:val="-111"/>
        </w:rPr>
        <w:t> </w:t>
      </w:r>
      <w:r>
        <w:rPr>
          <w:spacing w:val="-111"/>
        </w:rPr>
      </w:r>
      <w:r>
        <w:rPr>
          <w:spacing w:val="-3"/>
        </w:rPr>
        <w:t>理评价情况；三是教育实践“双导师”制度落实情况。具体包括协同育人、基地</w:t>
      </w:r>
      <w:r>
        <w:rPr>
          <w:spacing w:val="-115"/>
        </w:rPr>
        <w:t> </w:t>
      </w:r>
      <w:r>
        <w:rPr>
          <w:spacing w:val="-115"/>
        </w:rPr>
      </w:r>
      <w:r>
        <w:rPr/>
        <w:t>建设、实践教学、导师队伍和管理评价</w:t>
      </w:r>
      <w:r>
        <w:rPr>
          <w:spacing w:val="-60"/>
        </w:rPr>
        <w:t> </w:t>
      </w:r>
      <w:r>
        <w:rPr>
          <w:rFonts w:ascii="宋体" w:hAnsi="宋体" w:cs="宋体" w:eastAsia="宋体"/>
        </w:rPr>
        <w:t>5</w:t>
      </w:r>
      <w:r>
        <w:rPr>
          <w:rFonts w:ascii="宋体" w:hAnsi="宋体" w:cs="宋体" w:eastAsia="宋体"/>
          <w:spacing w:val="-60"/>
        </w:rPr>
        <w:t> </w:t>
      </w:r>
      <w:r>
        <w:rPr/>
        <w:t>个二级指标。</w:t>
      </w:r>
    </w:p>
    <w:p>
      <w:pPr>
        <w:pStyle w:val="Heading4"/>
        <w:spacing w:line="240" w:lineRule="auto" w:before="24"/>
        <w:ind w:right="31"/>
        <w:jc w:val="left"/>
        <w:rPr>
          <w:rFonts w:ascii="Arial" w:hAnsi="Arial" w:cs="Arial" w:eastAsia="Arial"/>
          <w:b w:val="0"/>
          <w:bCs w:val="0"/>
        </w:rPr>
      </w:pPr>
      <w:r>
        <w:rPr>
          <w:rFonts w:ascii="Arial" w:hAnsi="Arial" w:cs="Arial" w:eastAsia="Arial"/>
          <w:w w:val="115"/>
        </w:rPr>
        <w:t>4.1[</w:t>
      </w:r>
      <w:r>
        <w:rPr>
          <w:w w:val="115"/>
        </w:rPr>
        <w:t>协同育人</w:t>
      </w:r>
      <w:r>
        <w:rPr>
          <w:rFonts w:ascii="Arial" w:hAnsi="Arial" w:cs="Arial" w:eastAsia="Arial"/>
          <w:w w:val="115"/>
        </w:rPr>
        <w:t>]</w:t>
      </w:r>
      <w:r>
        <w:rPr>
          <w:rFonts w:ascii="Arial" w:hAnsi="Arial" w:cs="Arial" w:eastAsia="Arial"/>
          <w:b w:val="0"/>
          <w:bCs w:val="0"/>
        </w:rPr>
      </w:r>
    </w:p>
    <w:p>
      <w:pPr>
        <w:pStyle w:val="Heading5"/>
        <w:spacing w:line="271" w:lineRule="auto" w:before="235"/>
        <w:ind w:right="235"/>
        <w:jc w:val="both"/>
        <w:rPr>
          <w:b w:val="0"/>
          <w:bCs w:val="0"/>
        </w:rPr>
      </w:pPr>
      <w:r>
        <w:rPr/>
        <w:pict>
          <v:shape style="position:absolute;margin-left:204.649994pt;margin-top:53.124748pt;width:185.8pt;height:181.45pt;mso-position-horizontal-relative:page;mso-position-vertical-relative:paragraph;z-index:-187456" type="#_x0000_t75" stroked="false">
            <v:imagedata r:id="rId5" o:title=""/>
          </v:shape>
        </w:pict>
      </w:r>
      <w:r>
        <w:rPr>
          <w:spacing w:val="3"/>
        </w:rPr>
        <w:t>与地方教育行政部门和小学建立权责明晰、稳定协调、合作共赢的“三位</w:t>
      </w:r>
      <w:r>
        <w:rPr>
          <w:spacing w:val="4"/>
        </w:rPr>
        <w:t> </w:t>
      </w:r>
      <w:r>
        <w:rPr>
          <w:spacing w:val="3"/>
        </w:rPr>
        <w:t>一体”协同培养机制，基本形成教师培养、培训、研究和服务一体化的合作共</w:t>
      </w:r>
      <w:r>
        <w:rPr>
          <w:spacing w:val="-50"/>
        </w:rPr>
        <w:t> </w:t>
      </w:r>
      <w:r>
        <w:rPr>
          <w:spacing w:val="-50"/>
        </w:rPr>
      </w:r>
      <w:r>
        <w:rPr/>
        <w:t>同体。</w:t>
      </w:r>
      <w:r>
        <w:rPr>
          <w:b w:val="0"/>
          <w:bCs w:val="0"/>
        </w:rPr>
      </w:r>
    </w:p>
    <w:p>
      <w:pPr>
        <w:pStyle w:val="BodyText"/>
        <w:spacing w:line="266" w:lineRule="auto" w:before="91"/>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协同育人是毕业要求达成的重要保障，是从培养机制上支撑毕业要求中的实</w:t>
      </w:r>
    </w:p>
    <w:p>
      <w:pPr>
        <w:pStyle w:val="BodyText"/>
        <w:spacing w:line="357" w:lineRule="auto" w:before="125"/>
        <w:ind w:right="31" w:firstLine="0"/>
        <w:jc w:val="left"/>
      </w:pPr>
      <w:r>
        <w:rPr>
          <w:spacing w:val="-3"/>
        </w:rPr>
        <w:t>践能力类指标。该指标要求小学教育专业充分认识地方教育行政部门和小学在师</w:t>
      </w:r>
      <w:r>
        <w:rPr>
          <w:spacing w:val="-109"/>
        </w:rPr>
        <w:t> </w:t>
      </w:r>
      <w:r>
        <w:rPr>
          <w:spacing w:val="-109"/>
        </w:rPr>
      </w:r>
      <w:r>
        <w:rPr>
          <w:spacing w:val="-3"/>
        </w:rPr>
        <w:t>范生培养中的重要作用，建立起高校、地方教育行政部门和小学“三位一体”协</w:t>
      </w:r>
      <w:r>
        <w:rPr>
          <w:spacing w:val="-112"/>
        </w:rPr>
        <w:t> </w:t>
      </w:r>
      <w:r>
        <w:rPr>
          <w:spacing w:val="-112"/>
        </w:rPr>
      </w:r>
      <w:r>
        <w:rPr>
          <w:spacing w:val="-3"/>
        </w:rPr>
        <w:t>同培养机制，合力培养优质小学师资；要对“三位一体”协同培养机制进行常态</w:t>
      </w:r>
      <w:r>
        <w:rPr>
          <w:spacing w:val="-111"/>
        </w:rPr>
        <w:t> </w:t>
      </w:r>
      <w:r>
        <w:rPr>
          <w:spacing w:val="-111"/>
        </w:rPr>
      </w:r>
      <w:r>
        <w:rPr>
          <w:spacing w:val="-3"/>
        </w:rPr>
        <w:t>化的运行管理，做到权责明晰、稳定协调和合作共赢，能够有效促进学生教育实</w:t>
      </w:r>
      <w:r>
        <w:rPr>
          <w:spacing w:val="-111"/>
        </w:rPr>
        <w:t> </w:t>
      </w:r>
      <w:r>
        <w:rPr>
          <w:spacing w:val="-111"/>
        </w:rPr>
      </w:r>
      <w:r>
        <w:rPr>
          <w:spacing w:val="-3"/>
        </w:rPr>
        <w:t>践、专业课程开发和人才培养模式改革；高校要按照教师教育职前职后一体化的</w:t>
      </w:r>
      <w:r>
        <w:rPr>
          <w:spacing w:val="-111"/>
        </w:rPr>
        <w:t> </w:t>
      </w:r>
      <w:r>
        <w:rPr>
          <w:spacing w:val="-111"/>
        </w:rPr>
      </w:r>
      <w:r>
        <w:rPr/>
        <w:t>要求，坚持为基础教育和小学在职教师专业发展服务，基本形成小学教师培养、 培训、研究和服务一体化的合作共同体。</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31"/>
        <w:jc w:val="left"/>
      </w:pPr>
      <w:r>
        <w:rPr>
          <w:rFonts w:ascii="宋体" w:hAnsi="宋体" w:cs="宋体" w:eastAsia="宋体"/>
          <w:spacing w:val="-3"/>
        </w:rPr>
        <w:t>1.</w:t>
      </w:r>
      <w:r>
        <w:rPr>
          <w:spacing w:val="-3"/>
        </w:rPr>
        <w:t>学校与地方教育行政部门和小学建立了稳定的协作关系，通过签订实质性</w:t>
      </w:r>
      <w:r>
        <w:rPr/>
        <w:t> </w:t>
      </w:r>
      <w:r>
        <w:rPr>
          <w:spacing w:val="-6"/>
        </w:rPr>
        <w:t>合作协议，明晰三方的权利与责任，三方合作有专人负责，经常联系，密切合作，</w:t>
      </w:r>
      <w:r>
        <w:rPr>
          <w:spacing w:val="-116"/>
        </w:rPr>
        <w:t> </w:t>
      </w:r>
      <w:r>
        <w:rPr>
          <w:spacing w:val="-116"/>
        </w:rPr>
      </w:r>
      <w:r>
        <w:rPr>
          <w:spacing w:val="-3"/>
        </w:rPr>
        <w:t>形成“三位一体”协同育人机制。地方教育行政部门和小学能积极参与专业培养</w:t>
      </w:r>
      <w:r>
        <w:rPr>
          <w:spacing w:val="-111"/>
        </w:rPr>
        <w:t> </w:t>
      </w:r>
      <w:r>
        <w:rPr>
          <w:spacing w:val="-111"/>
        </w:rPr>
      </w:r>
      <w:r>
        <w:rPr>
          <w:spacing w:val="-3"/>
        </w:rPr>
        <w:t>方案的制定，经常提供基础教育教学改革信息，对师范生的教育实践提供帮助和</w:t>
      </w:r>
      <w:r>
        <w:rPr>
          <w:spacing w:val="-111"/>
        </w:rPr>
        <w:t> </w:t>
      </w:r>
      <w:r>
        <w:rPr>
          <w:spacing w:val="-111"/>
        </w:rPr>
      </w:r>
      <w:r>
        <w:rPr/>
        <w:t>指导，协同育人得到有效落实。</w:t>
      </w:r>
    </w:p>
    <w:p>
      <w:pPr>
        <w:pStyle w:val="BodyText"/>
        <w:spacing w:line="357" w:lineRule="auto" w:before="34"/>
        <w:ind w:right="237"/>
        <w:jc w:val="both"/>
      </w:pPr>
      <w:r>
        <w:rPr>
          <w:rFonts w:ascii="宋体" w:hAnsi="宋体" w:cs="宋体" w:eastAsia="宋体"/>
        </w:rPr>
        <w:t>2.</w:t>
      </w:r>
      <w:r>
        <w:rPr>
          <w:rFonts w:ascii="宋体" w:hAnsi="宋体" w:cs="宋体" w:eastAsia="宋体"/>
          <w:spacing w:val="19"/>
        </w:rPr>
        <w:t> </w:t>
      </w:r>
      <w:r>
        <w:rPr/>
        <w:t>学校按照教师教育职前、职后一体化的要求，加强基础教育和教师教育 </w:t>
      </w:r>
      <w:r>
        <w:rPr>
          <w:spacing w:val="-3"/>
        </w:rPr>
        <w:t>研究，搭建小学教师培养、培训和专业发展平台，为在职小学教师专业发展提供</w:t>
      </w:r>
    </w:p>
    <w:p>
      <w:pPr>
        <w:spacing w:after="0" w:line="357" w:lineRule="auto"/>
        <w:jc w:val="both"/>
        <w:sectPr>
          <w:pgSz w:w="11910" w:h="16840"/>
          <w:pgMar w:header="0" w:footer="1193" w:top="1520" w:bottom="1380" w:left="1680" w:right="1560"/>
        </w:sectPr>
      </w:pPr>
    </w:p>
    <w:p>
      <w:pPr>
        <w:pStyle w:val="BodyText"/>
        <w:spacing w:line="357" w:lineRule="auto" w:before="3"/>
        <w:ind w:right="44" w:firstLine="0"/>
        <w:jc w:val="left"/>
      </w:pPr>
      <w:r>
        <w:rPr>
          <w:spacing w:val="-6"/>
        </w:rPr>
        <w:t>专业化的服务，基本形成小学教师培养、培训、研究和服务一体化的合作共同体，</w:t>
      </w:r>
      <w:r>
        <w:rPr/>
        <w:t> </w:t>
      </w:r>
      <w:r>
        <w:rPr>
          <w:spacing w:val="-3"/>
        </w:rPr>
        <w:t>做到共建共享优质教育资源，联合开展重大教育理论与实践课题研究，实现合作</w:t>
      </w:r>
      <w:r>
        <w:rPr>
          <w:spacing w:val="-111"/>
        </w:rPr>
        <w:t> </w:t>
      </w:r>
      <w:r>
        <w:rPr>
          <w:spacing w:val="-111"/>
        </w:rPr>
      </w:r>
      <w:r>
        <w:rPr/>
        <w:t>共赢。</w:t>
      </w:r>
    </w:p>
    <w:p>
      <w:pPr>
        <w:pStyle w:val="BodyText"/>
        <w:spacing w:line="355" w:lineRule="auto"/>
        <w:ind w:right="44"/>
        <w:jc w:val="left"/>
      </w:pPr>
      <w:r>
        <w:rPr>
          <w:rFonts w:ascii="宋体" w:hAnsi="宋体" w:cs="宋体" w:eastAsia="宋体"/>
        </w:rPr>
        <w:t>3.</w:t>
      </w:r>
      <w:r>
        <w:rPr>
          <w:rFonts w:ascii="宋体" w:hAnsi="宋体" w:cs="宋体" w:eastAsia="宋体"/>
          <w:spacing w:val="22"/>
        </w:rPr>
        <w:t> </w:t>
      </w:r>
      <w:r>
        <w:rPr/>
        <w:t>学校建立协同育人管理机构，能够做到管理制度健全，管理责任明确， 管理文档齐全。</w:t>
      </w:r>
    </w:p>
    <w:p>
      <w:pPr>
        <w:spacing w:before="46"/>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44" w:firstLine="0"/>
        <w:jc w:val="left"/>
      </w:pPr>
      <w:r>
        <w:rPr>
          <w:rFonts w:ascii="宋体" w:hAnsi="宋体" w:cs="宋体" w:eastAsia="宋体"/>
        </w:rPr>
        <w:t>1.</w:t>
      </w:r>
      <w:r>
        <w:rPr/>
        <w:t>专业签订的“三位一体”协同培养机制的合作协议等相关材料。</w:t>
      </w:r>
    </w:p>
    <w:p>
      <w:pPr>
        <w:pStyle w:val="BodyText"/>
        <w:spacing w:line="357" w:lineRule="auto" w:before="151"/>
        <w:ind w:right="44"/>
        <w:jc w:val="left"/>
      </w:pPr>
      <w:r>
        <w:rPr>
          <w:rFonts w:ascii="宋体" w:hAnsi="宋体" w:cs="宋体" w:eastAsia="宋体"/>
        </w:rPr>
        <w:t>2.</w:t>
      </w:r>
      <w:r>
        <w:rPr/>
        <w:t>近</w:t>
      </w:r>
      <w:r>
        <w:rPr>
          <w:spacing w:val="-49"/>
        </w:rPr>
        <w:t> </w:t>
      </w:r>
      <w:r>
        <w:rPr>
          <w:rFonts w:ascii="宋体" w:hAnsi="宋体" w:cs="宋体" w:eastAsia="宋体"/>
        </w:rPr>
        <w:t>4</w:t>
      </w:r>
      <w:r>
        <w:rPr>
          <w:rFonts w:ascii="宋体" w:hAnsi="宋体" w:cs="宋体" w:eastAsia="宋体"/>
          <w:spacing w:val="-49"/>
        </w:rPr>
        <w:t> </w:t>
      </w:r>
      <w:r>
        <w:rPr>
          <w:spacing w:val="-4"/>
        </w:rPr>
        <w:t>年与“三位一体”合作方进行教育实践、小学教师培训、小学教育研</w:t>
      </w:r>
      <w:r>
        <w:rPr/>
        <w:t> 究和服务合作的相关材料。</w:t>
      </w:r>
    </w:p>
    <w:p>
      <w:pPr>
        <w:pStyle w:val="BodyText"/>
        <w:spacing w:line="357" w:lineRule="auto" w:before="34"/>
        <w:ind w:right="44"/>
        <w:jc w:val="left"/>
      </w:pPr>
      <w:r>
        <w:rPr>
          <w:rFonts w:ascii="宋体" w:hAnsi="宋体" w:cs="宋体" w:eastAsia="宋体"/>
          <w:spacing w:val="-3"/>
        </w:rPr>
        <w:t>3.</w:t>
      </w:r>
      <w:r>
        <w:rPr>
          <w:spacing w:val="-3"/>
        </w:rPr>
        <w:t>对“三位一体”协同培养机制和一体化的合作共同体进行管理、取得成果</w:t>
      </w:r>
      <w:r>
        <w:rPr/>
        <w:t> 等相关材料。</w:t>
      </w:r>
    </w:p>
    <w:p>
      <w:pPr>
        <w:pStyle w:val="Heading4"/>
        <w:spacing w:line="240" w:lineRule="auto" w:before="100"/>
        <w:ind w:right="44"/>
        <w:jc w:val="left"/>
        <w:rPr>
          <w:rFonts w:ascii="Arial" w:hAnsi="Arial" w:cs="Arial" w:eastAsia="Arial"/>
          <w:b w:val="0"/>
          <w:bCs w:val="0"/>
        </w:rPr>
      </w:pPr>
      <w:r>
        <w:rPr/>
        <w:pict>
          <v:shape style="position:absolute;margin-left:204.649994pt;margin-top:4.905515pt;width:185.8pt;height:181.45pt;mso-position-horizontal-relative:page;mso-position-vertical-relative:paragraph;z-index:-187432" type="#_x0000_t75" stroked="false">
            <v:imagedata r:id="rId5" o:title=""/>
          </v:shape>
        </w:pict>
      </w:r>
      <w:r>
        <w:rPr>
          <w:rFonts w:ascii="Arial" w:hAnsi="Arial" w:cs="Arial" w:eastAsia="Arial"/>
          <w:w w:val="115"/>
        </w:rPr>
        <w:t>4.2[</w:t>
      </w:r>
      <w:r>
        <w:rPr>
          <w:w w:val="115"/>
        </w:rPr>
        <w:t>基地建设</w:t>
      </w:r>
      <w:r>
        <w:rPr>
          <w:rFonts w:ascii="Arial" w:hAnsi="Arial" w:cs="Arial" w:eastAsia="Arial"/>
          <w:w w:val="115"/>
        </w:rPr>
        <w:t>]</w:t>
      </w:r>
      <w:r>
        <w:rPr>
          <w:rFonts w:ascii="Arial" w:hAnsi="Arial" w:cs="Arial" w:eastAsia="Arial"/>
          <w:b w:val="0"/>
          <w:bCs w:val="0"/>
        </w:rPr>
      </w:r>
    </w:p>
    <w:p>
      <w:pPr>
        <w:pStyle w:val="Heading5"/>
        <w:spacing w:line="271" w:lineRule="auto" w:before="235"/>
        <w:ind w:right="44"/>
        <w:jc w:val="left"/>
        <w:rPr>
          <w:b w:val="0"/>
          <w:bCs w:val="0"/>
        </w:rPr>
      </w:pPr>
      <w:r>
        <w:rPr>
          <w:spacing w:val="3"/>
        </w:rPr>
        <w:t>教育实践基地相对稳定，能够提供合适的教育实践环境和实习指导，满足</w:t>
      </w:r>
      <w:r>
        <w:rPr>
          <w:spacing w:val="4"/>
        </w:rPr>
        <w:t> </w:t>
      </w:r>
      <w:r>
        <w:rPr/>
        <w:t>师范生教育实践需求。每</w:t>
      </w:r>
      <w:r>
        <w:rPr>
          <w:spacing w:val="-14"/>
        </w:rPr>
        <w:t> </w:t>
      </w:r>
      <w:r>
        <w:rPr>
          <w:rFonts w:ascii="Arial" w:hAnsi="Arial" w:cs="Arial" w:eastAsia="Arial"/>
        </w:rPr>
        <w:t>20</w:t>
      </w:r>
      <w:r>
        <w:rPr>
          <w:rFonts w:ascii="Arial" w:hAnsi="Arial" w:cs="Arial" w:eastAsia="Arial"/>
          <w:spacing w:val="-11"/>
        </w:rPr>
        <w:t> </w:t>
      </w:r>
      <w:r>
        <w:rPr/>
        <w:t>个实习生不少于</w:t>
      </w:r>
      <w:r>
        <w:rPr>
          <w:spacing w:val="-17"/>
        </w:rPr>
        <w:t> </w:t>
      </w:r>
      <w:r>
        <w:rPr>
          <w:rFonts w:ascii="Arial" w:hAnsi="Arial" w:cs="Arial" w:eastAsia="Arial"/>
        </w:rPr>
        <w:t>1</w:t>
      </w:r>
      <w:r>
        <w:rPr>
          <w:rFonts w:ascii="Arial" w:hAnsi="Arial" w:cs="Arial" w:eastAsia="Arial"/>
          <w:spacing w:val="-11"/>
        </w:rPr>
        <w:t> </w:t>
      </w:r>
      <w:r>
        <w:rPr/>
        <w:t>个教育实践基地。</w:t>
      </w:r>
      <w:r>
        <w:rPr>
          <w:b w:val="0"/>
          <w:bCs w:val="0"/>
        </w:rPr>
      </w:r>
    </w:p>
    <w:p>
      <w:pPr>
        <w:pStyle w:val="BodyText"/>
        <w:spacing w:line="266" w:lineRule="auto" w:before="89"/>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教育实践基地是协同育人的主阵地。该指标要求专业加强教育实践基地建</w:t>
      </w:r>
    </w:p>
    <w:p>
      <w:pPr>
        <w:pStyle w:val="BodyText"/>
        <w:spacing w:line="357" w:lineRule="auto" w:before="128"/>
        <w:ind w:right="44" w:firstLine="0"/>
        <w:jc w:val="left"/>
      </w:pPr>
      <w:r>
        <w:rPr>
          <w:spacing w:val="-3"/>
        </w:rPr>
        <w:t>设，已建立的小学教育实践基地应该具有较强的师资队伍、管理规范、保障条件</w:t>
      </w:r>
      <w:r>
        <w:rPr>
          <w:spacing w:val="-111"/>
        </w:rPr>
        <w:t> </w:t>
      </w:r>
      <w:r>
        <w:rPr>
          <w:spacing w:val="-111"/>
        </w:rPr>
      </w:r>
      <w:r>
        <w:rPr>
          <w:spacing w:val="-6"/>
        </w:rPr>
        <w:t>充分，能够满足师范生教育实践需求；小学教育实践基地要相对稳定，数量充足，</w:t>
      </w:r>
      <w:r>
        <w:rPr/>
        <w:t> </w:t>
      </w:r>
      <w:r>
        <w:rPr>
          <w:spacing w:val="-3"/>
        </w:rPr>
        <w:t>能够达到规定要求；专业与小学教育实践基地建立了有效的合作关系，除了保证</w:t>
      </w:r>
      <w:r>
        <w:rPr>
          <w:spacing w:val="-111"/>
        </w:rPr>
        <w:t> </w:t>
      </w:r>
      <w:r>
        <w:rPr>
          <w:spacing w:val="-111"/>
        </w:rPr>
      </w:r>
      <w:r>
        <w:rPr>
          <w:spacing w:val="-3"/>
        </w:rPr>
        <w:t>师范生教育实践之外，还能够在小学教育研究、校本课程开发、在职小学教师培</w:t>
      </w:r>
      <w:r>
        <w:rPr>
          <w:spacing w:val="-111"/>
        </w:rPr>
        <w:t> </w:t>
      </w:r>
      <w:r>
        <w:rPr>
          <w:spacing w:val="-111"/>
        </w:rPr>
      </w:r>
      <w:r>
        <w:rPr/>
        <w:t>训等方面进行合作。</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5"/>
        <w:ind w:right="44"/>
        <w:jc w:val="left"/>
      </w:pPr>
      <w:r>
        <w:rPr>
          <w:rFonts w:ascii="宋体" w:hAnsi="宋体" w:cs="宋体" w:eastAsia="宋体"/>
          <w:spacing w:val="3"/>
        </w:rPr>
        <w:t>1.</w:t>
      </w:r>
      <w:r>
        <w:rPr>
          <w:spacing w:val="3"/>
        </w:rPr>
        <w:t>专业重视教育实践基地的建设，建立小学实践基地建设和管理的规章制</w:t>
      </w:r>
      <w:r>
        <w:rPr>
          <w:spacing w:val="4"/>
        </w:rPr>
        <w:t> </w:t>
      </w:r>
      <w:r>
        <w:rPr/>
        <w:t>度，明确实践基地的遴选标准，能够加强对实践基地的检查、监督和管理。</w:t>
      </w:r>
    </w:p>
    <w:p>
      <w:pPr>
        <w:pStyle w:val="BodyText"/>
        <w:spacing w:line="357" w:lineRule="auto" w:before="39"/>
        <w:ind w:right="216"/>
        <w:jc w:val="both"/>
      </w:pPr>
      <w:r>
        <w:rPr>
          <w:rFonts w:ascii="宋体" w:hAnsi="宋体" w:cs="宋体" w:eastAsia="宋体"/>
          <w:spacing w:val="-3"/>
        </w:rPr>
        <w:t>2.</w:t>
      </w:r>
      <w:r>
        <w:rPr>
          <w:spacing w:val="-3"/>
        </w:rPr>
        <w:t>专业建立的小学教育实践基地数量充足，质量较高，相对稳定，具有明显</w:t>
      </w:r>
      <w:r>
        <w:rPr/>
        <w:t> </w:t>
      </w:r>
      <w:r>
        <w:rPr>
          <w:spacing w:val="-3"/>
        </w:rPr>
        <w:t>的师资优势、管理优势、课程资源优势和教改实践优势，在师范生实践教学和教</w:t>
      </w:r>
      <w:r>
        <w:rPr>
          <w:spacing w:val="-111"/>
        </w:rPr>
        <w:t> </w:t>
      </w:r>
      <w:r>
        <w:rPr>
          <w:spacing w:val="-111"/>
        </w:rPr>
      </w:r>
      <w:r>
        <w:rPr/>
        <w:t>育教学能力培养方面发挥重要作用。</w:t>
      </w:r>
    </w:p>
    <w:p>
      <w:pPr>
        <w:pStyle w:val="BodyText"/>
        <w:spacing w:line="357" w:lineRule="auto" w:before="34"/>
        <w:ind w:right="44"/>
        <w:jc w:val="left"/>
      </w:pPr>
      <w:r>
        <w:rPr>
          <w:rFonts w:ascii="宋体" w:hAnsi="宋体" w:cs="宋体" w:eastAsia="宋体"/>
          <w:spacing w:val="-3"/>
        </w:rPr>
        <w:t>3.</w:t>
      </w:r>
      <w:r>
        <w:rPr>
          <w:spacing w:val="-3"/>
        </w:rPr>
        <w:t>专业与小学教育实践基地在小学教育研究、校本课程开发、在职小学教师</w:t>
      </w:r>
      <w:r>
        <w:rPr/>
        <w:t> 培训等方面能进行一定合作。</w:t>
      </w:r>
    </w:p>
    <w:p>
      <w:pPr>
        <w:spacing w:after="0" w:line="357" w:lineRule="auto"/>
        <w:jc w:val="left"/>
        <w:sectPr>
          <w:footerReference w:type="default" r:id="rId65"/>
          <w:pgSz w:w="11910" w:h="16840"/>
          <w:pgMar w:footer="1193" w:header="0" w:top="1380" w:bottom="1380" w:left="1680" w:right="1580"/>
          <w:pgNumType w:start="175"/>
        </w:sectPr>
      </w:pPr>
    </w:p>
    <w:p>
      <w:pPr>
        <w:spacing w:line="346"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6"/>
        <w:ind w:left="600" w:right="44" w:firstLine="0"/>
        <w:jc w:val="left"/>
      </w:pPr>
      <w:r>
        <w:rPr>
          <w:rFonts w:ascii="宋体" w:hAnsi="宋体" w:cs="宋体" w:eastAsia="宋体"/>
        </w:rPr>
        <w:t>1.</w:t>
      </w:r>
      <w:r>
        <w:rPr/>
        <w:t>教育实践基地遴选标准和管理办法。</w:t>
      </w:r>
    </w:p>
    <w:p>
      <w:pPr>
        <w:pStyle w:val="BodyText"/>
        <w:spacing w:line="240" w:lineRule="auto" w:before="154"/>
        <w:ind w:left="600" w:right="44" w:firstLine="0"/>
        <w:jc w:val="left"/>
      </w:pPr>
      <w:r>
        <w:rPr>
          <w:rFonts w:ascii="宋体" w:hAnsi="宋体" w:cs="宋体" w:eastAsia="宋体"/>
        </w:rPr>
        <w:t>2.</w:t>
      </w:r>
      <w:r>
        <w:rPr/>
        <w:t>近</w:t>
      </w:r>
      <w:r>
        <w:rPr>
          <w:spacing w:val="-60"/>
        </w:rPr>
        <w:t> </w:t>
      </w:r>
      <w:r>
        <w:rPr>
          <w:rFonts w:ascii="宋体" w:hAnsi="宋体" w:cs="宋体" w:eastAsia="宋体"/>
        </w:rPr>
        <w:t>4</w:t>
      </w:r>
      <w:r>
        <w:rPr>
          <w:rFonts w:ascii="宋体" w:hAnsi="宋体" w:cs="宋体" w:eastAsia="宋体"/>
          <w:spacing w:val="-60"/>
        </w:rPr>
        <w:t> </w:t>
      </w:r>
      <w:r>
        <w:rPr/>
        <w:t>年与实践基地签定的合作协议等相关材料。</w:t>
      </w:r>
    </w:p>
    <w:p>
      <w:pPr>
        <w:pStyle w:val="BodyText"/>
        <w:spacing w:line="357" w:lineRule="auto" w:before="151"/>
        <w:ind w:right="44"/>
        <w:jc w:val="left"/>
      </w:pPr>
      <w:r>
        <w:rPr>
          <w:rFonts w:ascii="宋体" w:hAnsi="宋体" w:cs="宋体" w:eastAsia="宋体"/>
          <w:spacing w:val="-3"/>
        </w:rPr>
        <w:t>3.</w:t>
      </w:r>
      <w:r>
        <w:rPr>
          <w:spacing w:val="-3"/>
        </w:rPr>
        <w:t>已签约的教育实践基地的基本信息、接纳实习生数据统计和评价等相关材</w:t>
      </w:r>
      <w:r>
        <w:rPr/>
        <w:t> 料。</w:t>
      </w:r>
    </w:p>
    <w:p>
      <w:pPr>
        <w:pStyle w:val="BodyText"/>
        <w:spacing w:line="357" w:lineRule="auto" w:before="34"/>
        <w:ind w:right="44"/>
        <w:jc w:val="left"/>
      </w:pPr>
      <w:r>
        <w:rPr>
          <w:rFonts w:ascii="宋体" w:hAnsi="宋体" w:cs="宋体" w:eastAsia="宋体"/>
          <w:spacing w:val="-3"/>
        </w:rPr>
        <w:t>4.</w:t>
      </w:r>
      <w:r>
        <w:rPr>
          <w:spacing w:val="-3"/>
        </w:rPr>
        <w:t>本专业与小学教育实践基地在小学教育研究、校本课程开发、在职小学教</w:t>
      </w:r>
      <w:r>
        <w:rPr/>
        <w:t> 师培训等方面进行合作的相关材料。</w:t>
      </w:r>
    </w:p>
    <w:p>
      <w:pPr>
        <w:pStyle w:val="Heading4"/>
        <w:spacing w:line="240" w:lineRule="auto" w:before="100"/>
        <w:ind w:right="44"/>
        <w:jc w:val="left"/>
        <w:rPr>
          <w:rFonts w:ascii="Arial" w:hAnsi="Arial" w:cs="Arial" w:eastAsia="Arial"/>
          <w:b w:val="0"/>
          <w:bCs w:val="0"/>
        </w:rPr>
      </w:pPr>
      <w:r>
        <w:rPr>
          <w:rFonts w:ascii="Arial" w:hAnsi="Arial" w:cs="Arial" w:eastAsia="Arial"/>
          <w:w w:val="115"/>
        </w:rPr>
        <w:t>4.3[</w:t>
      </w:r>
      <w:r>
        <w:rPr>
          <w:w w:val="115"/>
        </w:rPr>
        <w:t>实践教学</w:t>
      </w:r>
      <w:r>
        <w:rPr>
          <w:rFonts w:ascii="Arial" w:hAnsi="Arial" w:cs="Arial" w:eastAsia="Arial"/>
          <w:w w:val="115"/>
        </w:rPr>
        <w:t>]</w:t>
      </w:r>
      <w:r>
        <w:rPr>
          <w:rFonts w:ascii="Arial" w:hAnsi="Arial" w:cs="Arial" w:eastAsia="Arial"/>
          <w:b w:val="0"/>
          <w:bCs w:val="0"/>
        </w:rPr>
      </w:r>
    </w:p>
    <w:p>
      <w:pPr>
        <w:pStyle w:val="Heading5"/>
        <w:spacing w:line="271" w:lineRule="auto" w:before="235"/>
        <w:ind w:right="44"/>
        <w:jc w:val="left"/>
        <w:rPr>
          <w:b w:val="0"/>
          <w:bCs w:val="0"/>
        </w:rPr>
      </w:pPr>
      <w:r>
        <w:rPr/>
        <w:pict>
          <v:shape style="position:absolute;margin-left:204.649994pt;margin-top:69.084709pt;width:185.8pt;height:181.45pt;mso-position-horizontal-relative:page;mso-position-vertical-relative:paragraph;z-index:-187408" type="#_x0000_t75" stroked="false">
            <v:imagedata r:id="rId5" o:title=""/>
          </v:shape>
        </w:pict>
      </w:r>
      <w:r>
        <w:rPr/>
        <w:t>实践教学体系完整，专业实践和教育实践有机结合。教育见习、教育实习、 </w:t>
      </w:r>
      <w:r>
        <w:rPr>
          <w:spacing w:val="3"/>
        </w:rPr>
        <w:t>教育研习贯通，涵盖师德体验、教学实践、班级管理实践和教研实践等，并与</w:t>
      </w:r>
      <w:r>
        <w:rPr>
          <w:spacing w:val="-50"/>
        </w:rPr>
        <w:t> </w:t>
      </w:r>
      <w:r>
        <w:rPr>
          <w:spacing w:val="-50"/>
        </w:rPr>
      </w:r>
      <w:r>
        <w:rPr>
          <w:spacing w:val="3"/>
        </w:rPr>
        <w:t>其它教育环节有机衔接。教育实践时间累计不少于一学期。学校集中组织教育</w:t>
      </w:r>
      <w:r>
        <w:rPr>
          <w:spacing w:val="-50"/>
        </w:rPr>
        <w:t> </w:t>
      </w:r>
      <w:r>
        <w:rPr>
          <w:spacing w:val="-50"/>
        </w:rPr>
      </w:r>
      <w:r>
        <w:rPr/>
        <w:t>实习，保证师范生实习期间的上课时数。</w:t>
      </w:r>
      <w:r>
        <w:rPr>
          <w:b w:val="0"/>
          <w:bCs w:val="0"/>
        </w:rPr>
      </w:r>
    </w:p>
    <w:p>
      <w:pPr>
        <w:pStyle w:val="BodyText"/>
        <w:spacing w:line="266" w:lineRule="auto" w:before="89"/>
        <w:ind w:left="761" w:right="44" w:hanging="75"/>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1"/>
        </w:rPr>
        <w:t>实践教学是师范生师德养成和能力培养不可或缺的教学环节，直接影响毕</w:t>
      </w:r>
    </w:p>
    <w:p>
      <w:pPr>
        <w:pStyle w:val="BodyText"/>
        <w:spacing w:line="357" w:lineRule="auto" w:before="127"/>
        <w:ind w:right="218" w:firstLine="0"/>
        <w:jc w:val="both"/>
      </w:pPr>
      <w:r>
        <w:rPr>
          <w:spacing w:val="-3"/>
        </w:rPr>
        <w:t>业要求的达成。该指标要求小学教育专业重视实践教学工作，建立健全完整的实</w:t>
      </w:r>
      <w:r>
        <w:rPr>
          <w:spacing w:val="-111"/>
        </w:rPr>
        <w:t> </w:t>
      </w:r>
      <w:r>
        <w:rPr>
          <w:spacing w:val="-111"/>
        </w:rPr>
      </w:r>
      <w:r>
        <w:rPr>
          <w:spacing w:val="-3"/>
        </w:rPr>
        <w:t>践教学体系，能够做到学科专业实践与教育教学实践有机结合，教育见习、教育</w:t>
      </w:r>
      <w:r>
        <w:rPr>
          <w:spacing w:val="-111"/>
        </w:rPr>
        <w:t> </w:t>
      </w:r>
      <w:r>
        <w:rPr>
          <w:spacing w:val="-111"/>
        </w:rPr>
      </w:r>
      <w:r>
        <w:rPr>
          <w:spacing w:val="-3"/>
        </w:rPr>
        <w:t>实习、教育研习互相贯通，师德体验、教学实践、班级管理和教育研究一体，并</w:t>
      </w:r>
      <w:r>
        <w:rPr>
          <w:spacing w:val="-115"/>
        </w:rPr>
        <w:t> </w:t>
      </w:r>
      <w:r>
        <w:rPr>
          <w:spacing w:val="-115"/>
        </w:rPr>
      </w:r>
      <w:r>
        <w:rPr>
          <w:spacing w:val="-3"/>
        </w:rPr>
        <w:t>能够与课堂教学、理论学习等其他教育环节有机衔接；实践教学所占的学分比例</w:t>
      </w:r>
      <w:r>
        <w:rPr>
          <w:spacing w:val="-112"/>
        </w:rPr>
        <w:t> </w:t>
      </w:r>
      <w:r>
        <w:rPr>
          <w:spacing w:val="-112"/>
        </w:rPr>
      </w:r>
      <w:r>
        <w:rPr>
          <w:spacing w:val="-3"/>
        </w:rPr>
        <w:t>和时间安排要符合《教师教育课程标准（试行）》和《教育部关于加强师范生教</w:t>
      </w:r>
      <w:r>
        <w:rPr>
          <w:spacing w:val="-118"/>
        </w:rPr>
        <w:t> </w:t>
      </w:r>
      <w:r>
        <w:rPr>
          <w:spacing w:val="-118"/>
        </w:rPr>
      </w:r>
      <w:r>
        <w:rPr>
          <w:spacing w:val="-3"/>
        </w:rPr>
        <w:t>育实践的意见》的规定，具体安排科学合理，能够满足师范生体验小学教育教学</w:t>
      </w:r>
      <w:r>
        <w:rPr>
          <w:spacing w:val="-111"/>
        </w:rPr>
        <w:t> </w:t>
      </w:r>
      <w:r>
        <w:rPr>
          <w:spacing w:val="-111"/>
        </w:rPr>
      </w:r>
      <w:r>
        <w:rPr>
          <w:spacing w:val="-3"/>
        </w:rPr>
        <w:t>的需要，有利于师范生实践能力的提高和实践智慧的生成；专业教育实习实行集</w:t>
      </w:r>
      <w:r>
        <w:rPr>
          <w:spacing w:val="-111"/>
        </w:rPr>
        <w:t> </w:t>
      </w:r>
      <w:r>
        <w:rPr>
          <w:spacing w:val="-111"/>
        </w:rPr>
      </w:r>
      <w:r>
        <w:rPr>
          <w:spacing w:val="-3"/>
        </w:rPr>
        <w:t>中统一组织与管理，师范生在教育实习期间具有足够的上课时数，能够初步形成</w:t>
      </w:r>
      <w:r>
        <w:rPr>
          <w:spacing w:val="-111"/>
        </w:rPr>
        <w:t> </w:t>
      </w:r>
      <w:r>
        <w:rPr>
          <w:spacing w:val="-111"/>
        </w:rPr>
      </w:r>
      <w:r>
        <w:rPr/>
        <w:t>小学教育教学的基本能力。</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6"/>
        <w:ind w:right="218"/>
        <w:jc w:val="both"/>
      </w:pPr>
      <w:r>
        <w:rPr>
          <w:rFonts w:ascii="宋体" w:hAnsi="宋体" w:cs="宋体" w:eastAsia="宋体"/>
          <w:spacing w:val="-3"/>
        </w:rPr>
        <w:t>1.</w:t>
      </w:r>
      <w:r>
        <w:rPr>
          <w:spacing w:val="-3"/>
        </w:rPr>
        <w:t>小学教育见习、实习、研习和其他教育实践活动的目标与毕业要求的相关</w:t>
      </w:r>
      <w:r>
        <w:rPr/>
        <w:t> </w:t>
      </w:r>
      <w:r>
        <w:rPr>
          <w:spacing w:val="-3"/>
        </w:rPr>
        <w:t>指标点具有明确的对应关系，形成对毕业要求的有效支撑，在教学大纲中阐述清</w:t>
      </w:r>
      <w:r>
        <w:rPr>
          <w:spacing w:val="-110"/>
        </w:rPr>
        <w:t> </w:t>
      </w:r>
      <w:r>
        <w:rPr>
          <w:spacing w:val="-110"/>
        </w:rPr>
      </w:r>
      <w:r>
        <w:rPr/>
        <w:t>晰、准确。</w:t>
      </w:r>
    </w:p>
    <w:p>
      <w:pPr>
        <w:pStyle w:val="BodyText"/>
        <w:spacing w:line="357" w:lineRule="auto" w:before="34"/>
        <w:ind w:right="44"/>
        <w:jc w:val="left"/>
      </w:pPr>
      <w:r>
        <w:rPr>
          <w:rFonts w:ascii="宋体" w:hAnsi="宋体" w:cs="宋体" w:eastAsia="宋体"/>
          <w:spacing w:val="-3"/>
        </w:rPr>
        <w:t>2.</w:t>
      </w:r>
      <w:r>
        <w:rPr>
          <w:spacing w:val="-3"/>
        </w:rPr>
        <w:t>按照教育实践目标设计实践内容、实践方法、考核内容、考核方式、评分</w:t>
      </w:r>
      <w:r>
        <w:rPr/>
        <w:t> 标准等，能够形成对实践目标的支撑，促成目标达成。实践内容涵盖师德体验、</w:t>
      </w:r>
    </w:p>
    <w:p>
      <w:pPr>
        <w:spacing w:after="0" w:line="357" w:lineRule="auto"/>
        <w:jc w:val="left"/>
        <w:sectPr>
          <w:footerReference w:type="default" r:id="rId66"/>
          <w:pgSz w:w="11910" w:h="16840"/>
          <w:pgMar w:footer="1193" w:header="0" w:top="1460" w:bottom="1380" w:left="1680" w:right="1580"/>
          <w:pgNumType w:start="176"/>
        </w:sectPr>
      </w:pPr>
    </w:p>
    <w:p>
      <w:pPr>
        <w:pStyle w:val="BodyText"/>
        <w:spacing w:line="357" w:lineRule="auto" w:before="3"/>
        <w:ind w:right="44" w:firstLine="0"/>
        <w:jc w:val="left"/>
      </w:pPr>
      <w:r>
        <w:rPr>
          <w:spacing w:val="-3"/>
        </w:rPr>
        <w:t>教学实践、班级管理实践和教研实践等领域。教育实践考核要求和考核方式与实</w:t>
      </w:r>
      <w:r>
        <w:rPr>
          <w:spacing w:val="-111"/>
        </w:rPr>
        <w:t> </w:t>
      </w:r>
      <w:r>
        <w:rPr>
          <w:spacing w:val="-111"/>
        </w:rPr>
      </w:r>
      <w:r>
        <w:rPr/>
        <w:t>践内容一致，包括对师范生教育实践表现的评价和学习成果的评价。</w:t>
      </w:r>
    </w:p>
    <w:p>
      <w:pPr>
        <w:pStyle w:val="BodyText"/>
        <w:spacing w:line="357" w:lineRule="auto" w:before="34"/>
        <w:ind w:right="44"/>
        <w:jc w:val="left"/>
      </w:pPr>
      <w:r>
        <w:rPr>
          <w:rFonts w:ascii="宋体" w:hAnsi="宋体" w:cs="宋体" w:eastAsia="宋体"/>
          <w:spacing w:val="-3"/>
        </w:rPr>
        <w:t>3.</w:t>
      </w:r>
      <w:r>
        <w:rPr>
          <w:spacing w:val="-3"/>
        </w:rPr>
        <w:t>能够正确处理实践教学见习、实习、研习和其他教育实践活动各要素之间</w:t>
      </w:r>
      <w:r>
        <w:rPr/>
        <w:t> 的关系，使其形成一个完整的实践教学体系。</w:t>
      </w:r>
    </w:p>
    <w:p>
      <w:pPr>
        <w:pStyle w:val="BodyText"/>
        <w:spacing w:line="357" w:lineRule="auto" w:before="34"/>
        <w:ind w:right="217"/>
        <w:jc w:val="both"/>
      </w:pPr>
      <w:r>
        <w:rPr>
          <w:rFonts w:ascii="宋体" w:hAnsi="宋体" w:cs="宋体" w:eastAsia="宋体"/>
          <w:spacing w:val="-3"/>
        </w:rPr>
        <w:t>4.</w:t>
      </w:r>
      <w:r>
        <w:rPr>
          <w:spacing w:val="-3"/>
        </w:rPr>
        <w:t>实践教学管理规范，学分比例和时间安排、上课时数达到规定要求。具体</w:t>
      </w:r>
      <w:r>
        <w:rPr/>
        <w:t> </w:t>
      </w:r>
      <w:r>
        <w:rPr>
          <w:spacing w:val="-3"/>
        </w:rPr>
        <w:t>安排科学合理，能够做到统一安排与分散实践相结合，教育实习实行集中统一安</w:t>
      </w:r>
      <w:r>
        <w:rPr>
          <w:spacing w:val="-111"/>
        </w:rPr>
        <w:t> </w:t>
      </w:r>
      <w:r>
        <w:rPr>
          <w:spacing w:val="-111"/>
        </w:rPr>
      </w:r>
      <w:r>
        <w:rPr/>
        <w:t>排，以保证教育实践的质量。</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44" w:firstLine="0"/>
        <w:jc w:val="left"/>
      </w:pPr>
      <w:r>
        <w:rPr>
          <w:rFonts w:ascii="宋体" w:hAnsi="宋体" w:cs="宋体" w:eastAsia="宋体"/>
        </w:rPr>
        <w:t>1.</w:t>
      </w:r>
      <w:r>
        <w:rPr/>
        <w:t>小学教育实践管理办法。</w:t>
      </w:r>
    </w:p>
    <w:p>
      <w:pPr>
        <w:pStyle w:val="BodyText"/>
        <w:spacing w:line="357" w:lineRule="auto" w:before="152"/>
        <w:ind w:right="44"/>
        <w:jc w:val="left"/>
      </w:pPr>
      <w:r>
        <w:rPr>
          <w:rFonts w:ascii="宋体" w:hAnsi="宋体" w:cs="宋体" w:eastAsia="宋体"/>
          <w:spacing w:val="-7"/>
        </w:rPr>
        <w:t>2.</w:t>
      </w:r>
      <w:r>
        <w:rPr>
          <w:spacing w:val="-7"/>
        </w:rPr>
        <w:t>小学教育见习、实习、研习和其他教育实践活动教学大纲，包括实践目标、</w:t>
      </w:r>
      <w:r>
        <w:rPr/>
        <w:t> 实践内容、实践方法、考核内容、考核方式、评分标准等。</w:t>
      </w:r>
    </w:p>
    <w:p>
      <w:pPr>
        <w:pStyle w:val="BodyText"/>
        <w:spacing w:line="357" w:lineRule="auto" w:before="34"/>
        <w:ind w:right="44"/>
        <w:jc w:val="left"/>
      </w:pPr>
      <w:r>
        <w:rPr/>
        <w:pict>
          <v:shape style="position:absolute;margin-left:204.649994pt;margin-top:4.945637pt;width:185.8pt;height:181.45pt;mso-position-horizontal-relative:page;mso-position-vertical-relative:paragraph;z-index:-187384" type="#_x0000_t75" stroked="false">
            <v:imagedata r:id="rId5" o:title=""/>
          </v:shape>
        </w:pict>
      </w:r>
      <w:r>
        <w:rPr>
          <w:rFonts w:ascii="宋体" w:hAnsi="宋体" w:cs="宋体" w:eastAsia="宋体"/>
          <w:spacing w:val="-3"/>
        </w:rPr>
        <w:t>3.</w:t>
      </w:r>
      <w:r>
        <w:rPr>
          <w:spacing w:val="-3"/>
        </w:rPr>
        <w:t>小学教育实践年度计划、校内外教师指导文件、教育实践指导手册等相关</w:t>
      </w:r>
      <w:r>
        <w:rPr/>
        <w:t> 材料。</w:t>
      </w:r>
    </w:p>
    <w:p>
      <w:pPr>
        <w:pStyle w:val="Heading4"/>
        <w:spacing w:line="240" w:lineRule="auto" w:before="100"/>
        <w:ind w:right="44"/>
        <w:jc w:val="left"/>
        <w:rPr>
          <w:rFonts w:ascii="Arial" w:hAnsi="Arial" w:cs="Arial" w:eastAsia="Arial"/>
          <w:b w:val="0"/>
          <w:bCs w:val="0"/>
        </w:rPr>
      </w:pPr>
      <w:r>
        <w:rPr>
          <w:rFonts w:ascii="Arial" w:hAnsi="Arial" w:cs="Arial" w:eastAsia="Arial"/>
          <w:w w:val="115"/>
        </w:rPr>
        <w:t>4.4[</w:t>
      </w:r>
      <w:r>
        <w:rPr>
          <w:w w:val="115"/>
        </w:rPr>
        <w:t>导师队伍</w:t>
      </w:r>
      <w:r>
        <w:rPr>
          <w:rFonts w:ascii="Arial" w:hAnsi="Arial" w:cs="Arial" w:eastAsia="Arial"/>
          <w:w w:val="115"/>
        </w:rPr>
        <w:t>]</w:t>
      </w:r>
      <w:r>
        <w:rPr>
          <w:rFonts w:ascii="Arial" w:hAnsi="Arial" w:cs="Arial" w:eastAsia="Arial"/>
          <w:b w:val="0"/>
          <w:bCs w:val="0"/>
        </w:rPr>
      </w:r>
    </w:p>
    <w:p>
      <w:pPr>
        <w:pStyle w:val="Heading5"/>
        <w:spacing w:line="271" w:lineRule="auto" w:before="235"/>
        <w:ind w:right="44"/>
        <w:jc w:val="left"/>
        <w:rPr>
          <w:b w:val="0"/>
          <w:bCs w:val="0"/>
        </w:rPr>
      </w:pPr>
      <w:r>
        <w:rPr>
          <w:spacing w:val="3"/>
        </w:rPr>
        <w:t>实行高校教师与优秀小学教师共同指导教育实践的“双导师”制度。有遴</w:t>
      </w:r>
      <w:r>
        <w:rPr>
          <w:spacing w:val="4"/>
        </w:rPr>
        <w:t> </w:t>
      </w:r>
      <w:r>
        <w:rPr/>
        <w:t>选、培训、评价和支持教育实践指导教师的制度与措施。“双导师”数量充足，</w:t>
      </w:r>
      <w:r>
        <w:rPr>
          <w:spacing w:val="-53"/>
        </w:rPr>
        <w:t> </w:t>
      </w:r>
      <w:r>
        <w:rPr>
          <w:spacing w:val="-53"/>
        </w:rPr>
      </w:r>
      <w:r>
        <w:rPr/>
        <w:t>相对稳定，责权明确，有效履职。</w:t>
      </w:r>
      <w:r>
        <w:rPr>
          <w:b w:val="0"/>
          <w:bCs w:val="0"/>
        </w:rPr>
      </w:r>
    </w:p>
    <w:p>
      <w:pPr>
        <w:pStyle w:val="BodyText"/>
        <w:spacing w:line="266" w:lineRule="auto" w:before="91"/>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高质量的“双导师”队伍是师范生实践教学的质量保证。该指标要求坚持协</w:t>
      </w:r>
    </w:p>
    <w:p>
      <w:pPr>
        <w:pStyle w:val="BodyText"/>
        <w:spacing w:line="357" w:lineRule="auto" w:before="125"/>
        <w:ind w:right="44" w:firstLine="0"/>
        <w:jc w:val="left"/>
      </w:pPr>
      <w:r>
        <w:rPr>
          <w:spacing w:val="-3"/>
        </w:rPr>
        <w:t>同育人的原则，改变仅靠高校专业教师指导教育实践在人员数量和素质方面的局</w:t>
      </w:r>
      <w:r>
        <w:rPr>
          <w:spacing w:val="-109"/>
        </w:rPr>
        <w:t> </w:t>
      </w:r>
      <w:r>
        <w:rPr>
          <w:spacing w:val="-109"/>
        </w:rPr>
      </w:r>
      <w:r>
        <w:rPr>
          <w:spacing w:val="-6"/>
        </w:rPr>
        <w:t>限，建立高校专业教师与小学优秀教师共同指导小学教育实践的“双导师”制度；</w:t>
      </w:r>
      <w:r>
        <w:rPr/>
        <w:t> </w:t>
      </w:r>
      <w:r>
        <w:rPr>
          <w:spacing w:val="-3"/>
        </w:rPr>
        <w:t>专业配备的“双导师”数量充足，稳定性强，责权明确，能够有效地履行指导教</w:t>
      </w:r>
      <w:r>
        <w:rPr>
          <w:spacing w:val="-115"/>
        </w:rPr>
        <w:t> </w:t>
      </w:r>
      <w:r>
        <w:rPr>
          <w:spacing w:val="-115"/>
        </w:rPr>
      </w:r>
      <w:r>
        <w:rPr>
          <w:spacing w:val="-3"/>
        </w:rPr>
        <w:t>育实践的职责；要加强教育实践指导教师队伍的建设，形成遴选、培训、评价和</w:t>
      </w:r>
      <w:r>
        <w:rPr>
          <w:spacing w:val="-111"/>
        </w:rPr>
        <w:t> </w:t>
      </w:r>
      <w:r>
        <w:rPr>
          <w:spacing w:val="-111"/>
        </w:rPr>
      </w:r>
      <w:r>
        <w:rPr/>
        <w:t>支持的相关制度与具体措施，切实保证指导教师质量和实践教学的顺利进行。</w:t>
      </w:r>
    </w:p>
    <w:p>
      <w:pPr>
        <w:spacing w:before="42"/>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18"/>
        <w:jc w:val="both"/>
      </w:pPr>
      <w:r>
        <w:rPr>
          <w:rFonts w:ascii="宋体" w:hAnsi="宋体" w:cs="宋体" w:eastAsia="宋体"/>
          <w:spacing w:val="-3"/>
        </w:rPr>
        <w:t>1.</w:t>
      </w:r>
      <w:r>
        <w:rPr>
          <w:spacing w:val="-3"/>
        </w:rPr>
        <w:t>专业依托“三位一体”协同培养机制，能够根据实践教学的需要，聘请小</w:t>
      </w:r>
      <w:r>
        <w:rPr/>
        <w:t> </w:t>
      </w:r>
      <w:r>
        <w:rPr>
          <w:spacing w:val="-3"/>
        </w:rPr>
        <w:t>学优秀教师与本校教师共同指导师范生小学教育实践，建立并实行“双导师”制</w:t>
      </w:r>
      <w:r>
        <w:rPr>
          <w:spacing w:val="-111"/>
        </w:rPr>
        <w:t> </w:t>
      </w:r>
      <w:r>
        <w:rPr>
          <w:spacing w:val="-111"/>
        </w:rPr>
      </w:r>
      <w:r>
        <w:rPr/>
        <w:t>度。</w:t>
      </w:r>
    </w:p>
    <w:p>
      <w:pPr>
        <w:pStyle w:val="BodyText"/>
        <w:spacing w:line="240" w:lineRule="auto"/>
        <w:ind w:left="600" w:right="44" w:firstLine="0"/>
        <w:jc w:val="left"/>
      </w:pPr>
      <w:r>
        <w:rPr>
          <w:rFonts w:ascii="宋体" w:hAnsi="宋体" w:cs="宋体" w:eastAsia="宋体"/>
          <w:spacing w:val="-3"/>
        </w:rPr>
        <w:t>2.</w:t>
      </w:r>
      <w:r>
        <w:rPr>
          <w:spacing w:val="-3"/>
        </w:rPr>
        <w:t>专业“双导师”制度运行有序，数量充足，稳定性强，责权明确，分工合</w:t>
      </w:r>
    </w:p>
    <w:p>
      <w:pPr>
        <w:spacing w:after="0" w:line="240" w:lineRule="auto"/>
        <w:jc w:val="left"/>
        <w:sectPr>
          <w:footerReference w:type="default" r:id="rId67"/>
          <w:pgSz w:w="11910" w:h="16840"/>
          <w:pgMar w:footer="1193" w:header="0" w:top="1380" w:bottom="1380" w:left="1680" w:right="1580"/>
          <w:pgNumType w:start="177"/>
        </w:sectPr>
      </w:pPr>
    </w:p>
    <w:p>
      <w:pPr>
        <w:pStyle w:val="BodyText"/>
        <w:spacing w:line="240" w:lineRule="auto" w:before="3"/>
        <w:ind w:right="44" w:firstLine="0"/>
        <w:jc w:val="left"/>
      </w:pPr>
      <w:r>
        <w:rPr/>
        <w:t>作，有效地履行职责，能够较好地保证师范生教育实践的质量。</w:t>
      </w:r>
    </w:p>
    <w:p>
      <w:pPr>
        <w:pStyle w:val="BodyText"/>
        <w:spacing w:line="355" w:lineRule="auto" w:before="154"/>
        <w:ind w:right="44"/>
        <w:jc w:val="left"/>
      </w:pPr>
      <w:r>
        <w:rPr>
          <w:rFonts w:ascii="宋体" w:hAnsi="宋体" w:cs="宋体" w:eastAsia="宋体"/>
          <w:spacing w:val="-7"/>
        </w:rPr>
        <w:t>3.</w:t>
      </w:r>
      <w:r>
        <w:rPr>
          <w:spacing w:val="-7"/>
        </w:rPr>
        <w:t>专业重视教育实践指导教师队伍的建设，遴选标准和权利责任明确，培训、</w:t>
      </w:r>
      <w:r>
        <w:rPr/>
        <w:t> 评价和支持措施得力。</w:t>
      </w:r>
    </w:p>
    <w:p>
      <w:pPr>
        <w:spacing w:before="46"/>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44" w:firstLine="0"/>
        <w:jc w:val="left"/>
      </w:pPr>
      <w:r>
        <w:rPr>
          <w:rFonts w:ascii="宋体" w:hAnsi="宋体" w:cs="宋体" w:eastAsia="宋体"/>
        </w:rPr>
        <w:t>1.</w:t>
      </w:r>
      <w:r>
        <w:rPr/>
        <w:t>小学教育实践“双导师”制度的相关材料。</w:t>
      </w:r>
    </w:p>
    <w:p>
      <w:pPr>
        <w:pStyle w:val="BodyText"/>
        <w:spacing w:line="240" w:lineRule="auto" w:before="151"/>
        <w:ind w:left="600" w:right="44" w:firstLine="0"/>
        <w:jc w:val="left"/>
      </w:pPr>
      <w:r>
        <w:rPr>
          <w:rFonts w:ascii="宋体" w:hAnsi="宋体" w:cs="宋体" w:eastAsia="宋体"/>
        </w:rPr>
        <w:t>2.</w:t>
      </w:r>
      <w:r>
        <w:rPr/>
        <w:t>近</w:t>
      </w:r>
      <w:r>
        <w:rPr>
          <w:spacing w:val="-60"/>
        </w:rPr>
        <w:t> </w:t>
      </w:r>
      <w:r>
        <w:rPr>
          <w:rFonts w:ascii="宋体" w:hAnsi="宋体" w:cs="宋体" w:eastAsia="宋体"/>
        </w:rPr>
        <w:t>4</w:t>
      </w:r>
      <w:r>
        <w:rPr>
          <w:rFonts w:ascii="宋体" w:hAnsi="宋体" w:cs="宋体" w:eastAsia="宋体"/>
          <w:spacing w:val="-60"/>
        </w:rPr>
        <w:t> </w:t>
      </w:r>
      <w:r>
        <w:rPr/>
        <w:t>年遴选的“双导师”名册等档案资料。</w:t>
      </w:r>
    </w:p>
    <w:p>
      <w:pPr>
        <w:pStyle w:val="BodyText"/>
        <w:spacing w:line="240" w:lineRule="auto" w:before="154"/>
        <w:ind w:left="600" w:right="44" w:firstLine="0"/>
        <w:jc w:val="left"/>
      </w:pPr>
      <w:r>
        <w:rPr>
          <w:rFonts w:ascii="宋体" w:hAnsi="宋体" w:cs="宋体" w:eastAsia="宋体"/>
        </w:rPr>
        <w:t>3.</w:t>
      </w:r>
      <w:r>
        <w:rPr/>
        <w:t>教育实践“双导师”的工作计划、工作记录、成效评价等相关材料。</w:t>
      </w:r>
    </w:p>
    <w:p>
      <w:pPr>
        <w:spacing w:line="240" w:lineRule="auto" w:before="9"/>
        <w:rPr>
          <w:rFonts w:ascii="宋体" w:hAnsi="宋体" w:cs="宋体" w:eastAsia="宋体"/>
          <w:sz w:val="16"/>
          <w:szCs w:val="16"/>
        </w:rPr>
      </w:pPr>
    </w:p>
    <w:p>
      <w:pPr>
        <w:pStyle w:val="Heading4"/>
        <w:spacing w:line="240" w:lineRule="auto"/>
        <w:ind w:right="44"/>
        <w:jc w:val="left"/>
        <w:rPr>
          <w:rFonts w:ascii="Arial" w:hAnsi="Arial" w:cs="Arial" w:eastAsia="Arial"/>
          <w:b w:val="0"/>
          <w:bCs w:val="0"/>
        </w:rPr>
      </w:pPr>
      <w:r>
        <w:rPr>
          <w:rFonts w:ascii="Arial" w:hAnsi="Arial" w:cs="Arial" w:eastAsia="Arial"/>
          <w:w w:val="115"/>
        </w:rPr>
        <w:t>4.5[</w:t>
      </w:r>
      <w:r>
        <w:rPr>
          <w:w w:val="115"/>
        </w:rPr>
        <w:t>管理评价</w:t>
      </w:r>
      <w:r>
        <w:rPr>
          <w:rFonts w:ascii="Arial" w:hAnsi="Arial" w:cs="Arial" w:eastAsia="Arial"/>
          <w:w w:val="115"/>
        </w:rPr>
        <w:t>]</w:t>
      </w:r>
      <w:r>
        <w:rPr>
          <w:rFonts w:ascii="Arial" w:hAnsi="Arial" w:cs="Arial" w:eastAsia="Arial"/>
          <w:b w:val="0"/>
          <w:bCs w:val="0"/>
        </w:rPr>
      </w:r>
    </w:p>
    <w:p>
      <w:pPr>
        <w:pStyle w:val="Heading5"/>
        <w:spacing w:line="271" w:lineRule="auto" w:before="235"/>
        <w:ind w:right="44"/>
        <w:jc w:val="left"/>
        <w:rPr>
          <w:b w:val="0"/>
          <w:bCs w:val="0"/>
        </w:rPr>
      </w:pPr>
      <w:r>
        <w:rPr>
          <w:spacing w:val="3"/>
        </w:rPr>
        <w:t>教育实践管理较为规范，能够对重点环节实施质量监控。实行教育实践评</w:t>
      </w:r>
      <w:r>
        <w:rPr>
          <w:spacing w:val="4"/>
        </w:rPr>
        <w:t> </w:t>
      </w:r>
      <w:r>
        <w:rPr/>
        <w:t>价与改进制度。依据相关标准，对教育实践表现进行有效评价。</w:t>
      </w:r>
      <w:r>
        <w:rPr>
          <w:b w:val="0"/>
          <w:bCs w:val="0"/>
        </w:rPr>
      </w:r>
    </w:p>
    <w:p>
      <w:pPr>
        <w:pStyle w:val="BodyText"/>
        <w:spacing w:line="266" w:lineRule="auto" w:before="89"/>
        <w:ind w:left="600" w:right="44" w:firstLine="86"/>
        <w:jc w:val="left"/>
      </w:pPr>
      <w:r>
        <w:rPr/>
        <w:pict>
          <v:shape style="position:absolute;margin-left:204.649994pt;margin-top:11.144726pt;width:185.8pt;height:181.45pt;mso-position-horizontal-relative:page;mso-position-vertical-relative:paragraph;z-index:-187360" type="#_x0000_t75" stroked="false">
            <v:imagedata r:id="rId5" o:title=""/>
          </v:shape>
        </w:pict>
      </w: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管理评价是对教育实践的有效管理和质量监控，以确保毕业要求的达成。该</w:t>
      </w:r>
    </w:p>
    <w:p>
      <w:pPr>
        <w:pStyle w:val="BodyText"/>
        <w:spacing w:line="357" w:lineRule="auto" w:before="127"/>
        <w:ind w:right="44" w:firstLine="0"/>
        <w:jc w:val="left"/>
      </w:pPr>
      <w:r>
        <w:rPr>
          <w:spacing w:val="-3"/>
        </w:rPr>
        <w:t>指标要求专业对小学教育实践活动实行全过程的规范管理，并能对教育实践重点</w:t>
      </w:r>
      <w:r>
        <w:rPr>
          <w:spacing w:val="-109"/>
        </w:rPr>
        <w:t> </w:t>
      </w:r>
      <w:r>
        <w:rPr>
          <w:spacing w:val="-109"/>
        </w:rPr>
      </w:r>
      <w:r>
        <w:rPr>
          <w:spacing w:val="-6"/>
        </w:rPr>
        <w:t>环节实行有效的质量监控；要建立小学教育实践评价和改进制度，对“三位一体”</w:t>
      </w:r>
      <w:r>
        <w:rPr/>
        <w:t> </w:t>
      </w:r>
      <w:r>
        <w:rPr>
          <w:spacing w:val="-3"/>
        </w:rPr>
        <w:t>协同培养机制的运行情况和教育实践的实际成效进行评价，依据评价结果不断改</w:t>
      </w:r>
      <w:r>
        <w:rPr>
          <w:spacing w:val="-109"/>
        </w:rPr>
        <w:t> </w:t>
      </w:r>
      <w:r>
        <w:rPr>
          <w:spacing w:val="-109"/>
        </w:rPr>
      </w:r>
      <w:r>
        <w:rPr>
          <w:spacing w:val="-3"/>
        </w:rPr>
        <w:t>进并提高教育实践质量；要按照《教师教育课程标准（试行）》和《教育部关于</w:t>
      </w:r>
      <w:r>
        <w:rPr>
          <w:spacing w:val="-117"/>
        </w:rPr>
        <w:t> </w:t>
      </w:r>
      <w:r>
        <w:rPr>
          <w:spacing w:val="-117"/>
        </w:rPr>
      </w:r>
      <w:r>
        <w:rPr>
          <w:spacing w:val="-3"/>
        </w:rPr>
        <w:t>加强师范生教育实践的意见》的相关规定，制定师范生教育实践评价标准，对师</w:t>
      </w:r>
      <w:r>
        <w:rPr>
          <w:spacing w:val="-111"/>
        </w:rPr>
        <w:t> </w:t>
      </w:r>
      <w:r>
        <w:rPr>
          <w:spacing w:val="-111"/>
        </w:rPr>
      </w:r>
      <w:r>
        <w:rPr/>
        <w:t>范生教育见习、实习、研习等进行全面、客观、多元化的评价。</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5"/>
        <w:ind w:right="44"/>
        <w:jc w:val="left"/>
      </w:pPr>
      <w:r>
        <w:rPr>
          <w:rFonts w:ascii="宋体" w:hAnsi="宋体" w:cs="宋体" w:eastAsia="宋体"/>
        </w:rPr>
        <w:t>1.</w:t>
      </w:r>
      <w:r>
        <w:rPr/>
        <w:t>能够建立教育实践管理和质量监控的相关制度，教育实践管理规范有序， 教育实践主要环节的质量监控行之有效。</w:t>
      </w:r>
    </w:p>
    <w:p>
      <w:pPr>
        <w:pStyle w:val="BodyText"/>
        <w:spacing w:line="357" w:lineRule="auto" w:before="38"/>
        <w:ind w:right="44"/>
        <w:jc w:val="left"/>
      </w:pPr>
      <w:r>
        <w:rPr>
          <w:rFonts w:ascii="宋体" w:hAnsi="宋体" w:cs="宋体" w:eastAsia="宋体"/>
        </w:rPr>
        <w:t>2.</w:t>
      </w:r>
      <w:r>
        <w:rPr/>
        <w:t>能够制定并严格执行教育实践评价与改进制度，持续优化教育实践模式， 不断提高教育实践成效。</w:t>
      </w:r>
    </w:p>
    <w:p>
      <w:pPr>
        <w:pStyle w:val="BodyText"/>
        <w:spacing w:line="357" w:lineRule="auto" w:before="34"/>
        <w:ind w:right="44"/>
        <w:jc w:val="left"/>
      </w:pPr>
      <w:r>
        <w:rPr>
          <w:rFonts w:ascii="宋体" w:hAnsi="宋体" w:cs="宋体" w:eastAsia="宋体"/>
          <w:spacing w:val="-3"/>
        </w:rPr>
        <w:t>3.</w:t>
      </w:r>
      <w:r>
        <w:rPr>
          <w:spacing w:val="-3"/>
        </w:rPr>
        <w:t>师范生教育实践考核评定标准具体明确，能够证明学生师德体验、教学实</w:t>
      </w:r>
      <w:r>
        <w:rPr/>
        <w:t> 践、班级管理实践、教研实践能力达成情况。实践教学（包括教育见、实习等） 任务能体现实践目标，及格标准与目标要求对应。</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44" w:firstLine="0"/>
        <w:jc w:val="left"/>
      </w:pPr>
      <w:r>
        <w:rPr>
          <w:rFonts w:ascii="宋体" w:hAnsi="宋体" w:cs="宋体" w:eastAsia="宋体"/>
        </w:rPr>
        <w:t>1.</w:t>
      </w:r>
      <w:r>
        <w:rPr/>
        <w:t>小学教育实践指导文件、管理办法、实习指导手册等相关材料。</w:t>
      </w:r>
    </w:p>
    <w:p>
      <w:pPr>
        <w:pStyle w:val="BodyText"/>
        <w:spacing w:line="240" w:lineRule="auto" w:before="151"/>
        <w:ind w:left="600" w:right="44" w:firstLine="0"/>
        <w:jc w:val="left"/>
      </w:pPr>
      <w:r>
        <w:rPr>
          <w:rFonts w:ascii="宋体" w:hAnsi="宋体" w:cs="宋体" w:eastAsia="宋体"/>
        </w:rPr>
        <w:t>2.</w:t>
      </w:r>
      <w:r>
        <w:rPr/>
        <w:t>专业教育实践教学大纲。</w:t>
      </w:r>
    </w:p>
    <w:p>
      <w:pPr>
        <w:spacing w:after="0" w:line="240" w:lineRule="auto"/>
        <w:jc w:val="left"/>
        <w:sectPr>
          <w:footerReference w:type="default" r:id="rId68"/>
          <w:pgSz w:w="11910" w:h="16840"/>
          <w:pgMar w:footer="1193" w:header="0" w:top="1380" w:bottom="1380" w:left="1680" w:right="1580"/>
          <w:pgNumType w:start="178"/>
        </w:sectPr>
      </w:pPr>
    </w:p>
    <w:p>
      <w:pPr>
        <w:pStyle w:val="BodyText"/>
        <w:spacing w:line="240" w:lineRule="auto" w:before="3"/>
        <w:ind w:left="600" w:right="31" w:firstLine="0"/>
        <w:jc w:val="left"/>
      </w:pPr>
      <w:r>
        <w:rPr>
          <w:rFonts w:ascii="宋体" w:hAnsi="宋体" w:cs="宋体" w:eastAsia="宋体"/>
        </w:rPr>
        <w:t>3.</w:t>
      </w:r>
      <w:r>
        <w:rPr/>
        <w:t>教育实践考核评定标准。</w:t>
      </w:r>
    </w:p>
    <w:p>
      <w:pPr>
        <w:pStyle w:val="BodyText"/>
        <w:spacing w:line="357" w:lineRule="auto" w:before="154"/>
        <w:ind w:right="31"/>
        <w:jc w:val="left"/>
      </w:pPr>
      <w:r>
        <w:rPr>
          <w:rFonts w:ascii="宋体" w:hAnsi="宋体" w:cs="宋体" w:eastAsia="宋体"/>
          <w:spacing w:val="-3"/>
        </w:rPr>
        <w:t>4.</w:t>
      </w:r>
      <w:r>
        <w:rPr>
          <w:spacing w:val="-3"/>
        </w:rPr>
        <w:t>师范生在小学教育见习、实习、研习和其他教育实践活动过程中的表现性</w:t>
      </w:r>
      <w:r>
        <w:rPr/>
        <w:t> </w:t>
      </w:r>
      <w:r>
        <w:rPr>
          <w:spacing w:val="-7"/>
        </w:rPr>
        <w:t>资料和学习成果，包括考勤表、学习心得笔记、听课记录、观察日记、教案设计、</w:t>
      </w:r>
      <w:r>
        <w:rPr>
          <w:spacing w:val="-88"/>
        </w:rPr>
        <w:t> </w:t>
      </w:r>
      <w:r>
        <w:rPr>
          <w:spacing w:val="-88"/>
        </w:rPr>
      </w:r>
      <w:r>
        <w:rPr/>
        <w:t>教学录像、教学研究小论文等。</w:t>
      </w:r>
    </w:p>
    <w:p>
      <w:pPr>
        <w:pStyle w:val="BodyText"/>
        <w:spacing w:line="357" w:lineRule="auto" w:before="34"/>
        <w:ind w:right="237"/>
        <w:jc w:val="both"/>
      </w:pPr>
      <w:r>
        <w:rPr>
          <w:rFonts w:ascii="宋体" w:hAnsi="宋体" w:cs="宋体" w:eastAsia="宋体"/>
          <w:spacing w:val="-3"/>
        </w:rPr>
        <w:t>5.</w:t>
      </w:r>
      <w:r>
        <w:rPr>
          <w:spacing w:val="-3"/>
        </w:rPr>
        <w:t>专业教育实践指导教师和小学指导教师对师范生教育实践的指导记录，校</w:t>
      </w:r>
      <w:r>
        <w:rPr/>
        <w:t> </w:t>
      </w:r>
      <w:r>
        <w:rPr>
          <w:spacing w:val="-3"/>
        </w:rPr>
        <w:t>内外指导教师对师范生教育实践表现和学习成果的评价意见、考核成绩等相关资</w:t>
      </w:r>
      <w:r>
        <w:rPr>
          <w:spacing w:val="-109"/>
        </w:rPr>
        <w:t> </w:t>
      </w:r>
      <w:r>
        <w:rPr>
          <w:spacing w:val="-109"/>
        </w:rPr>
      </w:r>
      <w:r>
        <w:rPr/>
        <w:t>料。</w:t>
      </w:r>
    </w:p>
    <w:p>
      <w:pPr>
        <w:pStyle w:val="BodyText"/>
        <w:spacing w:line="240" w:lineRule="auto"/>
        <w:ind w:left="600" w:right="31" w:firstLine="0"/>
        <w:jc w:val="left"/>
      </w:pPr>
      <w:r>
        <w:rPr>
          <w:rFonts w:ascii="宋体" w:hAnsi="宋体" w:cs="宋体" w:eastAsia="宋体"/>
        </w:rPr>
        <w:t>6.</w:t>
      </w:r>
      <w:r>
        <w:rPr/>
        <w:t>小学教育实践总结分析报告。</w:t>
      </w:r>
    </w:p>
    <w:p>
      <w:pPr>
        <w:pStyle w:val="BodyText"/>
        <w:spacing w:line="357" w:lineRule="auto" w:before="151"/>
        <w:ind w:right="236"/>
        <w:jc w:val="both"/>
      </w:pPr>
      <w:r>
        <w:rPr>
          <w:rFonts w:ascii="宋体" w:hAnsi="宋体" w:cs="宋体" w:eastAsia="宋体"/>
          <w:spacing w:val="-3"/>
        </w:rPr>
        <w:t>7.</w:t>
      </w:r>
      <w:r>
        <w:rPr>
          <w:spacing w:val="-3"/>
        </w:rPr>
        <w:t>教学管理者、校内外指导教师、学生和实践基地学校及其他利益相关方合</w:t>
      </w:r>
      <w:r>
        <w:rPr/>
        <w:t> </w:t>
      </w:r>
      <w:r>
        <w:rPr>
          <w:spacing w:val="-3"/>
        </w:rPr>
        <w:t>作，评定教育实践目标与毕业要求对应关系、达成情况，评定教育实践目标达成</w:t>
      </w:r>
      <w:r>
        <w:rPr>
          <w:spacing w:val="-110"/>
        </w:rPr>
        <w:t> </w:t>
      </w:r>
      <w:r>
        <w:rPr>
          <w:spacing w:val="-110"/>
        </w:rPr>
      </w:r>
      <w:r>
        <w:rPr/>
        <w:t>情况的记录。</w:t>
      </w:r>
    </w:p>
    <w:p>
      <w:pPr>
        <w:pStyle w:val="BodyText"/>
        <w:spacing w:line="240" w:lineRule="auto"/>
        <w:ind w:left="600" w:right="31" w:firstLine="0"/>
        <w:jc w:val="left"/>
      </w:pPr>
      <w:r>
        <w:rPr/>
        <w:pict>
          <v:shape style="position:absolute;margin-left:204.649994pt;margin-top:5.045637pt;width:185.8pt;height:181.45pt;mso-position-horizontal-relative:page;mso-position-vertical-relative:paragraph;z-index:-187336" type="#_x0000_t75" stroked="false">
            <v:imagedata r:id="rId5" o:title=""/>
          </v:shape>
        </w:pict>
      </w:r>
      <w:r>
        <w:rPr>
          <w:rFonts w:ascii="宋体" w:hAnsi="宋体" w:cs="宋体" w:eastAsia="宋体"/>
        </w:rPr>
        <w:t>8.</w:t>
      </w:r>
      <w:r>
        <w:rPr/>
        <w:t>教育实践教学大纲修订记录和修订报告。</w:t>
      </w:r>
    </w:p>
    <w:p>
      <w:pPr>
        <w:spacing w:line="240" w:lineRule="auto" w:before="8"/>
        <w:rPr>
          <w:rFonts w:ascii="宋体" w:hAnsi="宋体" w:cs="宋体" w:eastAsia="宋体"/>
          <w:sz w:val="26"/>
          <w:szCs w:val="26"/>
        </w:rPr>
      </w:pPr>
    </w:p>
    <w:p>
      <w:pPr>
        <w:pStyle w:val="Heading4"/>
        <w:spacing w:line="240" w:lineRule="auto"/>
        <w:ind w:left="0" w:right="116"/>
        <w:jc w:val="center"/>
        <w:rPr>
          <w:b w:val="0"/>
          <w:bCs w:val="0"/>
        </w:rPr>
      </w:pPr>
      <w:bookmarkStart w:name="_bookmark31" w:id="32"/>
      <w:bookmarkEnd w:id="32"/>
      <w:r>
        <w:rPr>
          <w:b w:val="0"/>
          <w:bCs w:val="0"/>
        </w:rPr>
      </w:r>
      <w:r>
        <w:rPr/>
        <w:t>五、师资队伍</w:t>
      </w:r>
      <w:r>
        <w:rPr>
          <w:b w:val="0"/>
          <w:bCs w:val="0"/>
        </w:rPr>
      </w:r>
    </w:p>
    <w:p>
      <w:pPr>
        <w:spacing w:line="240" w:lineRule="auto" w:before="14"/>
        <w:rPr>
          <w:rFonts w:ascii="微软雅黑" w:hAnsi="微软雅黑" w:cs="微软雅黑" w:eastAsia="微软雅黑"/>
          <w:b/>
          <w:bCs/>
          <w:sz w:val="14"/>
          <w:szCs w:val="14"/>
        </w:rPr>
      </w:pPr>
    </w:p>
    <w:p>
      <w:pPr>
        <w:pStyle w:val="BodyText"/>
        <w:spacing w:line="357" w:lineRule="auto" w:before="0"/>
        <w:ind w:right="31"/>
        <w:jc w:val="left"/>
      </w:pPr>
      <w:r>
        <w:rPr>
          <w:spacing w:val="-7"/>
        </w:rPr>
        <w:t>师资队伍部分是专业重要的人力资源保障，是实现培养目标、加强专业建设、</w:t>
      </w:r>
      <w:r>
        <w:rPr/>
        <w:t> </w:t>
      </w:r>
      <w:r>
        <w:rPr>
          <w:spacing w:val="-3"/>
        </w:rPr>
        <w:t>维持课程教学运行和保证人才培养质量的重要因素，对毕业要求具有重要支撑作</w:t>
      </w:r>
      <w:r>
        <w:rPr>
          <w:spacing w:val="-109"/>
        </w:rPr>
        <w:t> </w:t>
      </w:r>
      <w:r>
        <w:rPr>
          <w:spacing w:val="-109"/>
        </w:rPr>
      </w:r>
      <w:r>
        <w:rPr>
          <w:spacing w:val="-3"/>
        </w:rPr>
        <w:t>用。本部分考查重点关注三个方面：一是专业师资队伍的基本情况；二是专业师</w:t>
      </w:r>
      <w:r>
        <w:rPr>
          <w:spacing w:val="-111"/>
        </w:rPr>
        <w:t> </w:t>
      </w:r>
      <w:r>
        <w:rPr>
          <w:spacing w:val="-111"/>
        </w:rPr>
      </w:r>
      <w:r>
        <w:rPr>
          <w:spacing w:val="-3"/>
        </w:rPr>
        <w:t>资队伍的素质能力要求；三是师资队伍的培训、评价和专业发展情况。具体包括</w:t>
      </w:r>
      <w:r>
        <w:rPr>
          <w:spacing w:val="-110"/>
        </w:rPr>
        <w:t> </w:t>
      </w:r>
      <w:r>
        <w:rPr>
          <w:spacing w:val="-110"/>
        </w:rPr>
      </w:r>
      <w:r>
        <w:rPr/>
        <w:t>数量结构、素质能力、实践经历、持续发展四个二级指标。</w:t>
      </w:r>
    </w:p>
    <w:p>
      <w:pPr>
        <w:pStyle w:val="Heading4"/>
        <w:spacing w:line="240" w:lineRule="auto" w:before="103"/>
        <w:ind w:right="31"/>
        <w:jc w:val="left"/>
        <w:rPr>
          <w:rFonts w:ascii="Arial" w:hAnsi="Arial" w:cs="Arial" w:eastAsia="Arial"/>
          <w:b w:val="0"/>
          <w:bCs w:val="0"/>
        </w:rPr>
      </w:pPr>
      <w:r>
        <w:rPr>
          <w:rFonts w:ascii="Arial" w:hAnsi="Arial" w:cs="Arial" w:eastAsia="Arial"/>
          <w:w w:val="115"/>
        </w:rPr>
        <w:t>5.1[</w:t>
      </w:r>
      <w:r>
        <w:rPr>
          <w:w w:val="115"/>
        </w:rPr>
        <w:t>数量结构</w:t>
      </w:r>
      <w:r>
        <w:rPr>
          <w:rFonts w:ascii="Arial" w:hAnsi="Arial" w:cs="Arial" w:eastAsia="Arial"/>
          <w:w w:val="115"/>
        </w:rPr>
        <w:t>]</w:t>
      </w:r>
      <w:r>
        <w:rPr>
          <w:rFonts w:ascii="Arial" w:hAnsi="Arial" w:cs="Arial" w:eastAsia="Arial"/>
          <w:b w:val="0"/>
          <w:bCs w:val="0"/>
        </w:rPr>
      </w:r>
    </w:p>
    <w:p>
      <w:pPr>
        <w:pStyle w:val="Heading5"/>
        <w:spacing w:line="271" w:lineRule="auto" w:before="235"/>
        <w:ind w:right="31"/>
        <w:jc w:val="left"/>
        <w:rPr>
          <w:b w:val="0"/>
          <w:bCs w:val="0"/>
        </w:rPr>
      </w:pPr>
      <w:r>
        <w:rPr/>
        <w:t>专任教师数量结构能够适应本专业教学和发展的需要，生师比不高于</w:t>
      </w:r>
      <w:r>
        <w:rPr>
          <w:spacing w:val="-5"/>
        </w:rPr>
        <w:t> </w:t>
      </w:r>
      <w:r>
        <w:rPr>
          <w:rFonts w:ascii="Arial" w:hAnsi="Arial" w:cs="Arial" w:eastAsia="Arial"/>
        </w:rPr>
        <w:t>18:1.</w:t>
      </w:r>
      <w:r>
        <w:rPr>
          <w:rFonts w:ascii="Arial" w:hAnsi="Arial" w:cs="Arial" w:eastAsia="Arial"/>
          <w:w w:val="119"/>
        </w:rPr>
        <w:t> </w:t>
      </w:r>
      <w:r>
        <w:rPr>
          <w:w w:val="95"/>
        </w:rPr>
        <w:t>硕士、博士学位教师占比本科一般不低于 </w:t>
      </w:r>
      <w:r>
        <w:rPr>
          <w:rFonts w:ascii="Arial" w:hAnsi="Arial" w:cs="Arial" w:eastAsia="Arial"/>
          <w:w w:val="95"/>
        </w:rPr>
        <w:t>60%</w:t>
      </w:r>
      <w:r>
        <w:rPr>
          <w:w w:val="95"/>
        </w:rPr>
        <w:t>、专科一般不低于 </w:t>
      </w:r>
      <w:r>
        <w:rPr>
          <w:rFonts w:ascii="Arial" w:hAnsi="Arial" w:cs="Arial" w:eastAsia="Arial"/>
          <w:w w:val="95"/>
        </w:rPr>
        <w:t>30%</w:t>
      </w:r>
      <w:r>
        <w:rPr>
          <w:w w:val="95"/>
        </w:rPr>
        <w:t>，高级职称</w:t>
      </w:r>
      <w:r>
        <w:rPr>
          <w:spacing w:val="-19"/>
          <w:w w:val="95"/>
        </w:rPr>
        <w:t> </w:t>
      </w:r>
      <w:r>
        <w:rPr>
          <w:spacing w:val="-19"/>
          <w:w w:val="95"/>
        </w:rPr>
      </w:r>
      <w:r>
        <w:rPr/>
        <w:t>教师比例不低于学校平均水平，且为师范生上课。配足建强教师教育课程教师，</w:t>
      </w:r>
      <w:r>
        <w:rPr>
          <w:spacing w:val="-48"/>
        </w:rPr>
        <w:t> </w:t>
      </w:r>
      <w:r>
        <w:rPr>
          <w:spacing w:val="-48"/>
        </w:rPr>
      </w:r>
      <w:r>
        <w:rPr>
          <w:spacing w:val="3"/>
        </w:rPr>
        <w:t>学科专业课程教师能够满足专业教学需要。基础教育一线兼职教师素质良好、</w:t>
      </w:r>
      <w:r>
        <w:rPr>
          <w:spacing w:val="-50"/>
        </w:rPr>
        <w:t> </w:t>
      </w:r>
      <w:r>
        <w:rPr>
          <w:spacing w:val="-50"/>
        </w:rPr>
      </w:r>
      <w:r>
        <w:rPr>
          <w:w w:val="95"/>
        </w:rPr>
        <w:t>队伍稳定，占教师教育课程教师比例不低于  </w:t>
      </w:r>
      <w:r>
        <w:rPr>
          <w:spacing w:val="20"/>
          <w:w w:val="95"/>
        </w:rPr>
        <w:t> </w:t>
      </w:r>
      <w:r>
        <w:rPr>
          <w:rFonts w:ascii="Arial" w:hAnsi="Arial" w:cs="Arial" w:eastAsia="Arial"/>
          <w:w w:val="95"/>
        </w:rPr>
        <w:t>20%</w:t>
      </w:r>
      <w:r>
        <w:rPr>
          <w:w w:val="95"/>
        </w:rPr>
        <w:t>。</w:t>
      </w:r>
      <w:r>
        <w:rPr>
          <w:b w:val="0"/>
          <w:bCs w:val="0"/>
          <w:w w:val="95"/>
        </w:rPr>
      </w:r>
    </w:p>
    <w:p>
      <w:pPr>
        <w:pStyle w:val="BodyText"/>
        <w:spacing w:line="266" w:lineRule="auto" w:before="91"/>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专业教师队伍的数量结构直接影响着课程教学的实施，数量充足与结构合理</w:t>
      </w:r>
    </w:p>
    <w:p>
      <w:pPr>
        <w:pStyle w:val="BodyText"/>
        <w:spacing w:line="357" w:lineRule="auto" w:before="125"/>
        <w:ind w:right="143" w:hanging="93"/>
        <w:jc w:val="center"/>
      </w:pPr>
      <w:r>
        <w:rPr>
          <w:spacing w:val="-3"/>
        </w:rPr>
        <w:t>的小学教育专业师资队伍是保证师范生培养质量的基本要求。本指标要求专业专</w:t>
      </w:r>
      <w:r>
        <w:rPr/>
        <w:t> 任教师的数量结构能够满足课程教学和人才培养的需要，生师比、学历、职称、</w:t>
      </w:r>
    </w:p>
    <w:p>
      <w:pPr>
        <w:spacing w:after="0" w:line="357" w:lineRule="auto"/>
        <w:jc w:val="center"/>
        <w:sectPr>
          <w:pgSz w:w="11910" w:h="16840"/>
          <w:pgMar w:header="0" w:footer="1193" w:top="1380" w:bottom="1380" w:left="1680" w:right="1560"/>
        </w:sectPr>
      </w:pPr>
    </w:p>
    <w:p>
      <w:pPr>
        <w:pStyle w:val="BodyText"/>
        <w:spacing w:line="357" w:lineRule="auto" w:before="3"/>
        <w:ind w:right="217" w:firstLine="0"/>
        <w:jc w:val="both"/>
      </w:pPr>
      <w:r>
        <w:rPr>
          <w:spacing w:val="-3"/>
        </w:rPr>
        <w:t>年龄等结构合理，做到学源多样，学科全面，达到专业认证标准规定要求；教师</w:t>
      </w:r>
      <w:r>
        <w:rPr>
          <w:spacing w:val="-111"/>
        </w:rPr>
        <w:t> </w:t>
      </w:r>
      <w:r>
        <w:rPr>
          <w:spacing w:val="-111"/>
        </w:rPr>
      </w:r>
      <w:r>
        <w:rPr>
          <w:spacing w:val="-3"/>
        </w:rPr>
        <w:t>教育课程和学科专业课程教师队伍数量充足、素质较高，能够满足相关课程的教</w:t>
      </w:r>
      <w:r>
        <w:rPr>
          <w:spacing w:val="-111"/>
        </w:rPr>
        <w:t> </w:t>
      </w:r>
      <w:r>
        <w:rPr>
          <w:spacing w:val="-111"/>
        </w:rPr>
      </w:r>
      <w:r>
        <w:rPr>
          <w:spacing w:val="-3"/>
        </w:rPr>
        <w:t>学需要；形成专兼结合的专业教师队伍，积极聘请小学教育一线的专家、优秀教</w:t>
      </w:r>
      <w:r>
        <w:rPr>
          <w:spacing w:val="-111"/>
        </w:rPr>
        <w:t> </w:t>
      </w:r>
      <w:r>
        <w:rPr>
          <w:spacing w:val="-111"/>
        </w:rPr>
      </w:r>
      <w:r>
        <w:rPr/>
        <w:t>师充实专业教师队伍，兼职教师素质良好、队伍稳定，数量符合要求。</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44"/>
        <w:jc w:val="left"/>
      </w:pPr>
      <w:r>
        <w:rPr>
          <w:rFonts w:ascii="宋体" w:hAnsi="宋体" w:cs="宋体" w:eastAsia="宋体"/>
          <w:spacing w:val="-3"/>
        </w:rPr>
        <w:t>1.</w:t>
      </w:r>
      <w:r>
        <w:rPr>
          <w:spacing w:val="-3"/>
        </w:rPr>
        <w:t>学校依据专业建设和课程教学需要，制定本专业师资队伍建设规划和专业</w:t>
      </w:r>
      <w:r>
        <w:rPr/>
        <w:t> 教师选聘标准等文件。</w:t>
      </w:r>
    </w:p>
    <w:p>
      <w:pPr>
        <w:pStyle w:val="BodyText"/>
        <w:spacing w:line="357" w:lineRule="auto" w:before="34"/>
        <w:ind w:right="217"/>
        <w:jc w:val="both"/>
      </w:pPr>
      <w:r>
        <w:rPr>
          <w:rFonts w:ascii="宋体" w:hAnsi="宋体" w:cs="宋体" w:eastAsia="宋体"/>
          <w:spacing w:val="-3"/>
        </w:rPr>
        <w:t>2.</w:t>
      </w:r>
      <w:r>
        <w:rPr>
          <w:spacing w:val="-3"/>
        </w:rPr>
        <w:t>师资队伍建设规划落实到位，按照专业教师选聘规定和程序选聘教师，师</w:t>
      </w:r>
      <w:r>
        <w:rPr/>
        <w:t> </w:t>
      </w:r>
      <w:r>
        <w:rPr>
          <w:spacing w:val="-3"/>
        </w:rPr>
        <w:t>资队伍数量充足，学科齐全，结构合理，并聘请一定数量的小学优秀教师或教研</w:t>
      </w:r>
      <w:r>
        <w:rPr>
          <w:spacing w:val="-111"/>
        </w:rPr>
        <w:t> </w:t>
      </w:r>
      <w:r>
        <w:rPr>
          <w:spacing w:val="-111"/>
        </w:rPr>
      </w:r>
      <w:r>
        <w:rPr/>
        <w:t>员为兼职教师。</w:t>
      </w:r>
    </w:p>
    <w:p>
      <w:pPr>
        <w:pStyle w:val="BodyText"/>
        <w:spacing w:line="357" w:lineRule="auto"/>
        <w:ind w:right="217"/>
        <w:jc w:val="both"/>
      </w:pPr>
      <w:r>
        <w:rPr/>
        <w:pict>
          <v:shape style="position:absolute;margin-left:204.649994pt;margin-top:28.325605pt;width:185.8pt;height:181.45pt;mso-position-horizontal-relative:page;mso-position-vertical-relative:paragraph;z-index:-187312" type="#_x0000_t75" stroked="false">
            <v:imagedata r:id="rId5" o:title=""/>
          </v:shape>
        </w:pict>
      </w:r>
      <w:r>
        <w:rPr>
          <w:rFonts w:ascii="宋体" w:hAnsi="宋体" w:cs="宋体" w:eastAsia="宋体"/>
          <w:spacing w:val="-3"/>
        </w:rPr>
        <w:t>3.</w:t>
      </w:r>
      <w:r>
        <w:rPr>
          <w:spacing w:val="-3"/>
        </w:rPr>
        <w:t>学校注意加强对专业教师的使用与管理，鼓励高学历、高职称教师为师范</w:t>
      </w:r>
      <w:r>
        <w:rPr/>
        <w:t> </w:t>
      </w:r>
      <w:r>
        <w:rPr>
          <w:spacing w:val="-3"/>
        </w:rPr>
        <w:t>生上课，明确规定兼职教师在师范生培养中承担的责任、权利与义务，将兼职教</w:t>
      </w:r>
      <w:r>
        <w:rPr>
          <w:spacing w:val="-111"/>
        </w:rPr>
        <w:t> </w:t>
      </w:r>
      <w:r>
        <w:rPr>
          <w:spacing w:val="-111"/>
        </w:rPr>
      </w:r>
      <w:r>
        <w:rPr/>
        <w:t>师能力建设纳入专业师资队伍建设规划，进行绩效考评。</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45"/>
        <w:ind w:right="44"/>
        <w:jc w:val="left"/>
      </w:pPr>
      <w:r>
        <w:rPr>
          <w:rFonts w:ascii="宋体" w:hAnsi="宋体" w:cs="宋体" w:eastAsia="宋体"/>
          <w:spacing w:val="-7"/>
        </w:rPr>
        <w:t>1.</w:t>
      </w:r>
      <w:r>
        <w:rPr>
          <w:spacing w:val="-7"/>
        </w:rPr>
        <w:t>本专业专任教师、兼职教师情况一览表（姓名、性别、年龄、学历、职称、</w:t>
      </w:r>
      <w:r>
        <w:rPr/>
        <w:t> 任课科目、周课时、其他工作、主要工作部门等）。</w:t>
      </w:r>
    </w:p>
    <w:p>
      <w:pPr>
        <w:pStyle w:val="BodyText"/>
        <w:spacing w:line="240" w:lineRule="auto" w:before="34"/>
        <w:ind w:left="600" w:right="44" w:firstLine="0"/>
        <w:jc w:val="left"/>
      </w:pPr>
      <w:r>
        <w:rPr>
          <w:rFonts w:ascii="宋体" w:hAnsi="宋体" w:cs="宋体" w:eastAsia="宋体"/>
        </w:rPr>
        <w:t>2.</w:t>
      </w:r>
      <w:r>
        <w:rPr/>
        <w:t>本专业当年在校学生的名册（按不同年级顺序列出）等档案资料。</w:t>
      </w:r>
    </w:p>
    <w:p>
      <w:pPr>
        <w:pStyle w:val="BodyText"/>
        <w:spacing w:line="240" w:lineRule="auto" w:before="154"/>
        <w:ind w:left="600" w:right="44" w:firstLine="0"/>
        <w:jc w:val="left"/>
      </w:pPr>
      <w:r>
        <w:rPr>
          <w:rFonts w:ascii="宋体" w:hAnsi="宋体" w:cs="宋体" w:eastAsia="宋体"/>
        </w:rPr>
        <w:t>3.</w:t>
      </w:r>
      <w:r>
        <w:rPr/>
        <w:t>生师比、师资结构分析等相关材料。</w:t>
      </w:r>
    </w:p>
    <w:p>
      <w:pPr>
        <w:pStyle w:val="BodyText"/>
        <w:spacing w:line="357" w:lineRule="auto" w:before="151"/>
        <w:ind w:right="44"/>
        <w:jc w:val="left"/>
      </w:pPr>
      <w:r>
        <w:rPr>
          <w:rFonts w:ascii="宋体" w:hAnsi="宋体" w:cs="宋体" w:eastAsia="宋体"/>
          <w:spacing w:val="-3"/>
        </w:rPr>
        <w:t>4.</w:t>
      </w:r>
      <w:r>
        <w:rPr>
          <w:spacing w:val="-3"/>
        </w:rPr>
        <w:t>教师教育课程和学科专业课程教师队伍的数量结构、担任课程、工作量和</w:t>
      </w:r>
      <w:r>
        <w:rPr/>
        <w:t> 满足专业教学需要情况分析的相关材料。</w:t>
      </w:r>
    </w:p>
    <w:p>
      <w:pPr>
        <w:pStyle w:val="BodyText"/>
        <w:spacing w:line="240" w:lineRule="auto"/>
        <w:ind w:left="600" w:right="44" w:firstLine="0"/>
        <w:jc w:val="left"/>
      </w:pPr>
      <w:r>
        <w:rPr>
          <w:rFonts w:ascii="宋体" w:hAnsi="宋体" w:cs="宋体" w:eastAsia="宋体"/>
        </w:rPr>
        <w:t>5.</w:t>
      </w:r>
      <w:r>
        <w:rPr/>
        <w:t>兼职教师的聘书、聘任合同、工作安排、履职情况等相关材料。</w:t>
      </w:r>
    </w:p>
    <w:p>
      <w:pPr>
        <w:pStyle w:val="BodyText"/>
        <w:spacing w:line="357" w:lineRule="auto" w:before="151"/>
        <w:ind w:right="44"/>
        <w:jc w:val="left"/>
      </w:pPr>
      <w:r>
        <w:rPr>
          <w:rFonts w:ascii="宋体" w:hAnsi="宋体" w:cs="宋体" w:eastAsia="宋体"/>
          <w:spacing w:val="3"/>
        </w:rPr>
        <w:t>6.</w:t>
      </w:r>
      <w:r>
        <w:rPr>
          <w:spacing w:val="3"/>
        </w:rPr>
        <w:t>专业教师队伍建设规划、专兼职教师选聘标准和师资队伍管理等相关材</w:t>
      </w:r>
      <w:r>
        <w:rPr>
          <w:spacing w:val="4"/>
        </w:rPr>
        <w:t> </w:t>
      </w:r>
      <w:r>
        <w:rPr/>
        <w:t>料。</w:t>
      </w:r>
    </w:p>
    <w:p>
      <w:pPr>
        <w:pStyle w:val="Heading4"/>
        <w:spacing w:line="240" w:lineRule="auto" w:before="100"/>
        <w:ind w:right="44"/>
        <w:jc w:val="left"/>
        <w:rPr>
          <w:rFonts w:ascii="Arial" w:hAnsi="Arial" w:cs="Arial" w:eastAsia="Arial"/>
          <w:b w:val="0"/>
          <w:bCs w:val="0"/>
        </w:rPr>
      </w:pPr>
      <w:r>
        <w:rPr>
          <w:rFonts w:ascii="Arial" w:hAnsi="Arial" w:cs="Arial" w:eastAsia="Arial"/>
          <w:w w:val="115"/>
        </w:rPr>
        <w:t>5.2[</w:t>
      </w:r>
      <w:r>
        <w:rPr>
          <w:w w:val="115"/>
        </w:rPr>
        <w:t>素质能力</w:t>
      </w:r>
      <w:r>
        <w:rPr>
          <w:rFonts w:ascii="Arial" w:hAnsi="Arial" w:cs="Arial" w:eastAsia="Arial"/>
          <w:w w:val="115"/>
        </w:rPr>
        <w:t>]</w:t>
      </w:r>
      <w:r>
        <w:rPr>
          <w:rFonts w:ascii="Arial" w:hAnsi="Arial" w:cs="Arial" w:eastAsia="Arial"/>
          <w:b w:val="0"/>
          <w:bCs w:val="0"/>
        </w:rPr>
      </w:r>
    </w:p>
    <w:p>
      <w:pPr>
        <w:pStyle w:val="Heading5"/>
        <w:spacing w:line="271" w:lineRule="auto" w:before="235"/>
        <w:ind w:right="44"/>
        <w:jc w:val="left"/>
        <w:rPr>
          <w:b w:val="0"/>
          <w:bCs w:val="0"/>
        </w:rPr>
      </w:pPr>
      <w:r>
        <w:rPr/>
        <w:t>遵守高校教师职业道德规范，为人师表，言传身教；以生为本、以学定教， </w:t>
      </w:r>
      <w:r>
        <w:rPr>
          <w:spacing w:val="3"/>
        </w:rPr>
        <w:t>具有较强的课堂教学、信息技术应用和学习指导等教育教学能力；勤于思考，</w:t>
      </w:r>
      <w:r>
        <w:rPr>
          <w:spacing w:val="-50"/>
        </w:rPr>
        <w:t> </w:t>
      </w:r>
      <w:r>
        <w:rPr>
          <w:spacing w:val="-50"/>
        </w:rPr>
      </w:r>
      <w:r>
        <w:rPr>
          <w:spacing w:val="3"/>
        </w:rPr>
        <w:t>严谨治学，具有一定的学术水平和研究能力。具有职前养成和职后发展一体化</w:t>
      </w:r>
      <w:r>
        <w:rPr>
          <w:spacing w:val="-50"/>
        </w:rPr>
        <w:t> </w:t>
      </w:r>
      <w:r>
        <w:rPr>
          <w:spacing w:val="-50"/>
        </w:rPr>
      </w:r>
      <w:r>
        <w:rPr>
          <w:spacing w:val="3"/>
        </w:rPr>
        <w:t>指导能力，能够有效指导师范生发展与职业规划。师范生对本专业专任教师、</w:t>
      </w:r>
      <w:r>
        <w:rPr>
          <w:spacing w:val="-50"/>
        </w:rPr>
        <w:t> </w:t>
      </w:r>
      <w:r>
        <w:rPr>
          <w:spacing w:val="-50"/>
        </w:rPr>
      </w:r>
      <w:r>
        <w:rPr/>
        <w:t>兼职教师师德和教学具有较高的满意度。</w:t>
      </w:r>
      <w:r>
        <w:rPr>
          <w:b w:val="0"/>
          <w:bCs w:val="0"/>
        </w:rPr>
      </w:r>
    </w:p>
    <w:p>
      <w:pPr>
        <w:spacing w:after="0" w:line="271" w:lineRule="auto"/>
        <w:jc w:val="left"/>
        <w:sectPr>
          <w:footerReference w:type="default" r:id="rId69"/>
          <w:pgSz w:w="11910" w:h="16840"/>
          <w:pgMar w:footer="1193" w:header="0" w:top="1380" w:bottom="1380" w:left="1680" w:right="1580"/>
          <w:pgNumType w:start="180"/>
        </w:sectPr>
      </w:pPr>
    </w:p>
    <w:p>
      <w:pPr>
        <w:spacing w:line="346"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pStyle w:val="BodyText"/>
        <w:spacing w:line="357" w:lineRule="auto" w:before="46"/>
        <w:ind w:right="31"/>
        <w:jc w:val="left"/>
      </w:pPr>
      <w:r>
        <w:rPr>
          <w:spacing w:val="-3"/>
        </w:rPr>
        <w:t>专业教师队伍的素质能力直接决定课程教学和人才培养质量。本指标加强专</w:t>
      </w:r>
      <w:r>
        <w:rPr/>
        <w:t> </w:t>
      </w:r>
      <w:r>
        <w:rPr>
          <w:spacing w:val="-3"/>
        </w:rPr>
        <w:t>业教师的师德和素质能力建设，要求专兼职教师熟知并能严格遵守《高等学校教</w:t>
      </w:r>
      <w:r>
        <w:rPr>
          <w:spacing w:val="-111"/>
        </w:rPr>
        <w:t> </w:t>
      </w:r>
      <w:r>
        <w:rPr>
          <w:spacing w:val="-111"/>
        </w:rPr>
      </w:r>
      <w:r>
        <w:rPr>
          <w:spacing w:val="-3"/>
        </w:rPr>
        <w:t>师职业道德规范》，做到为人师表，立德树人；要树立以生为本、以学定教的理</w:t>
      </w:r>
      <w:r>
        <w:rPr>
          <w:spacing w:val="-115"/>
        </w:rPr>
        <w:t> </w:t>
      </w:r>
      <w:r>
        <w:rPr>
          <w:spacing w:val="-115"/>
        </w:rPr>
      </w:r>
      <w:r>
        <w:rPr/>
        <w:t>念，具有较强的教育教学和课程开发能力，能熟练掌握信息技术并应用于教学； </w:t>
      </w:r>
      <w:r>
        <w:rPr>
          <w:spacing w:val="-3"/>
        </w:rPr>
        <w:t>要勤于思考，严谨治学，积极进行教学改革研究和教育科学研究，具有一定的学</w:t>
      </w:r>
      <w:r>
        <w:rPr>
          <w:spacing w:val="-111"/>
        </w:rPr>
        <w:t> </w:t>
      </w:r>
      <w:r>
        <w:rPr>
          <w:spacing w:val="-111"/>
        </w:rPr>
      </w:r>
      <w:r>
        <w:rPr>
          <w:spacing w:val="-3"/>
        </w:rPr>
        <w:t>术水平和研究能力；要有一定的小学实践经验，能指导师范生教学基本功训练和</w:t>
      </w:r>
      <w:r>
        <w:rPr>
          <w:spacing w:val="-111"/>
        </w:rPr>
        <w:t> </w:t>
      </w:r>
      <w:r>
        <w:rPr>
          <w:spacing w:val="-111"/>
        </w:rPr>
      </w:r>
      <w:r>
        <w:rPr>
          <w:spacing w:val="-3"/>
        </w:rPr>
        <w:t>见习、实习和研习；要认真负责地对待课程教学工作，能对师范生课程学习、自</w:t>
      </w:r>
      <w:r>
        <w:rPr>
          <w:spacing w:val="-111"/>
        </w:rPr>
        <w:t> </w:t>
      </w:r>
      <w:r>
        <w:rPr>
          <w:spacing w:val="-111"/>
        </w:rPr>
      </w:r>
      <w:r>
        <w:rPr/>
        <w:t>主发展与职业规划进行有效指导，获得较高的满意度。</w:t>
      </w:r>
    </w:p>
    <w:p>
      <w:pPr>
        <w:spacing w:before="42"/>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31"/>
        <w:jc w:val="left"/>
      </w:pPr>
      <w:r>
        <w:rPr/>
        <w:pict>
          <v:shape style="position:absolute;margin-left:204.649994pt;margin-top:28.775606pt;width:185.8pt;height:181.45pt;mso-position-horizontal-relative:page;mso-position-vertical-relative:paragraph;z-index:-187288" type="#_x0000_t75" stroked="false">
            <v:imagedata r:id="rId5" o:title=""/>
          </v:shape>
        </w:pict>
      </w:r>
      <w:r>
        <w:rPr>
          <w:rFonts w:ascii="宋体" w:hAnsi="宋体" w:cs="宋体" w:eastAsia="宋体"/>
        </w:rPr>
        <w:t>1.</w:t>
      </w:r>
      <w:r>
        <w:rPr/>
        <w:t>制定教师师德建设规划、教育教学质量标准和实践教学质量管理制度等， 促进教师素质能力的全面提升。</w:t>
      </w:r>
    </w:p>
    <w:p>
      <w:pPr>
        <w:pStyle w:val="BodyText"/>
        <w:spacing w:line="357" w:lineRule="auto" w:before="34"/>
        <w:ind w:right="31"/>
        <w:jc w:val="left"/>
      </w:pPr>
      <w:r>
        <w:rPr>
          <w:rFonts w:ascii="宋体" w:hAnsi="宋体" w:cs="宋体" w:eastAsia="宋体"/>
          <w:spacing w:val="-7"/>
        </w:rPr>
        <w:t>2.</w:t>
      </w:r>
      <w:r>
        <w:rPr>
          <w:spacing w:val="-7"/>
        </w:rPr>
        <w:t>加强教师教学能力建设，以“三课（汇报课、研究课、示范课）”为抓手，</w:t>
      </w:r>
      <w:r>
        <w:rPr/>
        <w:t> </w:t>
      </w:r>
      <w:r>
        <w:rPr>
          <w:spacing w:val="-3"/>
        </w:rPr>
        <w:t>开展各种年龄层面教师的课堂教学优秀奖评选活动、微课展示、课件比赛等提高</w:t>
      </w:r>
      <w:r>
        <w:rPr>
          <w:spacing w:val="-109"/>
        </w:rPr>
        <w:t> </w:t>
      </w:r>
      <w:r>
        <w:rPr>
          <w:spacing w:val="-109"/>
        </w:rPr>
      </w:r>
      <w:r>
        <w:rPr>
          <w:spacing w:val="-3"/>
        </w:rPr>
        <w:t>教师教学技能的活动，不断提高教师应用信息技术的意识和能力，为深化课程教</w:t>
      </w:r>
      <w:r>
        <w:rPr>
          <w:spacing w:val="-111"/>
        </w:rPr>
        <w:t> </w:t>
      </w:r>
      <w:r>
        <w:rPr>
          <w:spacing w:val="-111"/>
        </w:rPr>
      </w:r>
      <w:r>
        <w:rPr/>
        <w:t>学改革、实现教师自主发展奠定坚实的基础。</w:t>
      </w:r>
    </w:p>
    <w:p>
      <w:pPr>
        <w:pStyle w:val="BodyText"/>
        <w:spacing w:line="357" w:lineRule="auto" w:before="34"/>
        <w:ind w:right="230"/>
        <w:jc w:val="both"/>
      </w:pPr>
      <w:r>
        <w:rPr>
          <w:rFonts w:ascii="宋体" w:hAnsi="宋体" w:cs="宋体" w:eastAsia="宋体"/>
          <w:spacing w:val="3"/>
        </w:rPr>
        <w:t>3.</w:t>
      </w:r>
      <w:r>
        <w:rPr>
          <w:spacing w:val="3"/>
        </w:rPr>
        <w:t>重视教师教学研究和教育科学研究，不断提高教师的科研能力和学术水</w:t>
      </w:r>
      <w:r>
        <w:rPr>
          <w:spacing w:val="4"/>
        </w:rPr>
        <w:t> </w:t>
      </w:r>
      <w:r>
        <w:rPr>
          <w:spacing w:val="-3"/>
        </w:rPr>
        <w:t>平，积极支持立足于基础教育改革实践的科学研究，鼓励将科研成果融入课程教</w:t>
      </w:r>
      <w:r>
        <w:rPr>
          <w:spacing w:val="-111"/>
        </w:rPr>
        <w:t> </w:t>
      </w:r>
      <w:r>
        <w:rPr>
          <w:spacing w:val="-111"/>
        </w:rPr>
      </w:r>
      <w:r>
        <w:rPr/>
        <w:t>学和指导基础教育改革。</w:t>
      </w:r>
    </w:p>
    <w:p>
      <w:pPr>
        <w:pStyle w:val="BodyText"/>
        <w:spacing w:line="357" w:lineRule="auto"/>
        <w:ind w:right="31"/>
        <w:jc w:val="left"/>
      </w:pPr>
      <w:r>
        <w:rPr>
          <w:rFonts w:ascii="宋体" w:hAnsi="宋体" w:cs="宋体" w:eastAsia="宋体"/>
          <w:spacing w:val="-3"/>
        </w:rPr>
        <w:t>4.</w:t>
      </w:r>
      <w:r>
        <w:rPr>
          <w:spacing w:val="-3"/>
        </w:rPr>
        <w:t>建立并完善教师教学能力考核和认定机制，有完备的学生评教和教师评学</w:t>
      </w:r>
      <w:r>
        <w:rPr/>
        <w:t> 系统，加强评教后的教学督导和监控，促进教师素质和能力的迅速提升。</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45"/>
        <w:ind w:right="31"/>
        <w:jc w:val="left"/>
      </w:pPr>
      <w:r>
        <w:rPr>
          <w:rFonts w:ascii="宋体" w:hAnsi="宋体" w:cs="宋体" w:eastAsia="宋体"/>
          <w:spacing w:val="-3"/>
        </w:rPr>
        <w:t>1.</w:t>
      </w:r>
      <w:r>
        <w:rPr>
          <w:spacing w:val="-3"/>
        </w:rPr>
        <w:t>专业教师职业道德建设规划、教育教学能力提升实施计划、师资队伍建设</w:t>
      </w:r>
      <w:r>
        <w:rPr/>
        <w:t> 工作总结和成果等相关材料。</w:t>
      </w:r>
    </w:p>
    <w:p>
      <w:pPr>
        <w:pStyle w:val="BodyText"/>
        <w:spacing w:line="357" w:lineRule="auto" w:before="34"/>
        <w:ind w:right="31"/>
        <w:jc w:val="left"/>
      </w:pPr>
      <w:r>
        <w:rPr>
          <w:rFonts w:ascii="宋体" w:hAnsi="宋体" w:cs="宋体" w:eastAsia="宋体"/>
          <w:spacing w:val="-3"/>
        </w:rPr>
        <w:t>2.</w:t>
      </w:r>
      <w:r>
        <w:rPr>
          <w:spacing w:val="-3"/>
        </w:rPr>
        <w:t>专业教师进行课程建设、承担教学工作、参加教学竞赛、加强学习指导等</w:t>
      </w:r>
      <w:r>
        <w:rPr/>
        <w:t> 情况及取得的成果等相关材料。</w:t>
      </w:r>
    </w:p>
    <w:p>
      <w:pPr>
        <w:pStyle w:val="BodyText"/>
        <w:spacing w:line="240" w:lineRule="auto" w:before="34"/>
        <w:ind w:left="600" w:right="31" w:firstLine="0"/>
        <w:jc w:val="left"/>
      </w:pPr>
      <w:r>
        <w:rPr>
          <w:rFonts w:ascii="宋体" w:hAnsi="宋体" w:cs="宋体" w:eastAsia="宋体"/>
        </w:rPr>
        <w:t>3.</w:t>
      </w:r>
      <w:r>
        <w:rPr/>
        <w:t>教师评学、学生评教方案及数据分析报告等相关材料。</w:t>
      </w:r>
    </w:p>
    <w:p>
      <w:pPr>
        <w:pStyle w:val="BodyText"/>
        <w:spacing w:line="240" w:lineRule="auto" w:before="154"/>
        <w:ind w:left="600" w:right="31" w:firstLine="0"/>
        <w:jc w:val="left"/>
      </w:pPr>
      <w:r>
        <w:rPr>
          <w:rFonts w:ascii="宋体" w:hAnsi="宋体" w:cs="宋体" w:eastAsia="宋体"/>
        </w:rPr>
        <w:t>4.</w:t>
      </w:r>
      <w:r>
        <w:rPr/>
        <w:t>专业专任教师近</w:t>
      </w:r>
      <w:r>
        <w:rPr>
          <w:spacing w:val="-60"/>
        </w:rPr>
        <w:t> </w:t>
      </w:r>
      <w:r>
        <w:rPr>
          <w:rFonts w:ascii="宋体" w:hAnsi="宋体" w:cs="宋体" w:eastAsia="宋体"/>
        </w:rPr>
        <w:t>4</w:t>
      </w:r>
      <w:r>
        <w:rPr>
          <w:rFonts w:ascii="宋体" w:hAnsi="宋体" w:cs="宋体" w:eastAsia="宋体"/>
          <w:spacing w:val="-60"/>
        </w:rPr>
        <w:t> </w:t>
      </w:r>
      <w:r>
        <w:rPr/>
        <w:t>年教科研项目、论文、著作与教材、获奖等成果材料。</w:t>
      </w:r>
    </w:p>
    <w:p>
      <w:pPr>
        <w:pStyle w:val="BodyText"/>
        <w:spacing w:line="240" w:lineRule="auto" w:before="151"/>
        <w:ind w:left="600" w:right="31" w:firstLine="0"/>
        <w:jc w:val="left"/>
      </w:pPr>
      <w:r>
        <w:rPr>
          <w:rFonts w:ascii="宋体" w:hAnsi="宋体" w:cs="宋体" w:eastAsia="宋体"/>
        </w:rPr>
        <w:t>5.</w:t>
      </w:r>
      <w:r>
        <w:rPr/>
        <w:t>专业专任教师指导学生发展与进行职业规划的相关材料。</w:t>
      </w:r>
    </w:p>
    <w:p>
      <w:pPr>
        <w:spacing w:after="0" w:line="240" w:lineRule="auto"/>
        <w:jc w:val="left"/>
        <w:sectPr>
          <w:pgSz w:w="11910" w:h="16840"/>
          <w:pgMar w:header="0" w:footer="1193" w:top="1460" w:bottom="1380" w:left="1680" w:right="1560"/>
        </w:sectPr>
      </w:pPr>
    </w:p>
    <w:p>
      <w:pPr>
        <w:pStyle w:val="Heading4"/>
        <w:spacing w:line="398" w:lineRule="exact"/>
        <w:ind w:left="602" w:right="44" w:firstLine="79"/>
        <w:jc w:val="left"/>
        <w:rPr>
          <w:rFonts w:ascii="Arial" w:hAnsi="Arial" w:cs="Arial" w:eastAsia="Arial"/>
          <w:b w:val="0"/>
          <w:bCs w:val="0"/>
        </w:rPr>
      </w:pPr>
      <w:r>
        <w:rPr>
          <w:rFonts w:ascii="Arial" w:hAnsi="Arial" w:cs="Arial" w:eastAsia="Arial"/>
          <w:w w:val="115"/>
        </w:rPr>
        <w:t>5.3[</w:t>
      </w:r>
      <w:r>
        <w:rPr>
          <w:w w:val="115"/>
        </w:rPr>
        <w:t>实践经历</w:t>
      </w:r>
      <w:r>
        <w:rPr>
          <w:rFonts w:ascii="Arial" w:hAnsi="Arial" w:cs="Arial" w:eastAsia="Arial"/>
          <w:w w:val="115"/>
        </w:rPr>
        <w:t>]</w:t>
      </w:r>
      <w:r>
        <w:rPr>
          <w:rFonts w:ascii="Arial" w:hAnsi="Arial" w:cs="Arial" w:eastAsia="Arial"/>
          <w:b w:val="0"/>
          <w:bCs w:val="0"/>
        </w:rPr>
      </w:r>
    </w:p>
    <w:p>
      <w:pPr>
        <w:pStyle w:val="Heading5"/>
        <w:spacing w:line="271" w:lineRule="auto" w:before="235"/>
        <w:ind w:right="100"/>
        <w:jc w:val="both"/>
        <w:rPr>
          <w:b w:val="0"/>
          <w:bCs w:val="0"/>
        </w:rPr>
      </w:pPr>
      <w:r>
        <w:rPr>
          <w:spacing w:val="3"/>
        </w:rPr>
        <w:t>教师教育课程教师熟悉小学教师专业标准、教师教育课程标准和小学教育</w:t>
      </w:r>
      <w:r>
        <w:rPr>
          <w:spacing w:val="4"/>
        </w:rPr>
        <w:t> </w:t>
      </w:r>
      <w:r>
        <w:rPr>
          <w:spacing w:val="3"/>
        </w:rPr>
        <w:t>教学工作，至少有一年小学教育服务经历。其中学科课程与教学论教师具有指</w:t>
      </w:r>
      <w:r>
        <w:rPr>
          <w:spacing w:val="-50"/>
        </w:rPr>
        <w:t> </w:t>
      </w:r>
      <w:r>
        <w:rPr>
          <w:spacing w:val="-50"/>
        </w:rPr>
      </w:r>
      <w:r>
        <w:rPr/>
        <w:t>导、分析、解决小学教育教学实际问题的能力，并有一定的基础教育研究成果。</w:t>
      </w:r>
      <w:r>
        <w:rPr>
          <w:b w:val="0"/>
          <w:bCs w:val="0"/>
        </w:rPr>
      </w:r>
    </w:p>
    <w:p>
      <w:pPr>
        <w:pStyle w:val="BodyText"/>
        <w:spacing w:line="266" w:lineRule="auto" w:before="91"/>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教师教育课程教师对于师范生教育教学能力培养起着关键作用。本指标要求</w:t>
      </w:r>
    </w:p>
    <w:p>
      <w:pPr>
        <w:pStyle w:val="BodyText"/>
        <w:spacing w:line="357" w:lineRule="auto" w:before="125"/>
        <w:ind w:right="44" w:firstLine="0"/>
        <w:jc w:val="left"/>
      </w:pPr>
      <w:r>
        <w:rPr/>
        <w:pict>
          <v:shape style="position:absolute;margin-left:204.649994pt;margin-top:114.525604pt;width:185.8pt;height:181.45pt;mso-position-horizontal-relative:page;mso-position-vertical-relative:paragraph;z-index:-187264" type="#_x0000_t75" stroked="false">
            <v:imagedata r:id="rId5" o:title=""/>
          </v:shape>
        </w:pict>
      </w:r>
      <w:r>
        <w:rPr>
          <w:spacing w:val="-3"/>
        </w:rPr>
        <w:t>教师教育课程教师要熟悉小学教师专业标准、教师教育课程标准等文件，了解我</w:t>
      </w:r>
      <w:r>
        <w:rPr>
          <w:spacing w:val="-112"/>
        </w:rPr>
        <w:t> </w:t>
      </w:r>
      <w:r>
        <w:rPr>
          <w:spacing w:val="-112"/>
        </w:rPr>
      </w:r>
      <w:r>
        <w:rPr>
          <w:spacing w:val="-3"/>
        </w:rPr>
        <w:t>国小学教师教育改革与发展的趋势，了解我国小学教育课程改革现状和义务教育</w:t>
      </w:r>
      <w:r>
        <w:rPr>
          <w:spacing w:val="-109"/>
        </w:rPr>
        <w:t> </w:t>
      </w:r>
      <w:r>
        <w:rPr>
          <w:spacing w:val="-109"/>
        </w:rPr>
      </w:r>
      <w:r>
        <w:rPr>
          <w:spacing w:val="-6"/>
        </w:rPr>
        <w:t>各学科课程标准，并至少有一年小学服务经历，以熟悉小学教育教学的各个环节；</w:t>
      </w:r>
      <w:r>
        <w:rPr/>
        <w:t> 小学学科课程与教学论的教师要经常性地到小学参加和指导教育教学研究工作， </w:t>
      </w:r>
      <w:r>
        <w:rPr>
          <w:spacing w:val="-3"/>
        </w:rPr>
        <w:t>具有指导、分析、解决小学教育教学实际问题的能力，并有一定的基础教育改革</w:t>
      </w:r>
      <w:r>
        <w:rPr>
          <w:spacing w:val="-111"/>
        </w:rPr>
        <w:t> </w:t>
      </w:r>
      <w:r>
        <w:rPr>
          <w:spacing w:val="-111"/>
        </w:rPr>
      </w:r>
      <w:r>
        <w:rPr>
          <w:spacing w:val="-3"/>
        </w:rPr>
        <w:t>研究成果；承担学科专业课程的教师也要了解、关注基础教育和教师教育的发展</w:t>
      </w:r>
      <w:r>
        <w:rPr>
          <w:spacing w:val="-111"/>
        </w:rPr>
        <w:t> </w:t>
      </w:r>
      <w:r>
        <w:rPr>
          <w:spacing w:val="-111"/>
        </w:rPr>
      </w:r>
      <w:r>
        <w:rPr/>
        <w:t>动态，并能将其与学科课程教学相联系。</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5"/>
        <w:ind w:right="217"/>
        <w:jc w:val="both"/>
      </w:pPr>
      <w:r>
        <w:rPr>
          <w:rFonts w:ascii="宋体" w:hAnsi="宋体" w:cs="宋体" w:eastAsia="宋体"/>
          <w:spacing w:val="-3"/>
        </w:rPr>
        <w:t>1.</w:t>
      </w:r>
      <w:r>
        <w:rPr>
          <w:spacing w:val="-3"/>
        </w:rPr>
        <w:t>专业认识到教师教育课程教师的特殊地位和重要作用，能够制定教师教育</w:t>
      </w:r>
      <w:r>
        <w:rPr/>
        <w:t> 课程教师培养计划，建立相应的制度和管理措施，注意加强这支队伍的建设。</w:t>
      </w:r>
    </w:p>
    <w:p>
      <w:pPr>
        <w:pStyle w:val="BodyText"/>
        <w:spacing w:line="357" w:lineRule="auto" w:before="38"/>
        <w:ind w:right="218"/>
        <w:jc w:val="both"/>
      </w:pPr>
      <w:r>
        <w:rPr>
          <w:rFonts w:ascii="宋体" w:hAnsi="宋体" w:cs="宋体" w:eastAsia="宋体"/>
          <w:spacing w:val="-3"/>
        </w:rPr>
        <w:t>2.</w:t>
      </w:r>
      <w:r>
        <w:rPr>
          <w:spacing w:val="-3"/>
        </w:rPr>
        <w:t>专业能有计划、有要求、有考核地全面加强教师教育课程教师的培训和能</w:t>
      </w:r>
      <w:r>
        <w:rPr/>
        <w:t> </w:t>
      </w:r>
      <w:r>
        <w:rPr>
          <w:spacing w:val="-3"/>
        </w:rPr>
        <w:t>力提升，制定基层挂职和高层次研修奖励办法，完善青年教师深入小学一线的选</w:t>
      </w:r>
      <w:r>
        <w:rPr>
          <w:spacing w:val="-110"/>
        </w:rPr>
        <w:t> </w:t>
      </w:r>
      <w:r>
        <w:rPr>
          <w:spacing w:val="-110"/>
        </w:rPr>
      </w:r>
      <w:r>
        <w:rPr/>
        <w:t>派机制，并有步骤有计划的分批组织实施。</w:t>
      </w:r>
    </w:p>
    <w:p>
      <w:pPr>
        <w:pStyle w:val="BodyText"/>
        <w:spacing w:line="357" w:lineRule="auto" w:before="34"/>
        <w:ind w:right="219"/>
        <w:jc w:val="both"/>
      </w:pPr>
      <w:r>
        <w:rPr>
          <w:rFonts w:ascii="宋体" w:hAnsi="宋体" w:cs="宋体" w:eastAsia="宋体"/>
          <w:spacing w:val="-3"/>
        </w:rPr>
        <w:t>3.</w:t>
      </w:r>
      <w:r>
        <w:rPr>
          <w:spacing w:val="-3"/>
        </w:rPr>
        <w:t>专业主动参与小学、地方教育行政部门课程资源共建、课堂教学改革等方</w:t>
      </w:r>
      <w:r>
        <w:rPr/>
        <w:t> </w:t>
      </w:r>
      <w:r>
        <w:rPr>
          <w:spacing w:val="-3"/>
        </w:rPr>
        <w:t>面的工作，促进教师主动了解小学课程标准和教育改革动态，并将小学教改经验</w:t>
      </w:r>
      <w:r>
        <w:rPr>
          <w:spacing w:val="-111"/>
        </w:rPr>
        <w:t> </w:t>
      </w:r>
      <w:r>
        <w:rPr>
          <w:spacing w:val="-111"/>
        </w:rPr>
      </w:r>
      <w:r>
        <w:rPr/>
        <w:t>和成果融入自己的课程教学之中。</w:t>
      </w:r>
    </w:p>
    <w:p>
      <w:pPr>
        <w:pStyle w:val="BodyText"/>
        <w:spacing w:line="357" w:lineRule="auto" w:before="34"/>
        <w:ind w:right="217"/>
        <w:jc w:val="both"/>
      </w:pPr>
      <w:r>
        <w:rPr>
          <w:rFonts w:ascii="宋体" w:hAnsi="宋体" w:cs="宋体" w:eastAsia="宋体"/>
          <w:spacing w:val="-3"/>
        </w:rPr>
        <w:t>4.</w:t>
      </w:r>
      <w:r>
        <w:rPr>
          <w:spacing w:val="-3"/>
        </w:rPr>
        <w:t>学校要制定科学有效的教师基层挂职管理办法和跟踪调研机制，完善评价</w:t>
      </w:r>
      <w:r>
        <w:rPr/>
        <w:t> </w:t>
      </w:r>
      <w:r>
        <w:rPr>
          <w:spacing w:val="-3"/>
        </w:rPr>
        <w:t>与激励机制，定期评估专任教师对小学教育的了解程度，把熟悉小学教育教学纳</w:t>
      </w:r>
      <w:r>
        <w:rPr>
          <w:spacing w:val="-111"/>
        </w:rPr>
        <w:t> </w:t>
      </w:r>
      <w:r>
        <w:rPr>
          <w:spacing w:val="-111"/>
        </w:rPr>
      </w:r>
      <w:r>
        <w:rPr/>
        <w:t>入教师教育教学能力考核范畴。</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44" w:firstLine="0"/>
        <w:jc w:val="left"/>
      </w:pPr>
      <w:r>
        <w:rPr>
          <w:rFonts w:ascii="宋体" w:hAnsi="宋体" w:cs="宋体" w:eastAsia="宋体"/>
        </w:rPr>
        <w:t>1.</w:t>
      </w:r>
      <w:r>
        <w:rPr/>
        <w:t>专业专任教师深入基础教育的规划、制度、工作计划和总结等相关材料。</w:t>
      </w:r>
    </w:p>
    <w:p>
      <w:pPr>
        <w:pStyle w:val="BodyText"/>
        <w:spacing w:line="357" w:lineRule="auto" w:before="151"/>
        <w:ind w:right="216"/>
        <w:jc w:val="both"/>
      </w:pPr>
      <w:r>
        <w:rPr>
          <w:rFonts w:ascii="宋体" w:hAnsi="宋体" w:cs="宋体" w:eastAsia="宋体"/>
          <w:spacing w:val="-3"/>
        </w:rPr>
        <w:t>2.</w:t>
      </w:r>
      <w:r>
        <w:rPr>
          <w:spacing w:val="-3"/>
        </w:rPr>
        <w:t>承担教师教育课程的教师“至少有一年小学工作经历”的证明材料，以及</w:t>
      </w:r>
      <w:r>
        <w:rPr/>
        <w:t> </w:t>
      </w:r>
      <w:r>
        <w:rPr>
          <w:spacing w:val="-3"/>
        </w:rPr>
        <w:t>到小学教学工作（包括课堂教学、挂职研修、兼职教学、参与教学研究活动）的</w:t>
      </w:r>
    </w:p>
    <w:p>
      <w:pPr>
        <w:spacing w:after="0" w:line="357" w:lineRule="auto"/>
        <w:jc w:val="both"/>
        <w:sectPr>
          <w:pgSz w:w="11910" w:h="16840"/>
          <w:pgMar w:header="0" w:footer="1193" w:top="1380" w:bottom="1380" w:left="1680" w:right="1580"/>
        </w:sectPr>
      </w:pPr>
    </w:p>
    <w:p>
      <w:pPr>
        <w:pStyle w:val="BodyText"/>
        <w:spacing w:line="240" w:lineRule="auto" w:before="3"/>
        <w:ind w:right="44" w:firstLine="0"/>
        <w:jc w:val="left"/>
      </w:pPr>
      <w:r>
        <w:rPr/>
        <w:t>相关材料。</w:t>
      </w:r>
    </w:p>
    <w:p>
      <w:pPr>
        <w:pStyle w:val="BodyText"/>
        <w:spacing w:line="355" w:lineRule="auto" w:before="154"/>
        <w:ind w:right="44"/>
        <w:jc w:val="left"/>
      </w:pPr>
      <w:r>
        <w:rPr>
          <w:rFonts w:ascii="宋体" w:hAnsi="宋体" w:cs="宋体" w:eastAsia="宋体"/>
          <w:spacing w:val="3"/>
        </w:rPr>
        <w:t>3.</w:t>
      </w:r>
      <w:r>
        <w:rPr>
          <w:spacing w:val="3"/>
        </w:rPr>
        <w:t>小学学科课程与教学论的教师赴小学工作和指导教育教学研究的相关材</w:t>
      </w:r>
      <w:r>
        <w:rPr>
          <w:spacing w:val="4"/>
        </w:rPr>
        <w:t> </w:t>
      </w:r>
      <w:r>
        <w:rPr/>
        <w:t>料。</w:t>
      </w:r>
    </w:p>
    <w:p>
      <w:pPr>
        <w:pStyle w:val="BodyText"/>
        <w:spacing w:line="355" w:lineRule="auto" w:before="38"/>
        <w:ind w:right="44"/>
        <w:jc w:val="left"/>
      </w:pPr>
      <w:r>
        <w:rPr>
          <w:rFonts w:ascii="宋体" w:hAnsi="宋体" w:cs="宋体" w:eastAsia="宋体"/>
        </w:rPr>
        <w:t>4.</w:t>
      </w:r>
      <w:r>
        <w:rPr/>
        <w:t>近 </w:t>
      </w:r>
      <w:r>
        <w:rPr>
          <w:rFonts w:ascii="宋体" w:hAnsi="宋体" w:cs="宋体" w:eastAsia="宋体"/>
        </w:rPr>
        <w:t>4</w:t>
      </w:r>
      <w:r>
        <w:rPr>
          <w:rFonts w:ascii="宋体" w:hAnsi="宋体" w:cs="宋体" w:eastAsia="宋体"/>
          <w:spacing w:val="-96"/>
        </w:rPr>
        <w:t> </w:t>
      </w:r>
      <w:r>
        <w:rPr>
          <w:spacing w:val="-4"/>
        </w:rPr>
        <w:t>年专任教师赴小学、市县教育部门工作实践的过程性档案资料以及有</w:t>
      </w:r>
      <w:r>
        <w:rPr/>
        <w:t> 关成果、典型案例的资料。</w:t>
      </w:r>
    </w:p>
    <w:p>
      <w:pPr>
        <w:pStyle w:val="Heading4"/>
        <w:spacing w:line="240" w:lineRule="auto" w:before="105"/>
        <w:ind w:right="44"/>
        <w:jc w:val="left"/>
        <w:rPr>
          <w:rFonts w:ascii="Arial" w:hAnsi="Arial" w:cs="Arial" w:eastAsia="Arial"/>
          <w:b w:val="0"/>
          <w:bCs w:val="0"/>
        </w:rPr>
      </w:pPr>
      <w:r>
        <w:rPr>
          <w:rFonts w:ascii="Arial" w:hAnsi="Arial" w:cs="Arial" w:eastAsia="Arial"/>
          <w:w w:val="115"/>
        </w:rPr>
        <w:t>5.4[</w:t>
      </w:r>
      <w:r>
        <w:rPr>
          <w:w w:val="115"/>
        </w:rPr>
        <w:t>持续发展</w:t>
      </w:r>
      <w:r>
        <w:rPr>
          <w:rFonts w:ascii="Arial" w:hAnsi="Arial" w:cs="Arial" w:eastAsia="Arial"/>
          <w:w w:val="115"/>
        </w:rPr>
        <w:t>]</w:t>
      </w:r>
      <w:r>
        <w:rPr>
          <w:rFonts w:ascii="Arial" w:hAnsi="Arial" w:cs="Arial" w:eastAsia="Arial"/>
          <w:b w:val="0"/>
          <w:bCs w:val="0"/>
        </w:rPr>
      </w:r>
    </w:p>
    <w:p>
      <w:pPr>
        <w:pStyle w:val="Heading5"/>
        <w:spacing w:line="271" w:lineRule="auto" w:before="235"/>
        <w:ind w:right="44"/>
        <w:jc w:val="left"/>
        <w:rPr>
          <w:b w:val="0"/>
          <w:bCs w:val="0"/>
        </w:rPr>
      </w:pPr>
      <w:r>
        <w:rPr>
          <w:spacing w:val="3"/>
        </w:rPr>
        <w:t>制定并实施教师队伍建设规划。建立教师培训和实践研修制度。建立专业</w:t>
      </w:r>
      <w:r>
        <w:rPr>
          <w:spacing w:val="4"/>
        </w:rPr>
        <w:t> </w:t>
      </w:r>
      <w:r>
        <w:rPr/>
        <w:t>教研组织，定期开展教研活动。建立教师分类评价制度，评价结果与绩效分配、</w:t>
      </w:r>
      <w:r>
        <w:rPr>
          <w:spacing w:val="-51"/>
        </w:rPr>
        <w:t> </w:t>
      </w:r>
      <w:r>
        <w:rPr>
          <w:spacing w:val="-51"/>
        </w:rPr>
      </w:r>
      <w:r>
        <w:rPr>
          <w:spacing w:val="3"/>
        </w:rPr>
        <w:t>职称评聘挂钩。探索高校和小学“协同教研”“双向互聘”“岗位互换”等共</w:t>
      </w:r>
      <w:r>
        <w:rPr>
          <w:spacing w:val="-50"/>
        </w:rPr>
        <w:t> </w:t>
      </w:r>
      <w:r>
        <w:rPr>
          <w:spacing w:val="-50"/>
        </w:rPr>
      </w:r>
      <w:r>
        <w:rPr/>
        <w:t>同发展机制。</w:t>
      </w:r>
      <w:r>
        <w:rPr>
          <w:b w:val="0"/>
          <w:bCs w:val="0"/>
        </w:rPr>
      </w:r>
    </w:p>
    <w:p>
      <w:pPr>
        <w:pStyle w:val="BodyText"/>
        <w:spacing w:line="266" w:lineRule="auto" w:before="91"/>
        <w:ind w:left="600" w:right="44" w:firstLine="86"/>
        <w:jc w:val="left"/>
      </w:pPr>
      <w:r>
        <w:rPr/>
        <w:pict>
          <v:shape style="position:absolute;margin-left:204.649994pt;margin-top:11.244726pt;width:185.8pt;height:181.45pt;mso-position-horizontal-relative:page;mso-position-vertical-relative:paragraph;z-index:-187240" type="#_x0000_t75" stroked="false">
            <v:imagedata r:id="rId5" o:title=""/>
          </v:shape>
        </w:pict>
      </w: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w:t>
      </w:r>
      <w:r>
        <w:rPr>
          <w:rFonts w:ascii="微软雅黑" w:hAnsi="微软雅黑" w:cs="微软雅黑" w:eastAsia="微软雅黑"/>
          <w:b/>
          <w:bCs/>
          <w:spacing w:val="2"/>
        </w:rPr>
        <w:t> </w:t>
      </w:r>
      <w:r>
        <w:rPr>
          <w:spacing w:val="-3"/>
        </w:rPr>
        <w:t>持续发展是教师队伍建设的必然要求，也是课程教学顺利进行和毕业要求达</w:t>
      </w:r>
    </w:p>
    <w:p>
      <w:pPr>
        <w:pStyle w:val="BodyText"/>
        <w:spacing w:line="357" w:lineRule="auto" w:before="125"/>
        <w:ind w:right="44" w:firstLine="0"/>
        <w:jc w:val="left"/>
      </w:pPr>
      <w:r>
        <w:rPr/>
        <w:t>成的可靠保障。本指标要求依据专任教师实际情况，按照教师专业发展的要求， </w:t>
      </w:r>
      <w:r>
        <w:rPr>
          <w:spacing w:val="-3"/>
        </w:rPr>
        <w:t>制定出科学合理的教师队伍建设规划，并能有效实施；要建立和健全专任教师培</w:t>
      </w:r>
      <w:r>
        <w:rPr>
          <w:spacing w:val="-111"/>
        </w:rPr>
        <w:t> </w:t>
      </w:r>
      <w:r>
        <w:rPr>
          <w:spacing w:val="-111"/>
        </w:rPr>
      </w:r>
      <w:r>
        <w:rPr>
          <w:spacing w:val="-3"/>
        </w:rPr>
        <w:t>养、培训和实践研修制度，依托专业教研组织定期开展教研活动，关心和支持青</w:t>
      </w:r>
      <w:r>
        <w:rPr>
          <w:spacing w:val="-111"/>
        </w:rPr>
        <w:t> </w:t>
      </w:r>
      <w:r>
        <w:rPr>
          <w:spacing w:val="-111"/>
        </w:rPr>
      </w:r>
      <w:r>
        <w:rPr/>
        <w:t>年教师健康成长，促进教师队伍的可持续发展；建立并实行教师分类评价制度， </w:t>
      </w:r>
      <w:r>
        <w:rPr>
          <w:spacing w:val="-3"/>
        </w:rPr>
        <w:t>以及常态化的学生评教制度，并能将评价结果与绩效分配、职称评聘等挂钩；采</w:t>
      </w:r>
      <w:r>
        <w:rPr>
          <w:spacing w:val="-111"/>
        </w:rPr>
        <w:t> </w:t>
      </w:r>
      <w:r>
        <w:rPr>
          <w:spacing w:val="-111"/>
        </w:rPr>
      </w:r>
      <w:r>
        <w:rPr>
          <w:spacing w:val="-3"/>
        </w:rPr>
        <w:t>取高校和小学“协同教研”“双向互聘”“岗位互换”等各种方式，探索并建立</w:t>
      </w:r>
      <w:r>
        <w:rPr>
          <w:spacing w:val="-111"/>
        </w:rPr>
        <w:t> </w:t>
      </w:r>
      <w:r>
        <w:rPr>
          <w:spacing w:val="-111"/>
        </w:rPr>
      </w:r>
      <w:r>
        <w:rPr/>
        <w:t>双方教师的共同发展机制，拓展专业专任教师深入基础教育的途径。</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44"/>
        <w:jc w:val="left"/>
      </w:pPr>
      <w:r>
        <w:rPr>
          <w:rFonts w:ascii="宋体" w:hAnsi="宋体" w:cs="宋体" w:eastAsia="宋体"/>
          <w:spacing w:val="-3"/>
        </w:rPr>
        <w:t>1.</w:t>
      </w:r>
      <w:r>
        <w:rPr>
          <w:spacing w:val="-3"/>
        </w:rPr>
        <w:t>制定中长期教师专业发展规划，明确教师专业发展的目标和任务，形成有</w:t>
      </w:r>
      <w:r>
        <w:rPr/>
        <w:t> 效的管理举措和激励机制，支持教师的持续专业发展。</w:t>
      </w:r>
    </w:p>
    <w:p>
      <w:pPr>
        <w:pStyle w:val="BodyText"/>
        <w:spacing w:line="357" w:lineRule="auto" w:before="34"/>
        <w:ind w:right="44"/>
        <w:jc w:val="left"/>
      </w:pPr>
      <w:r>
        <w:rPr>
          <w:rFonts w:ascii="宋体" w:hAnsi="宋体" w:cs="宋体" w:eastAsia="宋体"/>
          <w:spacing w:val="3"/>
        </w:rPr>
        <w:t>2.</w:t>
      </w:r>
      <w:r>
        <w:rPr>
          <w:spacing w:val="3"/>
        </w:rPr>
        <w:t>建立教师培训与实践研修制度、专业教研制度和青年教师专业成长制度</w:t>
      </w:r>
      <w:r>
        <w:rPr>
          <w:spacing w:val="4"/>
        </w:rPr>
        <w:t> </w:t>
      </w:r>
      <w:r>
        <w:rPr/>
        <w:t>等，并能够有效实施。</w:t>
      </w:r>
    </w:p>
    <w:p>
      <w:pPr>
        <w:pStyle w:val="BodyText"/>
        <w:spacing w:line="357" w:lineRule="auto" w:before="34"/>
        <w:ind w:right="44"/>
        <w:jc w:val="left"/>
      </w:pPr>
      <w:r>
        <w:rPr>
          <w:rFonts w:ascii="宋体" w:hAnsi="宋体" w:cs="宋体" w:eastAsia="宋体"/>
          <w:spacing w:val="-3"/>
        </w:rPr>
        <w:t>3.</w:t>
      </w:r>
      <w:r>
        <w:rPr>
          <w:spacing w:val="-3"/>
        </w:rPr>
        <w:t>实施教师分类评价制度和评价标准，对于专任教师的持续发展定期进行自</w:t>
      </w:r>
      <w:r>
        <w:rPr/>
        <w:t> 我评价，促进各类教师的专业发展。</w:t>
      </w:r>
    </w:p>
    <w:p>
      <w:pPr>
        <w:pStyle w:val="BodyText"/>
        <w:spacing w:line="357" w:lineRule="auto" w:before="34"/>
        <w:ind w:right="44"/>
        <w:jc w:val="left"/>
      </w:pPr>
      <w:r>
        <w:rPr>
          <w:rFonts w:ascii="宋体" w:hAnsi="宋体" w:cs="宋体" w:eastAsia="宋体"/>
          <w:spacing w:val="-3"/>
        </w:rPr>
        <w:t>4.</w:t>
      </w:r>
      <w:r>
        <w:rPr>
          <w:spacing w:val="-3"/>
        </w:rPr>
        <w:t>依托“三位一体”协同育人机制，在地方政府的支持下，与基地小学建立</w:t>
      </w:r>
      <w:r>
        <w:rPr/>
        <w:t> 双方教师的共同发展机制，推动专业专任教师深入基础教育第一线。</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pgSz w:w="11910" w:h="16840"/>
          <w:pgMar w:header="0" w:footer="1193" w:top="1380" w:bottom="1380" w:left="1680" w:right="1580"/>
        </w:sectPr>
      </w:pPr>
    </w:p>
    <w:p>
      <w:pPr>
        <w:pStyle w:val="BodyText"/>
        <w:spacing w:line="357" w:lineRule="auto" w:before="3"/>
        <w:ind w:right="23"/>
        <w:jc w:val="left"/>
      </w:pPr>
      <w:r>
        <w:rPr>
          <w:rFonts w:ascii="宋体" w:hAnsi="宋体" w:cs="宋体" w:eastAsia="宋体"/>
          <w:spacing w:val="-3"/>
        </w:rPr>
        <w:t>1.</w:t>
      </w:r>
      <w:r>
        <w:rPr>
          <w:spacing w:val="-3"/>
        </w:rPr>
        <w:t>学校中长期教师队伍建设规划、院系或专业教师队伍建设规划及实施成效</w:t>
      </w:r>
      <w:r>
        <w:rPr/>
        <w:t> 等相关材料。</w:t>
      </w:r>
    </w:p>
    <w:p>
      <w:pPr>
        <w:pStyle w:val="BodyText"/>
        <w:spacing w:line="357" w:lineRule="auto" w:before="34"/>
        <w:ind w:right="23"/>
        <w:jc w:val="left"/>
      </w:pPr>
      <w:r>
        <w:rPr>
          <w:rFonts w:ascii="宋体" w:hAnsi="宋体" w:cs="宋体" w:eastAsia="宋体"/>
        </w:rPr>
        <w:t>2.</w:t>
      </w:r>
      <w:r>
        <w:rPr/>
        <w:t>教师培养、培训和实践研修制度、青年教师专业成长制度的建立与实施， 专业教师继续教育等相关资料。</w:t>
      </w:r>
    </w:p>
    <w:p>
      <w:pPr>
        <w:pStyle w:val="BodyText"/>
        <w:spacing w:line="357" w:lineRule="auto" w:before="34"/>
        <w:ind w:right="23"/>
        <w:jc w:val="left"/>
      </w:pPr>
      <w:r>
        <w:rPr>
          <w:rFonts w:ascii="宋体" w:hAnsi="宋体" w:cs="宋体" w:eastAsia="宋体"/>
          <w:spacing w:val="-3"/>
        </w:rPr>
        <w:t>3.</w:t>
      </w:r>
      <w:r>
        <w:rPr>
          <w:spacing w:val="-3"/>
        </w:rPr>
        <w:t>建立专业教研制度，教师开展各种教研活动、参加各类教学竞赛和教育教</w:t>
      </w:r>
      <w:r>
        <w:rPr/>
        <w:t> 学能力提升活动等相关材料。</w:t>
      </w:r>
    </w:p>
    <w:p>
      <w:pPr>
        <w:pStyle w:val="BodyText"/>
        <w:spacing w:line="357" w:lineRule="auto" w:before="34"/>
        <w:ind w:right="23"/>
        <w:jc w:val="left"/>
      </w:pPr>
      <w:r>
        <w:rPr>
          <w:rFonts w:ascii="宋体" w:hAnsi="宋体" w:cs="宋体" w:eastAsia="宋体"/>
          <w:spacing w:val="3"/>
        </w:rPr>
        <w:t>4.</w:t>
      </w:r>
      <w:r>
        <w:rPr>
          <w:spacing w:val="3"/>
        </w:rPr>
        <w:t>教师分类评价制度的建立与实施，专兼职教师教学满意度调查及数据分</w:t>
      </w:r>
      <w:r>
        <w:rPr>
          <w:spacing w:val="4"/>
        </w:rPr>
        <w:t> </w:t>
      </w:r>
      <w:r>
        <w:rPr/>
        <w:t>析、改进措施等相关材料。</w:t>
      </w:r>
    </w:p>
    <w:p>
      <w:pPr>
        <w:pStyle w:val="BodyText"/>
        <w:spacing w:line="240" w:lineRule="auto" w:before="34"/>
        <w:ind w:left="600" w:right="23" w:firstLine="0"/>
        <w:jc w:val="left"/>
      </w:pPr>
      <w:r>
        <w:rPr>
          <w:rFonts w:ascii="宋体" w:hAnsi="宋体" w:cs="宋体" w:eastAsia="宋体"/>
        </w:rPr>
        <w:t>5.</w:t>
      </w:r>
      <w:r>
        <w:rPr/>
        <w:t>专任教师赴小学、教育管理机构挂职研修、指导各类活动的相关材料。</w:t>
      </w:r>
    </w:p>
    <w:p>
      <w:pPr>
        <w:spacing w:line="240" w:lineRule="auto" w:before="11"/>
        <w:rPr>
          <w:rFonts w:ascii="宋体" w:hAnsi="宋体" w:cs="宋体" w:eastAsia="宋体"/>
          <w:sz w:val="26"/>
          <w:szCs w:val="26"/>
        </w:rPr>
      </w:pPr>
    </w:p>
    <w:p>
      <w:pPr>
        <w:pStyle w:val="Heading4"/>
        <w:spacing w:line="240" w:lineRule="auto"/>
        <w:ind w:left="0" w:right="76"/>
        <w:jc w:val="center"/>
        <w:rPr>
          <w:b w:val="0"/>
          <w:bCs w:val="0"/>
        </w:rPr>
      </w:pPr>
      <w:bookmarkStart w:name="_bookmark32" w:id="33"/>
      <w:bookmarkEnd w:id="33"/>
      <w:r>
        <w:rPr>
          <w:b w:val="0"/>
          <w:bCs w:val="0"/>
        </w:rPr>
      </w:r>
      <w:r>
        <w:rPr/>
        <w:t>六、支持条件</w:t>
      </w:r>
      <w:r>
        <w:rPr>
          <w:b w:val="0"/>
          <w:bCs w:val="0"/>
        </w:rPr>
      </w:r>
    </w:p>
    <w:p>
      <w:pPr>
        <w:spacing w:line="240" w:lineRule="auto" w:before="14"/>
        <w:rPr>
          <w:rFonts w:ascii="微软雅黑" w:hAnsi="微软雅黑" w:cs="微软雅黑" w:eastAsia="微软雅黑"/>
          <w:b/>
          <w:bCs/>
          <w:sz w:val="14"/>
          <w:szCs w:val="14"/>
        </w:rPr>
      </w:pPr>
    </w:p>
    <w:p>
      <w:pPr>
        <w:pStyle w:val="BodyText"/>
        <w:spacing w:line="357" w:lineRule="auto" w:before="0"/>
        <w:ind w:right="23"/>
        <w:jc w:val="left"/>
      </w:pPr>
      <w:r>
        <w:rPr/>
        <w:pict>
          <v:shape style="position:absolute;margin-left:204.649994pt;margin-top:3.125612pt;width:185.8pt;height:181.45pt;mso-position-horizontal-relative:page;mso-position-vertical-relative:paragraph;z-index:-187216" type="#_x0000_t75" stroked="false">
            <v:imagedata r:id="rId5" o:title=""/>
          </v:shape>
        </w:pict>
      </w:r>
      <w:r>
        <w:rPr>
          <w:spacing w:val="-3"/>
        </w:rPr>
        <w:t>支持条件是实现人才培养目标、达到毕业要求的物质保障。本部分考查重点</w:t>
      </w:r>
      <w:r>
        <w:rPr/>
        <w:t> 关注三个方面：一是专业教育经费保障情况；二是专业教育教学设施保障情况； </w:t>
      </w:r>
      <w:r>
        <w:rPr>
          <w:spacing w:val="-3"/>
        </w:rPr>
        <w:t>三是各类教育教学资源保障情况。具体包括经费保障、设施保障、资源保证三个</w:t>
      </w:r>
      <w:r>
        <w:rPr>
          <w:spacing w:val="-111"/>
        </w:rPr>
        <w:t> </w:t>
      </w:r>
      <w:r>
        <w:rPr>
          <w:spacing w:val="-111"/>
        </w:rPr>
      </w:r>
      <w:r>
        <w:rPr/>
        <w:t>二级指标。</w:t>
      </w:r>
    </w:p>
    <w:p>
      <w:pPr>
        <w:pStyle w:val="Heading4"/>
        <w:spacing w:line="240" w:lineRule="auto" w:before="103"/>
        <w:ind w:right="23"/>
        <w:jc w:val="left"/>
        <w:rPr>
          <w:rFonts w:ascii="Arial" w:hAnsi="Arial" w:cs="Arial" w:eastAsia="Arial"/>
          <w:b w:val="0"/>
          <w:bCs w:val="0"/>
        </w:rPr>
      </w:pPr>
      <w:r>
        <w:rPr>
          <w:rFonts w:ascii="Arial" w:hAnsi="Arial" w:cs="Arial" w:eastAsia="Arial"/>
          <w:w w:val="115"/>
        </w:rPr>
        <w:t>6.1[</w:t>
      </w:r>
      <w:r>
        <w:rPr>
          <w:w w:val="115"/>
        </w:rPr>
        <w:t>经费保障</w:t>
      </w:r>
      <w:r>
        <w:rPr>
          <w:rFonts w:ascii="Arial" w:hAnsi="Arial" w:cs="Arial" w:eastAsia="Arial"/>
          <w:w w:val="115"/>
        </w:rPr>
        <w:t>]</w:t>
      </w:r>
      <w:r>
        <w:rPr>
          <w:rFonts w:ascii="Arial" w:hAnsi="Arial" w:cs="Arial" w:eastAsia="Arial"/>
          <w:b w:val="0"/>
          <w:bCs w:val="0"/>
        </w:rPr>
      </w:r>
    </w:p>
    <w:p>
      <w:pPr>
        <w:pStyle w:val="Heading5"/>
        <w:spacing w:line="271" w:lineRule="auto" w:before="235"/>
        <w:ind w:right="131"/>
        <w:jc w:val="both"/>
        <w:rPr>
          <w:b w:val="0"/>
          <w:bCs w:val="0"/>
        </w:rPr>
      </w:pPr>
      <w:r>
        <w:rPr>
          <w:spacing w:val="3"/>
        </w:rPr>
        <w:t>专业建设经费满足师范生培养需求，教学日常运行支出占生均拨款总额与</w:t>
      </w:r>
      <w:r>
        <w:rPr>
          <w:spacing w:val="4"/>
        </w:rPr>
        <w:t> </w:t>
      </w:r>
      <w:r>
        <w:rPr>
          <w:w w:val="95"/>
        </w:rPr>
        <w:t>学费收入之和的比例不低于</w:t>
      </w:r>
      <w:r>
        <w:rPr>
          <w:spacing w:val="67"/>
          <w:w w:val="95"/>
        </w:rPr>
        <w:t> </w:t>
      </w:r>
      <w:r>
        <w:rPr>
          <w:rFonts w:ascii="Arial" w:hAnsi="Arial" w:cs="Arial" w:eastAsia="Arial"/>
          <w:w w:val="95"/>
        </w:rPr>
        <w:t>13%</w:t>
      </w:r>
      <w:r>
        <w:rPr>
          <w:w w:val="95"/>
        </w:rPr>
        <w:t>，生均教学日常运行支出不低于学校平均水平，</w:t>
      </w:r>
      <w:r>
        <w:rPr>
          <w:spacing w:val="-19"/>
          <w:w w:val="95"/>
        </w:rPr>
        <w:t> </w:t>
      </w:r>
      <w:r>
        <w:rPr>
          <w:spacing w:val="-19"/>
          <w:w w:val="95"/>
        </w:rPr>
      </w:r>
      <w:r>
        <w:rPr>
          <w:spacing w:val="3"/>
        </w:rPr>
        <w:t>生均教育实践经费支出不低于学校平均水平。教学设施设备和图书资料等更新</w:t>
      </w:r>
      <w:r>
        <w:rPr>
          <w:spacing w:val="-50"/>
        </w:rPr>
        <w:t> </w:t>
      </w:r>
      <w:r>
        <w:rPr>
          <w:spacing w:val="-50"/>
        </w:rPr>
      </w:r>
      <w:r>
        <w:rPr/>
        <w:t>经费有标准和预决算。</w:t>
      </w:r>
      <w:r>
        <w:rPr>
          <w:b w:val="0"/>
          <w:bCs w:val="0"/>
        </w:rPr>
      </w:r>
    </w:p>
    <w:p>
      <w:pPr>
        <w:pStyle w:val="BodyText"/>
        <w:spacing w:line="266" w:lineRule="auto" w:before="91"/>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经费主要指专业办学相关经费和专业可支配的经费，是保障专业运行和获得</w:t>
      </w:r>
    </w:p>
    <w:p>
      <w:pPr>
        <w:pStyle w:val="BodyText"/>
        <w:spacing w:line="357" w:lineRule="auto" w:before="127"/>
        <w:ind w:right="23" w:firstLine="0"/>
        <w:jc w:val="left"/>
      </w:pPr>
      <w:r>
        <w:rPr/>
        <w:t>可持续发展的关键。经费保障是人才培养顺利进行和毕业要求达成的必备条件。 </w:t>
      </w:r>
      <w:r>
        <w:rPr>
          <w:spacing w:val="3"/>
        </w:rPr>
        <w:t>本指标要求按照小学教育专业人才培养特点和满足师范生培养实际需要配备经</w:t>
      </w:r>
      <w:r>
        <w:rPr>
          <w:spacing w:val="-99"/>
        </w:rPr>
        <w:t> </w:t>
      </w:r>
      <w:r>
        <w:rPr>
          <w:spacing w:val="-99"/>
        </w:rPr>
      </w:r>
      <w:r>
        <w:rPr>
          <w:spacing w:val="-3"/>
        </w:rPr>
        <w:t>费；教学日常运行支出、生均教学日常运行支出、生均教育实践经费支出、教学</w:t>
      </w:r>
      <w:r>
        <w:rPr>
          <w:spacing w:val="-111"/>
        </w:rPr>
        <w:t> </w:t>
      </w:r>
      <w:r>
        <w:rPr>
          <w:spacing w:val="-111"/>
        </w:rPr>
      </w:r>
      <w:r>
        <w:rPr>
          <w:spacing w:val="-3"/>
        </w:rPr>
        <w:t>设施设备和图书资料等更新经费必须符合规定标准，必须遵守经费管理和使用的</w:t>
      </w:r>
      <w:r>
        <w:rPr>
          <w:spacing w:val="-109"/>
        </w:rPr>
        <w:t> </w:t>
      </w:r>
      <w:r>
        <w:rPr>
          <w:spacing w:val="-109"/>
        </w:rPr>
      </w:r>
      <w:r>
        <w:rPr/>
        <w:t>相关规定。</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240" w:lineRule="auto" w:before="45"/>
        <w:ind w:left="600" w:right="23" w:firstLine="0"/>
        <w:jc w:val="left"/>
      </w:pPr>
      <w:r>
        <w:rPr>
          <w:rFonts w:ascii="宋体" w:hAnsi="宋体" w:cs="宋体" w:eastAsia="宋体"/>
        </w:rPr>
        <w:t>1.</w:t>
      </w:r>
      <w:r>
        <w:rPr/>
        <w:t>学校各类经费投入达到相关规定要求，并能按照财务管理相关规定使用。</w:t>
      </w:r>
    </w:p>
    <w:p>
      <w:pPr>
        <w:spacing w:after="0" w:line="240" w:lineRule="auto"/>
        <w:jc w:val="left"/>
        <w:sectPr>
          <w:footerReference w:type="default" r:id="rId70"/>
          <w:pgSz w:w="11910" w:h="16840"/>
          <w:pgMar w:footer="1193" w:header="0" w:top="1380" w:bottom="1380" w:left="1680" w:right="1600"/>
          <w:pgNumType w:start="184"/>
        </w:sectPr>
      </w:pPr>
    </w:p>
    <w:p>
      <w:pPr>
        <w:pStyle w:val="BodyText"/>
        <w:spacing w:line="357" w:lineRule="auto" w:before="3"/>
        <w:ind w:right="31"/>
        <w:jc w:val="left"/>
      </w:pPr>
      <w:r>
        <w:rPr>
          <w:rFonts w:ascii="宋体" w:hAnsi="宋体" w:cs="宋体" w:eastAsia="宋体"/>
          <w:spacing w:val="-3"/>
        </w:rPr>
        <w:t>2.</w:t>
      </w:r>
      <w:r>
        <w:rPr>
          <w:spacing w:val="-3"/>
        </w:rPr>
        <w:t>学校具有专业建设经费保障计划和方案，能够满足小学教育专业人才培养</w:t>
      </w:r>
      <w:r>
        <w:rPr/>
        <w:t> 实际需要，并能根据人才培养模式和课程教学改革的发展适时进行调整。</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31" w:firstLine="0"/>
        <w:jc w:val="left"/>
      </w:pPr>
      <w:r>
        <w:rPr>
          <w:rFonts w:ascii="宋体" w:hAnsi="宋体" w:cs="宋体" w:eastAsia="宋体"/>
        </w:rPr>
        <w:t>1.</w:t>
      </w:r>
      <w:r>
        <w:rPr/>
        <w:t>近</w:t>
      </w:r>
      <w:r>
        <w:rPr>
          <w:spacing w:val="-60"/>
        </w:rPr>
        <w:t> </w:t>
      </w:r>
      <w:r>
        <w:rPr>
          <w:rFonts w:ascii="宋体" w:hAnsi="宋体" w:cs="宋体" w:eastAsia="宋体"/>
        </w:rPr>
        <w:t>4</w:t>
      </w:r>
      <w:r>
        <w:rPr>
          <w:rFonts w:ascii="宋体" w:hAnsi="宋体" w:cs="宋体" w:eastAsia="宋体"/>
          <w:spacing w:val="-60"/>
        </w:rPr>
        <w:t> </w:t>
      </w:r>
      <w:r>
        <w:rPr/>
        <w:t>年学校年度经费预算、决算报表等相关材料。</w:t>
      </w:r>
    </w:p>
    <w:p>
      <w:pPr>
        <w:pStyle w:val="BodyText"/>
        <w:spacing w:line="355" w:lineRule="auto" w:before="154"/>
        <w:ind w:right="31"/>
        <w:jc w:val="left"/>
      </w:pPr>
      <w:r>
        <w:rPr>
          <w:rFonts w:ascii="宋体" w:hAnsi="宋体" w:cs="宋体" w:eastAsia="宋体"/>
        </w:rPr>
        <w:t>2.</w:t>
      </w:r>
      <w:r>
        <w:rPr/>
        <w:t>近 </w:t>
      </w:r>
      <w:r>
        <w:rPr>
          <w:rFonts w:ascii="宋体" w:hAnsi="宋体" w:cs="宋体" w:eastAsia="宋体"/>
        </w:rPr>
        <w:t>4</w:t>
      </w:r>
      <w:r>
        <w:rPr>
          <w:rFonts w:ascii="宋体" w:hAnsi="宋体" w:cs="宋体" w:eastAsia="宋体"/>
          <w:spacing w:val="21"/>
        </w:rPr>
        <w:t> </w:t>
      </w:r>
      <w:r>
        <w:rPr/>
        <w:t>年小学教育专业生均教学日常运行支出和生均教育实践经费支出预 决算表和相关分析材料。</w:t>
      </w:r>
    </w:p>
    <w:p>
      <w:pPr>
        <w:pStyle w:val="BodyText"/>
        <w:spacing w:line="240" w:lineRule="auto" w:before="38"/>
        <w:ind w:left="600" w:right="31" w:firstLine="0"/>
        <w:jc w:val="left"/>
      </w:pPr>
      <w:r>
        <w:rPr>
          <w:rFonts w:ascii="宋体" w:hAnsi="宋体" w:cs="宋体" w:eastAsia="宋体"/>
        </w:rPr>
        <w:t>3.</w:t>
      </w:r>
      <w:r>
        <w:rPr/>
        <w:t>教学设施设备、图书资料等资源更新经费标准及执行情况相关材料。</w:t>
      </w:r>
    </w:p>
    <w:p>
      <w:pPr>
        <w:spacing w:line="240" w:lineRule="auto" w:before="9"/>
        <w:rPr>
          <w:rFonts w:ascii="宋体" w:hAnsi="宋体" w:cs="宋体" w:eastAsia="宋体"/>
          <w:sz w:val="16"/>
          <w:szCs w:val="16"/>
        </w:rPr>
      </w:pPr>
    </w:p>
    <w:p>
      <w:pPr>
        <w:pStyle w:val="Heading4"/>
        <w:spacing w:line="240" w:lineRule="auto"/>
        <w:ind w:right="31"/>
        <w:jc w:val="left"/>
        <w:rPr>
          <w:rFonts w:ascii="Arial" w:hAnsi="Arial" w:cs="Arial" w:eastAsia="Arial"/>
          <w:b w:val="0"/>
          <w:bCs w:val="0"/>
        </w:rPr>
      </w:pPr>
      <w:r>
        <w:rPr>
          <w:rFonts w:ascii="Arial" w:hAnsi="Arial" w:cs="Arial" w:eastAsia="Arial"/>
          <w:w w:val="115"/>
        </w:rPr>
        <w:t>6.2[</w:t>
      </w:r>
      <w:r>
        <w:rPr>
          <w:w w:val="115"/>
        </w:rPr>
        <w:t>设施保障</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31" w:firstLine="472"/>
        <w:jc w:val="left"/>
        <w:rPr>
          <w:b w:val="0"/>
          <w:bCs w:val="0"/>
        </w:rPr>
      </w:pPr>
      <w:r>
        <w:rPr/>
        <w:pict>
          <v:shape style="position:absolute;margin-left:204.649994pt;margin-top:53.374748pt;width:185.8pt;height:181.45pt;mso-position-horizontal-relative:page;mso-position-vertical-relative:paragraph;z-index:-187192" type="#_x0000_t75" stroked="false">
            <v:imagedata r:id="rId5" o:title=""/>
          </v:shape>
        </w:pict>
      </w:r>
      <w:r>
        <w:rPr>
          <w:spacing w:val="-3"/>
        </w:rPr>
        <w:t>教育教学设施满足师范生培养要求。建有小学教育专业教师职业技能实训平</w:t>
      </w:r>
      <w:r>
        <w:rPr/>
        <w:t> 台，满足“三字一话”、微格教学、实验教学、艺术教育等实践教学需要。信</w:t>
      </w:r>
      <w:r>
        <w:rPr>
          <w:spacing w:val="-44"/>
        </w:rPr>
        <w:t> </w:t>
      </w:r>
      <w:r>
        <w:rPr>
          <w:spacing w:val="-44"/>
        </w:rPr>
      </w:r>
      <w:r>
        <w:rPr/>
        <w:t>息化教育设施能够适应师范生信息素养培养要求。建有教育教学设施管理、维</w:t>
      </w:r>
      <w:r>
        <w:rPr>
          <w:spacing w:val="-44"/>
        </w:rPr>
        <w:t> </w:t>
      </w:r>
      <w:r>
        <w:rPr>
          <w:spacing w:val="-44"/>
        </w:rPr>
      </w:r>
      <w:r>
        <w:rPr/>
        <w:t>护、更新和共享机制，方便师范生使用。</w:t>
      </w:r>
      <w:r>
        <w:rPr>
          <w:b w:val="0"/>
          <w:bCs w:val="0"/>
        </w:rPr>
      </w:r>
    </w:p>
    <w:p>
      <w:pPr>
        <w:pStyle w:val="BodyText"/>
        <w:spacing w:line="266" w:lineRule="auto" w:before="12"/>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设施保障是人才培养顺利进行和毕业要求达成的物质条件。本指标要求学校</w:t>
      </w:r>
    </w:p>
    <w:p>
      <w:pPr>
        <w:pStyle w:val="BodyText"/>
        <w:spacing w:line="357" w:lineRule="auto" w:before="127"/>
        <w:ind w:right="31" w:firstLine="0"/>
        <w:jc w:val="left"/>
      </w:pPr>
      <w:r>
        <w:rPr>
          <w:spacing w:val="-3"/>
        </w:rPr>
        <w:t>必须具有实现人才培养目标和达成毕业要求所必备的物质条件，特别是具有满足</w:t>
      </w:r>
      <w:r>
        <w:rPr>
          <w:spacing w:val="-110"/>
        </w:rPr>
        <w:t> </w:t>
      </w:r>
      <w:r>
        <w:rPr>
          <w:spacing w:val="-110"/>
        </w:rPr>
      </w:r>
      <w:r>
        <w:rPr>
          <w:spacing w:val="-3"/>
        </w:rPr>
        <w:t>小学教育教学能力培养和教师基本技能训练的设施设备；能以小学教师职业能力</w:t>
      </w:r>
      <w:r>
        <w:rPr>
          <w:spacing w:val="-109"/>
        </w:rPr>
        <w:t> </w:t>
      </w:r>
      <w:r>
        <w:rPr>
          <w:spacing w:val="-109"/>
        </w:rPr>
      </w:r>
      <w:r>
        <w:rPr>
          <w:spacing w:val="-3"/>
        </w:rPr>
        <w:t>养成为目标，设计并建设小学教师职业技能实训平台，包括“三字一话”职业技</w:t>
      </w:r>
      <w:r>
        <w:rPr>
          <w:spacing w:val="-111"/>
        </w:rPr>
        <w:t> </w:t>
      </w:r>
      <w:r>
        <w:rPr>
          <w:spacing w:val="-111"/>
        </w:rPr>
      </w:r>
      <w:r>
        <w:rPr>
          <w:spacing w:val="-3"/>
        </w:rPr>
        <w:t>能实训实验室、微格教学实验室、科学教育系列实验室、艺术教育实践平台、现</w:t>
      </w:r>
      <w:r>
        <w:rPr>
          <w:spacing w:val="-111"/>
        </w:rPr>
        <w:t> </w:t>
      </w:r>
      <w:r>
        <w:rPr>
          <w:spacing w:val="-111"/>
        </w:rPr>
      </w:r>
      <w:r>
        <w:rPr>
          <w:spacing w:val="-3"/>
        </w:rPr>
        <w:t>代教育技术实训室和相关信息化教育设施等；教育教学设施建设有规划设计，有</w:t>
      </w:r>
      <w:r>
        <w:rPr>
          <w:spacing w:val="-111"/>
        </w:rPr>
        <w:t> </w:t>
      </w:r>
      <w:r>
        <w:rPr>
          <w:spacing w:val="-111"/>
        </w:rPr>
      </w:r>
      <w:r>
        <w:rPr>
          <w:spacing w:val="-6"/>
        </w:rPr>
        <w:t>场地设备，有教学实训计划方案，有管理、维护和更新制度，能够面向全体学生，</w:t>
      </w:r>
      <w:r>
        <w:rPr/>
        <w:t> 方便学生使用，具有较高的使用率。</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31"/>
        <w:jc w:val="left"/>
      </w:pPr>
      <w:r>
        <w:rPr>
          <w:rFonts w:ascii="宋体" w:hAnsi="宋体" w:cs="宋体" w:eastAsia="宋体"/>
          <w:spacing w:val="-3"/>
        </w:rPr>
        <w:t>1.</w:t>
      </w:r>
      <w:r>
        <w:rPr>
          <w:spacing w:val="-3"/>
        </w:rPr>
        <w:t>能够以小学教师职业能力养成为目标，按照毕业要求达成的需要，研讨和</w:t>
      </w:r>
      <w:r>
        <w:rPr/>
        <w:t> 制定小学教师职业技能实训平台和信息化教育教学设施建设规划和方案。</w:t>
      </w:r>
    </w:p>
    <w:p>
      <w:pPr>
        <w:pStyle w:val="BodyText"/>
        <w:spacing w:line="357" w:lineRule="auto" w:before="34"/>
        <w:ind w:right="31"/>
        <w:jc w:val="left"/>
      </w:pPr>
      <w:r>
        <w:rPr>
          <w:rFonts w:ascii="宋体" w:hAnsi="宋体" w:cs="宋体" w:eastAsia="宋体"/>
        </w:rPr>
        <w:t>2.</w:t>
      </w:r>
      <w:r>
        <w:rPr>
          <w:rFonts w:ascii="宋体" w:hAnsi="宋体" w:cs="宋体" w:eastAsia="宋体"/>
          <w:spacing w:val="20"/>
        </w:rPr>
        <w:t> </w:t>
      </w:r>
      <w:r>
        <w:rPr/>
        <w:t>小学教师职业技能实训平台和信息化教育教学设施的建设情况，包括各 类实验室和信息化教育教学设施的场地布局、设备配备更新等情况。</w:t>
      </w:r>
    </w:p>
    <w:p>
      <w:pPr>
        <w:pStyle w:val="BodyText"/>
        <w:spacing w:line="357" w:lineRule="auto" w:before="34"/>
        <w:ind w:right="31"/>
        <w:jc w:val="left"/>
      </w:pPr>
      <w:r>
        <w:rPr>
          <w:rFonts w:ascii="宋体" w:hAnsi="宋体" w:cs="宋体" w:eastAsia="宋体"/>
          <w:spacing w:val="3"/>
        </w:rPr>
        <w:t>3.</w:t>
      </w:r>
      <w:r>
        <w:rPr>
          <w:spacing w:val="3"/>
        </w:rPr>
        <w:t>小学教师职业技能实训平台和信息化教育教学设施的日常管理、设备维</w:t>
      </w:r>
      <w:r>
        <w:rPr>
          <w:spacing w:val="4"/>
        </w:rPr>
        <w:t> </w:t>
      </w:r>
      <w:r>
        <w:rPr/>
        <w:t>护、实训内容与课程方案的对接、设备更新与共享、学生使用情况等。</w:t>
      </w:r>
    </w:p>
    <w:p>
      <w:pPr>
        <w:pStyle w:val="BodyText"/>
        <w:spacing w:line="240" w:lineRule="auto"/>
        <w:ind w:left="600" w:right="31" w:firstLine="0"/>
        <w:jc w:val="left"/>
      </w:pPr>
      <w:r>
        <w:rPr>
          <w:rFonts w:ascii="宋体" w:hAnsi="宋体" w:cs="宋体" w:eastAsia="宋体"/>
          <w:spacing w:val="3"/>
        </w:rPr>
        <w:t>4.</w:t>
      </w:r>
      <w:r>
        <w:rPr>
          <w:spacing w:val="3"/>
        </w:rPr>
        <w:t>建立小学教师职业技能实训平台与信息化教育教学设施对小学教育专业</w:t>
      </w:r>
      <w:r>
        <w:rPr/>
      </w:r>
    </w:p>
    <w:p>
      <w:pPr>
        <w:spacing w:after="0" w:line="240" w:lineRule="auto"/>
        <w:jc w:val="left"/>
        <w:sectPr>
          <w:footerReference w:type="default" r:id="rId71"/>
          <w:pgSz w:w="11910" w:h="16840"/>
          <w:pgMar w:footer="1193" w:header="0" w:top="1380" w:bottom="1380" w:left="1680" w:right="1560"/>
          <w:pgNumType w:start="185"/>
        </w:sectPr>
      </w:pPr>
    </w:p>
    <w:p>
      <w:pPr>
        <w:pStyle w:val="BodyText"/>
        <w:spacing w:line="240" w:lineRule="auto" w:before="3"/>
        <w:ind w:right="0" w:firstLine="0"/>
        <w:jc w:val="both"/>
      </w:pPr>
      <w:r>
        <w:rPr/>
        <w:t>人才培养支持与保障效能的评价机制。</w:t>
      </w:r>
    </w:p>
    <w:p>
      <w:pPr>
        <w:spacing w:before="162"/>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23" w:firstLine="0"/>
        <w:jc w:val="left"/>
      </w:pPr>
      <w:r>
        <w:rPr>
          <w:rFonts w:ascii="宋体" w:hAnsi="宋体" w:cs="宋体" w:eastAsia="宋体"/>
        </w:rPr>
        <w:t>1</w:t>
      </w:r>
      <w:r>
        <w:rPr/>
        <w:t>．小学教育专业毕业要求及毕业生达成情况的证明材料。</w:t>
      </w:r>
    </w:p>
    <w:p>
      <w:pPr>
        <w:pStyle w:val="BodyText"/>
        <w:spacing w:line="240" w:lineRule="auto" w:before="151"/>
        <w:ind w:left="600" w:right="23" w:firstLine="0"/>
        <w:jc w:val="left"/>
      </w:pPr>
      <w:r>
        <w:rPr>
          <w:rFonts w:ascii="宋体" w:hAnsi="宋体" w:cs="宋体" w:eastAsia="宋体"/>
        </w:rPr>
        <w:t>2</w:t>
      </w:r>
      <w:r>
        <w:rPr/>
        <w:t>．小学教育专业人才培养方案中对教师从教技能的要求。</w:t>
      </w:r>
    </w:p>
    <w:p>
      <w:pPr>
        <w:pStyle w:val="BodyText"/>
        <w:spacing w:line="355" w:lineRule="auto" w:before="154"/>
        <w:ind w:right="23"/>
        <w:jc w:val="left"/>
      </w:pPr>
      <w:r>
        <w:rPr>
          <w:rFonts w:ascii="宋体" w:hAnsi="宋体" w:cs="宋体" w:eastAsia="宋体"/>
        </w:rPr>
        <w:t>3</w:t>
      </w:r>
      <w:r>
        <w:rPr/>
        <w:t>．实训平台各模块实验室（活动室）配置情况一览表（含面积、设备、功 能）。</w:t>
      </w:r>
    </w:p>
    <w:p>
      <w:pPr>
        <w:pStyle w:val="BodyText"/>
        <w:spacing w:line="240" w:lineRule="auto" w:before="38"/>
        <w:ind w:left="600" w:right="23" w:firstLine="0"/>
        <w:jc w:val="left"/>
      </w:pPr>
      <w:r>
        <w:rPr>
          <w:rFonts w:ascii="宋体" w:hAnsi="宋体" w:cs="宋体" w:eastAsia="宋体"/>
        </w:rPr>
        <w:t>4</w:t>
      </w:r>
      <w:r>
        <w:rPr/>
        <w:t>．信息化教育教学设施和数字化教学资源等相关材料。</w:t>
      </w:r>
    </w:p>
    <w:p>
      <w:pPr>
        <w:pStyle w:val="BodyText"/>
        <w:spacing w:line="240" w:lineRule="auto" w:before="151"/>
        <w:ind w:left="600" w:right="23" w:firstLine="0"/>
        <w:jc w:val="left"/>
      </w:pPr>
      <w:r>
        <w:rPr>
          <w:rFonts w:ascii="宋体" w:hAnsi="宋体" w:cs="宋体" w:eastAsia="宋体"/>
        </w:rPr>
        <w:t>5.</w:t>
      </w:r>
      <w:r>
        <w:rPr/>
        <w:t>各类实验实训课程教学大纲及课程开设情况。</w:t>
      </w:r>
    </w:p>
    <w:p>
      <w:pPr>
        <w:pStyle w:val="BodyText"/>
        <w:spacing w:line="355" w:lineRule="auto" w:before="154"/>
        <w:ind w:right="23"/>
        <w:jc w:val="left"/>
      </w:pPr>
      <w:r>
        <w:rPr>
          <w:rFonts w:ascii="宋体" w:hAnsi="宋体" w:cs="宋体" w:eastAsia="宋体"/>
        </w:rPr>
        <w:t>6</w:t>
      </w:r>
      <w:r>
        <w:rPr/>
        <w:t>．实训平台和信息化教育教学设施的管理制度、维修更新记录和学生使用 情况一览表。</w:t>
      </w:r>
    </w:p>
    <w:p>
      <w:pPr>
        <w:pStyle w:val="BodyText"/>
        <w:spacing w:line="240" w:lineRule="auto" w:before="38"/>
        <w:ind w:left="600" w:right="23" w:firstLine="0"/>
        <w:jc w:val="left"/>
      </w:pPr>
      <w:r>
        <w:rPr>
          <w:rFonts w:ascii="宋体" w:hAnsi="宋体" w:cs="宋体" w:eastAsia="宋体"/>
        </w:rPr>
        <w:t>7.</w:t>
      </w:r>
      <w:r>
        <w:rPr/>
        <w:t>实训平台和信息化教育教学设施建设与使用分析报告。</w:t>
      </w:r>
    </w:p>
    <w:p>
      <w:pPr>
        <w:spacing w:line="240" w:lineRule="auto" w:before="1"/>
        <w:rPr>
          <w:rFonts w:ascii="宋体" w:hAnsi="宋体" w:cs="宋体" w:eastAsia="宋体"/>
          <w:sz w:val="18"/>
          <w:szCs w:val="18"/>
        </w:rPr>
      </w:pPr>
    </w:p>
    <w:p>
      <w:pPr>
        <w:pStyle w:val="Heading5"/>
        <w:spacing w:line="240" w:lineRule="auto"/>
        <w:ind w:left="602" w:right="23" w:firstLine="0"/>
        <w:jc w:val="left"/>
        <w:rPr>
          <w:rFonts w:ascii="Arial" w:hAnsi="Arial" w:cs="Arial" w:eastAsia="Arial"/>
          <w:b w:val="0"/>
          <w:bCs w:val="0"/>
        </w:rPr>
      </w:pPr>
      <w:r>
        <w:rPr/>
        <w:pict>
          <v:shape style="position:absolute;margin-left:204.649994pt;margin-top:-.985266pt;width:185.8pt;height:181.45pt;mso-position-horizontal-relative:page;mso-position-vertical-relative:paragraph;z-index:-187168" type="#_x0000_t75" stroked="false">
            <v:imagedata r:id="rId5" o:title=""/>
          </v:shape>
        </w:pict>
      </w:r>
      <w:r>
        <w:rPr>
          <w:rFonts w:ascii="Arial" w:hAnsi="Arial" w:cs="Arial" w:eastAsia="Arial"/>
          <w:w w:val="115"/>
        </w:rPr>
        <w:t>6.3[</w:t>
      </w:r>
      <w:r>
        <w:rPr>
          <w:w w:val="115"/>
        </w:rPr>
        <w:t>资源保障</w:t>
      </w:r>
      <w:r>
        <w:rPr>
          <w:rFonts w:ascii="Arial" w:hAnsi="Arial" w:cs="Arial" w:eastAsia="Arial"/>
          <w:w w:val="115"/>
        </w:rPr>
        <w:t>]</w:t>
      </w:r>
      <w:r>
        <w:rPr>
          <w:rFonts w:ascii="Arial" w:hAnsi="Arial" w:cs="Arial" w:eastAsia="Arial"/>
          <w:b w:val="0"/>
          <w:bCs w:val="0"/>
        </w:rPr>
      </w:r>
    </w:p>
    <w:p>
      <w:pPr>
        <w:spacing w:line="268" w:lineRule="auto" w:before="209"/>
        <w:ind w:left="120" w:right="23" w:firstLine="482"/>
        <w:jc w:val="left"/>
        <w:rPr>
          <w:rFonts w:ascii="微软雅黑" w:hAnsi="微软雅黑" w:cs="微软雅黑" w:eastAsia="微软雅黑"/>
          <w:sz w:val="24"/>
          <w:szCs w:val="24"/>
        </w:rPr>
      </w:pPr>
      <w:r>
        <w:rPr>
          <w:rFonts w:ascii="微软雅黑" w:hAnsi="微软雅黑" w:cs="微软雅黑" w:eastAsia="微软雅黑"/>
          <w:b/>
          <w:bCs/>
          <w:spacing w:val="3"/>
          <w:sz w:val="24"/>
          <w:szCs w:val="24"/>
        </w:rPr>
        <w:t>专业教学资源满足师范生培养需要，数字化教学资源较为丰富，使用率较</w:t>
      </w:r>
      <w:r>
        <w:rPr>
          <w:rFonts w:ascii="微软雅黑" w:hAnsi="微软雅黑" w:cs="微软雅黑" w:eastAsia="微软雅黑"/>
          <w:b/>
          <w:bCs/>
          <w:spacing w:val="4"/>
          <w:sz w:val="24"/>
          <w:szCs w:val="24"/>
        </w:rPr>
        <w:t> </w:t>
      </w:r>
      <w:r>
        <w:rPr>
          <w:rFonts w:ascii="微软雅黑" w:hAnsi="微软雅黑" w:cs="微软雅黑" w:eastAsia="微软雅黑"/>
          <w:b/>
          <w:bCs/>
          <w:sz w:val="24"/>
          <w:szCs w:val="24"/>
        </w:rPr>
        <w:t>高。生均教育类纸质图书不少于 </w:t>
      </w:r>
      <w:r>
        <w:rPr>
          <w:rFonts w:ascii="Arial" w:hAnsi="Arial" w:cs="Arial" w:eastAsia="Arial"/>
          <w:b/>
          <w:bCs/>
          <w:sz w:val="24"/>
          <w:szCs w:val="24"/>
        </w:rPr>
        <w:t>30</w:t>
      </w:r>
      <w:r>
        <w:rPr>
          <w:rFonts w:ascii="Arial" w:hAnsi="Arial" w:cs="Arial" w:eastAsia="Arial"/>
          <w:b/>
          <w:bCs/>
          <w:spacing w:val="-24"/>
          <w:sz w:val="24"/>
          <w:szCs w:val="24"/>
        </w:rPr>
        <w:t> </w:t>
      </w:r>
      <w:r>
        <w:rPr>
          <w:rFonts w:ascii="微软雅黑" w:hAnsi="微软雅黑" w:cs="微软雅黑" w:eastAsia="微软雅黑"/>
          <w:b/>
          <w:bCs/>
          <w:sz w:val="24"/>
          <w:szCs w:val="24"/>
        </w:rPr>
        <w:t>册。建有小学教材资源库和优秀小学教育教</w:t>
      </w:r>
      <w:r>
        <w:rPr>
          <w:rFonts w:ascii="微软雅黑" w:hAnsi="微软雅黑" w:cs="微软雅黑" w:eastAsia="微软雅黑"/>
          <w:sz w:val="24"/>
          <w:szCs w:val="24"/>
        </w:rPr>
      </w:r>
    </w:p>
    <w:p>
      <w:pPr>
        <w:spacing w:before="15"/>
        <w:ind w:left="120" w:right="0" w:firstLine="0"/>
        <w:jc w:val="both"/>
        <w:rPr>
          <w:rFonts w:ascii="微软雅黑" w:hAnsi="微软雅黑" w:cs="微软雅黑" w:eastAsia="微软雅黑"/>
          <w:sz w:val="24"/>
          <w:szCs w:val="24"/>
        </w:rPr>
      </w:pPr>
      <w:r>
        <w:rPr>
          <w:rFonts w:ascii="微软雅黑" w:hAnsi="微软雅黑" w:cs="微软雅黑" w:eastAsia="微软雅黑"/>
          <w:b/>
          <w:bCs/>
          <w:sz w:val="24"/>
          <w:szCs w:val="24"/>
        </w:rPr>
        <w:t>学案例库，其中现行小学课程标准和教材每 </w:t>
      </w:r>
      <w:r>
        <w:rPr>
          <w:rFonts w:ascii="Arial" w:hAnsi="Arial" w:cs="Arial" w:eastAsia="Arial"/>
          <w:b/>
          <w:bCs/>
          <w:sz w:val="24"/>
          <w:szCs w:val="24"/>
        </w:rPr>
        <w:t>6 </w:t>
      </w:r>
      <w:r>
        <w:rPr>
          <w:rFonts w:ascii="微软雅黑" w:hAnsi="微软雅黑" w:cs="微软雅黑" w:eastAsia="微软雅黑"/>
          <w:b/>
          <w:bCs/>
          <w:sz w:val="24"/>
          <w:szCs w:val="24"/>
        </w:rPr>
        <w:t>名实习生不少于 </w:t>
      </w:r>
      <w:r>
        <w:rPr>
          <w:rFonts w:ascii="Arial" w:hAnsi="Arial" w:cs="Arial" w:eastAsia="Arial"/>
          <w:b/>
          <w:bCs/>
          <w:sz w:val="24"/>
          <w:szCs w:val="24"/>
        </w:rPr>
        <w:t>1</w:t>
      </w:r>
      <w:r>
        <w:rPr>
          <w:rFonts w:ascii="Arial" w:hAnsi="Arial" w:cs="Arial" w:eastAsia="Arial"/>
          <w:b/>
          <w:bCs/>
          <w:spacing w:val="-38"/>
          <w:sz w:val="24"/>
          <w:szCs w:val="24"/>
        </w:rPr>
        <w:t> </w:t>
      </w:r>
      <w:r>
        <w:rPr>
          <w:rFonts w:ascii="微软雅黑" w:hAnsi="微软雅黑" w:cs="微软雅黑" w:eastAsia="微软雅黑"/>
          <w:b/>
          <w:bCs/>
          <w:sz w:val="24"/>
          <w:szCs w:val="24"/>
        </w:rPr>
        <w:t>套。</w:t>
      </w:r>
      <w:r>
        <w:rPr>
          <w:rFonts w:ascii="微软雅黑" w:hAnsi="微软雅黑" w:cs="微软雅黑" w:eastAsia="微软雅黑"/>
          <w:sz w:val="24"/>
          <w:szCs w:val="24"/>
        </w:rPr>
      </w:r>
    </w:p>
    <w:p>
      <w:pPr>
        <w:pStyle w:val="BodyText"/>
        <w:spacing w:line="312" w:lineRule="auto" w:before="130"/>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资源保障是对人才培养顺利进行和毕业要求达成的资源要求。该指标要求学</w:t>
      </w:r>
    </w:p>
    <w:p>
      <w:pPr>
        <w:pStyle w:val="BodyText"/>
        <w:spacing w:line="357" w:lineRule="auto" w:before="82"/>
        <w:ind w:right="197" w:firstLine="0"/>
        <w:jc w:val="both"/>
      </w:pPr>
      <w:r>
        <w:rPr>
          <w:spacing w:val="-3"/>
        </w:rPr>
        <w:t>校具有满足小学教师培养需要的必备教学资源，包括较丰富的课程资源、数字化</w:t>
      </w:r>
      <w:r>
        <w:rPr>
          <w:spacing w:val="-111"/>
        </w:rPr>
        <w:t> </w:t>
      </w:r>
      <w:r>
        <w:rPr>
          <w:spacing w:val="-111"/>
        </w:rPr>
      </w:r>
      <w:r>
        <w:rPr>
          <w:spacing w:val="-3"/>
        </w:rPr>
        <w:t>教学资源、小学教育教学课例案例资源和纸质图书资源等，特别是小学课程标准</w:t>
      </w:r>
      <w:r>
        <w:rPr>
          <w:spacing w:val="-111"/>
        </w:rPr>
        <w:t> </w:t>
      </w:r>
      <w:r>
        <w:rPr>
          <w:spacing w:val="-111"/>
        </w:rPr>
      </w:r>
      <w:r>
        <w:rPr>
          <w:spacing w:val="-3"/>
        </w:rPr>
        <w:t>和教材资源应能满足学生学习和教育实践的需要；能够对各类教学资源实行有效</w:t>
      </w:r>
      <w:r>
        <w:rPr>
          <w:spacing w:val="-109"/>
        </w:rPr>
        <w:t> </w:t>
      </w:r>
      <w:r>
        <w:rPr>
          <w:spacing w:val="-109"/>
        </w:rPr>
      </w:r>
      <w:r>
        <w:rPr/>
        <w:t>管理，方便师生使用，师范生对各类资源的使用率较高。</w:t>
      </w:r>
    </w:p>
    <w:p>
      <w:pPr>
        <w:spacing w:line="379" w:lineRule="exact" w:before="0"/>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240" w:lineRule="auto" w:before="45"/>
        <w:ind w:left="600" w:right="23" w:firstLine="0"/>
        <w:jc w:val="left"/>
      </w:pPr>
      <w:r>
        <w:rPr>
          <w:rFonts w:ascii="宋体" w:hAnsi="宋体" w:cs="宋体" w:eastAsia="宋体"/>
        </w:rPr>
        <w:t>1.</w:t>
      </w:r>
      <w:r>
        <w:rPr/>
        <w:t>能够根据师范生培养需要制定各类教学资源保障规划和实施方案。</w:t>
      </w:r>
    </w:p>
    <w:p>
      <w:pPr>
        <w:pStyle w:val="BodyText"/>
        <w:spacing w:line="355" w:lineRule="auto" w:before="154"/>
        <w:ind w:right="23"/>
        <w:jc w:val="left"/>
      </w:pPr>
      <w:r>
        <w:rPr>
          <w:rFonts w:ascii="宋体" w:hAnsi="宋体" w:cs="宋体" w:eastAsia="宋体"/>
          <w:spacing w:val="-3"/>
        </w:rPr>
        <w:t>2.</w:t>
      </w:r>
      <w:r>
        <w:rPr>
          <w:spacing w:val="-3"/>
        </w:rPr>
        <w:t>各类教学资源建设和达标情况，特别是小学教材资源库、优秀小学教育教</w:t>
      </w:r>
      <w:r>
        <w:rPr/>
        <w:t> 学案例库和数字化教学资源的建设情况。</w:t>
      </w:r>
    </w:p>
    <w:p>
      <w:pPr>
        <w:pStyle w:val="BodyText"/>
        <w:spacing w:line="357" w:lineRule="auto" w:before="38"/>
        <w:ind w:right="23"/>
        <w:jc w:val="left"/>
      </w:pPr>
      <w:r>
        <w:rPr>
          <w:rFonts w:ascii="宋体" w:hAnsi="宋体" w:cs="宋体" w:eastAsia="宋体"/>
        </w:rPr>
        <w:t>3.</w:t>
      </w:r>
      <w:r>
        <w:rPr/>
        <w:t>各类教学资源的管理和使用情况，包括管理制度与执行、师生使用记录、 使用率等。</w:t>
      </w:r>
    </w:p>
    <w:p>
      <w:pPr>
        <w:pStyle w:val="BodyText"/>
        <w:spacing w:line="357" w:lineRule="auto" w:before="34"/>
        <w:ind w:right="23"/>
        <w:jc w:val="left"/>
      </w:pPr>
      <w:r>
        <w:rPr>
          <w:rFonts w:ascii="宋体" w:hAnsi="宋体" w:cs="宋体" w:eastAsia="宋体"/>
          <w:spacing w:val="-3"/>
        </w:rPr>
        <w:t>4.</w:t>
      </w:r>
      <w:r>
        <w:rPr>
          <w:spacing w:val="-3"/>
        </w:rPr>
        <w:t>对各类教学资源建设和使用定期进行评价，并能运用评价结果不断改进资</w:t>
      </w:r>
      <w:r>
        <w:rPr/>
        <w:t> 源配置，促进毕业要求的达成。</w:t>
      </w:r>
    </w:p>
    <w:p>
      <w:pPr>
        <w:spacing w:after="0" w:line="357" w:lineRule="auto"/>
        <w:jc w:val="left"/>
        <w:sectPr>
          <w:pgSz w:w="11910" w:h="16840"/>
          <w:pgMar w:header="0" w:footer="1193" w:top="1380" w:bottom="1380" w:left="1680" w:right="1600"/>
        </w:sectPr>
      </w:pPr>
    </w:p>
    <w:p>
      <w:pPr>
        <w:spacing w:line="346"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现有各类教学资源和数字化资源情况和管理制度等相关材料。</w:t>
      </w:r>
    </w:p>
    <w:p>
      <w:pPr>
        <w:pStyle w:val="BodyText"/>
        <w:spacing w:line="357" w:lineRule="auto" w:before="154"/>
        <w:ind w:right="44"/>
        <w:jc w:val="left"/>
      </w:pPr>
      <w:r>
        <w:rPr>
          <w:rFonts w:ascii="宋体" w:hAnsi="宋体" w:cs="宋体" w:eastAsia="宋体"/>
          <w:spacing w:val="-3"/>
        </w:rPr>
        <w:t>2.</w:t>
      </w:r>
      <w:r>
        <w:rPr>
          <w:spacing w:val="-3"/>
        </w:rPr>
        <w:t>现有生均图书、教育类纸质图书、小学各科课程标准和教材统计表和使用</w:t>
      </w:r>
      <w:r>
        <w:rPr/>
        <w:t> 情况等相关材料。</w:t>
      </w:r>
    </w:p>
    <w:p>
      <w:pPr>
        <w:pStyle w:val="BodyText"/>
        <w:spacing w:line="357" w:lineRule="auto"/>
        <w:ind w:right="44"/>
        <w:jc w:val="left"/>
      </w:pPr>
      <w:r>
        <w:rPr>
          <w:rFonts w:ascii="宋体" w:hAnsi="宋体" w:cs="宋体" w:eastAsia="宋体"/>
          <w:spacing w:val="-3"/>
        </w:rPr>
        <w:t>3.</w:t>
      </w:r>
      <w:r>
        <w:rPr>
          <w:spacing w:val="-3"/>
        </w:rPr>
        <w:t>小学教材资源库和优秀小学教育教学案例库的设备设施、资源配置与管理</w:t>
      </w:r>
      <w:r>
        <w:rPr/>
        <w:t> 使用情况等相关材料。</w:t>
      </w:r>
    </w:p>
    <w:p>
      <w:pPr>
        <w:pStyle w:val="BodyText"/>
        <w:spacing w:line="240" w:lineRule="auto"/>
        <w:ind w:left="3430" w:right="44" w:hanging="2831"/>
        <w:jc w:val="left"/>
      </w:pPr>
      <w:r>
        <w:rPr>
          <w:rFonts w:ascii="宋体" w:hAnsi="宋体" w:cs="宋体" w:eastAsia="宋体"/>
        </w:rPr>
        <w:t>4.</w:t>
      </w:r>
      <w:r>
        <w:rPr/>
        <w:t>小学教育专业学生必读书目和选读书目及阅读指导、考核相关材料。</w:t>
      </w:r>
    </w:p>
    <w:p>
      <w:pPr>
        <w:spacing w:line="240" w:lineRule="auto" w:before="9"/>
        <w:rPr>
          <w:rFonts w:ascii="宋体" w:hAnsi="宋体" w:cs="宋体" w:eastAsia="宋体"/>
          <w:sz w:val="20"/>
          <w:szCs w:val="20"/>
        </w:rPr>
      </w:pPr>
    </w:p>
    <w:p>
      <w:pPr>
        <w:pStyle w:val="Heading4"/>
        <w:spacing w:line="240" w:lineRule="auto"/>
        <w:ind w:left="0" w:right="96"/>
        <w:jc w:val="center"/>
        <w:rPr>
          <w:b w:val="0"/>
          <w:bCs w:val="0"/>
        </w:rPr>
      </w:pPr>
      <w:bookmarkStart w:name="_bookmark33" w:id="34"/>
      <w:bookmarkEnd w:id="34"/>
      <w:r>
        <w:rPr>
          <w:b w:val="0"/>
          <w:bCs w:val="0"/>
        </w:rPr>
      </w:r>
      <w:r>
        <w:rPr/>
        <w:t>七、质量保障</w:t>
      </w:r>
      <w:r>
        <w:rPr>
          <w:b w:val="0"/>
          <w:bCs w:val="0"/>
        </w:rPr>
      </w:r>
    </w:p>
    <w:p>
      <w:pPr>
        <w:spacing w:line="240" w:lineRule="auto" w:before="15"/>
        <w:rPr>
          <w:rFonts w:ascii="微软雅黑" w:hAnsi="微软雅黑" w:cs="微软雅黑" w:eastAsia="微软雅黑"/>
          <w:b/>
          <w:bCs/>
          <w:sz w:val="14"/>
          <w:szCs w:val="14"/>
        </w:rPr>
      </w:pPr>
    </w:p>
    <w:p>
      <w:pPr>
        <w:pStyle w:val="BodyText"/>
        <w:spacing w:line="357" w:lineRule="auto" w:before="0"/>
        <w:ind w:right="217"/>
        <w:jc w:val="both"/>
      </w:pPr>
      <w:r>
        <w:rPr/>
        <w:pict>
          <v:shape style="position:absolute;margin-left:204.649994pt;margin-top:49.445648pt;width:185.8pt;height:181.45pt;mso-position-horizontal-relative:page;mso-position-vertical-relative:paragraph;z-index:-187144" type="#_x0000_t75" stroked="false">
            <v:imagedata r:id="rId5" o:title=""/>
          </v:shape>
        </w:pict>
      </w:r>
      <w:r>
        <w:rPr>
          <w:spacing w:val="-3"/>
        </w:rPr>
        <w:t>质量保障部分是实现人才培养目标，保证培养质量，达成毕业要求的重要管</w:t>
      </w:r>
      <w:r>
        <w:rPr/>
        <w:t> </w:t>
      </w:r>
      <w:r>
        <w:rPr>
          <w:spacing w:val="-3"/>
        </w:rPr>
        <w:t>理环节。本部分考查重点关注三个方面：一是教学质量保障体系建设情况；二是</w:t>
      </w:r>
      <w:r>
        <w:rPr>
          <w:spacing w:val="-111"/>
        </w:rPr>
        <w:t> </w:t>
      </w:r>
      <w:r>
        <w:rPr>
          <w:spacing w:val="-111"/>
        </w:rPr>
      </w:r>
      <w:r>
        <w:rPr>
          <w:spacing w:val="-3"/>
        </w:rPr>
        <w:t>教学质量监控与评价机制的建立情况，三是对评价结果的有效使用。具体包括保</w:t>
      </w:r>
      <w:r>
        <w:rPr>
          <w:spacing w:val="-111"/>
        </w:rPr>
        <w:t> </w:t>
      </w:r>
      <w:r>
        <w:rPr>
          <w:spacing w:val="-111"/>
        </w:rPr>
      </w:r>
      <w:r>
        <w:rPr/>
        <w:t>障体系、内部监控、外部评价、持续改进四个二级指标。</w:t>
      </w:r>
    </w:p>
    <w:p>
      <w:pPr>
        <w:pStyle w:val="Heading4"/>
        <w:spacing w:line="240" w:lineRule="auto" w:before="100"/>
        <w:ind w:right="44"/>
        <w:jc w:val="left"/>
        <w:rPr>
          <w:rFonts w:ascii="Arial" w:hAnsi="Arial" w:cs="Arial" w:eastAsia="Arial"/>
          <w:b w:val="0"/>
          <w:bCs w:val="0"/>
        </w:rPr>
      </w:pPr>
      <w:r>
        <w:rPr>
          <w:rFonts w:ascii="Arial" w:hAnsi="Arial" w:cs="Arial" w:eastAsia="Arial"/>
          <w:w w:val="115"/>
        </w:rPr>
        <w:t>7.1[</w:t>
      </w:r>
      <w:r>
        <w:rPr>
          <w:w w:val="115"/>
        </w:rPr>
        <w:t>保障体系</w:t>
      </w:r>
      <w:r>
        <w:rPr>
          <w:rFonts w:ascii="Arial" w:hAnsi="Arial" w:cs="Arial" w:eastAsia="Arial"/>
          <w:w w:val="115"/>
        </w:rPr>
        <w:t>]</w:t>
      </w:r>
      <w:r>
        <w:rPr>
          <w:rFonts w:ascii="Arial" w:hAnsi="Arial" w:cs="Arial" w:eastAsia="Arial"/>
          <w:b w:val="0"/>
          <w:bCs w:val="0"/>
        </w:rPr>
      </w:r>
    </w:p>
    <w:p>
      <w:pPr>
        <w:pStyle w:val="Heading5"/>
        <w:spacing w:line="271" w:lineRule="auto" w:before="235"/>
        <w:ind w:right="44"/>
        <w:jc w:val="left"/>
        <w:rPr>
          <w:b w:val="0"/>
          <w:bCs w:val="0"/>
        </w:rPr>
      </w:pPr>
      <w:r>
        <w:rPr>
          <w:spacing w:val="3"/>
        </w:rPr>
        <w:t>建立教学质量保障体系，各主要教学环节有明确的质量要求。质量保障目</w:t>
      </w:r>
      <w:r>
        <w:rPr>
          <w:spacing w:val="4"/>
        </w:rPr>
        <w:t> </w:t>
      </w:r>
      <w:r>
        <w:rPr/>
        <w:t>标清晰，任务明确，机构健全，责任到人，能够有效支持毕业要求达成。</w:t>
      </w:r>
      <w:r>
        <w:rPr>
          <w:b w:val="0"/>
          <w:bCs w:val="0"/>
        </w:rPr>
      </w:r>
    </w:p>
    <w:p>
      <w:pPr>
        <w:pStyle w:val="BodyText"/>
        <w:spacing w:line="266" w:lineRule="auto" w:before="89"/>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质量保障体系包括质量保障组织架构、质量保障目标体系、质量保障实施过</w:t>
      </w:r>
    </w:p>
    <w:p>
      <w:pPr>
        <w:pStyle w:val="BodyText"/>
        <w:spacing w:line="357" w:lineRule="auto" w:before="127"/>
        <w:ind w:right="217" w:firstLine="0"/>
        <w:jc w:val="both"/>
      </w:pPr>
      <w:r>
        <w:rPr>
          <w:spacing w:val="-3"/>
        </w:rPr>
        <w:t>程三个部分，是保障人才培养各分支系统协同运行、达成毕业要求、实现专业培</w:t>
      </w:r>
      <w:r>
        <w:rPr>
          <w:spacing w:val="-111"/>
        </w:rPr>
        <w:t> </w:t>
      </w:r>
      <w:r>
        <w:rPr>
          <w:spacing w:val="-111"/>
        </w:rPr>
      </w:r>
      <w:r>
        <w:rPr>
          <w:spacing w:val="-3"/>
        </w:rPr>
        <w:t>养目标的管理机制。本指标要求专业重视教学质量保障体系的建设，能够建立覆</w:t>
      </w:r>
      <w:r>
        <w:rPr>
          <w:spacing w:val="-111"/>
        </w:rPr>
        <w:t> </w:t>
      </w:r>
      <w:r>
        <w:rPr>
          <w:spacing w:val="-111"/>
        </w:rPr>
      </w:r>
      <w:r>
        <w:rPr>
          <w:spacing w:val="-3"/>
        </w:rPr>
        <w:t>盖各主要教学环节的教学质量保障体系；教学质量保障体系能够从管理目标、管</w:t>
      </w:r>
      <w:r>
        <w:rPr>
          <w:spacing w:val="-111"/>
        </w:rPr>
        <w:t> </w:t>
      </w:r>
      <w:r>
        <w:rPr>
          <w:spacing w:val="-111"/>
        </w:rPr>
      </w:r>
      <w:r>
        <w:rPr/>
        <w:t>理任务、管理机构、管理责任等方面，有效保证人才培养教学任务的完成。</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17"/>
        <w:jc w:val="both"/>
      </w:pPr>
      <w:r>
        <w:rPr>
          <w:rFonts w:ascii="宋体" w:hAnsi="宋体" w:cs="宋体" w:eastAsia="宋体"/>
          <w:spacing w:val="-3"/>
        </w:rPr>
        <w:t>1.</w:t>
      </w:r>
      <w:r>
        <w:rPr>
          <w:spacing w:val="-3"/>
        </w:rPr>
        <w:t>根据专业培养目标和毕业要求达成的要求，制定包含课程、毕业要求、培</w:t>
      </w:r>
      <w:r>
        <w:rPr/>
        <w:t> </w:t>
      </w:r>
      <w:r>
        <w:rPr>
          <w:spacing w:val="-3"/>
        </w:rPr>
        <w:t>养目标三级质量管理的完整的教学质量保障体系建设方案，明确各主要教学环节</w:t>
      </w:r>
      <w:r>
        <w:rPr>
          <w:spacing w:val="-109"/>
        </w:rPr>
        <w:t> </w:t>
      </w:r>
      <w:r>
        <w:rPr>
          <w:spacing w:val="-109"/>
        </w:rPr>
      </w:r>
      <w:r>
        <w:rPr/>
        <w:t>的具体质量要求。</w:t>
      </w:r>
    </w:p>
    <w:p>
      <w:pPr>
        <w:pStyle w:val="BodyText"/>
        <w:spacing w:line="240" w:lineRule="auto" w:before="34"/>
        <w:ind w:left="600" w:right="44" w:firstLine="0"/>
        <w:jc w:val="left"/>
      </w:pPr>
      <w:r>
        <w:rPr>
          <w:rFonts w:ascii="宋体" w:hAnsi="宋体" w:cs="宋体" w:eastAsia="宋体"/>
          <w:spacing w:val="-7"/>
        </w:rPr>
        <w:t>2.</w:t>
      </w:r>
      <w:r>
        <w:rPr>
          <w:spacing w:val="-7"/>
        </w:rPr>
        <w:t>教学质量保障体系运行有序，质量要求落实到位，各项管理措施切实可行。</w:t>
      </w:r>
    </w:p>
    <w:p>
      <w:pPr>
        <w:pStyle w:val="BodyText"/>
        <w:spacing w:line="355" w:lineRule="auto" w:before="154"/>
        <w:ind w:right="44"/>
        <w:jc w:val="left"/>
      </w:pPr>
      <w:r>
        <w:rPr>
          <w:rFonts w:ascii="宋体" w:hAnsi="宋体" w:cs="宋体" w:eastAsia="宋体"/>
          <w:spacing w:val="-3"/>
        </w:rPr>
        <w:t>3.</w:t>
      </w:r>
      <w:r>
        <w:rPr>
          <w:spacing w:val="-3"/>
        </w:rPr>
        <w:t>能够对教学质量保障体系运作及各项质量要求落实情况进行自我评价、督</w:t>
      </w:r>
      <w:r>
        <w:rPr/>
        <w:t> 导评价和学生评价等。</w:t>
      </w:r>
    </w:p>
    <w:p>
      <w:pPr>
        <w:spacing w:after="0" w:line="355" w:lineRule="auto"/>
        <w:jc w:val="left"/>
        <w:sectPr>
          <w:footerReference w:type="default" r:id="rId72"/>
          <w:pgSz w:w="11910" w:h="16840"/>
          <w:pgMar w:footer="1193" w:header="0" w:top="1460" w:bottom="1380" w:left="1680" w:right="1580"/>
          <w:pgNumType w:start="187"/>
        </w:sectPr>
      </w:pPr>
    </w:p>
    <w:p>
      <w:pPr>
        <w:spacing w:line="346"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6"/>
        <w:ind w:left="600" w:right="23" w:firstLine="0"/>
        <w:jc w:val="left"/>
      </w:pPr>
      <w:r>
        <w:rPr>
          <w:rFonts w:ascii="宋体" w:hAnsi="宋体" w:cs="宋体" w:eastAsia="宋体"/>
        </w:rPr>
        <w:t>1.</w:t>
      </w:r>
      <w:r>
        <w:rPr/>
        <w:t>教学质量保障体系论证与建设的相关材料。</w:t>
      </w:r>
    </w:p>
    <w:p>
      <w:pPr>
        <w:pStyle w:val="BodyText"/>
        <w:spacing w:line="240" w:lineRule="auto" w:before="154"/>
        <w:ind w:left="600" w:right="23" w:firstLine="0"/>
        <w:jc w:val="left"/>
      </w:pPr>
      <w:r>
        <w:rPr>
          <w:rFonts w:ascii="宋体" w:hAnsi="宋体" w:cs="宋体" w:eastAsia="宋体"/>
        </w:rPr>
        <w:t>2.</w:t>
      </w:r>
      <w:r>
        <w:rPr/>
        <w:t>教学质量保障体系覆盖主要教学环节和进行质量管理的相关材料。</w:t>
      </w:r>
    </w:p>
    <w:p>
      <w:pPr>
        <w:pStyle w:val="BodyText"/>
        <w:spacing w:line="240" w:lineRule="auto" w:before="151"/>
        <w:ind w:left="600" w:right="23" w:firstLine="0"/>
        <w:jc w:val="left"/>
      </w:pPr>
      <w:r>
        <w:rPr>
          <w:rFonts w:ascii="宋体" w:hAnsi="宋体" w:cs="宋体" w:eastAsia="宋体"/>
        </w:rPr>
        <w:t>3.</w:t>
      </w:r>
      <w:r>
        <w:rPr/>
        <w:t>教学质量管理措施落实情况和成效等相关材料。</w:t>
      </w:r>
    </w:p>
    <w:p>
      <w:pPr>
        <w:pStyle w:val="BodyText"/>
        <w:spacing w:line="240" w:lineRule="auto" w:before="154"/>
        <w:ind w:left="600" w:right="23" w:firstLine="0"/>
        <w:jc w:val="left"/>
      </w:pPr>
      <w:r>
        <w:rPr>
          <w:rFonts w:ascii="宋体" w:hAnsi="宋体" w:cs="宋体" w:eastAsia="宋体"/>
        </w:rPr>
        <w:t>4.</w:t>
      </w:r>
      <w:r>
        <w:rPr/>
        <w:t>对教学质量保障体系及其运行效果进行多方评价的相关材料。</w:t>
      </w:r>
    </w:p>
    <w:p>
      <w:pPr>
        <w:spacing w:line="240" w:lineRule="auto" w:before="9"/>
        <w:rPr>
          <w:rFonts w:ascii="宋体" w:hAnsi="宋体" w:cs="宋体" w:eastAsia="宋体"/>
          <w:sz w:val="16"/>
          <w:szCs w:val="16"/>
        </w:rPr>
      </w:pPr>
    </w:p>
    <w:p>
      <w:pPr>
        <w:pStyle w:val="Heading4"/>
        <w:spacing w:line="240" w:lineRule="auto"/>
        <w:ind w:right="23"/>
        <w:jc w:val="left"/>
        <w:rPr>
          <w:rFonts w:ascii="Arial" w:hAnsi="Arial" w:cs="Arial" w:eastAsia="Arial"/>
          <w:b w:val="0"/>
          <w:bCs w:val="0"/>
        </w:rPr>
      </w:pPr>
      <w:r>
        <w:rPr>
          <w:rFonts w:ascii="Arial" w:hAnsi="Arial" w:cs="Arial" w:eastAsia="Arial"/>
          <w:w w:val="115"/>
        </w:rPr>
        <w:t>7.2[</w:t>
      </w:r>
      <w:r>
        <w:rPr>
          <w:w w:val="115"/>
        </w:rPr>
        <w:t>内部监控</w:t>
      </w:r>
      <w:r>
        <w:rPr>
          <w:rFonts w:ascii="Arial" w:hAnsi="Arial" w:cs="Arial" w:eastAsia="Arial"/>
          <w:w w:val="115"/>
        </w:rPr>
        <w:t>]</w:t>
      </w:r>
      <w:r>
        <w:rPr>
          <w:rFonts w:ascii="Arial" w:hAnsi="Arial" w:cs="Arial" w:eastAsia="Arial"/>
          <w:b w:val="0"/>
          <w:bCs w:val="0"/>
        </w:rPr>
      </w:r>
    </w:p>
    <w:p>
      <w:pPr>
        <w:pStyle w:val="Heading5"/>
        <w:spacing w:line="271" w:lineRule="auto" w:before="235"/>
        <w:ind w:right="23"/>
        <w:jc w:val="left"/>
        <w:rPr>
          <w:b w:val="0"/>
          <w:bCs w:val="0"/>
        </w:rPr>
      </w:pPr>
      <w:r>
        <w:rPr>
          <w:spacing w:val="3"/>
        </w:rPr>
        <w:t>建立教学过程质量常态化监控机制，定期对各主要教学环节质量实施监控</w:t>
      </w:r>
      <w:r>
        <w:rPr>
          <w:spacing w:val="4"/>
        </w:rPr>
        <w:t> </w:t>
      </w:r>
      <w:r>
        <w:rPr/>
        <w:t>与评价，保障毕业要求达成。</w:t>
      </w:r>
      <w:r>
        <w:rPr>
          <w:b w:val="0"/>
          <w:bCs w:val="0"/>
        </w:rPr>
      </w:r>
    </w:p>
    <w:p>
      <w:pPr>
        <w:pStyle w:val="BodyText"/>
        <w:spacing w:line="266" w:lineRule="auto" w:before="89"/>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内部监控是教学质量保障体系的重要组成部分，能有效支撑毕业要求的达成</w:t>
      </w:r>
    </w:p>
    <w:p>
      <w:pPr>
        <w:pStyle w:val="BodyText"/>
        <w:spacing w:line="357" w:lineRule="auto" w:before="127"/>
        <w:ind w:right="23" w:firstLine="0"/>
        <w:jc w:val="left"/>
      </w:pPr>
      <w:r>
        <w:rPr/>
        <w:pict>
          <v:shape style="position:absolute;margin-left:204.649994pt;margin-top:13.315639pt;width:185.8pt;height:181.45pt;mso-position-horizontal-relative:page;mso-position-vertical-relative:paragraph;z-index:-187120" type="#_x0000_t75" stroked="false">
            <v:imagedata r:id="rId5" o:title=""/>
          </v:shape>
        </w:pict>
      </w:r>
      <w:r>
        <w:rPr>
          <w:spacing w:val="-3"/>
        </w:rPr>
        <w:t>和培养目标的实现。本指标要求专业围绕课程建设、课堂教学、教育实践等主要</w:t>
      </w:r>
      <w:r>
        <w:rPr>
          <w:spacing w:val="-111"/>
        </w:rPr>
        <w:t> </w:t>
      </w:r>
      <w:r>
        <w:rPr>
          <w:spacing w:val="-111"/>
        </w:rPr>
      </w:r>
      <w:r>
        <w:rPr/>
        <w:t>教学环节，建立覆盖教学设计、实施和评价全过程的教学质量常态化监控机制； </w:t>
      </w:r>
      <w:r>
        <w:rPr>
          <w:spacing w:val="-3"/>
        </w:rPr>
        <w:t>通过采取自主教学检查、评价与反馈、结果分析与自觉改进等方式，定期对各主</w:t>
      </w:r>
      <w:r>
        <w:rPr>
          <w:spacing w:val="-111"/>
        </w:rPr>
        <w:t> </w:t>
      </w:r>
      <w:r>
        <w:rPr>
          <w:spacing w:val="-111"/>
        </w:rPr>
      </w:r>
      <w:r>
        <w:rPr/>
        <w:t>要教学环节质量实施监控与评价，不断提高教学质量。</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97"/>
        <w:jc w:val="both"/>
      </w:pPr>
      <w:r>
        <w:rPr>
          <w:rFonts w:ascii="宋体" w:hAnsi="宋体" w:cs="宋体" w:eastAsia="宋体"/>
          <w:spacing w:val="-3"/>
        </w:rPr>
        <w:t>1.</w:t>
      </w:r>
      <w:r>
        <w:rPr>
          <w:spacing w:val="-3"/>
        </w:rPr>
        <w:t>围绕毕业要求达成的质量要求，将其分解为每个主要教学环节、每门课程</w:t>
      </w:r>
      <w:r>
        <w:rPr/>
        <w:t> </w:t>
      </w:r>
      <w:r>
        <w:rPr>
          <w:spacing w:val="-3"/>
        </w:rPr>
        <w:t>的质量要求，论证和设计专业教学质量标准，建立质量管理制度，形成内部常态</w:t>
      </w:r>
      <w:r>
        <w:rPr>
          <w:spacing w:val="-111"/>
        </w:rPr>
        <w:t> </w:t>
      </w:r>
      <w:r>
        <w:rPr>
          <w:spacing w:val="-111"/>
        </w:rPr>
      </w:r>
      <w:r>
        <w:rPr/>
        <w:t>化教学质量监控机制。</w:t>
      </w:r>
    </w:p>
    <w:p>
      <w:pPr>
        <w:pStyle w:val="BodyText"/>
        <w:spacing w:line="357" w:lineRule="auto" w:before="34"/>
        <w:ind w:right="23"/>
        <w:jc w:val="left"/>
      </w:pPr>
      <w:r>
        <w:rPr>
          <w:rFonts w:ascii="宋体" w:hAnsi="宋体" w:cs="宋体" w:eastAsia="宋体"/>
        </w:rPr>
        <w:t>2.</w:t>
      </w:r>
      <w:r>
        <w:rPr/>
        <w:t>在教学运行过程中，各主要教学环节的质量监控管理制度得到有效落实， </w:t>
      </w:r>
      <w:r>
        <w:rPr>
          <w:spacing w:val="-3"/>
        </w:rPr>
        <w:t>所采取的常规教学管理、教学督导和评教评学等管理监控措施运行有序，能够对</w:t>
      </w:r>
      <w:r>
        <w:rPr>
          <w:spacing w:val="-111"/>
        </w:rPr>
        <w:t> </w:t>
      </w:r>
      <w:r>
        <w:rPr>
          <w:spacing w:val="-111"/>
        </w:rPr>
      </w:r>
      <w:r>
        <w:rPr/>
        <w:t>教学质量进行有效监控。</w:t>
      </w:r>
    </w:p>
    <w:p>
      <w:pPr>
        <w:pStyle w:val="BodyText"/>
        <w:spacing w:line="357" w:lineRule="auto"/>
        <w:ind w:right="23"/>
        <w:jc w:val="left"/>
      </w:pPr>
      <w:r>
        <w:rPr>
          <w:rFonts w:ascii="宋体" w:hAnsi="宋体" w:cs="宋体" w:eastAsia="宋体"/>
        </w:rPr>
        <w:t>3.</w:t>
      </w:r>
      <w:r>
        <w:rPr/>
        <w:t>能够围绕教学质量监控机制运行和毕业生质量达标的情况进行自我评估， </w:t>
      </w:r>
      <w:r>
        <w:rPr>
          <w:spacing w:val="-3"/>
        </w:rPr>
        <w:t>包括课程评估、学生学习评估和专业建设评估等，保证内部质量监控机制正常有</w:t>
      </w:r>
      <w:r>
        <w:rPr>
          <w:spacing w:val="-111"/>
        </w:rPr>
        <w:t> </w:t>
      </w:r>
      <w:r>
        <w:rPr>
          <w:spacing w:val="-111"/>
        </w:rPr>
      </w:r>
      <w:r>
        <w:rPr/>
        <w:t>效运转并得到持续改进。</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5" w:lineRule="auto" w:before="45"/>
        <w:ind w:right="23"/>
        <w:jc w:val="left"/>
      </w:pPr>
      <w:r>
        <w:rPr>
          <w:rFonts w:ascii="宋体" w:hAnsi="宋体" w:cs="宋体" w:eastAsia="宋体"/>
          <w:spacing w:val="-3"/>
        </w:rPr>
        <w:t>1.</w:t>
      </w:r>
      <w:r>
        <w:rPr>
          <w:spacing w:val="-3"/>
        </w:rPr>
        <w:t>专业每门课程、每个主要教学环节的质量要求支撑毕业要求达成的相关资</w:t>
      </w:r>
      <w:r>
        <w:rPr/>
        <w:t> 料。</w:t>
      </w:r>
    </w:p>
    <w:p>
      <w:pPr>
        <w:pStyle w:val="BodyText"/>
        <w:spacing w:line="240" w:lineRule="auto" w:before="38"/>
        <w:ind w:left="600" w:right="23" w:firstLine="0"/>
        <w:jc w:val="left"/>
      </w:pPr>
      <w:r>
        <w:rPr>
          <w:rFonts w:ascii="宋体" w:hAnsi="宋体" w:cs="宋体" w:eastAsia="宋体"/>
        </w:rPr>
        <w:t>2.</w:t>
      </w:r>
      <w:r>
        <w:rPr/>
        <w:t>建立教学过程质量常态化监控机制的文件、制度和措施等材料。</w:t>
      </w:r>
    </w:p>
    <w:p>
      <w:pPr>
        <w:pStyle w:val="BodyText"/>
        <w:spacing w:line="240" w:lineRule="auto" w:before="151"/>
        <w:ind w:left="600" w:right="23" w:firstLine="0"/>
        <w:jc w:val="left"/>
      </w:pPr>
      <w:r>
        <w:rPr>
          <w:rFonts w:ascii="宋体" w:hAnsi="宋体" w:cs="宋体" w:eastAsia="宋体"/>
        </w:rPr>
        <w:t>3.</w:t>
      </w:r>
      <w:r>
        <w:rPr/>
        <w:t>教学管理规章制度与教学质量常态化监控机制运行的相关材料。</w:t>
      </w:r>
    </w:p>
    <w:p>
      <w:pPr>
        <w:spacing w:after="0" w:line="240" w:lineRule="auto"/>
        <w:jc w:val="left"/>
        <w:sectPr>
          <w:pgSz w:w="11910" w:h="16840"/>
          <w:pgMar w:header="0" w:footer="1193" w:top="1460" w:bottom="1380" w:left="1680" w:right="1600"/>
        </w:sectPr>
      </w:pPr>
    </w:p>
    <w:p>
      <w:pPr>
        <w:pStyle w:val="BodyText"/>
        <w:spacing w:line="240" w:lineRule="auto" w:before="3"/>
        <w:ind w:left="600" w:right="23" w:firstLine="0"/>
        <w:jc w:val="left"/>
      </w:pPr>
      <w:r>
        <w:rPr>
          <w:rFonts w:ascii="宋体" w:hAnsi="宋体" w:cs="宋体" w:eastAsia="宋体"/>
        </w:rPr>
        <w:t>4.</w:t>
      </w:r>
      <w:r>
        <w:rPr/>
        <w:t>评教评学、教学督导等管理监控措施的相关材料。</w:t>
      </w:r>
    </w:p>
    <w:p>
      <w:pPr>
        <w:pStyle w:val="BodyText"/>
        <w:spacing w:line="240" w:lineRule="auto" w:before="154"/>
        <w:ind w:left="600" w:right="23" w:firstLine="0"/>
        <w:jc w:val="left"/>
      </w:pPr>
      <w:r>
        <w:rPr>
          <w:rFonts w:ascii="宋体" w:hAnsi="宋体" w:cs="宋体" w:eastAsia="宋体"/>
        </w:rPr>
        <w:t>5.</w:t>
      </w:r>
      <w:r>
        <w:rPr/>
        <w:t>对人才培养资料进行自我评估及持续改进的相关材料。</w:t>
      </w:r>
    </w:p>
    <w:p>
      <w:pPr>
        <w:spacing w:line="240" w:lineRule="auto" w:before="9"/>
        <w:rPr>
          <w:rFonts w:ascii="宋体" w:hAnsi="宋体" w:cs="宋体" w:eastAsia="宋体"/>
          <w:sz w:val="16"/>
          <w:szCs w:val="16"/>
        </w:rPr>
      </w:pPr>
    </w:p>
    <w:p>
      <w:pPr>
        <w:pStyle w:val="Heading4"/>
        <w:spacing w:line="240" w:lineRule="auto"/>
        <w:ind w:right="23"/>
        <w:jc w:val="left"/>
        <w:rPr>
          <w:rFonts w:ascii="Arial" w:hAnsi="Arial" w:cs="Arial" w:eastAsia="Arial"/>
          <w:b w:val="0"/>
          <w:bCs w:val="0"/>
        </w:rPr>
      </w:pPr>
      <w:r>
        <w:rPr>
          <w:rFonts w:ascii="Arial" w:hAnsi="Arial" w:cs="Arial" w:eastAsia="Arial"/>
          <w:w w:val="115"/>
        </w:rPr>
        <w:t>7.3[</w:t>
      </w:r>
      <w:r>
        <w:rPr>
          <w:w w:val="115"/>
        </w:rPr>
        <w:t>外部评价</w:t>
      </w:r>
      <w:r>
        <w:rPr>
          <w:rFonts w:ascii="Arial" w:hAnsi="Arial" w:cs="Arial" w:eastAsia="Arial"/>
          <w:w w:val="115"/>
        </w:rPr>
        <w:t>]</w:t>
      </w:r>
      <w:r>
        <w:rPr>
          <w:rFonts w:ascii="Arial" w:hAnsi="Arial" w:cs="Arial" w:eastAsia="Arial"/>
          <w:b w:val="0"/>
          <w:bCs w:val="0"/>
        </w:rPr>
      </w:r>
    </w:p>
    <w:p>
      <w:pPr>
        <w:pStyle w:val="Heading5"/>
        <w:spacing w:line="271" w:lineRule="auto" w:before="235"/>
        <w:ind w:right="23"/>
        <w:jc w:val="left"/>
        <w:rPr>
          <w:b w:val="0"/>
          <w:bCs w:val="0"/>
        </w:rPr>
      </w:pPr>
      <w:r>
        <w:rPr/>
        <w:t>建立毕业生跟踪反馈机制以及基础教育机构、教育行政部门等利益相关方 参与的社会评价机制，对培养目标的达成度进行定期评价。</w:t>
      </w:r>
      <w:r>
        <w:rPr>
          <w:b w:val="0"/>
          <w:bCs w:val="0"/>
        </w:rPr>
      </w:r>
    </w:p>
    <w:p>
      <w:pPr>
        <w:pStyle w:val="BodyText"/>
        <w:spacing w:line="266" w:lineRule="auto" w:before="89"/>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外部评价是教学质量保障体系的必要环节，对毕业要求达成和培养目标实现</w:t>
      </w:r>
    </w:p>
    <w:p>
      <w:pPr>
        <w:pStyle w:val="BodyText"/>
        <w:spacing w:line="357" w:lineRule="auto" w:before="127"/>
        <w:ind w:right="197" w:firstLine="0"/>
        <w:jc w:val="both"/>
      </w:pPr>
      <w:r>
        <w:rPr/>
        <w:pict>
          <v:shape style="position:absolute;margin-left:204.649994pt;margin-top:83.425652pt;width:185.8pt;height:181.45pt;mso-position-horizontal-relative:page;mso-position-vertical-relative:paragraph;z-index:-187096" type="#_x0000_t75" stroked="false">
            <v:imagedata r:id="rId5" o:title=""/>
          </v:shape>
        </w:pict>
      </w:r>
      <w:r>
        <w:rPr>
          <w:spacing w:val="-3"/>
        </w:rPr>
        <w:t>产生重要影响。本指标要求专业重视人才培养质量的社会评价，建立毕业生跟踪</w:t>
      </w:r>
      <w:r>
        <w:rPr>
          <w:spacing w:val="-111"/>
        </w:rPr>
        <w:t> </w:t>
      </w:r>
      <w:r>
        <w:rPr>
          <w:spacing w:val="-111"/>
        </w:rPr>
      </w:r>
      <w:r>
        <w:rPr>
          <w:spacing w:val="-3"/>
        </w:rPr>
        <w:t>反馈机制，全面、深入、准确地了解毕业生履职情况；定期邀请小学、教育行政</w:t>
      </w:r>
      <w:r>
        <w:rPr>
          <w:spacing w:val="-115"/>
        </w:rPr>
        <w:t> </w:t>
      </w:r>
      <w:r>
        <w:rPr>
          <w:spacing w:val="-115"/>
        </w:rPr>
      </w:r>
      <w:r>
        <w:rPr>
          <w:spacing w:val="-3"/>
        </w:rPr>
        <w:t>部门等利益相关方对毕业生质量进行客观评价，根据评价结果及时调整人才培养</w:t>
      </w:r>
      <w:r>
        <w:rPr>
          <w:spacing w:val="-109"/>
        </w:rPr>
        <w:t> </w:t>
      </w:r>
      <w:r>
        <w:rPr>
          <w:spacing w:val="-109"/>
        </w:rPr>
      </w:r>
      <w:r>
        <w:rPr>
          <w:spacing w:val="-3"/>
        </w:rPr>
        <w:t>方案，有效改进课程教学工作，使专业人才培养与小学教育发展形成良好的契合</w:t>
      </w:r>
      <w:r>
        <w:rPr>
          <w:spacing w:val="-111"/>
        </w:rPr>
        <w:t> </w:t>
      </w:r>
      <w:r>
        <w:rPr>
          <w:spacing w:val="-111"/>
        </w:rPr>
      </w:r>
      <w:r>
        <w:rPr/>
        <w:t>度。</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3"/>
        <w:jc w:val="left"/>
      </w:pPr>
      <w:r>
        <w:rPr>
          <w:rFonts w:ascii="宋体" w:hAnsi="宋体" w:cs="宋体" w:eastAsia="宋体"/>
        </w:rPr>
        <w:t>1.</w:t>
      </w:r>
      <w:r>
        <w:rPr/>
        <w:t>专业围绕师范生毕业要求达成和毕业</w:t>
      </w:r>
      <w:r>
        <w:rPr>
          <w:spacing w:val="-54"/>
        </w:rPr>
        <w:t> </w:t>
      </w:r>
      <w:r>
        <w:rPr>
          <w:rFonts w:ascii="宋体" w:hAnsi="宋体" w:cs="宋体" w:eastAsia="宋体"/>
        </w:rPr>
        <w:t>5</w:t>
      </w:r>
      <w:r>
        <w:rPr>
          <w:rFonts w:ascii="宋体" w:hAnsi="宋体" w:cs="宋体" w:eastAsia="宋体"/>
          <w:spacing w:val="-55"/>
        </w:rPr>
        <w:t> </w:t>
      </w:r>
      <w:r>
        <w:rPr>
          <w:spacing w:val="-7"/>
        </w:rPr>
        <w:t>年后专业发展成就，设计并形成人</w:t>
      </w:r>
      <w:r>
        <w:rPr/>
        <w:t> 才培养质量的外部评价机制。</w:t>
      </w:r>
    </w:p>
    <w:p>
      <w:pPr>
        <w:pStyle w:val="BodyText"/>
        <w:spacing w:line="357" w:lineRule="auto" w:before="34"/>
        <w:ind w:right="23"/>
        <w:jc w:val="left"/>
      </w:pPr>
      <w:r>
        <w:rPr>
          <w:rFonts w:ascii="宋体" w:hAnsi="宋体" w:cs="宋体" w:eastAsia="宋体"/>
          <w:spacing w:val="-3"/>
        </w:rPr>
        <w:t>2.</w:t>
      </w:r>
      <w:r>
        <w:rPr>
          <w:spacing w:val="-3"/>
        </w:rPr>
        <w:t>专业人才培养质量外部评价机制运行正常，能够定期邀请小学、教育行政</w:t>
      </w:r>
      <w:r>
        <w:rPr/>
        <w:t> 部门等利益相关方对毕业生质量进行评价，并根据评价结果优化人才培养方案， 改进人才培养工作。</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23" w:firstLine="0"/>
        <w:jc w:val="left"/>
      </w:pPr>
      <w:r>
        <w:rPr>
          <w:rFonts w:ascii="宋体" w:hAnsi="宋体" w:cs="宋体" w:eastAsia="宋体"/>
        </w:rPr>
        <w:t>1.</w:t>
      </w:r>
      <w:r>
        <w:rPr/>
        <w:t>建立人才培养质量外部评价机制的相关材料。</w:t>
      </w:r>
    </w:p>
    <w:p>
      <w:pPr>
        <w:pStyle w:val="BodyText"/>
        <w:spacing w:line="357" w:lineRule="auto" w:before="151"/>
        <w:ind w:right="23"/>
        <w:jc w:val="left"/>
      </w:pPr>
      <w:r>
        <w:rPr>
          <w:rFonts w:ascii="宋体" w:hAnsi="宋体" w:cs="宋体" w:eastAsia="宋体"/>
          <w:spacing w:val="-3"/>
        </w:rPr>
        <w:t>2.</w:t>
      </w:r>
      <w:r>
        <w:rPr>
          <w:spacing w:val="-3"/>
        </w:rPr>
        <w:t>小学、教育行政部门等利益相关方对毕业生满意度调查、毕业生质量跟踪</w:t>
      </w:r>
      <w:r>
        <w:rPr/>
        <w:t> 调查分析研究报告等相关材料。</w:t>
      </w:r>
    </w:p>
    <w:p>
      <w:pPr>
        <w:pStyle w:val="BodyText"/>
        <w:spacing w:line="240" w:lineRule="auto"/>
        <w:ind w:left="600" w:right="23" w:firstLine="0"/>
        <w:jc w:val="left"/>
      </w:pPr>
      <w:r>
        <w:rPr>
          <w:rFonts w:ascii="宋体" w:hAnsi="宋体" w:cs="宋体" w:eastAsia="宋体"/>
        </w:rPr>
        <w:t>3.</w:t>
      </w:r>
      <w:r>
        <w:rPr/>
        <w:t>人才培养质量外部评价机制运行情况相关材料。</w:t>
      </w:r>
    </w:p>
    <w:p>
      <w:pPr>
        <w:pStyle w:val="BodyText"/>
        <w:spacing w:line="240" w:lineRule="auto" w:before="151"/>
        <w:ind w:left="600" w:right="23" w:firstLine="0"/>
        <w:jc w:val="left"/>
      </w:pPr>
      <w:r>
        <w:rPr>
          <w:rFonts w:ascii="宋体" w:hAnsi="宋体" w:cs="宋体" w:eastAsia="宋体"/>
        </w:rPr>
        <w:t>4.</w:t>
      </w:r>
      <w:r>
        <w:rPr/>
        <w:t>根据外部评价结果优化人才培养方案，改进人才培养工作的相关材料。</w:t>
      </w:r>
    </w:p>
    <w:p>
      <w:pPr>
        <w:spacing w:line="240" w:lineRule="auto" w:before="12"/>
        <w:rPr>
          <w:rFonts w:ascii="宋体" w:hAnsi="宋体" w:cs="宋体" w:eastAsia="宋体"/>
          <w:sz w:val="16"/>
          <w:szCs w:val="16"/>
        </w:rPr>
      </w:pPr>
    </w:p>
    <w:p>
      <w:pPr>
        <w:pStyle w:val="Heading4"/>
        <w:spacing w:line="240" w:lineRule="auto"/>
        <w:ind w:right="23"/>
        <w:jc w:val="left"/>
        <w:rPr>
          <w:rFonts w:ascii="Arial" w:hAnsi="Arial" w:cs="Arial" w:eastAsia="Arial"/>
          <w:b w:val="0"/>
          <w:bCs w:val="0"/>
        </w:rPr>
      </w:pPr>
      <w:r>
        <w:rPr>
          <w:rFonts w:ascii="Arial" w:hAnsi="Arial" w:cs="Arial" w:eastAsia="Arial"/>
          <w:w w:val="115"/>
        </w:rPr>
        <w:t>7.4[</w:t>
      </w:r>
      <w:r>
        <w:rPr>
          <w:w w:val="115"/>
        </w:rPr>
        <w:t>持续改进</w:t>
      </w:r>
      <w:r>
        <w:rPr>
          <w:rFonts w:ascii="Arial" w:hAnsi="Arial" w:cs="Arial" w:eastAsia="Arial"/>
          <w:w w:val="115"/>
        </w:rPr>
        <w:t>]</w:t>
      </w:r>
      <w:r>
        <w:rPr>
          <w:rFonts w:ascii="Arial" w:hAnsi="Arial" w:cs="Arial" w:eastAsia="Arial"/>
          <w:b w:val="0"/>
          <w:bCs w:val="0"/>
        </w:rPr>
      </w:r>
    </w:p>
    <w:p>
      <w:pPr>
        <w:pStyle w:val="Heading5"/>
        <w:spacing w:line="268" w:lineRule="auto" w:before="235"/>
        <w:ind w:right="23"/>
        <w:jc w:val="left"/>
        <w:rPr>
          <w:b w:val="0"/>
          <w:bCs w:val="0"/>
        </w:rPr>
      </w:pPr>
      <w:r>
        <w:rPr>
          <w:spacing w:val="3"/>
        </w:rPr>
        <w:t>定期对校内外的评价结果进行综合分析，有效使用分析结果，推动师范生</w:t>
      </w:r>
      <w:r>
        <w:rPr>
          <w:spacing w:val="4"/>
        </w:rPr>
        <w:t> </w:t>
      </w:r>
      <w:r>
        <w:rPr/>
        <w:t>培养质量持续改进和提高。</w:t>
      </w:r>
      <w:r>
        <w:rPr>
          <w:b w:val="0"/>
          <w:bCs w:val="0"/>
        </w:rPr>
      </w:r>
    </w:p>
    <w:p>
      <w:pPr>
        <w:spacing w:before="9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footerReference w:type="default" r:id="rId73"/>
          <w:pgSz w:w="11910" w:h="16840"/>
          <w:pgMar w:footer="1193" w:header="0" w:top="1380" w:bottom="1380" w:left="1680" w:right="1600"/>
          <w:pgNumType w:start="18"/>
        </w:sectPr>
      </w:pPr>
    </w:p>
    <w:p>
      <w:pPr>
        <w:pStyle w:val="BodyText"/>
        <w:spacing w:line="357" w:lineRule="auto" w:before="3"/>
        <w:ind w:right="31"/>
        <w:jc w:val="left"/>
      </w:pPr>
      <w:r>
        <w:rPr>
          <w:spacing w:val="-3"/>
        </w:rPr>
        <w:t>持续改进，通过改进提高师范生培养质量，是质量保障体系构建与运行的根</w:t>
      </w:r>
      <w:r>
        <w:rPr/>
        <w:t> </w:t>
      </w:r>
      <w:r>
        <w:rPr>
          <w:spacing w:val="-3"/>
        </w:rPr>
        <w:t>本目的。本指标强调专业充分利用对专业办学各个领域、人才培养过程各个环节</w:t>
      </w:r>
      <w:r>
        <w:rPr>
          <w:spacing w:val="-112"/>
        </w:rPr>
        <w:t> </w:t>
      </w:r>
      <w:r>
        <w:rPr>
          <w:spacing w:val="-112"/>
        </w:rPr>
      </w:r>
      <w:r>
        <w:rPr>
          <w:spacing w:val="-3"/>
        </w:rPr>
        <w:t>质量监测获得的状态数据，在定期进行内部监控与外部评价的基础上，对校内外</w:t>
      </w:r>
      <w:r>
        <w:rPr>
          <w:spacing w:val="-111"/>
        </w:rPr>
        <w:t> </w:t>
      </w:r>
      <w:r>
        <w:rPr>
          <w:spacing w:val="-111"/>
        </w:rPr>
      </w:r>
      <w:r>
        <w:rPr>
          <w:spacing w:val="-6"/>
        </w:rPr>
        <w:t>评价结果进行综合分析，发现问题，反馈给教师和教学管理人员，制定改进措施，</w:t>
      </w:r>
      <w:r>
        <w:rPr>
          <w:spacing w:val="-118"/>
        </w:rPr>
        <w:t> </w:t>
      </w:r>
      <w:r>
        <w:rPr>
          <w:spacing w:val="-118"/>
        </w:rPr>
      </w:r>
      <w:r>
        <w:rPr>
          <w:spacing w:val="-3"/>
        </w:rPr>
        <w:t>使改进工作得以落实，使质量保障体系能够完整有效运行，形成质量保障的长效</w:t>
      </w:r>
      <w:r>
        <w:rPr>
          <w:spacing w:val="-111"/>
        </w:rPr>
        <w:t> </w:t>
      </w:r>
      <w:r>
        <w:rPr>
          <w:spacing w:val="-111"/>
        </w:rPr>
      </w:r>
      <w:r>
        <w:rPr/>
        <w:t>运行机制。</w:t>
      </w:r>
    </w:p>
    <w:p>
      <w:pPr>
        <w:pStyle w:val="BodyText"/>
        <w:spacing w:line="266" w:lineRule="auto" w:before="41"/>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考查要点 </w:t>
      </w:r>
      <w:r>
        <w:rPr>
          <w:spacing w:val="-3"/>
        </w:rPr>
        <w:t>专业能够对校内质量监控和校外质量评价的结果进行综合分析，所提出的改</w:t>
      </w:r>
    </w:p>
    <w:p>
      <w:pPr>
        <w:pStyle w:val="BodyText"/>
        <w:spacing w:line="355" w:lineRule="auto" w:before="127"/>
        <w:ind w:right="31" w:firstLine="0"/>
        <w:jc w:val="left"/>
      </w:pPr>
      <w:r>
        <w:rPr>
          <w:spacing w:val="-3"/>
        </w:rPr>
        <w:t>进措施真正提高了教学质量，有效地帮助了学生学习和发展，促进了培养目标的</w:t>
      </w:r>
      <w:r>
        <w:rPr>
          <w:spacing w:val="-111"/>
        </w:rPr>
        <w:t> </w:t>
      </w:r>
      <w:r>
        <w:rPr>
          <w:spacing w:val="-111"/>
        </w:rPr>
      </w:r>
      <w:r>
        <w:rPr/>
        <w:t>实现和毕业要求的达成。</w:t>
      </w:r>
    </w:p>
    <w:p>
      <w:pPr>
        <w:spacing w:before="46"/>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31" w:firstLine="0"/>
        <w:jc w:val="left"/>
      </w:pPr>
      <w:r>
        <w:rPr/>
        <w:pict>
          <v:shape style="position:absolute;margin-left:204.649994pt;margin-top:5.375612pt;width:185.8pt;height:181.45pt;mso-position-horizontal-relative:page;mso-position-vertical-relative:paragraph;z-index:-187072" type="#_x0000_t75" stroked="false">
            <v:imagedata r:id="rId5" o:title=""/>
          </v:shape>
        </w:pict>
      </w:r>
      <w:r>
        <w:rPr>
          <w:rFonts w:ascii="宋体" w:hAnsi="宋体" w:cs="宋体" w:eastAsia="宋体"/>
        </w:rPr>
        <w:t>1.</w:t>
      </w:r>
      <w:r>
        <w:rPr/>
        <w:t>校内外质量评价实施情况及相关材料。</w:t>
      </w:r>
    </w:p>
    <w:p>
      <w:pPr>
        <w:pStyle w:val="BodyText"/>
        <w:spacing w:line="357" w:lineRule="auto" w:before="151"/>
        <w:ind w:right="31"/>
        <w:jc w:val="left"/>
      </w:pPr>
      <w:r>
        <w:rPr>
          <w:rFonts w:ascii="宋体" w:hAnsi="宋体" w:cs="宋体" w:eastAsia="宋体"/>
          <w:spacing w:val="3"/>
        </w:rPr>
        <w:t>2.</w:t>
      </w:r>
      <w:r>
        <w:rPr>
          <w:spacing w:val="3"/>
        </w:rPr>
        <w:t>对校内外质量评价结果进行综合分析报告和提出持续改进措施的相关材</w:t>
      </w:r>
      <w:r>
        <w:rPr>
          <w:spacing w:val="4"/>
        </w:rPr>
        <w:t> </w:t>
      </w:r>
      <w:r>
        <w:rPr/>
        <w:t>料。</w:t>
      </w:r>
    </w:p>
    <w:p>
      <w:pPr>
        <w:pStyle w:val="BodyText"/>
        <w:spacing w:line="240" w:lineRule="auto" w:before="34"/>
        <w:ind w:left="600" w:right="31" w:firstLine="0"/>
        <w:jc w:val="left"/>
      </w:pPr>
      <w:r>
        <w:rPr>
          <w:rFonts w:ascii="宋体" w:hAnsi="宋体" w:cs="宋体" w:eastAsia="宋体"/>
        </w:rPr>
        <w:t>3.</w:t>
      </w:r>
      <w:r>
        <w:rPr/>
        <w:t>评价结果的有效使用及提高人才培养质量等相关材料。</w:t>
      </w:r>
    </w:p>
    <w:p>
      <w:pPr>
        <w:spacing w:line="240" w:lineRule="auto" w:before="10"/>
        <w:rPr>
          <w:rFonts w:ascii="宋体" w:hAnsi="宋体" w:cs="宋体" w:eastAsia="宋体"/>
          <w:sz w:val="26"/>
          <w:szCs w:val="26"/>
        </w:rPr>
      </w:pPr>
    </w:p>
    <w:p>
      <w:pPr>
        <w:pStyle w:val="Heading4"/>
        <w:spacing w:line="240" w:lineRule="auto"/>
        <w:ind w:left="0" w:right="116"/>
        <w:jc w:val="center"/>
        <w:rPr>
          <w:b w:val="0"/>
          <w:bCs w:val="0"/>
        </w:rPr>
      </w:pPr>
      <w:bookmarkStart w:name="_bookmark34" w:id="35"/>
      <w:bookmarkEnd w:id="35"/>
      <w:r>
        <w:rPr>
          <w:b w:val="0"/>
          <w:bCs w:val="0"/>
        </w:rPr>
      </w:r>
      <w:r>
        <w:rPr/>
        <w:t>八、学生发展</w:t>
      </w:r>
      <w:r>
        <w:rPr>
          <w:b w:val="0"/>
          <w:bCs w:val="0"/>
        </w:rPr>
      </w:r>
    </w:p>
    <w:p>
      <w:pPr>
        <w:spacing w:line="240" w:lineRule="auto" w:before="7"/>
        <w:rPr>
          <w:rFonts w:ascii="微软雅黑" w:hAnsi="微软雅黑" w:cs="微软雅黑" w:eastAsia="微软雅黑"/>
          <w:b/>
          <w:bCs/>
          <w:sz w:val="19"/>
          <w:szCs w:val="19"/>
        </w:rPr>
      </w:pPr>
    </w:p>
    <w:p>
      <w:pPr>
        <w:pStyle w:val="BodyText"/>
        <w:spacing w:line="357" w:lineRule="auto" w:before="0"/>
        <w:ind w:right="236"/>
        <w:jc w:val="both"/>
      </w:pPr>
      <w:r>
        <w:rPr>
          <w:spacing w:val="-3"/>
        </w:rPr>
        <w:t>学生发展部分集中体现了“学生中心”的基本理念，强调遵循师范生成长成</w:t>
      </w:r>
      <w:r>
        <w:rPr/>
        <w:t> </w:t>
      </w:r>
      <w:r>
        <w:rPr>
          <w:spacing w:val="-3"/>
        </w:rPr>
        <w:t>才规律，关注学生需求，加强成长指导，切实达成毕业要求。本部分指标关注三</w:t>
      </w:r>
      <w:r>
        <w:rPr>
          <w:spacing w:val="-111"/>
        </w:rPr>
        <w:t> </w:t>
      </w:r>
      <w:r>
        <w:rPr>
          <w:spacing w:val="-111"/>
        </w:rPr>
      </w:r>
      <w:r>
        <w:rPr>
          <w:spacing w:val="-3"/>
        </w:rPr>
        <w:t>个方面：一是小学教育专业的生源质量的保障制度；二是学生专业发展的需求与</w:t>
      </w:r>
      <w:r>
        <w:rPr>
          <w:spacing w:val="-111"/>
        </w:rPr>
        <w:t> </w:t>
      </w:r>
      <w:r>
        <w:rPr>
          <w:spacing w:val="-111"/>
        </w:rPr>
      </w:r>
      <w:r>
        <w:rPr>
          <w:spacing w:val="-3"/>
        </w:rPr>
        <w:t>成长；三是毕业生就业质量与社会评价情况。具体包括生源质量、学生需求、成</w:t>
      </w:r>
      <w:r>
        <w:rPr>
          <w:spacing w:val="-111"/>
        </w:rPr>
        <w:t> </w:t>
      </w:r>
      <w:r>
        <w:rPr>
          <w:spacing w:val="-111"/>
        </w:rPr>
      </w:r>
      <w:r>
        <w:rPr/>
        <w:t>长指导、学业监测、就业质量、社会声誉六个二级指标。</w:t>
      </w:r>
    </w:p>
    <w:p>
      <w:pPr>
        <w:pStyle w:val="Heading4"/>
        <w:spacing w:line="240" w:lineRule="auto" w:before="24"/>
        <w:ind w:right="31"/>
        <w:jc w:val="left"/>
        <w:rPr>
          <w:rFonts w:ascii="Arial" w:hAnsi="Arial" w:cs="Arial" w:eastAsia="Arial"/>
          <w:b w:val="0"/>
          <w:bCs w:val="0"/>
        </w:rPr>
      </w:pPr>
      <w:r>
        <w:rPr>
          <w:rFonts w:ascii="Arial" w:hAnsi="Arial" w:cs="Arial" w:eastAsia="Arial"/>
          <w:w w:val="115"/>
        </w:rPr>
        <w:t>8.1[</w:t>
      </w:r>
      <w:r>
        <w:rPr>
          <w:w w:val="115"/>
        </w:rPr>
        <w:t>生源质量</w:t>
      </w:r>
      <w:r>
        <w:rPr>
          <w:rFonts w:ascii="Arial" w:hAnsi="Arial" w:cs="Arial" w:eastAsia="Arial"/>
          <w:w w:val="115"/>
        </w:rPr>
        <w:t>]</w:t>
      </w:r>
      <w:r>
        <w:rPr>
          <w:rFonts w:ascii="Arial" w:hAnsi="Arial" w:cs="Arial" w:eastAsia="Arial"/>
          <w:b w:val="0"/>
          <w:bCs w:val="0"/>
        </w:rPr>
      </w:r>
    </w:p>
    <w:p>
      <w:pPr>
        <w:pStyle w:val="Heading5"/>
        <w:spacing w:line="240" w:lineRule="auto" w:before="235"/>
        <w:ind w:left="761" w:right="31" w:firstLine="0"/>
        <w:jc w:val="left"/>
        <w:rPr>
          <w:b w:val="0"/>
          <w:bCs w:val="0"/>
        </w:rPr>
      </w:pPr>
      <w:r>
        <w:rPr/>
        <w:t>建立有效的制度措施，能够吸引志愿从教、素质良好的生源。</w:t>
      </w:r>
      <w:r>
        <w:rPr>
          <w:b w:val="0"/>
          <w:bCs w:val="0"/>
        </w:rPr>
      </w:r>
    </w:p>
    <w:p>
      <w:pPr>
        <w:pStyle w:val="BodyText"/>
        <w:spacing w:line="266" w:lineRule="auto" w:before="131"/>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良好的生源质量是师范生培养质量和毕业要求达成的基础，如何让素质良好</w:t>
      </w:r>
    </w:p>
    <w:p>
      <w:pPr>
        <w:pStyle w:val="BodyText"/>
        <w:spacing w:line="357" w:lineRule="auto" w:before="127"/>
        <w:ind w:right="121" w:firstLine="0"/>
        <w:jc w:val="both"/>
      </w:pPr>
      <w:r>
        <w:rPr>
          <w:spacing w:val="-3"/>
        </w:rPr>
        <w:t>的生源从事师范学习并充实教师队伍是关系到整个基础教育质量的重要课题。提</w:t>
      </w:r>
      <w:r>
        <w:rPr>
          <w:spacing w:val="-109"/>
        </w:rPr>
        <w:t> </w:t>
      </w:r>
      <w:r>
        <w:rPr>
          <w:spacing w:val="-109"/>
        </w:rPr>
      </w:r>
      <w:r>
        <w:rPr>
          <w:spacing w:val="-3"/>
        </w:rPr>
        <w:t>高生源质量，既要靠教师职业吸引力和学校的品牌影响力，也要靠制度措施的保</w:t>
      </w:r>
      <w:r>
        <w:rPr>
          <w:spacing w:val="-111"/>
        </w:rPr>
        <w:t> </w:t>
      </w:r>
      <w:r>
        <w:rPr>
          <w:spacing w:val="-111"/>
        </w:rPr>
      </w:r>
      <w:r>
        <w:rPr>
          <w:spacing w:val="-7"/>
        </w:rPr>
        <w:t>障。本指标要求以培养合格小学教师为目标，按照《小学教师专业标准（试行）》</w:t>
      </w:r>
    </w:p>
    <w:p>
      <w:pPr>
        <w:spacing w:after="0" w:line="357" w:lineRule="auto"/>
        <w:jc w:val="both"/>
        <w:sectPr>
          <w:pgSz w:w="11910" w:h="16840"/>
          <w:pgMar w:header="0" w:footer="1193" w:top="1380" w:bottom="1380" w:left="1680" w:right="1560"/>
        </w:sectPr>
      </w:pPr>
    </w:p>
    <w:p>
      <w:pPr>
        <w:pStyle w:val="BodyText"/>
        <w:spacing w:line="357" w:lineRule="auto" w:before="3"/>
        <w:ind w:right="217" w:firstLine="0"/>
        <w:jc w:val="both"/>
      </w:pPr>
      <w:r>
        <w:rPr>
          <w:spacing w:val="-3"/>
        </w:rPr>
        <w:t>的要求把好生源质量关，使招收的新生具有明确的从教意愿，适合小学教师职业</w:t>
      </w:r>
      <w:r>
        <w:rPr>
          <w:spacing w:val="-111"/>
        </w:rPr>
        <w:t> </w:t>
      </w:r>
      <w:r>
        <w:rPr>
          <w:spacing w:val="-111"/>
        </w:rPr>
      </w:r>
      <w:r>
        <w:rPr>
          <w:spacing w:val="-3"/>
        </w:rPr>
        <w:t>需要的基本品德素养、知识水平、表达能力和心理素质等；积极推动师范生招生</w:t>
      </w:r>
      <w:r>
        <w:rPr>
          <w:spacing w:val="-111"/>
        </w:rPr>
        <w:t> </w:t>
      </w:r>
      <w:r>
        <w:rPr>
          <w:spacing w:val="-111"/>
        </w:rPr>
      </w:r>
      <w:r>
        <w:rPr>
          <w:spacing w:val="-3"/>
        </w:rPr>
        <w:t>录取方式的改革，建立高考成绩、综合素质评价和面试等多方式结合的综合评价</w:t>
      </w:r>
      <w:r>
        <w:rPr>
          <w:spacing w:val="-111"/>
        </w:rPr>
        <w:t> </w:t>
      </w:r>
      <w:r>
        <w:rPr>
          <w:spacing w:val="-111"/>
        </w:rPr>
      </w:r>
      <w:r>
        <w:rPr/>
        <w:t>招生录取制度，切实保障生源质量。</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17"/>
        <w:jc w:val="both"/>
      </w:pPr>
      <w:r>
        <w:rPr>
          <w:rFonts w:ascii="宋体" w:hAnsi="宋体" w:cs="宋体" w:eastAsia="宋体"/>
          <w:spacing w:val="-3"/>
        </w:rPr>
        <w:t>1.</w:t>
      </w:r>
      <w:r>
        <w:rPr>
          <w:spacing w:val="-3"/>
        </w:rPr>
        <w:t>按照《小学教师专业标准（试行）》的要求，设计小学教育专业新生准入</w:t>
      </w:r>
      <w:r>
        <w:rPr/>
        <w:t> </w:t>
      </w:r>
      <w:r>
        <w:rPr>
          <w:spacing w:val="-3"/>
        </w:rPr>
        <w:t>的综合素质能力要求，包括专业意向、文化基础、品德素养、知识水平、表达能</w:t>
      </w:r>
      <w:r>
        <w:rPr>
          <w:spacing w:val="-115"/>
        </w:rPr>
        <w:t> </w:t>
      </w:r>
      <w:r>
        <w:rPr>
          <w:spacing w:val="-115"/>
        </w:rPr>
      </w:r>
      <w:r>
        <w:rPr/>
        <w:t>力、艺术修养和心理素质等。</w:t>
      </w:r>
    </w:p>
    <w:p>
      <w:pPr>
        <w:pStyle w:val="BodyText"/>
        <w:spacing w:line="355" w:lineRule="auto"/>
        <w:ind w:right="44"/>
        <w:jc w:val="left"/>
      </w:pPr>
      <w:r>
        <w:rPr>
          <w:rFonts w:ascii="宋体" w:hAnsi="宋体" w:cs="宋体" w:eastAsia="宋体"/>
          <w:spacing w:val="-3"/>
        </w:rPr>
        <w:t>2.</w:t>
      </w:r>
      <w:r>
        <w:rPr>
          <w:spacing w:val="-3"/>
        </w:rPr>
        <w:t>制定小学教育专业招生录取实施办法（细则），积极探索自主招生、定向</w:t>
      </w:r>
      <w:r>
        <w:rPr/>
        <w:t> 招生、综合评价招生录取等方式，不断推动师范生招生录取制度改革。</w:t>
      </w:r>
    </w:p>
    <w:p>
      <w:pPr>
        <w:pStyle w:val="BodyText"/>
        <w:spacing w:line="240" w:lineRule="auto" w:before="38"/>
        <w:ind w:left="600" w:right="44" w:firstLine="0"/>
        <w:jc w:val="left"/>
      </w:pPr>
      <w:r>
        <w:rPr>
          <w:rFonts w:ascii="宋体" w:hAnsi="宋体" w:cs="宋体" w:eastAsia="宋体"/>
        </w:rPr>
        <w:t>3.</w:t>
      </w:r>
      <w:r>
        <w:rPr/>
        <w:t>招生管理制度健全，监督有效，能有效保证生源质量。</w:t>
      </w:r>
    </w:p>
    <w:p>
      <w:pPr>
        <w:spacing w:before="159"/>
        <w:ind w:left="686" w:right="44" w:firstLine="0"/>
        <w:jc w:val="left"/>
        <w:rPr>
          <w:rFonts w:ascii="微软雅黑" w:hAnsi="微软雅黑" w:cs="微软雅黑" w:eastAsia="微软雅黑"/>
          <w:sz w:val="24"/>
          <w:szCs w:val="24"/>
        </w:rPr>
      </w:pPr>
      <w:r>
        <w:rPr/>
        <w:pict>
          <v:shape style="position:absolute;margin-left:204.649994pt;margin-top:10.804729pt;width:185.8pt;height:181.45pt;mso-position-horizontal-relative:page;mso-position-vertical-relative:paragraph;z-index:-187048" type="#_x0000_t75" stroked="false">
            <v:imagedata r:id="rId5" o:title=""/>
          </v:shape>
        </w:pict>
      </w: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44" w:firstLine="0"/>
        <w:jc w:val="left"/>
      </w:pPr>
      <w:r>
        <w:rPr>
          <w:rFonts w:ascii="宋体" w:hAnsi="宋体" w:cs="宋体" w:eastAsia="宋体"/>
        </w:rPr>
        <w:t>1.</w:t>
      </w:r>
      <w:r>
        <w:rPr/>
        <w:t>近</w:t>
      </w:r>
      <w:r>
        <w:rPr>
          <w:spacing w:val="-60"/>
        </w:rPr>
        <w:t> </w:t>
      </w:r>
      <w:r>
        <w:rPr>
          <w:rFonts w:ascii="宋体" w:hAnsi="宋体" w:cs="宋体" w:eastAsia="宋体"/>
        </w:rPr>
        <w:t>4</w:t>
      </w:r>
      <w:r>
        <w:rPr>
          <w:rFonts w:ascii="宋体" w:hAnsi="宋体" w:cs="宋体" w:eastAsia="宋体"/>
          <w:spacing w:val="-60"/>
        </w:rPr>
        <w:t> </w:t>
      </w:r>
      <w:r>
        <w:rPr/>
        <w:t>年小学教育专业招生宣传、工作总结等相关材料。</w:t>
      </w:r>
    </w:p>
    <w:p>
      <w:pPr>
        <w:pStyle w:val="BodyText"/>
        <w:spacing w:line="240" w:lineRule="auto" w:before="154"/>
        <w:ind w:left="600" w:right="44" w:firstLine="0"/>
        <w:jc w:val="left"/>
      </w:pPr>
      <w:r>
        <w:rPr>
          <w:rFonts w:ascii="宋体" w:hAnsi="宋体" w:cs="宋体" w:eastAsia="宋体"/>
        </w:rPr>
        <w:t>2.</w:t>
      </w:r>
      <w:r>
        <w:rPr/>
        <w:t>近</w:t>
      </w:r>
      <w:r>
        <w:rPr>
          <w:spacing w:val="-60"/>
        </w:rPr>
        <w:t> </w:t>
      </w:r>
      <w:r>
        <w:rPr>
          <w:rFonts w:ascii="宋体" w:hAnsi="宋体" w:cs="宋体" w:eastAsia="宋体"/>
        </w:rPr>
        <w:t>4</w:t>
      </w:r>
      <w:r>
        <w:rPr>
          <w:rFonts w:ascii="宋体" w:hAnsi="宋体" w:cs="宋体" w:eastAsia="宋体"/>
          <w:spacing w:val="-60"/>
        </w:rPr>
        <w:t> </w:t>
      </w:r>
      <w:r>
        <w:rPr/>
        <w:t>年招生录取实施细则及招生管理制度等相关材料。</w:t>
      </w:r>
    </w:p>
    <w:p>
      <w:pPr>
        <w:pStyle w:val="BodyText"/>
        <w:spacing w:line="357" w:lineRule="auto" w:before="151"/>
        <w:ind w:right="44"/>
        <w:jc w:val="left"/>
      </w:pPr>
      <w:r>
        <w:rPr>
          <w:rFonts w:ascii="宋体" w:hAnsi="宋体" w:cs="宋体" w:eastAsia="宋体"/>
        </w:rPr>
        <w:t>3.</w:t>
      </w:r>
      <w:r>
        <w:rPr/>
        <w:t>近 </w:t>
      </w:r>
      <w:r>
        <w:rPr>
          <w:rFonts w:ascii="宋体" w:hAnsi="宋体" w:cs="宋体" w:eastAsia="宋体"/>
        </w:rPr>
        <w:t>4</w:t>
      </w:r>
      <w:r>
        <w:rPr>
          <w:rFonts w:ascii="宋体" w:hAnsi="宋体" w:cs="宋体" w:eastAsia="宋体"/>
          <w:spacing w:val="-96"/>
        </w:rPr>
        <w:t> </w:t>
      </w:r>
      <w:r>
        <w:rPr>
          <w:spacing w:val="-4"/>
        </w:rPr>
        <w:t>年录取新生的笔试成绩、面试成绩、综合评价成绩及录取志愿情况一</w:t>
      </w:r>
      <w:r>
        <w:rPr/>
        <w:t> 览表。</w:t>
      </w:r>
    </w:p>
    <w:p>
      <w:pPr>
        <w:pStyle w:val="BodyText"/>
        <w:spacing w:line="240" w:lineRule="auto" w:before="34"/>
        <w:ind w:left="600" w:right="44" w:firstLine="0"/>
        <w:jc w:val="left"/>
      </w:pPr>
      <w:r>
        <w:rPr>
          <w:rFonts w:ascii="宋体" w:hAnsi="宋体" w:cs="宋体" w:eastAsia="宋体"/>
        </w:rPr>
        <w:t>4.</w:t>
      </w:r>
      <w:r>
        <w:rPr/>
        <w:t>小学教育专业招生录取制度改革方案和工作进展情况等相关材料。</w:t>
      </w:r>
    </w:p>
    <w:p>
      <w:pPr>
        <w:pStyle w:val="BodyText"/>
        <w:spacing w:line="240" w:lineRule="auto" w:before="154"/>
        <w:ind w:left="600" w:right="44" w:firstLine="0"/>
        <w:jc w:val="left"/>
      </w:pPr>
      <w:r>
        <w:rPr>
          <w:rFonts w:ascii="宋体" w:hAnsi="宋体" w:cs="宋体" w:eastAsia="宋体"/>
        </w:rPr>
        <w:t>5.</w:t>
      </w:r>
      <w:r>
        <w:rPr/>
        <w:t>进行自主招生、定向招生、综合评价招生录取等改革探索的过程性材料。</w:t>
      </w:r>
    </w:p>
    <w:p>
      <w:pPr>
        <w:spacing w:line="240" w:lineRule="auto" w:before="9"/>
        <w:rPr>
          <w:rFonts w:ascii="宋体" w:hAnsi="宋体" w:cs="宋体" w:eastAsia="宋体"/>
          <w:sz w:val="16"/>
          <w:szCs w:val="16"/>
        </w:rPr>
      </w:pPr>
    </w:p>
    <w:p>
      <w:pPr>
        <w:pStyle w:val="Heading4"/>
        <w:spacing w:line="240" w:lineRule="auto"/>
        <w:ind w:right="44"/>
        <w:jc w:val="left"/>
        <w:rPr>
          <w:rFonts w:ascii="Arial" w:hAnsi="Arial" w:cs="Arial" w:eastAsia="Arial"/>
          <w:b w:val="0"/>
          <w:bCs w:val="0"/>
        </w:rPr>
      </w:pPr>
      <w:r>
        <w:rPr>
          <w:rFonts w:ascii="Arial" w:hAnsi="Arial" w:cs="Arial" w:eastAsia="Arial"/>
          <w:w w:val="115"/>
        </w:rPr>
        <w:t>8.2[</w:t>
      </w:r>
      <w:r>
        <w:rPr>
          <w:w w:val="115"/>
        </w:rPr>
        <w:t>学生需求</w:t>
      </w:r>
      <w:r>
        <w:rPr>
          <w:rFonts w:ascii="Arial" w:hAnsi="Arial" w:cs="Arial" w:eastAsia="Arial"/>
          <w:w w:val="115"/>
        </w:rPr>
        <w:t>]</w:t>
      </w:r>
      <w:r>
        <w:rPr>
          <w:rFonts w:ascii="Arial" w:hAnsi="Arial" w:cs="Arial" w:eastAsia="Arial"/>
          <w:b w:val="0"/>
          <w:bCs w:val="0"/>
        </w:rPr>
      </w:r>
    </w:p>
    <w:p>
      <w:pPr>
        <w:pStyle w:val="Heading5"/>
        <w:spacing w:line="271" w:lineRule="auto" w:before="235"/>
        <w:ind w:right="44"/>
        <w:jc w:val="left"/>
        <w:rPr>
          <w:b w:val="0"/>
          <w:bCs w:val="0"/>
        </w:rPr>
      </w:pPr>
      <w:r>
        <w:rPr>
          <w:spacing w:val="3"/>
        </w:rPr>
        <w:t>了解师范生发展诉求，加强学情分析，设计兼顾共性要求与个性需求的培</w:t>
      </w:r>
      <w:r>
        <w:rPr>
          <w:spacing w:val="4"/>
        </w:rPr>
        <w:t> </w:t>
      </w:r>
      <w:r>
        <w:rPr/>
        <w:t>养方案与教学管理制度，为师范生发展提供空间。</w:t>
      </w:r>
      <w:r>
        <w:rPr>
          <w:b w:val="0"/>
          <w:bCs w:val="0"/>
        </w:rPr>
      </w:r>
    </w:p>
    <w:p>
      <w:pPr>
        <w:pStyle w:val="BodyText"/>
        <w:spacing w:line="266" w:lineRule="auto" w:before="91"/>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满足学生需求是坚持“学生中心”基本理念的必然要求，是课程教学和学生</w:t>
      </w:r>
    </w:p>
    <w:p>
      <w:pPr>
        <w:pStyle w:val="BodyText"/>
        <w:spacing w:line="357" w:lineRule="auto" w:before="125"/>
        <w:ind w:right="44" w:firstLine="0"/>
        <w:jc w:val="left"/>
      </w:pPr>
      <w:r>
        <w:rPr>
          <w:spacing w:val="-6"/>
        </w:rPr>
        <w:t>管理的出发点，把握需求、引领追求是提高师范类专业人才培养质量的重要抓手。</w:t>
      </w:r>
      <w:r>
        <w:rPr/>
        <w:t> </w:t>
      </w:r>
      <w:r>
        <w:rPr>
          <w:spacing w:val="-3"/>
        </w:rPr>
        <w:t>本指标要求坚持以学生发展为本，了解师范生发展的内在需求，将专业培养的共</w:t>
      </w:r>
      <w:r>
        <w:rPr>
          <w:spacing w:val="-111"/>
        </w:rPr>
        <w:t> </w:t>
      </w:r>
      <w:r>
        <w:rPr>
          <w:spacing w:val="-111"/>
        </w:rPr>
      </w:r>
      <w:r>
        <w:rPr>
          <w:spacing w:val="-3"/>
        </w:rPr>
        <w:t>性要求与学生发展的个性需求相结合，为师范生的专业发展提供空间；以促进师</w:t>
      </w:r>
      <w:r>
        <w:rPr>
          <w:spacing w:val="-111"/>
        </w:rPr>
        <w:t> </w:t>
      </w:r>
      <w:r>
        <w:rPr>
          <w:spacing w:val="-111"/>
        </w:rPr>
      </w:r>
      <w:r>
        <w:rPr>
          <w:spacing w:val="-3"/>
        </w:rPr>
        <w:t>范生发展为目标，认真进行学情分析，以此为基础设计人才培养方案，兼顾师范</w:t>
      </w:r>
      <w:r>
        <w:rPr>
          <w:spacing w:val="-111"/>
        </w:rPr>
        <w:t> </w:t>
      </w:r>
      <w:r>
        <w:rPr>
          <w:spacing w:val="-111"/>
        </w:rPr>
      </w:r>
      <w:r>
        <w:rPr>
          <w:spacing w:val="-3"/>
        </w:rPr>
        <w:t>生的全面发展和个性发展，不断优化课程教学内容，完善评价机制和教学管理制</w:t>
      </w:r>
      <w:r>
        <w:rPr>
          <w:spacing w:val="-111"/>
        </w:rPr>
        <w:t> </w:t>
      </w:r>
      <w:r>
        <w:rPr>
          <w:spacing w:val="-111"/>
        </w:rPr>
      </w:r>
      <w:r>
        <w:rPr/>
        <w:t>度。</w:t>
      </w:r>
    </w:p>
    <w:p>
      <w:pPr>
        <w:spacing w:after="0" w:line="357" w:lineRule="auto"/>
        <w:jc w:val="left"/>
        <w:sectPr>
          <w:footerReference w:type="default" r:id="rId74"/>
          <w:pgSz w:w="11910" w:h="16840"/>
          <w:pgMar w:footer="1193" w:header="0" w:top="1380" w:bottom="1380" w:left="1680" w:right="1580"/>
        </w:sectPr>
      </w:pPr>
    </w:p>
    <w:p>
      <w:pPr>
        <w:spacing w:line="346" w:lineRule="exact" w:before="0"/>
        <w:ind w:left="761" w:right="31" w:hanging="75"/>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6"/>
        <w:ind w:right="31" w:firstLine="640"/>
        <w:jc w:val="left"/>
      </w:pPr>
      <w:r>
        <w:rPr>
          <w:rFonts w:ascii="宋体" w:hAnsi="宋体" w:cs="宋体" w:eastAsia="宋体"/>
          <w:spacing w:val="-1"/>
        </w:rPr>
        <w:t>1.</w:t>
      </w:r>
      <w:r>
        <w:rPr>
          <w:spacing w:val="-1"/>
        </w:rPr>
        <w:t>专业能够对学生的基本情况和发展需求进行认真分析，将满足学生发展</w:t>
      </w:r>
      <w:r>
        <w:rPr/>
        <w:t> 需求作为制定人才培养方案、设计教学管理制度的前提。</w:t>
      </w:r>
    </w:p>
    <w:p>
      <w:pPr>
        <w:pStyle w:val="BodyText"/>
        <w:spacing w:line="357" w:lineRule="auto" w:before="34"/>
        <w:ind w:right="31" w:firstLine="640"/>
        <w:jc w:val="left"/>
      </w:pPr>
      <w:r>
        <w:rPr>
          <w:rFonts w:ascii="宋体" w:hAnsi="宋体" w:cs="宋体" w:eastAsia="宋体"/>
          <w:spacing w:val="7"/>
        </w:rPr>
        <w:t>2.</w:t>
      </w:r>
      <w:r>
        <w:rPr>
          <w:spacing w:val="7"/>
        </w:rPr>
        <w:t>专业人才培养方案和教学管理制度能够兼顾师范生的全面发展和个性 </w:t>
      </w:r>
      <w:r>
        <w:rPr/>
        <w:t>发展的需要，为师范生的自主选择和专业发展提供空间</w:t>
      </w:r>
    </w:p>
    <w:p>
      <w:pPr>
        <w:pStyle w:val="BodyText"/>
        <w:spacing w:line="357" w:lineRule="auto" w:before="34"/>
        <w:ind w:right="31" w:firstLine="640"/>
        <w:jc w:val="left"/>
      </w:pPr>
      <w:r>
        <w:rPr>
          <w:rFonts w:ascii="宋体" w:hAnsi="宋体" w:cs="宋体" w:eastAsia="宋体"/>
          <w:spacing w:val="-1"/>
        </w:rPr>
        <w:t>3.</w:t>
      </w:r>
      <w:r>
        <w:rPr>
          <w:spacing w:val="-1"/>
        </w:rPr>
        <w:t>专业建立以满足学生需求为目标的评价机制，并能根据评价结果对人才</w:t>
      </w:r>
      <w:r>
        <w:rPr/>
        <w:t> 培养方案和教学管理制度进行调整。</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45"/>
        <w:ind w:right="31" w:firstLine="640"/>
        <w:jc w:val="left"/>
      </w:pPr>
      <w:r>
        <w:rPr>
          <w:rFonts w:ascii="宋体" w:hAnsi="宋体" w:cs="宋体" w:eastAsia="宋体"/>
          <w:spacing w:val="-1"/>
        </w:rPr>
        <w:t>1.</w:t>
      </w:r>
      <w:r>
        <w:rPr>
          <w:spacing w:val="-1"/>
        </w:rPr>
        <w:t>小学教育专业学生学情分析、需求调研和发展评价指标体系的设计等相</w:t>
      </w:r>
      <w:r>
        <w:rPr/>
        <w:t> 关材料。</w:t>
      </w:r>
    </w:p>
    <w:p>
      <w:pPr>
        <w:pStyle w:val="BodyText"/>
        <w:spacing w:line="357" w:lineRule="auto" w:before="34"/>
        <w:ind w:right="31" w:firstLine="640"/>
        <w:jc w:val="left"/>
      </w:pPr>
      <w:r>
        <w:rPr/>
        <w:pict>
          <v:shape style="position:absolute;margin-left:204.649994pt;margin-top:28.225605pt;width:185.8pt;height:181.45pt;mso-position-horizontal-relative:page;mso-position-vertical-relative:paragraph;z-index:-187024" type="#_x0000_t75" stroked="false">
            <v:imagedata r:id="rId5" o:title=""/>
          </v:shape>
        </w:pict>
      </w:r>
      <w:r>
        <w:rPr>
          <w:rFonts w:ascii="宋体" w:hAnsi="宋体" w:cs="宋体" w:eastAsia="宋体"/>
          <w:spacing w:val="-1"/>
        </w:rPr>
        <w:t>2.</w:t>
      </w:r>
      <w:r>
        <w:rPr>
          <w:spacing w:val="-1"/>
        </w:rPr>
        <w:t>小学教育专业学生学情分析报告、学习和发展需求调查问卷和总结报告</w:t>
      </w:r>
      <w:r>
        <w:rPr/>
        <w:t> 等相关材料。</w:t>
      </w:r>
    </w:p>
    <w:p>
      <w:pPr>
        <w:pStyle w:val="BodyText"/>
        <w:spacing w:line="240" w:lineRule="auto" w:before="34"/>
        <w:ind w:left="761" w:right="31" w:firstLine="0"/>
        <w:jc w:val="left"/>
      </w:pPr>
      <w:r>
        <w:rPr>
          <w:rFonts w:ascii="宋体" w:hAnsi="宋体" w:cs="宋体" w:eastAsia="宋体"/>
        </w:rPr>
        <w:t>3.</w:t>
      </w:r>
      <w:r>
        <w:rPr/>
        <w:t>小学教育专业学生建立的个人发展档案、学习和发展评价等相关材料。</w:t>
      </w:r>
    </w:p>
    <w:p>
      <w:pPr>
        <w:pStyle w:val="BodyText"/>
        <w:spacing w:line="355" w:lineRule="auto" w:before="154"/>
        <w:ind w:right="31" w:firstLine="640"/>
        <w:jc w:val="left"/>
      </w:pPr>
      <w:r>
        <w:rPr>
          <w:rFonts w:ascii="宋体" w:hAnsi="宋体" w:cs="宋体" w:eastAsia="宋体"/>
          <w:spacing w:val="-1"/>
        </w:rPr>
        <w:t>4.</w:t>
      </w:r>
      <w:r>
        <w:rPr>
          <w:spacing w:val="-1"/>
        </w:rPr>
        <w:t>小学教育专业人才培养方案、教学管理制度、课程教学资源和学习支持</w:t>
      </w:r>
      <w:r>
        <w:rPr/>
        <w:t> 系统等满足学生需求的相关材料。</w:t>
      </w:r>
    </w:p>
    <w:p>
      <w:pPr>
        <w:pStyle w:val="BodyText"/>
        <w:spacing w:line="355" w:lineRule="auto" w:before="38"/>
        <w:ind w:right="31" w:firstLine="640"/>
        <w:jc w:val="left"/>
      </w:pPr>
      <w:r>
        <w:rPr>
          <w:rFonts w:ascii="宋体" w:hAnsi="宋体" w:cs="宋体" w:eastAsia="宋体"/>
          <w:spacing w:val="-4"/>
        </w:rPr>
        <w:t>5.</w:t>
      </w:r>
      <w:r>
        <w:rPr>
          <w:spacing w:val="-4"/>
        </w:rPr>
        <w:t>对小学教育专业学生学习和生活进行个别化指导（线上交流、课后答疑、</w:t>
      </w:r>
      <w:r>
        <w:rPr/>
        <w:t> 专业社团指导、竞赛指导等）的相关材料。</w:t>
      </w:r>
    </w:p>
    <w:p>
      <w:pPr>
        <w:pStyle w:val="Heading4"/>
        <w:spacing w:line="240" w:lineRule="auto" w:before="106"/>
        <w:ind w:right="31"/>
        <w:jc w:val="left"/>
        <w:rPr>
          <w:rFonts w:ascii="Arial" w:hAnsi="Arial" w:cs="Arial" w:eastAsia="Arial"/>
          <w:b w:val="0"/>
          <w:bCs w:val="0"/>
        </w:rPr>
      </w:pPr>
      <w:r>
        <w:rPr>
          <w:rFonts w:ascii="Arial" w:hAnsi="Arial" w:cs="Arial" w:eastAsia="Arial"/>
          <w:w w:val="115"/>
        </w:rPr>
        <w:t>8.3[</w:t>
      </w:r>
      <w:r>
        <w:rPr>
          <w:w w:val="115"/>
        </w:rPr>
        <w:t>成长指导</w:t>
      </w:r>
      <w:r>
        <w:rPr>
          <w:rFonts w:ascii="Arial" w:hAnsi="Arial" w:cs="Arial" w:eastAsia="Arial"/>
          <w:w w:val="115"/>
        </w:rPr>
        <w:t>]</w:t>
      </w:r>
      <w:r>
        <w:rPr>
          <w:rFonts w:ascii="Arial" w:hAnsi="Arial" w:cs="Arial" w:eastAsia="Arial"/>
          <w:b w:val="0"/>
          <w:bCs w:val="0"/>
        </w:rPr>
      </w:r>
    </w:p>
    <w:p>
      <w:pPr>
        <w:pStyle w:val="Heading5"/>
        <w:spacing w:line="271" w:lineRule="auto" w:before="235"/>
        <w:ind w:right="235"/>
        <w:jc w:val="both"/>
        <w:rPr>
          <w:b w:val="0"/>
          <w:bCs w:val="0"/>
        </w:rPr>
      </w:pPr>
      <w:r>
        <w:rPr>
          <w:spacing w:val="3"/>
        </w:rPr>
        <w:t>建立师范生指导与服务体系，加强思想政治教育，能够适时为师范生提供</w:t>
      </w:r>
      <w:r>
        <w:rPr>
          <w:spacing w:val="4"/>
        </w:rPr>
        <w:t> </w:t>
      </w:r>
      <w:r>
        <w:rPr>
          <w:spacing w:val="3"/>
        </w:rPr>
        <w:t>生活指导、学习指导、职业生涯指导、就业创业指导、心理健康指导等，满足</w:t>
      </w:r>
      <w:r>
        <w:rPr>
          <w:spacing w:val="-50"/>
        </w:rPr>
        <w:t> </w:t>
      </w:r>
      <w:r>
        <w:rPr>
          <w:spacing w:val="-50"/>
        </w:rPr>
      </w:r>
      <w:r>
        <w:rPr/>
        <w:t>师范生成长需求。</w:t>
      </w:r>
      <w:r>
        <w:rPr>
          <w:b w:val="0"/>
          <w:bCs w:val="0"/>
        </w:rPr>
      </w:r>
    </w:p>
    <w:p>
      <w:pPr>
        <w:pStyle w:val="BodyText"/>
        <w:spacing w:line="266" w:lineRule="auto" w:before="91"/>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成长指导是促进师范生健康发展和毕业要求达成的必要措施。学校应切实将</w:t>
      </w:r>
    </w:p>
    <w:p>
      <w:pPr>
        <w:pStyle w:val="BodyText"/>
        <w:spacing w:line="357" w:lineRule="auto" w:before="125"/>
        <w:ind w:right="31" w:firstLine="0"/>
        <w:jc w:val="left"/>
      </w:pPr>
      <w:r>
        <w:rPr>
          <w:spacing w:val="-3"/>
        </w:rPr>
        <w:t>党和国家关于高校思想政治工作的要求落细落小落实，将思想政治教育工作贯穿</w:t>
      </w:r>
      <w:r>
        <w:rPr>
          <w:spacing w:val="-109"/>
        </w:rPr>
        <w:t> </w:t>
      </w:r>
      <w:r>
        <w:rPr>
          <w:spacing w:val="-109"/>
        </w:rPr>
      </w:r>
      <w:r>
        <w:rPr>
          <w:spacing w:val="-3"/>
        </w:rPr>
        <w:t>教育教学全过程，着力构建方向正确、内容完善、衔接有序、载体丰富、常态开</w:t>
      </w:r>
      <w:r>
        <w:rPr>
          <w:spacing w:val="-115"/>
        </w:rPr>
        <w:t> </w:t>
      </w:r>
      <w:r>
        <w:rPr>
          <w:spacing w:val="-115"/>
        </w:rPr>
      </w:r>
      <w:r>
        <w:rPr>
          <w:spacing w:val="-3"/>
        </w:rPr>
        <w:t>展的师范生思政工作体系，在学科思政、专业思政、课程思政、课堂德育等维度</w:t>
      </w:r>
      <w:r>
        <w:rPr>
          <w:spacing w:val="-111"/>
        </w:rPr>
        <w:t> </w:t>
      </w:r>
      <w:r>
        <w:rPr>
          <w:spacing w:val="-111"/>
        </w:rPr>
      </w:r>
      <w:r>
        <w:rPr>
          <w:spacing w:val="-3"/>
        </w:rPr>
        <w:t>形成协同效应和整体效益，不断提高学生思想水平、政治觉悟、道德品质、文化</w:t>
      </w:r>
      <w:r>
        <w:rPr>
          <w:spacing w:val="-111"/>
        </w:rPr>
        <w:t> </w:t>
      </w:r>
      <w:r>
        <w:rPr>
          <w:spacing w:val="-111"/>
        </w:rPr>
      </w:r>
      <w:r>
        <w:rPr/>
        <w:t>素养，让学生成为德才兼备、全面发展的人才；把促进学生成人、成才、成事、 成功作为人才培养的出发点和落脚点，建立融大学生思想政治教育、生活指导、</w:t>
      </w:r>
    </w:p>
    <w:p>
      <w:pPr>
        <w:spacing w:after="0" w:line="357" w:lineRule="auto"/>
        <w:jc w:val="left"/>
        <w:sectPr>
          <w:footerReference w:type="default" r:id="rId75"/>
          <w:pgSz w:w="11910" w:h="16840"/>
          <w:pgMar w:footer="1193" w:header="0" w:top="1460" w:bottom="1380" w:left="1680" w:right="1560"/>
          <w:pgNumType w:start="192"/>
        </w:sectPr>
      </w:pPr>
    </w:p>
    <w:p>
      <w:pPr>
        <w:pStyle w:val="BodyText"/>
        <w:spacing w:line="357" w:lineRule="auto" w:before="3"/>
        <w:ind w:right="31" w:firstLine="0"/>
        <w:jc w:val="left"/>
      </w:pPr>
      <w:r>
        <w:rPr>
          <w:spacing w:val="-3"/>
        </w:rPr>
        <w:t>学习指导、职业生涯指导、就业创业指导和心理健康指导等为一体的师范生发展</w:t>
      </w:r>
      <w:r>
        <w:rPr>
          <w:spacing w:val="-111"/>
        </w:rPr>
        <w:t> </w:t>
      </w:r>
      <w:r>
        <w:rPr>
          <w:spacing w:val="-111"/>
        </w:rPr>
      </w:r>
      <w:r>
        <w:rPr>
          <w:spacing w:val="-6"/>
        </w:rPr>
        <w:t>指导与服务体系，并将之纳入整体的人才培养体系中；通过全体教师和管理人员、</w:t>
      </w:r>
      <w:r>
        <w:rPr/>
        <w:t> </w:t>
      </w:r>
      <w:r>
        <w:rPr>
          <w:spacing w:val="-3"/>
        </w:rPr>
        <w:t>服务人员的共同努力，形成全员育人、全程育人、全方位育人的工作格局，形成</w:t>
      </w:r>
      <w:r>
        <w:rPr>
          <w:spacing w:val="-111"/>
        </w:rPr>
        <w:t> </w:t>
      </w:r>
      <w:r>
        <w:rPr>
          <w:spacing w:val="-111"/>
        </w:rPr>
      </w:r>
      <w:r>
        <w:rPr>
          <w:spacing w:val="-3"/>
        </w:rPr>
        <w:t>一以贯之、久久为功的师范生成长指导工作长效机制。本指标要求强化为师范生</w:t>
      </w:r>
      <w:r>
        <w:rPr>
          <w:spacing w:val="-111"/>
        </w:rPr>
        <w:t> </w:t>
      </w:r>
      <w:r>
        <w:rPr>
          <w:spacing w:val="-111"/>
        </w:rPr>
      </w:r>
      <w:r>
        <w:rPr>
          <w:spacing w:val="-3"/>
        </w:rPr>
        <w:t>服务的意识，能够依据他们成长成才发展需求，建立覆盖学习、生活和实践等各</w:t>
      </w:r>
      <w:r>
        <w:rPr>
          <w:spacing w:val="-111"/>
        </w:rPr>
        <w:t> </w:t>
      </w:r>
      <w:r>
        <w:rPr>
          <w:spacing w:val="-111"/>
        </w:rPr>
      </w:r>
      <w:r>
        <w:rPr>
          <w:spacing w:val="-3"/>
        </w:rPr>
        <w:t>方面的师范生指导与服务体系；全方位关心师范生的成长，师范生指导与服务体</w:t>
      </w:r>
      <w:r>
        <w:rPr>
          <w:spacing w:val="-112"/>
        </w:rPr>
        <w:t> </w:t>
      </w:r>
      <w:r>
        <w:rPr>
          <w:spacing w:val="-112"/>
        </w:rPr>
      </w:r>
      <w:r>
        <w:rPr/>
        <w:t>系机制运转有序，能够适时提供服务，较好地满足师范生成长需要。</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5"/>
        <w:ind w:right="31" w:firstLine="640"/>
        <w:jc w:val="left"/>
      </w:pPr>
      <w:r>
        <w:rPr>
          <w:rFonts w:ascii="宋体" w:hAnsi="宋体" w:cs="宋体" w:eastAsia="宋体"/>
          <w:spacing w:val="-1"/>
        </w:rPr>
        <w:t>1.</w:t>
      </w:r>
      <w:r>
        <w:rPr>
          <w:spacing w:val="-1"/>
        </w:rPr>
        <w:t>能够根据师范生发展需要，建立覆盖面广、设计合理的师范生指导与服</w:t>
      </w:r>
      <w:r>
        <w:rPr/>
        <w:t> 务体系。</w:t>
      </w:r>
    </w:p>
    <w:p>
      <w:pPr>
        <w:pStyle w:val="BodyText"/>
        <w:spacing w:line="357" w:lineRule="auto" w:before="38"/>
        <w:ind w:right="237" w:firstLine="640"/>
        <w:jc w:val="both"/>
      </w:pPr>
      <w:r>
        <w:rPr/>
        <w:pict>
          <v:shape style="position:absolute;margin-left:204.649994pt;margin-top:28.425606pt;width:185.8pt;height:181.45pt;mso-position-horizontal-relative:page;mso-position-vertical-relative:paragraph;z-index:-187000" type="#_x0000_t75" stroked="false">
            <v:imagedata r:id="rId5" o:title=""/>
          </v:shape>
        </w:pict>
      </w:r>
      <w:r>
        <w:rPr>
          <w:rFonts w:ascii="宋体" w:hAnsi="宋体" w:cs="宋体" w:eastAsia="宋体"/>
          <w:spacing w:val="-1"/>
        </w:rPr>
        <w:t>2.</w:t>
      </w:r>
      <w:r>
        <w:rPr>
          <w:spacing w:val="-1"/>
        </w:rPr>
        <w:t>师范生指导与服务体系运行有序，能够对师范生的生活、学习、职业生</w:t>
      </w:r>
      <w:r>
        <w:rPr/>
        <w:t> </w:t>
      </w:r>
      <w:r>
        <w:rPr>
          <w:spacing w:val="-3"/>
        </w:rPr>
        <w:t>涯、就业创业和心理健康等方面，提供全方位的指导与服务，较好地促进了师范</w:t>
      </w:r>
      <w:r>
        <w:rPr>
          <w:spacing w:val="-111"/>
        </w:rPr>
        <w:t> </w:t>
      </w:r>
      <w:r>
        <w:rPr>
          <w:spacing w:val="-111"/>
        </w:rPr>
      </w:r>
      <w:r>
        <w:rPr/>
        <w:t>生的健康成长。</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761" w:right="31" w:firstLine="0"/>
        <w:jc w:val="left"/>
      </w:pPr>
      <w:r>
        <w:rPr>
          <w:rFonts w:ascii="宋体" w:hAnsi="宋体" w:cs="宋体" w:eastAsia="宋体"/>
        </w:rPr>
        <w:t>1.</w:t>
      </w:r>
      <w:r>
        <w:rPr/>
        <w:t>师范生指导与服务体系建立和运行情况的相关材料。</w:t>
      </w:r>
    </w:p>
    <w:p>
      <w:pPr>
        <w:pStyle w:val="BodyText"/>
        <w:spacing w:line="355" w:lineRule="auto" w:before="154"/>
        <w:ind w:right="31" w:firstLine="640"/>
        <w:jc w:val="left"/>
      </w:pPr>
      <w:r>
        <w:rPr>
          <w:rFonts w:ascii="宋体" w:hAnsi="宋体" w:cs="宋体" w:eastAsia="宋体"/>
          <w:spacing w:val="-1"/>
        </w:rPr>
        <w:t>2.</w:t>
      </w:r>
      <w:r>
        <w:rPr>
          <w:spacing w:val="-1"/>
        </w:rPr>
        <w:t>为师范生提供思想政治指导、生活指导、学习指导、职业生涯指导、就</w:t>
      </w:r>
      <w:r>
        <w:rPr/>
        <w:t> 业创业指导、心理健康指导等服务的相关材料。</w:t>
      </w:r>
    </w:p>
    <w:p>
      <w:pPr>
        <w:pStyle w:val="Heading4"/>
        <w:spacing w:line="240" w:lineRule="auto" w:before="106"/>
        <w:ind w:right="31"/>
        <w:jc w:val="left"/>
        <w:rPr>
          <w:rFonts w:ascii="Arial" w:hAnsi="Arial" w:cs="Arial" w:eastAsia="Arial"/>
          <w:b w:val="0"/>
          <w:bCs w:val="0"/>
        </w:rPr>
      </w:pPr>
      <w:r>
        <w:rPr>
          <w:rFonts w:ascii="Arial" w:hAnsi="Arial" w:cs="Arial" w:eastAsia="Arial"/>
          <w:w w:val="115"/>
        </w:rPr>
        <w:t>8.4[</w:t>
      </w:r>
      <w:r>
        <w:rPr>
          <w:w w:val="115"/>
        </w:rPr>
        <w:t>学业监测</w:t>
      </w:r>
      <w:r>
        <w:rPr>
          <w:rFonts w:ascii="Arial" w:hAnsi="Arial" w:cs="Arial" w:eastAsia="Arial"/>
          <w:w w:val="115"/>
        </w:rPr>
        <w:t>]</w:t>
      </w:r>
      <w:r>
        <w:rPr>
          <w:rFonts w:ascii="Arial" w:hAnsi="Arial" w:cs="Arial" w:eastAsia="Arial"/>
          <w:b w:val="0"/>
          <w:bCs w:val="0"/>
        </w:rPr>
      </w:r>
    </w:p>
    <w:p>
      <w:pPr>
        <w:pStyle w:val="Heading5"/>
        <w:spacing w:line="268" w:lineRule="auto" w:before="235"/>
        <w:ind w:right="31"/>
        <w:jc w:val="left"/>
        <w:rPr>
          <w:b w:val="0"/>
          <w:bCs w:val="0"/>
        </w:rPr>
      </w:pPr>
      <w:r>
        <w:rPr>
          <w:spacing w:val="3"/>
        </w:rPr>
        <w:t>建立形成性评价机制，监测师范生的学习进展情况，保证师范生在毕业时</w:t>
      </w:r>
      <w:r>
        <w:rPr>
          <w:spacing w:val="4"/>
        </w:rPr>
        <w:t> </w:t>
      </w:r>
      <w:r>
        <w:rPr/>
        <w:t>达到毕业要求。</w:t>
      </w:r>
      <w:r>
        <w:rPr>
          <w:b w:val="0"/>
          <w:bCs w:val="0"/>
        </w:rPr>
      </w:r>
    </w:p>
    <w:p>
      <w:pPr>
        <w:pStyle w:val="BodyText"/>
        <w:spacing w:line="266" w:lineRule="auto" w:before="94"/>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学业监测是对学生学习进展情况的监测与评价，其目的是通过规范指导学生</w:t>
      </w:r>
    </w:p>
    <w:p>
      <w:pPr>
        <w:pStyle w:val="BodyText"/>
        <w:spacing w:line="357" w:lineRule="auto" w:before="127"/>
        <w:ind w:right="31" w:firstLine="0"/>
        <w:jc w:val="left"/>
      </w:pPr>
      <w:r>
        <w:rPr>
          <w:spacing w:val="-3"/>
        </w:rPr>
        <w:t>发展过程与结果，支撑毕业要求的达成。本指标要求建立师范生形成性学业评价</w:t>
      </w:r>
      <w:r>
        <w:rPr>
          <w:spacing w:val="-111"/>
        </w:rPr>
        <w:t> </w:t>
      </w:r>
      <w:r>
        <w:rPr>
          <w:spacing w:val="-111"/>
        </w:rPr>
      </w:r>
      <w:r>
        <w:rPr>
          <w:spacing w:val="-6"/>
        </w:rPr>
        <w:t>机制，采用过程评价、多元评价和综合评价等方式，定期对学生进行客观、公平、</w:t>
      </w:r>
      <w:r>
        <w:rPr/>
        <w:t> </w:t>
      </w:r>
      <w:r>
        <w:rPr>
          <w:spacing w:val="-3"/>
        </w:rPr>
        <w:t>公正的学业水平评价；要设立师范生学业预警机制，建立个人发展档案，及时反</w:t>
      </w:r>
      <w:r>
        <w:rPr>
          <w:spacing w:val="-111"/>
        </w:rPr>
        <w:t> </w:t>
      </w:r>
      <w:r>
        <w:rPr>
          <w:spacing w:val="-111"/>
        </w:rPr>
      </w:r>
      <w:r>
        <w:rPr/>
        <w:t>馈学业水平评价结果，加强针对性的学业指导，帮助学生达到毕业要求。</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5"/>
        <w:ind w:right="31" w:firstLine="640"/>
        <w:jc w:val="left"/>
      </w:pPr>
      <w:r>
        <w:rPr>
          <w:rFonts w:ascii="宋体" w:hAnsi="宋体" w:cs="宋体" w:eastAsia="宋体"/>
          <w:spacing w:val="-1"/>
        </w:rPr>
        <w:t>1.</w:t>
      </w:r>
      <w:r>
        <w:rPr>
          <w:spacing w:val="-1"/>
        </w:rPr>
        <w:t>制定学生学业水平测评标准和师范生综合素质评价方案，建立师范生形</w:t>
      </w:r>
      <w:r>
        <w:rPr/>
        <w:t> 成性学业评价机制。</w:t>
      </w:r>
    </w:p>
    <w:p>
      <w:pPr>
        <w:spacing w:after="0" w:line="355" w:lineRule="auto"/>
        <w:jc w:val="left"/>
        <w:sectPr>
          <w:footerReference w:type="default" r:id="rId76"/>
          <w:pgSz w:w="11910" w:h="16840"/>
          <w:pgMar w:footer="1193" w:header="0" w:top="1380" w:bottom="1380" w:left="1680" w:right="1560"/>
          <w:pgNumType w:start="193"/>
        </w:sectPr>
      </w:pPr>
    </w:p>
    <w:p>
      <w:pPr>
        <w:pStyle w:val="BodyText"/>
        <w:spacing w:line="357" w:lineRule="auto" w:before="3"/>
        <w:ind w:right="0" w:firstLine="640"/>
        <w:jc w:val="left"/>
      </w:pPr>
      <w:r>
        <w:rPr>
          <w:rFonts w:ascii="宋体" w:hAnsi="宋体" w:cs="宋体" w:eastAsia="宋体"/>
          <w:spacing w:val="-1"/>
        </w:rPr>
        <w:t>2.</w:t>
      </w:r>
      <w:r>
        <w:rPr>
          <w:spacing w:val="-1"/>
        </w:rPr>
        <w:t>能够定期对学生学习进展情况进行监测，评价方式多元，形成性学业评</w:t>
      </w:r>
      <w:r>
        <w:rPr/>
        <w:t> 价机制运行良好。</w:t>
      </w:r>
    </w:p>
    <w:p>
      <w:pPr>
        <w:pStyle w:val="BodyText"/>
        <w:spacing w:line="357" w:lineRule="auto" w:before="34"/>
        <w:ind w:right="0" w:firstLine="640"/>
        <w:jc w:val="left"/>
      </w:pPr>
      <w:r>
        <w:rPr>
          <w:rFonts w:ascii="宋体" w:hAnsi="宋体" w:cs="宋体" w:eastAsia="宋体"/>
          <w:spacing w:val="-1"/>
        </w:rPr>
        <w:t>3.</w:t>
      </w:r>
      <w:r>
        <w:rPr>
          <w:spacing w:val="-1"/>
        </w:rPr>
        <w:t>能够根据学业监测结果，对学生进行有效的学习指导，促进了学生的学</w:t>
      </w:r>
      <w:r>
        <w:rPr/>
        <w:t> 业发展。</w:t>
      </w:r>
    </w:p>
    <w:p>
      <w:pPr>
        <w:spacing w:before="41"/>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761" w:right="0" w:firstLine="0"/>
        <w:jc w:val="left"/>
      </w:pPr>
      <w:r>
        <w:rPr>
          <w:rFonts w:ascii="宋体" w:hAnsi="宋体" w:cs="宋体" w:eastAsia="宋体"/>
        </w:rPr>
        <w:t>1.</w:t>
      </w:r>
      <w:r>
        <w:rPr/>
        <w:t>学生学业监测评价体系与实施办法等相关材料。</w:t>
      </w:r>
    </w:p>
    <w:p>
      <w:pPr>
        <w:pStyle w:val="BodyText"/>
        <w:spacing w:line="240" w:lineRule="auto" w:before="154"/>
        <w:ind w:left="761" w:right="0" w:firstLine="0"/>
        <w:jc w:val="left"/>
      </w:pPr>
      <w:r>
        <w:rPr>
          <w:rFonts w:ascii="宋体" w:hAnsi="宋体" w:cs="宋体" w:eastAsia="宋体"/>
        </w:rPr>
        <w:t>2.</w:t>
      </w:r>
      <w:r>
        <w:rPr/>
        <w:t>学生学业水平测评标准和综合素质评价方案等相关材料。</w:t>
      </w:r>
    </w:p>
    <w:p>
      <w:pPr>
        <w:pStyle w:val="BodyText"/>
        <w:spacing w:line="357" w:lineRule="auto" w:before="151"/>
        <w:ind w:right="0" w:firstLine="640"/>
        <w:jc w:val="left"/>
      </w:pPr>
      <w:r>
        <w:rPr>
          <w:rFonts w:ascii="宋体" w:hAnsi="宋体" w:cs="宋体" w:eastAsia="宋体"/>
          <w:spacing w:val="-1"/>
        </w:rPr>
        <w:t>3.</w:t>
      </w:r>
      <w:r>
        <w:rPr>
          <w:spacing w:val="-1"/>
        </w:rPr>
        <w:t>学生个人发展档案、课堂教学、教育实践、毕业论文（设计、作品）考</w:t>
      </w:r>
      <w:r>
        <w:rPr/>
        <w:t> 核等方面的资料。</w:t>
      </w:r>
    </w:p>
    <w:p>
      <w:pPr>
        <w:pStyle w:val="BodyText"/>
        <w:spacing w:line="240" w:lineRule="auto" w:before="34"/>
        <w:ind w:left="761" w:right="0" w:firstLine="0"/>
        <w:jc w:val="left"/>
      </w:pPr>
      <w:r>
        <w:rPr>
          <w:rFonts w:ascii="宋体" w:hAnsi="宋体" w:cs="宋体" w:eastAsia="宋体"/>
        </w:rPr>
        <w:t>4.</w:t>
      </w:r>
      <w:r>
        <w:rPr/>
        <w:t>学生学业评价过程和反馈改进过程机制等方面相关材料。</w:t>
      </w:r>
    </w:p>
    <w:p>
      <w:pPr>
        <w:spacing w:line="240" w:lineRule="auto" w:before="11"/>
        <w:rPr>
          <w:rFonts w:ascii="宋体" w:hAnsi="宋体" w:cs="宋体" w:eastAsia="宋体"/>
          <w:sz w:val="16"/>
          <w:szCs w:val="16"/>
        </w:rPr>
      </w:pPr>
    </w:p>
    <w:p>
      <w:pPr>
        <w:pStyle w:val="Heading4"/>
        <w:spacing w:line="240" w:lineRule="auto"/>
        <w:ind w:right="0"/>
        <w:jc w:val="left"/>
        <w:rPr>
          <w:rFonts w:ascii="Arial" w:hAnsi="Arial" w:cs="Arial" w:eastAsia="Arial"/>
          <w:b w:val="0"/>
          <w:bCs w:val="0"/>
        </w:rPr>
      </w:pPr>
      <w:r>
        <w:rPr/>
        <w:pict>
          <v:shape style="position:absolute;margin-left:204.649994pt;margin-top:23.185545pt;width:185.8pt;height:181.45pt;mso-position-horizontal-relative:page;mso-position-vertical-relative:paragraph;z-index:-186976" type="#_x0000_t75" stroked="false">
            <v:imagedata r:id="rId5" o:title=""/>
          </v:shape>
        </w:pict>
      </w:r>
      <w:r>
        <w:rPr>
          <w:rFonts w:ascii="Arial" w:hAnsi="Arial" w:cs="Arial" w:eastAsia="Arial"/>
          <w:w w:val="115"/>
        </w:rPr>
        <w:t>8.5[</w:t>
      </w:r>
      <w:r>
        <w:rPr>
          <w:w w:val="115"/>
        </w:rPr>
        <w:t>就业质量</w:t>
      </w:r>
      <w:r>
        <w:rPr>
          <w:rFonts w:ascii="Arial" w:hAnsi="Arial" w:cs="Arial" w:eastAsia="Arial"/>
          <w:w w:val="115"/>
        </w:rPr>
        <w:t>]</w:t>
      </w:r>
      <w:r>
        <w:rPr>
          <w:rFonts w:ascii="Arial" w:hAnsi="Arial" w:cs="Arial" w:eastAsia="Arial"/>
          <w:b w:val="0"/>
          <w:bCs w:val="0"/>
        </w:rPr>
      </w:r>
    </w:p>
    <w:p>
      <w:pPr>
        <w:pStyle w:val="Heading5"/>
        <w:spacing w:line="268" w:lineRule="auto" w:before="235"/>
        <w:ind w:right="0"/>
        <w:jc w:val="left"/>
        <w:rPr>
          <w:b w:val="0"/>
          <w:bCs w:val="0"/>
        </w:rPr>
      </w:pPr>
      <w:r>
        <w:rPr>
          <w:spacing w:val="3"/>
        </w:rPr>
        <w:t>毕业生的初次就业率不低于本地区高校毕业生就业率的平均水平，获得教</w:t>
      </w:r>
      <w:r>
        <w:rPr>
          <w:spacing w:val="4"/>
        </w:rPr>
        <w:t> </w:t>
      </w:r>
      <w:r>
        <w:rPr>
          <w:w w:val="95"/>
        </w:rPr>
        <w:t>师资格证书的比例不低于  </w:t>
      </w:r>
      <w:r>
        <w:rPr>
          <w:spacing w:val="45"/>
          <w:w w:val="95"/>
        </w:rPr>
        <w:t> </w:t>
      </w:r>
      <w:r>
        <w:rPr>
          <w:rFonts w:ascii="Arial" w:hAnsi="Arial" w:cs="Arial" w:eastAsia="Arial"/>
          <w:w w:val="95"/>
        </w:rPr>
        <w:t>75%</w:t>
      </w:r>
      <w:r>
        <w:rPr>
          <w:w w:val="95"/>
        </w:rPr>
        <w:t>，且主要从事教育工作。</w:t>
      </w:r>
      <w:r>
        <w:rPr>
          <w:b w:val="0"/>
          <w:bCs w:val="0"/>
          <w:w w:val="95"/>
        </w:rPr>
      </w:r>
    </w:p>
    <w:p>
      <w:pPr>
        <w:pStyle w:val="BodyText"/>
        <w:spacing w:line="266" w:lineRule="auto" w:before="94"/>
        <w:ind w:left="761" w:right="0" w:hanging="75"/>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1"/>
        </w:rPr>
        <w:t>就业质量是衡量人才培养质量和毕业要求达成的关键指标。本指标要求专</w:t>
      </w:r>
    </w:p>
    <w:p>
      <w:pPr>
        <w:pStyle w:val="BodyText"/>
        <w:spacing w:line="357" w:lineRule="auto" w:before="125"/>
        <w:ind w:right="117" w:firstLine="0"/>
        <w:jc w:val="both"/>
      </w:pPr>
      <w:r>
        <w:rPr>
          <w:spacing w:val="3"/>
        </w:rPr>
        <w:t>业重视毕业生初次就业率和获得教师资格证书的比例，以及从事教育工作的情</w:t>
      </w:r>
      <w:r>
        <w:rPr>
          <w:spacing w:val="-98"/>
        </w:rPr>
        <w:t> </w:t>
      </w:r>
      <w:r>
        <w:rPr>
          <w:spacing w:val="-98"/>
        </w:rPr>
      </w:r>
      <w:r>
        <w:rPr>
          <w:spacing w:val="-3"/>
        </w:rPr>
        <w:t>况；能够针对服务区域小学教师的实际需求，为学生提供有效的就业信息、教师</w:t>
      </w:r>
      <w:r>
        <w:rPr>
          <w:spacing w:val="-111"/>
        </w:rPr>
        <w:t> </w:t>
      </w:r>
      <w:r>
        <w:rPr>
          <w:spacing w:val="-111"/>
        </w:rPr>
      </w:r>
      <w:r>
        <w:rPr/>
        <w:t>资格考试和入职面试指导等服务，以及贯穿培养全过程的职业生涯规划教育。</w:t>
      </w:r>
    </w:p>
    <w:p>
      <w:pPr>
        <w:spacing w:before="44"/>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5"/>
        <w:ind w:right="0" w:firstLine="640"/>
        <w:jc w:val="left"/>
      </w:pPr>
      <w:r>
        <w:rPr>
          <w:rFonts w:ascii="宋体" w:hAnsi="宋体" w:cs="宋体" w:eastAsia="宋体"/>
        </w:rPr>
        <w:t>1.</w:t>
      </w:r>
      <w:r>
        <w:rPr/>
        <w:t>根据小学教育专业培养目标，制定促进毕业生就业的全方位指导计划， 保证就业率达标。</w:t>
      </w:r>
    </w:p>
    <w:p>
      <w:pPr>
        <w:pStyle w:val="BodyText"/>
        <w:spacing w:line="240" w:lineRule="auto" w:before="38"/>
        <w:ind w:left="761" w:right="0" w:firstLine="0"/>
        <w:jc w:val="left"/>
      </w:pPr>
      <w:r>
        <w:rPr>
          <w:rFonts w:ascii="宋体" w:hAnsi="宋体" w:cs="宋体" w:eastAsia="宋体"/>
        </w:rPr>
        <w:t>2.</w:t>
      </w:r>
      <w:r>
        <w:rPr/>
        <w:t>以毕业要求达成为目标，加强教师资格考试指导，保证毕业生质量。</w:t>
      </w:r>
    </w:p>
    <w:p>
      <w:pPr>
        <w:pStyle w:val="BodyText"/>
        <w:spacing w:line="240" w:lineRule="auto" w:before="154"/>
        <w:ind w:left="761" w:right="0" w:firstLine="0"/>
        <w:jc w:val="left"/>
      </w:pPr>
      <w:r>
        <w:rPr>
          <w:rFonts w:ascii="宋体" w:hAnsi="宋体" w:cs="宋体" w:eastAsia="宋体"/>
        </w:rPr>
        <w:t>3.</w:t>
      </w:r>
      <w:r>
        <w:rPr/>
        <w:t>对学生进行职业生涯规划教育并提供有效的就业支持。</w:t>
      </w:r>
    </w:p>
    <w:p>
      <w:pPr>
        <w:spacing w:before="159"/>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46"/>
        <w:ind w:right="0" w:firstLine="640"/>
        <w:jc w:val="left"/>
      </w:pPr>
      <w:r>
        <w:rPr>
          <w:rFonts w:ascii="宋体" w:hAnsi="宋体" w:cs="宋体" w:eastAsia="宋体"/>
        </w:rPr>
        <w:t>1.</w:t>
      </w:r>
      <w:r>
        <w:rPr/>
        <w:t>近</w:t>
      </w:r>
      <w:r>
        <w:rPr>
          <w:spacing w:val="-68"/>
        </w:rPr>
        <w:t> </w:t>
      </w:r>
      <w:r>
        <w:rPr>
          <w:rFonts w:ascii="宋体" w:hAnsi="宋体" w:cs="宋体" w:eastAsia="宋体"/>
        </w:rPr>
        <w:t>4</w:t>
      </w:r>
      <w:r>
        <w:rPr>
          <w:rFonts w:ascii="宋体" w:hAnsi="宋体" w:cs="宋体" w:eastAsia="宋体"/>
          <w:spacing w:val="-68"/>
        </w:rPr>
        <w:t> </w:t>
      </w:r>
      <w:r>
        <w:rPr/>
        <w:t>年专业毕业生就业情况统计表，以及应届毕业生初次就业率与本地 区高校应届毕业生就业率比较的相关材料。</w:t>
      </w:r>
    </w:p>
    <w:p>
      <w:pPr>
        <w:pStyle w:val="BodyText"/>
        <w:spacing w:line="357" w:lineRule="auto" w:before="34"/>
        <w:ind w:right="0" w:firstLine="640"/>
        <w:jc w:val="left"/>
      </w:pPr>
      <w:r>
        <w:rPr>
          <w:rFonts w:ascii="宋体" w:hAnsi="宋体" w:cs="宋体" w:eastAsia="宋体"/>
        </w:rPr>
        <w:t>2.</w:t>
      </w:r>
      <w:r>
        <w:rPr/>
        <w:t>近</w:t>
      </w:r>
      <w:r>
        <w:rPr>
          <w:spacing w:val="-68"/>
        </w:rPr>
        <w:t> </w:t>
      </w:r>
      <w:r>
        <w:rPr>
          <w:rFonts w:ascii="宋体" w:hAnsi="宋体" w:cs="宋体" w:eastAsia="宋体"/>
        </w:rPr>
        <w:t>4</w:t>
      </w:r>
      <w:r>
        <w:rPr>
          <w:rFonts w:ascii="宋体" w:hAnsi="宋体" w:cs="宋体" w:eastAsia="宋体"/>
          <w:spacing w:val="-68"/>
        </w:rPr>
        <w:t> </w:t>
      </w:r>
      <w:r>
        <w:rPr/>
        <w:t>年专业毕业生获得教师资格证书情况统计表，以及应届毕业生获得 教师资格证书比例的相关材料。</w:t>
      </w:r>
    </w:p>
    <w:p>
      <w:pPr>
        <w:pStyle w:val="BodyText"/>
        <w:spacing w:line="240" w:lineRule="auto" w:before="34"/>
        <w:ind w:left="761" w:right="0" w:firstLine="0"/>
        <w:jc w:val="left"/>
      </w:pPr>
      <w:r>
        <w:rPr>
          <w:rFonts w:ascii="宋体" w:hAnsi="宋体" w:cs="宋体" w:eastAsia="宋体"/>
        </w:rPr>
        <w:t>3.</w:t>
      </w:r>
      <w:r>
        <w:rPr/>
        <w:t>近</w:t>
      </w:r>
      <w:r>
        <w:rPr>
          <w:spacing w:val="-68"/>
        </w:rPr>
        <w:t> </w:t>
      </w:r>
      <w:r>
        <w:rPr>
          <w:rFonts w:ascii="宋体" w:hAnsi="宋体" w:cs="宋体" w:eastAsia="宋体"/>
        </w:rPr>
        <w:t>4</w:t>
      </w:r>
      <w:r>
        <w:rPr>
          <w:rFonts w:ascii="宋体" w:hAnsi="宋体" w:cs="宋体" w:eastAsia="宋体"/>
          <w:spacing w:val="-68"/>
        </w:rPr>
        <w:t> </w:t>
      </w:r>
      <w:r>
        <w:rPr/>
        <w:t>年专业毕业生就业情况统计表，以及应届毕业生从事教育工作比例</w:t>
      </w:r>
    </w:p>
    <w:p>
      <w:pPr>
        <w:spacing w:after="0" w:line="240" w:lineRule="auto"/>
        <w:jc w:val="left"/>
        <w:sectPr>
          <w:pgSz w:w="11910" w:h="16840"/>
          <w:pgMar w:header="0" w:footer="1193" w:top="1380" w:bottom="1380" w:left="1680" w:right="1680"/>
        </w:sectPr>
      </w:pPr>
    </w:p>
    <w:p>
      <w:pPr>
        <w:pStyle w:val="BodyText"/>
        <w:spacing w:line="240" w:lineRule="auto" w:before="3"/>
        <w:ind w:right="0" w:firstLine="0"/>
        <w:jc w:val="both"/>
      </w:pPr>
      <w:r>
        <w:rPr/>
        <w:t>的相关材料。</w:t>
      </w:r>
    </w:p>
    <w:p>
      <w:pPr>
        <w:pStyle w:val="BodyText"/>
        <w:spacing w:line="240" w:lineRule="auto" w:before="154"/>
        <w:ind w:left="761" w:right="31" w:firstLine="0"/>
        <w:jc w:val="left"/>
      </w:pPr>
      <w:r>
        <w:rPr>
          <w:rFonts w:ascii="宋体" w:hAnsi="宋体" w:cs="宋体" w:eastAsia="宋体"/>
        </w:rPr>
        <w:t>4.</w:t>
      </w:r>
      <w:r>
        <w:rPr/>
        <w:t>对学生进行职业生涯规划教育、提供就业指导服务的相关材料。</w:t>
      </w:r>
    </w:p>
    <w:p>
      <w:pPr>
        <w:spacing w:line="240" w:lineRule="auto" w:before="9"/>
        <w:rPr>
          <w:rFonts w:ascii="宋体" w:hAnsi="宋体" w:cs="宋体" w:eastAsia="宋体"/>
          <w:sz w:val="16"/>
          <w:szCs w:val="16"/>
        </w:rPr>
      </w:pPr>
    </w:p>
    <w:p>
      <w:pPr>
        <w:pStyle w:val="Heading4"/>
        <w:spacing w:line="240" w:lineRule="auto"/>
        <w:ind w:right="31"/>
        <w:jc w:val="left"/>
        <w:rPr>
          <w:rFonts w:ascii="Arial" w:hAnsi="Arial" w:cs="Arial" w:eastAsia="Arial"/>
          <w:b w:val="0"/>
          <w:bCs w:val="0"/>
        </w:rPr>
      </w:pPr>
      <w:r>
        <w:rPr>
          <w:rFonts w:ascii="Arial" w:hAnsi="Arial" w:cs="Arial" w:eastAsia="Arial"/>
          <w:w w:val="115"/>
        </w:rPr>
        <w:t>8.6[</w:t>
      </w:r>
      <w:r>
        <w:rPr>
          <w:w w:val="115"/>
        </w:rPr>
        <w:t>社会声誉</w:t>
      </w:r>
      <w:r>
        <w:rPr>
          <w:rFonts w:ascii="Arial" w:hAnsi="Arial" w:cs="Arial" w:eastAsia="Arial"/>
          <w:w w:val="115"/>
        </w:rPr>
        <w:t>]</w:t>
      </w:r>
      <w:r>
        <w:rPr>
          <w:rFonts w:ascii="Arial" w:hAnsi="Arial" w:cs="Arial" w:eastAsia="Arial"/>
          <w:b w:val="0"/>
          <w:bCs w:val="0"/>
        </w:rPr>
      </w:r>
    </w:p>
    <w:p>
      <w:pPr>
        <w:pStyle w:val="Heading5"/>
        <w:spacing w:line="240" w:lineRule="auto" w:before="235"/>
        <w:ind w:left="602" w:right="31" w:firstLine="0"/>
        <w:jc w:val="left"/>
        <w:rPr>
          <w:b w:val="0"/>
          <w:bCs w:val="0"/>
        </w:rPr>
      </w:pPr>
      <w:r>
        <w:rPr/>
        <w:t>毕业生社会声誉较好，用人单位评价较高。</w:t>
      </w:r>
      <w:r>
        <w:rPr>
          <w:b w:val="0"/>
          <w:bCs w:val="0"/>
        </w:rPr>
      </w:r>
    </w:p>
    <w:p>
      <w:pPr>
        <w:pStyle w:val="BodyText"/>
        <w:spacing w:line="266" w:lineRule="auto" w:before="132"/>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社会声誉是对人才培养质量的社会评价。社会声誉的来源是稳定的教育质量</w:t>
      </w:r>
    </w:p>
    <w:p>
      <w:pPr>
        <w:pStyle w:val="BodyText"/>
        <w:spacing w:line="357" w:lineRule="auto" w:before="125"/>
        <w:ind w:right="240" w:firstLine="0"/>
        <w:jc w:val="both"/>
      </w:pPr>
      <w:r>
        <w:rPr/>
        <w:pict>
          <v:shape style="position:absolute;margin-left:204.649994pt;margin-top:106.725616pt;width:185.8pt;height:181.45pt;mso-position-horizontal-relative:page;mso-position-vertical-relative:paragraph;z-index:-186952" type="#_x0000_t75" stroked="false">
            <v:imagedata r:id="rId5" o:title=""/>
          </v:shape>
        </w:pict>
      </w:r>
      <w:r>
        <w:rPr>
          <w:spacing w:val="-3"/>
        </w:rPr>
        <w:t>和有效的社会服务，取决于社会的满意度。毕业生社会声誉的实质是学校师范生</w:t>
      </w:r>
      <w:r>
        <w:rPr>
          <w:spacing w:val="-111"/>
        </w:rPr>
        <w:t> </w:t>
      </w:r>
      <w:r>
        <w:rPr>
          <w:spacing w:val="-111"/>
        </w:rPr>
      </w:r>
      <w:r>
        <w:rPr>
          <w:spacing w:val="-3"/>
        </w:rPr>
        <w:t>人才培养质量的高低，是人才对社会的适应度，该指标主要反映师范生服务社会</w:t>
      </w:r>
      <w:r>
        <w:rPr>
          <w:spacing w:val="-111"/>
        </w:rPr>
        <w:t> </w:t>
      </w:r>
      <w:r>
        <w:rPr>
          <w:spacing w:val="-111"/>
        </w:rPr>
      </w:r>
      <w:r>
        <w:rPr>
          <w:spacing w:val="-3"/>
        </w:rPr>
        <w:t>的情况。本指标要求小学教育专业毕业生能够达成毕业要求，具有较好的综合素</w:t>
      </w:r>
      <w:r>
        <w:rPr>
          <w:spacing w:val="-112"/>
        </w:rPr>
        <w:t> </w:t>
      </w:r>
      <w:r>
        <w:rPr>
          <w:spacing w:val="-112"/>
        </w:rPr>
      </w:r>
      <w:r>
        <w:rPr>
          <w:spacing w:val="-3"/>
        </w:rPr>
        <w:t>质和较强的小学教育教学知识与能力，入职</w:t>
      </w:r>
      <w:r>
        <w:rPr>
          <w:spacing w:val="-50"/>
        </w:rPr>
        <w:t> </w:t>
      </w:r>
      <w:r>
        <w:rPr>
          <w:rFonts w:ascii="宋体" w:hAnsi="宋体" w:cs="宋体" w:eastAsia="宋体"/>
        </w:rPr>
        <w:t>5</w:t>
      </w:r>
      <w:r>
        <w:rPr>
          <w:rFonts w:ascii="宋体" w:hAnsi="宋体" w:cs="宋体" w:eastAsia="宋体"/>
          <w:spacing w:val="-50"/>
        </w:rPr>
        <w:t> </w:t>
      </w:r>
      <w:r>
        <w:rPr>
          <w:spacing w:val="-4"/>
        </w:rPr>
        <w:t>年后的专业发展成就突出，专业人</w:t>
      </w:r>
      <w:r>
        <w:rPr/>
        <w:t> </w:t>
      </w:r>
      <w:r>
        <w:rPr>
          <w:spacing w:val="-3"/>
        </w:rPr>
        <w:t>才培养质量得到社会较高认可；专业要关注毕业生质量的社会评价，及时反馈评</w:t>
      </w:r>
      <w:r>
        <w:rPr>
          <w:spacing w:val="-111"/>
        </w:rPr>
        <w:t> </w:t>
      </w:r>
      <w:r>
        <w:rPr>
          <w:spacing w:val="-111"/>
        </w:rPr>
      </w:r>
      <w:r>
        <w:rPr/>
        <w:t>价信息，推进人才培养质量的持续改进。</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31" w:firstLine="640"/>
        <w:jc w:val="left"/>
      </w:pPr>
      <w:r>
        <w:rPr>
          <w:rFonts w:ascii="宋体" w:hAnsi="宋体" w:cs="宋体" w:eastAsia="宋体"/>
          <w:spacing w:val="-1"/>
        </w:rPr>
        <w:t>1.</w:t>
      </w:r>
      <w:r>
        <w:rPr>
          <w:spacing w:val="-1"/>
        </w:rPr>
        <w:t>与用人单位建立长期稳定的合作关系，形成对毕业生进行追踪评价的良</w:t>
      </w:r>
      <w:r>
        <w:rPr/>
        <w:t> 好机制。</w:t>
      </w:r>
    </w:p>
    <w:p>
      <w:pPr>
        <w:pStyle w:val="BodyText"/>
        <w:spacing w:line="357" w:lineRule="auto" w:before="34"/>
        <w:ind w:right="31" w:firstLine="640"/>
        <w:jc w:val="left"/>
      </w:pPr>
      <w:r>
        <w:rPr>
          <w:rFonts w:ascii="宋体" w:hAnsi="宋体" w:cs="宋体" w:eastAsia="宋体"/>
          <w:spacing w:val="-1"/>
        </w:rPr>
        <w:t>2.</w:t>
      </w:r>
      <w:r>
        <w:rPr>
          <w:spacing w:val="-1"/>
        </w:rPr>
        <w:t>毕业生评价指标体系完善，能够定期对毕业生工作情况和所取得的专业</w:t>
      </w:r>
      <w:r>
        <w:rPr/>
        <w:t> 发展成就进行评价。</w:t>
      </w:r>
    </w:p>
    <w:p>
      <w:pPr>
        <w:pStyle w:val="BodyText"/>
        <w:spacing w:line="357" w:lineRule="auto" w:before="34"/>
        <w:ind w:right="31" w:firstLine="640"/>
        <w:jc w:val="left"/>
      </w:pPr>
      <w:r>
        <w:rPr>
          <w:rFonts w:ascii="宋体" w:hAnsi="宋体" w:cs="宋体" w:eastAsia="宋体"/>
          <w:spacing w:val="-1"/>
        </w:rPr>
        <w:t>3.</w:t>
      </w:r>
      <w:r>
        <w:rPr>
          <w:spacing w:val="-1"/>
        </w:rPr>
        <w:t>用人单位对毕业生评价较高，评价结果能够得到及时反馈，用于改进课</w:t>
      </w:r>
      <w:r>
        <w:rPr/>
        <w:t> 程教学和人才培养。</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761" w:right="31" w:firstLine="0"/>
        <w:jc w:val="left"/>
      </w:pPr>
      <w:r>
        <w:rPr>
          <w:rFonts w:ascii="宋体" w:hAnsi="宋体" w:cs="宋体" w:eastAsia="宋体"/>
        </w:rPr>
        <w:t>1.</w:t>
      </w:r>
      <w:r>
        <w:rPr/>
        <w:t>专业建立毕业生追踪评价机制和毕业生评价指标体系的相关材料。</w:t>
      </w:r>
    </w:p>
    <w:p>
      <w:pPr>
        <w:pStyle w:val="BodyText"/>
        <w:spacing w:line="240" w:lineRule="auto" w:before="154"/>
        <w:ind w:left="761" w:right="31" w:firstLine="0"/>
        <w:jc w:val="left"/>
      </w:pPr>
      <w:r>
        <w:rPr>
          <w:rFonts w:ascii="宋体" w:hAnsi="宋体" w:cs="宋体" w:eastAsia="宋体"/>
          <w:spacing w:val="-4"/>
        </w:rPr>
        <w:t>2.</w:t>
      </w:r>
      <w:r>
        <w:rPr>
          <w:spacing w:val="-4"/>
        </w:rPr>
        <w:t>专业毕业生用人单位、同行、学生的满意率调查及结果分析等相关材料。</w:t>
      </w:r>
    </w:p>
    <w:p>
      <w:pPr>
        <w:pStyle w:val="BodyText"/>
        <w:spacing w:line="240" w:lineRule="auto" w:before="154"/>
        <w:ind w:left="761" w:right="31" w:firstLine="0"/>
        <w:jc w:val="left"/>
      </w:pPr>
      <w:r>
        <w:rPr>
          <w:rFonts w:ascii="宋体" w:hAnsi="宋体" w:cs="宋体" w:eastAsia="宋体"/>
        </w:rPr>
        <w:t>3.</w:t>
      </w:r>
      <w:r>
        <w:rPr/>
        <w:t>专业毕业生入职</w:t>
      </w:r>
      <w:r>
        <w:rPr>
          <w:spacing w:val="-60"/>
        </w:rPr>
        <w:t> </w:t>
      </w:r>
      <w:r>
        <w:rPr>
          <w:rFonts w:ascii="宋体" w:hAnsi="宋体" w:cs="宋体" w:eastAsia="宋体"/>
        </w:rPr>
        <w:t>5</w:t>
      </w:r>
      <w:r>
        <w:rPr>
          <w:rFonts w:ascii="宋体" w:hAnsi="宋体" w:cs="宋体" w:eastAsia="宋体"/>
          <w:spacing w:val="-60"/>
        </w:rPr>
        <w:t> </w:t>
      </w:r>
      <w:r>
        <w:rPr/>
        <w:t>年后的专业发展状况调查及结果分析等相关材料。</w:t>
      </w:r>
    </w:p>
    <w:p>
      <w:pPr>
        <w:pStyle w:val="BodyText"/>
        <w:spacing w:line="240" w:lineRule="auto" w:before="151"/>
        <w:ind w:left="761" w:right="31" w:firstLine="0"/>
        <w:jc w:val="left"/>
      </w:pPr>
      <w:r>
        <w:rPr>
          <w:rFonts w:ascii="宋体" w:hAnsi="宋体" w:cs="宋体" w:eastAsia="宋体"/>
        </w:rPr>
        <w:t>4.</w:t>
      </w:r>
      <w:r>
        <w:rPr/>
        <w:t>专业根据社会评价结果改进课程教学和人才培养的相关材料。</w:t>
      </w:r>
    </w:p>
    <w:p>
      <w:pPr>
        <w:pStyle w:val="BodyText"/>
        <w:spacing w:line="240" w:lineRule="auto" w:before="154"/>
        <w:ind w:left="761" w:right="31" w:firstLine="0"/>
        <w:jc w:val="left"/>
      </w:pPr>
      <w:r>
        <w:rPr>
          <w:rFonts w:ascii="宋体" w:hAnsi="宋体" w:cs="宋体" w:eastAsia="宋体"/>
        </w:rPr>
        <w:t>5.</w:t>
      </w:r>
      <w:r>
        <w:rPr/>
        <w:t>专业办学特色、成果和社会影响等相关材料。</w:t>
      </w:r>
    </w:p>
    <w:p>
      <w:pPr>
        <w:spacing w:after="0" w:line="240" w:lineRule="auto"/>
        <w:jc w:val="left"/>
        <w:sectPr>
          <w:pgSz w:w="11910" w:h="16840"/>
          <w:pgMar w:header="0" w:footer="1193" w:top="1380" w:bottom="1380" w:left="1680" w:right="1560"/>
        </w:sectPr>
      </w:pPr>
    </w:p>
    <w:p>
      <w:pPr>
        <w:pStyle w:val="Heading2"/>
        <w:spacing w:line="481" w:lineRule="exact"/>
        <w:ind w:right="93"/>
        <w:jc w:val="center"/>
        <w:rPr>
          <w:b w:val="0"/>
          <w:bCs w:val="0"/>
        </w:rPr>
      </w:pPr>
      <w:bookmarkStart w:name="_bookmark35" w:id="36"/>
      <w:bookmarkEnd w:id="36"/>
      <w:r>
        <w:rPr>
          <w:b w:val="0"/>
          <w:bCs w:val="0"/>
        </w:rPr>
      </w:r>
      <w:r>
        <w:rPr/>
        <w:t>小学教育专业认证标准解读（第三级）</w:t>
      </w:r>
      <w:r>
        <w:rPr>
          <w:b w:val="0"/>
          <w:bCs w:val="0"/>
        </w:rPr>
      </w:r>
    </w:p>
    <w:p>
      <w:pPr>
        <w:spacing w:line="240" w:lineRule="auto" w:before="6"/>
        <w:rPr>
          <w:rFonts w:ascii="微软雅黑" w:hAnsi="微软雅黑" w:cs="微软雅黑" w:eastAsia="微软雅黑"/>
          <w:b/>
          <w:bCs/>
          <w:sz w:val="43"/>
          <w:szCs w:val="43"/>
        </w:rPr>
      </w:pPr>
    </w:p>
    <w:p>
      <w:pPr>
        <w:pStyle w:val="BodyText"/>
        <w:spacing w:line="357" w:lineRule="auto" w:before="0"/>
        <w:ind w:right="44"/>
        <w:jc w:val="left"/>
      </w:pPr>
      <w:r>
        <w:rPr>
          <w:spacing w:val="-3"/>
        </w:rPr>
        <w:t>《小学教育专业认证标准（第三级）》是国家对小学教育专业教学质量的卓</w:t>
      </w:r>
      <w:r>
        <w:rPr/>
        <w:t> </w:t>
      </w:r>
      <w:r>
        <w:rPr>
          <w:spacing w:val="-3"/>
        </w:rPr>
        <w:t>越要求，主要依据国家教育法规和小学教师专业标准、教师教育课程标准、专业</w:t>
      </w:r>
      <w:r>
        <w:rPr>
          <w:spacing w:val="-111"/>
        </w:rPr>
        <w:t> </w:t>
      </w:r>
      <w:r>
        <w:rPr>
          <w:spacing w:val="-111"/>
        </w:rPr>
      </w:r>
      <w:r>
        <w:rPr/>
        <w:t>教学相关标准及教育部关于实施卓越教师培养计划的意见制定。包括培养目标、 </w:t>
      </w:r>
      <w:r>
        <w:rPr>
          <w:spacing w:val="-3"/>
        </w:rPr>
        <w:t>毕业要求、课程与教学、合作与实践、师资队伍、支持条件、质量保障和学生发</w:t>
      </w:r>
      <w:r>
        <w:rPr>
          <w:spacing w:val="-115"/>
        </w:rPr>
        <w:t> </w:t>
      </w:r>
      <w:r>
        <w:rPr>
          <w:spacing w:val="-115"/>
        </w:rPr>
      </w:r>
      <w:r>
        <w:rPr/>
        <w:t>展</w:t>
      </w:r>
      <w:r>
        <w:rPr>
          <w:spacing w:val="-61"/>
        </w:rPr>
        <w:t> </w:t>
      </w:r>
      <w:r>
        <w:rPr>
          <w:rFonts w:ascii="宋体" w:hAnsi="宋体" w:cs="宋体" w:eastAsia="宋体"/>
        </w:rPr>
        <w:t>8</w:t>
      </w:r>
      <w:r>
        <w:rPr>
          <w:rFonts w:ascii="宋体" w:hAnsi="宋体" w:cs="宋体" w:eastAsia="宋体"/>
          <w:spacing w:val="-60"/>
        </w:rPr>
        <w:t> </w:t>
      </w:r>
      <w:r>
        <w:rPr/>
        <w:t>个一级指标，</w:t>
      </w:r>
      <w:r>
        <w:rPr>
          <w:rFonts w:ascii="宋体" w:hAnsi="宋体" w:cs="宋体" w:eastAsia="宋体"/>
        </w:rPr>
        <w:t>42</w:t>
      </w:r>
      <w:r>
        <w:rPr>
          <w:rFonts w:ascii="宋体" w:hAnsi="宋体" w:cs="宋体" w:eastAsia="宋体"/>
          <w:spacing w:val="-60"/>
        </w:rPr>
        <w:t> </w:t>
      </w:r>
      <w:r>
        <w:rPr/>
        <w:t>个二级指标。</w:t>
      </w:r>
    </w:p>
    <w:p>
      <w:pPr>
        <w:pStyle w:val="BodyText"/>
        <w:spacing w:line="357" w:lineRule="auto" w:before="113"/>
        <w:ind w:right="44"/>
        <w:jc w:val="left"/>
      </w:pPr>
      <w:r>
        <w:rPr/>
        <w:pict>
          <v:shape style="position:absolute;margin-left:204.649994pt;margin-top:82.845650pt;width:185.8pt;height:181.45pt;mso-position-horizontal-relative:page;mso-position-vertical-relative:paragraph;z-index:-186928" type="#_x0000_t75" stroked="false">
            <v:imagedata r:id="rId5" o:title=""/>
          </v:shape>
        </w:pict>
      </w:r>
      <w:r>
        <w:rPr>
          <w:spacing w:val="-7"/>
        </w:rPr>
        <w:t>专业建设和认证考查时，不能将各指标孤立评判，而应依据专业认证的理念，</w:t>
      </w:r>
      <w:r>
        <w:rPr/>
        <w:t> </w:t>
      </w:r>
      <w:r>
        <w:rPr>
          <w:spacing w:val="-3"/>
        </w:rPr>
        <w:t>将各项指标有机结合，主要从内涵解读、考查要点、佐证材料三个方面，综合评</w:t>
      </w:r>
      <w:r>
        <w:rPr>
          <w:spacing w:val="-111"/>
        </w:rPr>
        <w:t> </w:t>
      </w:r>
      <w:r>
        <w:rPr>
          <w:spacing w:val="-111"/>
        </w:rPr>
      </w:r>
      <w:r>
        <w:rPr/>
        <w:t>判“</w:t>
      </w:r>
      <w:r>
        <w:rPr>
          <w:rFonts w:ascii="宋体" w:hAnsi="宋体" w:cs="宋体" w:eastAsia="宋体"/>
        </w:rPr>
        <w:t>5</w:t>
      </w:r>
      <w:r>
        <w:rPr>
          <w:rFonts w:ascii="宋体" w:hAnsi="宋体" w:cs="宋体" w:eastAsia="宋体"/>
          <w:spacing w:val="-72"/>
        </w:rPr>
        <w:t> </w:t>
      </w:r>
      <w:r>
        <w:rPr/>
        <w:t>个度”的达成情况，规范和引导专业按照认证所强调的“说、做、证”一 </w:t>
      </w:r>
      <w:r>
        <w:rPr>
          <w:spacing w:val="-3"/>
        </w:rPr>
        <w:t>致性要求开展自评自建，实现内涵式发展。现从内涵解读、考查要点、佐证材料</w:t>
      </w:r>
      <w:r>
        <w:rPr>
          <w:spacing w:val="-111"/>
        </w:rPr>
        <w:t> </w:t>
      </w:r>
      <w:r>
        <w:rPr>
          <w:spacing w:val="-111"/>
        </w:rPr>
      </w:r>
      <w:r>
        <w:rPr/>
        <w:t>三方面对标准进行解读。</w:t>
      </w:r>
    </w:p>
    <w:p>
      <w:pPr>
        <w:pStyle w:val="Heading4"/>
        <w:spacing w:line="240" w:lineRule="auto" w:before="153"/>
        <w:ind w:left="0" w:right="96"/>
        <w:jc w:val="center"/>
        <w:rPr>
          <w:b w:val="0"/>
          <w:bCs w:val="0"/>
        </w:rPr>
      </w:pPr>
      <w:bookmarkStart w:name="_bookmark36" w:id="37"/>
      <w:bookmarkEnd w:id="37"/>
      <w:r>
        <w:rPr>
          <w:b w:val="0"/>
          <w:bCs w:val="0"/>
        </w:rPr>
      </w:r>
      <w:r>
        <w:rPr/>
        <w:t>一、培养目标</w:t>
      </w:r>
      <w:r>
        <w:rPr>
          <w:b w:val="0"/>
          <w:bCs w:val="0"/>
        </w:rPr>
      </w:r>
    </w:p>
    <w:p>
      <w:pPr>
        <w:spacing w:line="240" w:lineRule="auto" w:before="14"/>
        <w:rPr>
          <w:rFonts w:ascii="微软雅黑" w:hAnsi="微软雅黑" w:cs="微软雅黑" w:eastAsia="微软雅黑"/>
          <w:b/>
          <w:bCs/>
          <w:sz w:val="14"/>
          <w:szCs w:val="14"/>
        </w:rPr>
      </w:pPr>
    </w:p>
    <w:p>
      <w:pPr>
        <w:pStyle w:val="BodyText"/>
        <w:spacing w:line="357" w:lineRule="auto" w:before="0"/>
        <w:ind w:right="44"/>
        <w:jc w:val="left"/>
      </w:pPr>
      <w:r>
        <w:rPr>
          <w:spacing w:val="-3"/>
        </w:rPr>
        <w:t>培养目标部分是专业建设的灵魂和核心，是专业人才培养的依据。在制定培</w:t>
      </w:r>
      <w:r>
        <w:rPr/>
        <w:t> </w:t>
      </w:r>
      <w:r>
        <w:rPr>
          <w:spacing w:val="-6"/>
        </w:rPr>
        <w:t>养目标时，必须坚持以学生为本的基本理念，注意其内容与毕业要求的相互衔接，</w:t>
      </w:r>
      <w:r>
        <w:rPr/>
        <w:t> </w:t>
      </w:r>
      <w:r>
        <w:rPr>
          <w:spacing w:val="-3"/>
        </w:rPr>
        <w:t>并对标准其余各部分所起到的引领作用。本部分考查重点关注三个方面：一是专</w:t>
      </w:r>
      <w:r>
        <w:rPr>
          <w:spacing w:val="-111"/>
        </w:rPr>
        <w:t> </w:t>
      </w:r>
      <w:r>
        <w:rPr>
          <w:spacing w:val="-111"/>
        </w:rPr>
      </w:r>
      <w:r>
        <w:rPr>
          <w:spacing w:val="-3"/>
        </w:rPr>
        <w:t>业培养目标定位的准确性；二是专业培养目标内涵界定的科学性；三是对专业培</w:t>
      </w:r>
      <w:r>
        <w:rPr>
          <w:spacing w:val="-111"/>
        </w:rPr>
        <w:t> </w:t>
      </w:r>
      <w:r>
        <w:rPr>
          <w:spacing w:val="-111"/>
        </w:rPr>
      </w:r>
      <w:r>
        <w:rPr>
          <w:spacing w:val="-3"/>
        </w:rPr>
        <w:t>养目标的合理评价和修订情况。具体包括目标定位、目标内涵和目标评价</w:t>
      </w:r>
      <w:r>
        <w:rPr>
          <w:spacing w:val="-59"/>
        </w:rPr>
        <w:t> </w:t>
      </w:r>
      <w:r>
        <w:rPr>
          <w:rFonts w:ascii="宋体" w:hAnsi="宋体" w:cs="宋体" w:eastAsia="宋体"/>
        </w:rPr>
        <w:t>3</w:t>
      </w:r>
      <w:r>
        <w:rPr>
          <w:rFonts w:ascii="宋体" w:hAnsi="宋体" w:cs="宋体" w:eastAsia="宋体"/>
          <w:spacing w:val="-60"/>
        </w:rPr>
        <w:t> </w:t>
      </w:r>
      <w:r>
        <w:rPr/>
        <w:t>个二 级指标。</w:t>
      </w:r>
    </w:p>
    <w:p>
      <w:pPr>
        <w:pStyle w:val="Heading4"/>
        <w:spacing w:line="240" w:lineRule="auto" w:before="103"/>
        <w:ind w:right="44"/>
        <w:jc w:val="left"/>
        <w:rPr>
          <w:rFonts w:ascii="Arial" w:hAnsi="Arial" w:cs="Arial" w:eastAsia="Arial"/>
          <w:b w:val="0"/>
          <w:bCs w:val="0"/>
        </w:rPr>
      </w:pPr>
      <w:r>
        <w:rPr>
          <w:rFonts w:ascii="Arial" w:hAnsi="Arial" w:cs="Arial" w:eastAsia="Arial"/>
          <w:w w:val="115"/>
        </w:rPr>
        <w:t>1.1[</w:t>
      </w:r>
      <w:r>
        <w:rPr>
          <w:w w:val="115"/>
        </w:rPr>
        <w:t>目标定位</w:t>
      </w:r>
      <w:r>
        <w:rPr>
          <w:rFonts w:ascii="Arial" w:hAnsi="Arial" w:cs="Arial" w:eastAsia="Arial"/>
          <w:w w:val="115"/>
        </w:rPr>
        <w:t>]</w:t>
      </w:r>
      <w:r>
        <w:rPr>
          <w:rFonts w:ascii="Arial" w:hAnsi="Arial" w:cs="Arial" w:eastAsia="Arial"/>
          <w:b w:val="0"/>
          <w:bCs w:val="0"/>
        </w:rPr>
      </w:r>
    </w:p>
    <w:p>
      <w:pPr>
        <w:pStyle w:val="Heading5"/>
        <w:spacing w:line="268" w:lineRule="auto" w:before="235"/>
        <w:ind w:right="44"/>
        <w:jc w:val="left"/>
        <w:rPr>
          <w:b w:val="0"/>
          <w:bCs w:val="0"/>
        </w:rPr>
      </w:pPr>
      <w:r>
        <w:rPr>
          <w:spacing w:val="3"/>
        </w:rPr>
        <w:t>培养目标应贯彻党的教育方针，面向国家、地区基础教育改革发展和教师</w:t>
      </w:r>
      <w:r>
        <w:rPr>
          <w:spacing w:val="4"/>
        </w:rPr>
        <w:t> </w:t>
      </w:r>
      <w:r>
        <w:rPr/>
        <w:t>队伍建设重大战略需求，落实国家教师教育相关政策要求，符合学校办学定位。</w:t>
      </w:r>
      <w:r>
        <w:rPr>
          <w:b w:val="0"/>
          <w:bCs w:val="0"/>
        </w:rPr>
      </w:r>
    </w:p>
    <w:p>
      <w:pPr>
        <w:pStyle w:val="BodyText"/>
        <w:spacing w:line="266" w:lineRule="auto" w:before="95"/>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目标定位是确定目标内涵的重要依据，对毕业要求产生着重要影响。目标定</w:t>
      </w:r>
    </w:p>
    <w:p>
      <w:pPr>
        <w:pStyle w:val="BodyText"/>
        <w:spacing w:line="357" w:lineRule="auto" w:before="125"/>
        <w:ind w:right="44" w:firstLine="0"/>
        <w:jc w:val="left"/>
      </w:pPr>
      <w:r>
        <w:rPr/>
        <w:t>位要说明专业为什么区域、什么类型的学校、培养什么层次、什么类型的教师， </w:t>
      </w:r>
      <w:r>
        <w:rPr>
          <w:spacing w:val="-3"/>
        </w:rPr>
        <w:t>即明确以青少年发展与教育领域为服务面向，系统设计立足小学教育实际、符合</w:t>
      </w:r>
      <w:r>
        <w:rPr>
          <w:spacing w:val="-111"/>
        </w:rPr>
        <w:t> </w:t>
      </w:r>
      <w:r>
        <w:rPr>
          <w:spacing w:val="-111"/>
        </w:rPr>
      </w:r>
      <w:r>
        <w:rPr>
          <w:spacing w:val="-3"/>
        </w:rPr>
        <w:t>国家、地区基础教育改革发展和学校人才培养的专业服务面向与人才定位。本指</w:t>
      </w:r>
    </w:p>
    <w:p>
      <w:pPr>
        <w:spacing w:after="0" w:line="357" w:lineRule="auto"/>
        <w:jc w:val="left"/>
        <w:sectPr>
          <w:pgSz w:w="11910" w:h="16840"/>
          <w:pgMar w:header="0" w:footer="1193" w:top="1400" w:bottom="1380" w:left="1680" w:right="1580"/>
        </w:sectPr>
      </w:pPr>
    </w:p>
    <w:p>
      <w:pPr>
        <w:pStyle w:val="BodyText"/>
        <w:spacing w:line="357" w:lineRule="auto" w:before="3"/>
        <w:ind w:right="23" w:firstLine="0"/>
        <w:jc w:val="left"/>
      </w:pPr>
      <w:r>
        <w:rPr>
          <w:spacing w:val="-3"/>
        </w:rPr>
        <w:t>标要求小学教育专业贯彻党和国家的教育方针，遵循正确的教育理念，培养目标</w:t>
      </w:r>
      <w:r>
        <w:rPr>
          <w:spacing w:val="-112"/>
        </w:rPr>
        <w:t> </w:t>
      </w:r>
      <w:r>
        <w:rPr>
          <w:spacing w:val="-112"/>
        </w:rPr>
      </w:r>
      <w:r>
        <w:rPr>
          <w:spacing w:val="-3"/>
        </w:rPr>
        <w:t>应有准确的定位，符合专业教育要求和基本规律；要有明确的依据，改变脱离基</w:t>
      </w:r>
      <w:r>
        <w:rPr>
          <w:spacing w:val="-111"/>
        </w:rPr>
        <w:t> </w:t>
      </w:r>
      <w:r>
        <w:rPr>
          <w:spacing w:val="-111"/>
        </w:rPr>
      </w:r>
      <w:r>
        <w:rPr/>
        <w:t>础教育和教师教育发展实际的弊端，符合国家、地区小学教育改革发展的要求， </w:t>
      </w:r>
      <w:r>
        <w:rPr>
          <w:spacing w:val="-3"/>
        </w:rPr>
        <w:t>对接毕业生服务区域的小学教师队伍建设规划，体现国家教师教育相关政策和改</w:t>
      </w:r>
      <w:r>
        <w:rPr>
          <w:spacing w:val="-109"/>
        </w:rPr>
        <w:t> </w:t>
      </w:r>
      <w:r>
        <w:rPr>
          <w:spacing w:val="-109"/>
        </w:rPr>
      </w:r>
      <w:r>
        <w:rPr/>
        <w:t>革要求；要根据学校的办学定位，符合学校的发展规划，依托学校的培养条件， 具有较好的适应性和一定的前瞻性。</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97" w:firstLine="640"/>
        <w:jc w:val="both"/>
      </w:pPr>
      <w:r>
        <w:rPr>
          <w:rFonts w:ascii="宋体" w:hAnsi="宋体" w:cs="宋体" w:eastAsia="宋体"/>
          <w:spacing w:val="-1"/>
        </w:rPr>
        <w:t>1.</w:t>
      </w:r>
      <w:r>
        <w:rPr>
          <w:spacing w:val="-1"/>
        </w:rPr>
        <w:t>制定小学教育专业培养目标时，必须对国家教育法律法规和《小学教师</w:t>
      </w:r>
      <w:r>
        <w:rPr/>
        <w:t> </w:t>
      </w:r>
      <w:r>
        <w:rPr>
          <w:spacing w:val="-3"/>
        </w:rPr>
        <w:t>专业标准（试行）》《教师教育课程标准（试行）》等文件的相关要求有明确的</w:t>
      </w:r>
      <w:r>
        <w:rPr>
          <w:spacing w:val="-113"/>
        </w:rPr>
        <w:t> </w:t>
      </w:r>
      <w:r>
        <w:rPr>
          <w:spacing w:val="-113"/>
        </w:rPr>
      </w:r>
      <w:r>
        <w:rPr>
          <w:spacing w:val="-3"/>
        </w:rPr>
        <w:t>认识，对基础教育改革和所服务区域小学教师队伍建设情况进行了认真调研和论</w:t>
      </w:r>
      <w:r>
        <w:rPr>
          <w:spacing w:val="-109"/>
        </w:rPr>
        <w:t> </w:t>
      </w:r>
      <w:r>
        <w:rPr>
          <w:spacing w:val="-109"/>
        </w:rPr>
      </w:r>
      <w:r>
        <w:rPr/>
        <w:t>证。</w:t>
      </w:r>
    </w:p>
    <w:p>
      <w:pPr>
        <w:pStyle w:val="BodyText"/>
        <w:spacing w:line="357" w:lineRule="auto" w:before="34"/>
        <w:ind w:right="23" w:firstLine="640"/>
        <w:jc w:val="left"/>
      </w:pPr>
      <w:r>
        <w:rPr/>
        <w:pict>
          <v:shape style="position:absolute;margin-left:204.649994pt;margin-top:4.945637pt;width:185.8pt;height:181.45pt;mso-position-horizontal-relative:page;mso-position-vertical-relative:paragraph;z-index:-186904" type="#_x0000_t75" stroked="false">
            <v:imagedata r:id="rId5" o:title=""/>
          </v:shape>
        </w:pict>
      </w:r>
      <w:r>
        <w:rPr>
          <w:rFonts w:ascii="宋体" w:hAnsi="宋体" w:cs="宋体" w:eastAsia="宋体"/>
          <w:spacing w:val="6"/>
        </w:rPr>
        <w:t>2.</w:t>
      </w:r>
      <w:r>
        <w:rPr>
          <w:spacing w:val="6"/>
        </w:rPr>
        <w:t>专业培养目标有对接国家政策和所服务区域小学教师教育需求的相关</w:t>
      </w:r>
      <w:r>
        <w:rPr>
          <w:spacing w:val="7"/>
        </w:rPr>
        <w:t> </w:t>
      </w:r>
      <w:r>
        <w:rPr/>
        <w:t>条文，并在毕业要求中有明确体现，在专业人才培养实践中有具体的落实措施。</w:t>
      </w:r>
    </w:p>
    <w:p>
      <w:pPr>
        <w:pStyle w:val="BodyText"/>
        <w:spacing w:line="357" w:lineRule="auto" w:before="34"/>
        <w:ind w:right="23" w:firstLine="640"/>
        <w:jc w:val="left"/>
      </w:pPr>
      <w:r>
        <w:rPr>
          <w:rFonts w:ascii="宋体" w:hAnsi="宋体" w:cs="宋体" w:eastAsia="宋体"/>
          <w:spacing w:val="-1"/>
        </w:rPr>
        <w:t>3.</w:t>
      </w:r>
      <w:r>
        <w:rPr>
          <w:spacing w:val="-1"/>
        </w:rPr>
        <w:t>专业培养目标与学校办学定位具有较好的吻合度，能够依托学校现有资</w:t>
      </w:r>
      <w:r>
        <w:rPr/>
        <w:t> 源，突出小学教育专业办学特点。专业目标定位应为专业师生所知晓。</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45"/>
        <w:ind w:right="23"/>
        <w:jc w:val="left"/>
      </w:pPr>
      <w:r>
        <w:rPr>
          <w:rFonts w:ascii="宋体" w:hAnsi="宋体" w:cs="宋体" w:eastAsia="宋体"/>
          <w:spacing w:val="3"/>
        </w:rPr>
        <w:t>1.</w:t>
      </w:r>
      <w:r>
        <w:rPr>
          <w:spacing w:val="3"/>
        </w:rPr>
        <w:t>专业人才需求研究报告和毕业生服务区域小学教师队伍建设规划等相关</w:t>
      </w:r>
      <w:r>
        <w:rPr>
          <w:spacing w:val="4"/>
        </w:rPr>
        <w:t> </w:t>
      </w:r>
      <w:r>
        <w:rPr/>
        <w:t>材料。</w:t>
      </w:r>
    </w:p>
    <w:p>
      <w:pPr>
        <w:pStyle w:val="BodyText"/>
        <w:spacing w:line="240" w:lineRule="auto" w:before="34"/>
        <w:ind w:left="600" w:right="23" w:firstLine="0"/>
        <w:jc w:val="left"/>
      </w:pPr>
      <w:r>
        <w:rPr>
          <w:rFonts w:ascii="宋体" w:hAnsi="宋体" w:cs="宋体" w:eastAsia="宋体"/>
        </w:rPr>
        <w:t>2.</w:t>
      </w:r>
      <w:r>
        <w:rPr/>
        <w:t>专业建设规划、质量年度报告等相关资料。</w:t>
      </w:r>
    </w:p>
    <w:p>
      <w:pPr>
        <w:pStyle w:val="BodyText"/>
        <w:spacing w:line="240" w:lineRule="auto" w:before="154"/>
        <w:ind w:left="600" w:right="23" w:firstLine="0"/>
        <w:jc w:val="left"/>
      </w:pPr>
      <w:r>
        <w:rPr>
          <w:rFonts w:ascii="宋体" w:hAnsi="宋体" w:cs="宋体" w:eastAsia="宋体"/>
        </w:rPr>
        <w:t>3.</w:t>
      </w:r>
      <w:r>
        <w:rPr/>
        <w:t>学校近期发展规划、教师教育改革发展等相关资料。</w:t>
      </w:r>
    </w:p>
    <w:p>
      <w:pPr>
        <w:pStyle w:val="BodyText"/>
        <w:spacing w:line="240" w:lineRule="auto" w:before="154"/>
        <w:ind w:left="600" w:right="23" w:firstLine="0"/>
        <w:jc w:val="left"/>
      </w:pPr>
      <w:r>
        <w:rPr>
          <w:rFonts w:ascii="宋体" w:hAnsi="宋体" w:cs="宋体" w:eastAsia="宋体"/>
        </w:rPr>
        <w:t>4.</w:t>
      </w:r>
      <w:r>
        <w:rPr/>
        <w:t>专业人才培养方案、专业建设和人才培养成果等相关资料。</w:t>
      </w:r>
    </w:p>
    <w:p>
      <w:pPr>
        <w:spacing w:line="240" w:lineRule="auto" w:before="9"/>
        <w:rPr>
          <w:rFonts w:ascii="宋体" w:hAnsi="宋体" w:cs="宋体" w:eastAsia="宋体"/>
          <w:sz w:val="16"/>
          <w:szCs w:val="16"/>
        </w:rPr>
      </w:pPr>
    </w:p>
    <w:p>
      <w:pPr>
        <w:pStyle w:val="Heading4"/>
        <w:spacing w:line="240" w:lineRule="auto"/>
        <w:ind w:right="23"/>
        <w:jc w:val="left"/>
        <w:rPr>
          <w:rFonts w:ascii="Arial" w:hAnsi="Arial" w:cs="Arial" w:eastAsia="Arial"/>
          <w:b w:val="0"/>
          <w:bCs w:val="0"/>
        </w:rPr>
      </w:pPr>
      <w:r>
        <w:rPr>
          <w:rFonts w:ascii="Arial" w:hAnsi="Arial" w:cs="Arial" w:eastAsia="Arial"/>
          <w:w w:val="115"/>
        </w:rPr>
        <w:t>1.2[</w:t>
      </w:r>
      <w:r>
        <w:rPr>
          <w:w w:val="115"/>
        </w:rPr>
        <w:t>目标内涵</w:t>
      </w:r>
      <w:r>
        <w:rPr>
          <w:rFonts w:ascii="Arial" w:hAnsi="Arial" w:cs="Arial" w:eastAsia="Arial"/>
          <w:w w:val="115"/>
        </w:rPr>
        <w:t>]</w:t>
      </w:r>
      <w:r>
        <w:rPr>
          <w:rFonts w:ascii="Arial" w:hAnsi="Arial" w:cs="Arial" w:eastAsia="Arial"/>
          <w:b w:val="0"/>
          <w:bCs w:val="0"/>
        </w:rPr>
      </w:r>
    </w:p>
    <w:p>
      <w:pPr>
        <w:pStyle w:val="Heading5"/>
        <w:spacing w:line="271" w:lineRule="auto" w:before="235"/>
        <w:ind w:right="195"/>
        <w:jc w:val="both"/>
        <w:rPr>
          <w:b w:val="0"/>
          <w:bCs w:val="0"/>
        </w:rPr>
      </w:pPr>
      <w:r>
        <w:rPr/>
        <w:t>培养目标内容明确清晰，反映师范生毕业后 </w:t>
      </w:r>
      <w:r>
        <w:rPr>
          <w:rFonts w:ascii="Arial" w:hAnsi="Arial" w:cs="Arial" w:eastAsia="Arial"/>
        </w:rPr>
        <w:t>5</w:t>
      </w:r>
      <w:r>
        <w:rPr>
          <w:rFonts w:ascii="Arial" w:hAnsi="Arial" w:cs="Arial" w:eastAsia="Arial"/>
          <w:spacing w:val="37"/>
        </w:rPr>
        <w:t> </w:t>
      </w:r>
      <w:r>
        <w:rPr/>
        <w:t>年左右在社会和专业领域的 </w:t>
      </w:r>
      <w:r>
        <w:rPr>
          <w:spacing w:val="3"/>
        </w:rPr>
        <w:t>发展预期，体现专业特色和优势，并能够为师范生、教师、教学管理人员及其</w:t>
      </w:r>
      <w:r>
        <w:rPr>
          <w:spacing w:val="-50"/>
        </w:rPr>
        <w:t> </w:t>
      </w:r>
      <w:r>
        <w:rPr>
          <w:spacing w:val="-50"/>
        </w:rPr>
      </w:r>
      <w:r>
        <w:rPr/>
        <w:t>他利益相关方所理解和认同。</w:t>
      </w:r>
      <w:r>
        <w:rPr>
          <w:b w:val="0"/>
          <w:bCs w:val="0"/>
        </w:rPr>
      </w:r>
    </w:p>
    <w:p>
      <w:pPr>
        <w:pStyle w:val="BodyText"/>
        <w:spacing w:line="266" w:lineRule="auto" w:before="91"/>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目标内涵直接决定着毕业要求的具体内容。本指标要求小学教育专业在培养</w:t>
      </w:r>
    </w:p>
    <w:p>
      <w:pPr>
        <w:pStyle w:val="BodyText"/>
        <w:spacing w:line="357" w:lineRule="auto" w:before="125"/>
        <w:ind w:right="23" w:firstLine="0"/>
        <w:jc w:val="left"/>
      </w:pPr>
      <w:r>
        <w:rPr>
          <w:spacing w:val="-3"/>
        </w:rPr>
        <w:t>目标准确定位的基础上，做到基本内容清晰明确，目标表述科学规范；要坚持教</w:t>
      </w:r>
      <w:r>
        <w:rPr>
          <w:spacing w:val="-111"/>
        </w:rPr>
        <w:t> </w:t>
      </w:r>
      <w:r>
        <w:rPr>
          <w:spacing w:val="-111"/>
        </w:rPr>
      </w:r>
      <w:r>
        <w:rPr>
          <w:spacing w:val="-3"/>
        </w:rPr>
        <w:t>师专业发展的原则，遵循小学教师早期专业成长的规律，反映师范生毕业</w:t>
      </w:r>
      <w:r>
        <w:rPr>
          <w:spacing w:val="-59"/>
        </w:rPr>
        <w:t> </w:t>
      </w:r>
      <w:r>
        <w:rPr>
          <w:rFonts w:ascii="宋体" w:hAnsi="宋体" w:cs="宋体" w:eastAsia="宋体"/>
        </w:rPr>
        <w:t>5</w:t>
      </w:r>
      <w:r>
        <w:rPr>
          <w:rFonts w:ascii="宋体" w:hAnsi="宋体" w:cs="宋体" w:eastAsia="宋体"/>
          <w:spacing w:val="-60"/>
        </w:rPr>
        <w:t> </w:t>
      </w:r>
      <w:r>
        <w:rPr/>
        <w:t>年左</w:t>
      </w:r>
    </w:p>
    <w:p>
      <w:pPr>
        <w:spacing w:after="0" w:line="357" w:lineRule="auto"/>
        <w:jc w:val="left"/>
        <w:sectPr>
          <w:footerReference w:type="default" r:id="rId77"/>
          <w:pgSz w:w="11910" w:h="16840"/>
          <w:pgMar w:footer="1193" w:header="0" w:top="1380" w:bottom="1380" w:left="1680" w:right="1600"/>
          <w:pgNumType w:start="197"/>
        </w:sectPr>
      </w:pPr>
    </w:p>
    <w:p>
      <w:pPr>
        <w:pStyle w:val="BodyText"/>
        <w:spacing w:line="357" w:lineRule="auto" w:before="3"/>
        <w:ind w:right="217" w:firstLine="0"/>
        <w:jc w:val="both"/>
      </w:pPr>
      <w:r>
        <w:rPr>
          <w:spacing w:val="-3"/>
        </w:rPr>
        <w:t>右作为一个小学合格教师应具备的职业素养和能力要求，以及所能达到的专业发</w:t>
      </w:r>
      <w:r>
        <w:rPr>
          <w:spacing w:val="-109"/>
        </w:rPr>
        <w:t> </w:t>
      </w:r>
      <w:r>
        <w:rPr>
          <w:spacing w:val="-109"/>
        </w:rPr>
      </w:r>
      <w:r>
        <w:rPr>
          <w:spacing w:val="-3"/>
        </w:rPr>
        <w:t>展成就；要体现小学教育专业的人才培养特点，反映基础教育和教师教育改革与</w:t>
      </w:r>
      <w:r>
        <w:rPr>
          <w:spacing w:val="-111"/>
        </w:rPr>
        <w:t> </w:t>
      </w:r>
      <w:r>
        <w:rPr>
          <w:spacing w:val="-111"/>
        </w:rPr>
      </w:r>
      <w:r>
        <w:rPr>
          <w:spacing w:val="-3"/>
        </w:rPr>
        <w:t>发展的要求，凸显自身的办学特色和发展优势；要广泛听取本校师生、小学和教</w:t>
      </w:r>
      <w:r>
        <w:rPr>
          <w:spacing w:val="-111"/>
        </w:rPr>
        <w:t> </w:t>
      </w:r>
      <w:r>
        <w:rPr>
          <w:spacing w:val="-111"/>
        </w:rPr>
      </w:r>
      <w:r>
        <w:rPr>
          <w:spacing w:val="-3"/>
        </w:rPr>
        <w:t>育行政部门的意见，使利益相关方能够理解并认同培养目标的制定原则和主要内</w:t>
      </w:r>
      <w:r>
        <w:rPr>
          <w:spacing w:val="-109"/>
        </w:rPr>
        <w:t> </w:t>
      </w:r>
      <w:r>
        <w:rPr>
          <w:spacing w:val="-109"/>
        </w:rPr>
      </w:r>
      <w:r>
        <w:rPr/>
        <w:t>容。</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19"/>
        <w:jc w:val="both"/>
      </w:pPr>
      <w:r>
        <w:rPr>
          <w:rFonts w:ascii="宋体" w:hAnsi="宋体" w:cs="宋体" w:eastAsia="宋体"/>
          <w:spacing w:val="-3"/>
        </w:rPr>
        <w:t>1.</w:t>
      </w:r>
      <w:r>
        <w:rPr>
          <w:spacing w:val="-3"/>
        </w:rPr>
        <w:t>小学教育专业在制定培养目标时，能够坚持以学生为本的基本理念，广泛</w:t>
      </w:r>
      <w:r>
        <w:rPr/>
        <w:t> </w:t>
      </w:r>
      <w:r>
        <w:rPr>
          <w:spacing w:val="-3"/>
        </w:rPr>
        <w:t>听取本校师生、小学和教育行政部门的意见，对其基本内容和培养规格等进行认</w:t>
      </w:r>
      <w:r>
        <w:rPr>
          <w:spacing w:val="-111"/>
        </w:rPr>
        <w:t> </w:t>
      </w:r>
      <w:r>
        <w:rPr>
          <w:spacing w:val="-111"/>
        </w:rPr>
      </w:r>
      <w:r>
        <w:rPr/>
        <w:t>真的论证和设计。</w:t>
      </w:r>
    </w:p>
    <w:p>
      <w:pPr>
        <w:pStyle w:val="BodyText"/>
        <w:spacing w:line="357" w:lineRule="auto" w:before="34"/>
        <w:ind w:right="44"/>
        <w:jc w:val="left"/>
      </w:pPr>
      <w:r>
        <w:rPr/>
        <w:pict>
          <v:shape style="position:absolute;margin-left:204.649994pt;margin-top:51.625629pt;width:185.8pt;height:181.45pt;mso-position-horizontal-relative:page;mso-position-vertical-relative:paragraph;z-index:-186880" type="#_x0000_t75" stroked="false">
            <v:imagedata r:id="rId5" o:title=""/>
          </v:shape>
        </w:pict>
      </w:r>
      <w:r>
        <w:rPr>
          <w:rFonts w:ascii="宋体" w:hAnsi="宋体" w:cs="宋体" w:eastAsia="宋体"/>
          <w:spacing w:val="-3"/>
        </w:rPr>
        <w:t>2.</w:t>
      </w:r>
      <w:r>
        <w:rPr>
          <w:spacing w:val="-3"/>
        </w:rPr>
        <w:t>专业培养目标能够准确反映社会发展对小学教师的素质要求，基本内容符</w:t>
      </w:r>
      <w:r>
        <w:rPr/>
        <w:t> </w:t>
      </w:r>
      <w:r>
        <w:rPr>
          <w:spacing w:val="-7"/>
        </w:rPr>
        <w:t>合《小学教师专业标准（试行）》的要求，做到言之有据，内容准确，表述清晰，</w:t>
      </w:r>
      <w:r>
        <w:rPr>
          <w:spacing w:val="-90"/>
        </w:rPr>
        <w:t> </w:t>
      </w:r>
      <w:r>
        <w:rPr>
          <w:spacing w:val="-90"/>
        </w:rPr>
      </w:r>
      <w:r>
        <w:rPr>
          <w:spacing w:val="-3"/>
        </w:rPr>
        <w:t>并具有自身的办学特色，在人才培养模式改革、课程教学和合作实践等方面形成</w:t>
      </w:r>
      <w:r>
        <w:rPr>
          <w:spacing w:val="-111"/>
        </w:rPr>
        <w:t> </w:t>
      </w:r>
      <w:r>
        <w:rPr>
          <w:spacing w:val="-111"/>
        </w:rPr>
      </w:r>
      <w:r>
        <w:rPr/>
        <w:t>发展优势。</w:t>
      </w:r>
    </w:p>
    <w:p>
      <w:pPr>
        <w:pStyle w:val="BodyText"/>
        <w:spacing w:line="357" w:lineRule="auto" w:before="34"/>
        <w:ind w:right="44"/>
        <w:jc w:val="left"/>
      </w:pPr>
      <w:r>
        <w:rPr>
          <w:rFonts w:ascii="宋体" w:hAnsi="宋体" w:cs="宋体" w:eastAsia="宋体"/>
          <w:spacing w:val="-4"/>
        </w:rPr>
        <w:t>3.</w:t>
      </w:r>
      <w:r>
        <w:rPr>
          <w:spacing w:val="-4"/>
        </w:rPr>
        <w:t>专业培养目标与毕业要求能够较好的衔接，体现师范生毕业</w:t>
      </w:r>
      <w:r>
        <w:rPr>
          <w:spacing w:val="-51"/>
        </w:rPr>
        <w:t> </w:t>
      </w:r>
      <w:r>
        <w:rPr>
          <w:rFonts w:ascii="宋体" w:hAnsi="宋体" w:cs="宋体" w:eastAsia="宋体"/>
        </w:rPr>
        <w:t>5</w:t>
      </w:r>
      <w:r>
        <w:rPr>
          <w:rFonts w:ascii="宋体" w:hAnsi="宋体" w:cs="宋体" w:eastAsia="宋体"/>
          <w:spacing w:val="-52"/>
        </w:rPr>
        <w:t> </w:t>
      </w:r>
      <w:r>
        <w:rPr/>
        <w:t>年后的专业 发展成就，在人才培养各个环节中有具体的落实措施。</w:t>
      </w:r>
    </w:p>
    <w:p>
      <w:pPr>
        <w:pStyle w:val="BodyText"/>
        <w:spacing w:line="357" w:lineRule="auto" w:before="34"/>
        <w:ind w:right="44"/>
        <w:jc w:val="left"/>
      </w:pPr>
      <w:r>
        <w:rPr>
          <w:rFonts w:ascii="宋体" w:hAnsi="宋体" w:cs="宋体" w:eastAsia="宋体"/>
          <w:spacing w:val="-3"/>
        </w:rPr>
        <w:t>4.</w:t>
      </w:r>
      <w:r>
        <w:rPr>
          <w:spacing w:val="-3"/>
        </w:rPr>
        <w:t>专业培养目标应为专业师生所知晓，能够对培养目标的解释和宣传，利益</w:t>
      </w:r>
      <w:r>
        <w:rPr/>
        <w:t> 相关方对培养目标的理解和认同情况。</w:t>
      </w:r>
    </w:p>
    <w:p>
      <w:pPr>
        <w:spacing w:before="42"/>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44" w:firstLine="0"/>
        <w:jc w:val="left"/>
      </w:pPr>
      <w:r>
        <w:rPr>
          <w:rFonts w:ascii="宋体" w:hAnsi="宋体" w:cs="宋体" w:eastAsia="宋体"/>
        </w:rPr>
        <w:t>1.</w:t>
      </w:r>
      <w:r>
        <w:rPr/>
        <w:t>专业人才培养方案及相关论证材料。</w:t>
      </w:r>
    </w:p>
    <w:p>
      <w:pPr>
        <w:pStyle w:val="BodyText"/>
        <w:spacing w:line="240" w:lineRule="auto" w:before="154"/>
        <w:ind w:left="600" w:right="44" w:firstLine="0"/>
        <w:jc w:val="left"/>
      </w:pPr>
      <w:r>
        <w:rPr>
          <w:rFonts w:ascii="宋体" w:hAnsi="宋体" w:cs="宋体" w:eastAsia="宋体"/>
        </w:rPr>
        <w:t>2.</w:t>
      </w:r>
      <w:r>
        <w:rPr/>
        <w:t>专业人才需求研究报告、专业建设规划、质量年度报告等相关资料。</w:t>
      </w:r>
    </w:p>
    <w:p>
      <w:pPr>
        <w:pStyle w:val="BodyText"/>
        <w:spacing w:line="240" w:lineRule="auto" w:before="154"/>
        <w:ind w:left="600" w:right="44" w:firstLine="0"/>
        <w:jc w:val="left"/>
      </w:pPr>
      <w:r>
        <w:rPr>
          <w:rFonts w:ascii="宋体" w:hAnsi="宋体" w:cs="宋体" w:eastAsia="宋体"/>
        </w:rPr>
        <w:t>3.</w:t>
      </w:r>
      <w:r>
        <w:rPr/>
        <w:t>专业建设和人才培养成果等相关资料。</w:t>
      </w:r>
    </w:p>
    <w:p>
      <w:pPr>
        <w:pStyle w:val="BodyText"/>
        <w:spacing w:line="240" w:lineRule="auto" w:before="151"/>
        <w:ind w:left="600" w:right="44" w:firstLine="0"/>
        <w:jc w:val="left"/>
      </w:pPr>
      <w:r>
        <w:rPr>
          <w:rFonts w:ascii="宋体" w:hAnsi="宋体" w:cs="宋体" w:eastAsia="宋体"/>
        </w:rPr>
        <w:t>4.</w:t>
      </w:r>
      <w:r>
        <w:rPr/>
        <w:t>利益相关方理解并认同培养目标的相关材料。</w:t>
      </w:r>
    </w:p>
    <w:p>
      <w:pPr>
        <w:spacing w:line="240" w:lineRule="auto" w:before="11"/>
        <w:rPr>
          <w:rFonts w:ascii="宋体" w:hAnsi="宋体" w:cs="宋体" w:eastAsia="宋体"/>
          <w:sz w:val="16"/>
          <w:szCs w:val="16"/>
        </w:rPr>
      </w:pPr>
    </w:p>
    <w:p>
      <w:pPr>
        <w:pStyle w:val="Heading4"/>
        <w:spacing w:line="240" w:lineRule="auto"/>
        <w:ind w:right="44"/>
        <w:jc w:val="left"/>
        <w:rPr>
          <w:rFonts w:ascii="Arial" w:hAnsi="Arial" w:cs="Arial" w:eastAsia="Arial"/>
          <w:b w:val="0"/>
          <w:bCs w:val="0"/>
        </w:rPr>
      </w:pPr>
      <w:r>
        <w:rPr>
          <w:rFonts w:ascii="Arial" w:hAnsi="Arial" w:cs="Arial" w:eastAsia="Arial"/>
          <w:w w:val="115"/>
        </w:rPr>
        <w:t>1.3[</w:t>
      </w:r>
      <w:r>
        <w:rPr>
          <w:w w:val="115"/>
        </w:rPr>
        <w:t>目标评价</w:t>
      </w:r>
      <w:r>
        <w:rPr>
          <w:rFonts w:ascii="Arial" w:hAnsi="Arial" w:cs="Arial" w:eastAsia="Arial"/>
          <w:w w:val="115"/>
        </w:rPr>
        <w:t>]</w:t>
      </w:r>
      <w:r>
        <w:rPr>
          <w:rFonts w:ascii="Arial" w:hAnsi="Arial" w:cs="Arial" w:eastAsia="Arial"/>
          <w:b w:val="0"/>
          <w:bCs w:val="0"/>
        </w:rPr>
      </w:r>
    </w:p>
    <w:p>
      <w:pPr>
        <w:pStyle w:val="Heading5"/>
        <w:spacing w:line="268" w:lineRule="auto" w:before="235"/>
        <w:ind w:right="44"/>
        <w:jc w:val="left"/>
        <w:rPr>
          <w:b w:val="0"/>
          <w:bCs w:val="0"/>
        </w:rPr>
      </w:pPr>
      <w:r>
        <w:rPr>
          <w:spacing w:val="3"/>
        </w:rPr>
        <w:t>定期对培养目标的合理性进行评价，并能根据评价结果对培养目标进行必</w:t>
      </w:r>
      <w:r>
        <w:rPr>
          <w:spacing w:val="4"/>
        </w:rPr>
        <w:t> </w:t>
      </w:r>
      <w:r>
        <w:rPr/>
        <w:t>要修订。评价和修订过程应有利益相关方参与。</w:t>
      </w:r>
      <w:r>
        <w:rPr>
          <w:b w:val="0"/>
          <w:bCs w:val="0"/>
        </w:rPr>
      </w:r>
    </w:p>
    <w:p>
      <w:pPr>
        <w:pStyle w:val="BodyText"/>
        <w:spacing w:line="266" w:lineRule="auto" w:before="94"/>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目标评价体现持续改进的基本理念，是对培养目标制定过程和质量的有效监</w:t>
      </w:r>
    </w:p>
    <w:p>
      <w:pPr>
        <w:pStyle w:val="BodyText"/>
        <w:spacing w:line="357" w:lineRule="auto" w:before="125"/>
        <w:ind w:right="219" w:firstLine="0"/>
        <w:jc w:val="both"/>
      </w:pPr>
      <w:r>
        <w:rPr>
          <w:spacing w:val="-3"/>
        </w:rPr>
        <w:t>控。本指标要求小学教育专业能够定期对培养目标进行合理性评价，分析其与社</w:t>
      </w:r>
      <w:r>
        <w:rPr>
          <w:spacing w:val="-112"/>
        </w:rPr>
        <w:t> </w:t>
      </w:r>
      <w:r>
        <w:rPr>
          <w:spacing w:val="-112"/>
        </w:rPr>
      </w:r>
      <w:r>
        <w:rPr>
          <w:spacing w:val="-3"/>
        </w:rPr>
        <w:t>会需求的契合度，对毕业要求和人才培养的引领作用；能够及时向相关机构和人</w:t>
      </w:r>
    </w:p>
    <w:p>
      <w:pPr>
        <w:spacing w:after="0" w:line="357" w:lineRule="auto"/>
        <w:jc w:val="both"/>
        <w:sectPr>
          <w:footerReference w:type="default" r:id="rId78"/>
          <w:pgSz w:w="11910" w:h="16840"/>
          <w:pgMar w:footer="1193" w:header="0" w:top="1380" w:bottom="1380" w:left="1680" w:right="1580"/>
          <w:pgNumType w:start="198"/>
        </w:sectPr>
      </w:pPr>
    </w:p>
    <w:p>
      <w:pPr>
        <w:pStyle w:val="BodyText"/>
        <w:spacing w:line="357" w:lineRule="auto" w:before="3"/>
        <w:ind w:right="44" w:firstLine="0"/>
        <w:jc w:val="left"/>
      </w:pPr>
      <w:r>
        <w:rPr>
          <w:spacing w:val="-6"/>
        </w:rPr>
        <w:t>员反馈评价结果，并按照规定程序对培养目标进行修订；能够广泛邀请本校学生、</w:t>
      </w:r>
      <w:r>
        <w:rPr/>
        <w:t> </w:t>
      </w:r>
      <w:r>
        <w:rPr>
          <w:spacing w:val="-3"/>
        </w:rPr>
        <w:t>教师、教学管理人员和用人单位及其他利益相关方参与培养目标评价与修订，并</w:t>
      </w:r>
      <w:r>
        <w:rPr>
          <w:spacing w:val="-111"/>
        </w:rPr>
        <w:t> </w:t>
      </w:r>
      <w:r>
        <w:rPr>
          <w:spacing w:val="-111"/>
        </w:rPr>
      </w:r>
      <w:r>
        <w:rPr/>
        <w:t>提出合理意见。</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5"/>
        <w:ind w:right="44"/>
        <w:jc w:val="left"/>
      </w:pPr>
      <w:r>
        <w:rPr>
          <w:rFonts w:ascii="宋体" w:hAnsi="宋体" w:cs="宋体" w:eastAsia="宋体"/>
          <w:spacing w:val="-3"/>
        </w:rPr>
        <w:t>1.</w:t>
      </w:r>
      <w:r>
        <w:rPr>
          <w:spacing w:val="-3"/>
        </w:rPr>
        <w:t>专业能够定期对培养目标的定位和基本内容进行评价，使之逐步得到优化</w:t>
      </w:r>
      <w:r>
        <w:rPr/>
        <w:t> 和完善。</w:t>
      </w:r>
    </w:p>
    <w:p>
      <w:pPr>
        <w:pStyle w:val="BodyText"/>
        <w:spacing w:line="355" w:lineRule="auto" w:before="38"/>
        <w:ind w:right="44"/>
        <w:jc w:val="left"/>
      </w:pPr>
      <w:r>
        <w:rPr>
          <w:rFonts w:ascii="宋体" w:hAnsi="宋体" w:cs="宋体" w:eastAsia="宋体"/>
          <w:spacing w:val="-3"/>
        </w:rPr>
        <w:t>2.</w:t>
      </w:r>
      <w:r>
        <w:rPr>
          <w:spacing w:val="-3"/>
        </w:rPr>
        <w:t>专业在调研论证的基础上，建立起培养目标的评价与修订制度，形成利益</w:t>
      </w:r>
      <w:r>
        <w:rPr/>
        <w:t> 相关方参与培养目标评价的机制。</w:t>
      </w:r>
    </w:p>
    <w:p>
      <w:pPr>
        <w:pStyle w:val="BodyText"/>
        <w:spacing w:line="355" w:lineRule="auto" w:before="38"/>
        <w:ind w:right="44"/>
        <w:jc w:val="left"/>
      </w:pPr>
      <w:r>
        <w:rPr>
          <w:rFonts w:ascii="宋体" w:hAnsi="宋体" w:cs="宋体" w:eastAsia="宋体"/>
          <w:spacing w:val="-3"/>
        </w:rPr>
        <w:t>3.</w:t>
      </w:r>
      <w:r>
        <w:rPr>
          <w:spacing w:val="-3"/>
        </w:rPr>
        <w:t>专业培养目标评价和修订制度运行有序，做到专人负责、定期进行，能够</w:t>
      </w:r>
      <w:r>
        <w:rPr/>
        <w:t> 实现对培养目标的及时调整与修订。</w:t>
      </w:r>
    </w:p>
    <w:p>
      <w:pPr>
        <w:spacing w:before="46"/>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44" w:firstLine="0"/>
        <w:jc w:val="left"/>
      </w:pPr>
      <w:r>
        <w:rPr/>
        <w:pict>
          <v:shape style="position:absolute;margin-left:204.649994pt;margin-top:5.375612pt;width:185.8pt;height:181.45pt;mso-position-horizontal-relative:page;mso-position-vertical-relative:paragraph;z-index:-186856" type="#_x0000_t75" stroked="false">
            <v:imagedata r:id="rId5" o:title=""/>
          </v:shape>
        </w:pict>
      </w:r>
      <w:r>
        <w:rPr>
          <w:rFonts w:ascii="宋体" w:hAnsi="宋体" w:cs="宋体" w:eastAsia="宋体"/>
        </w:rPr>
        <w:t>1.</w:t>
      </w:r>
      <w:r>
        <w:rPr/>
        <w:t>专业人才培养方案及相关论证材料。</w:t>
      </w:r>
    </w:p>
    <w:p>
      <w:pPr>
        <w:pStyle w:val="BodyText"/>
        <w:spacing w:line="240" w:lineRule="auto" w:before="151"/>
        <w:ind w:left="600" w:right="44" w:firstLine="0"/>
        <w:jc w:val="left"/>
      </w:pPr>
      <w:r>
        <w:rPr>
          <w:rFonts w:ascii="宋体" w:hAnsi="宋体" w:cs="宋体" w:eastAsia="宋体"/>
        </w:rPr>
        <w:t>2.</w:t>
      </w:r>
      <w:r>
        <w:rPr/>
        <w:t>专业培养目标定期评估分析报告及相关资料。</w:t>
      </w:r>
    </w:p>
    <w:p>
      <w:pPr>
        <w:pStyle w:val="BodyText"/>
        <w:spacing w:line="240" w:lineRule="auto" w:before="154"/>
        <w:ind w:left="600" w:right="44" w:firstLine="0"/>
        <w:jc w:val="left"/>
      </w:pPr>
      <w:r>
        <w:rPr>
          <w:rFonts w:ascii="宋体" w:hAnsi="宋体" w:cs="宋体" w:eastAsia="宋体"/>
        </w:rPr>
        <w:t>3.</w:t>
      </w:r>
      <w:r>
        <w:rPr/>
        <w:t>专业培养目标评价和修订制度建立与运行的相关材料。</w:t>
      </w:r>
    </w:p>
    <w:p>
      <w:pPr>
        <w:pStyle w:val="BodyText"/>
        <w:spacing w:line="240" w:lineRule="auto" w:before="151"/>
        <w:ind w:left="600" w:right="44" w:firstLine="0"/>
        <w:jc w:val="left"/>
      </w:pPr>
      <w:r>
        <w:rPr>
          <w:rFonts w:ascii="宋体" w:hAnsi="宋体" w:cs="宋体" w:eastAsia="宋体"/>
        </w:rPr>
        <w:t>4.</w:t>
      </w:r>
      <w:r>
        <w:rPr/>
        <w:t>利益相关方参与专业培养目标评价与修订过程的相关资料。</w:t>
      </w:r>
    </w:p>
    <w:p>
      <w:pPr>
        <w:spacing w:line="240" w:lineRule="auto" w:before="10"/>
        <w:rPr>
          <w:rFonts w:ascii="宋体" w:hAnsi="宋体" w:cs="宋体" w:eastAsia="宋体"/>
          <w:sz w:val="26"/>
          <w:szCs w:val="26"/>
        </w:rPr>
      </w:pPr>
    </w:p>
    <w:p>
      <w:pPr>
        <w:pStyle w:val="Heading4"/>
        <w:spacing w:line="240" w:lineRule="auto"/>
        <w:ind w:left="0" w:right="96"/>
        <w:jc w:val="center"/>
        <w:rPr>
          <w:b w:val="0"/>
          <w:bCs w:val="0"/>
        </w:rPr>
      </w:pPr>
      <w:bookmarkStart w:name="_bookmark37" w:id="38"/>
      <w:bookmarkEnd w:id="38"/>
      <w:r>
        <w:rPr>
          <w:b w:val="0"/>
          <w:bCs w:val="0"/>
        </w:rPr>
      </w:r>
      <w:r>
        <w:rPr/>
        <w:t>二、毕业要求</w:t>
      </w:r>
      <w:r>
        <w:rPr>
          <w:b w:val="0"/>
          <w:bCs w:val="0"/>
        </w:rPr>
      </w:r>
    </w:p>
    <w:p>
      <w:pPr>
        <w:spacing w:line="240" w:lineRule="auto" w:before="15"/>
        <w:rPr>
          <w:rFonts w:ascii="微软雅黑" w:hAnsi="微软雅黑" w:cs="微软雅黑" w:eastAsia="微软雅黑"/>
          <w:b/>
          <w:bCs/>
          <w:sz w:val="14"/>
          <w:szCs w:val="14"/>
        </w:rPr>
      </w:pPr>
    </w:p>
    <w:p>
      <w:pPr>
        <w:pStyle w:val="BodyText"/>
        <w:spacing w:line="357" w:lineRule="auto" w:before="0"/>
        <w:ind w:right="44"/>
        <w:jc w:val="left"/>
      </w:pPr>
      <w:r>
        <w:rPr>
          <w:spacing w:val="-3"/>
        </w:rPr>
        <w:t>毕业要求部分集中体现产出导向的基本理念，符合国家对师范类专业人才培</w:t>
      </w:r>
      <w:r>
        <w:rPr/>
        <w:t> </w:t>
      </w:r>
      <w:r>
        <w:rPr>
          <w:spacing w:val="-3"/>
        </w:rPr>
        <w:t>养的质量要求，是整个认证的核心，具有承上启下的作用。专业应根据《小学教</w:t>
      </w:r>
      <w:r>
        <w:rPr>
          <w:spacing w:val="-111"/>
        </w:rPr>
        <w:t> </w:t>
      </w:r>
      <w:r>
        <w:rPr>
          <w:spacing w:val="-111"/>
        </w:rPr>
      </w:r>
      <w:r>
        <w:rPr>
          <w:spacing w:val="-3"/>
        </w:rPr>
        <w:t>师专业标准（试行）》和相关政策法规，制定明确、公开的毕业要求。毕业要求</w:t>
      </w:r>
      <w:r>
        <w:rPr>
          <w:spacing w:val="-111"/>
        </w:rPr>
        <w:t> </w:t>
      </w:r>
      <w:r>
        <w:rPr>
          <w:spacing w:val="-111"/>
        </w:rPr>
      </w:r>
      <w:r>
        <w:rPr>
          <w:spacing w:val="-3"/>
        </w:rPr>
        <w:t>能够支撑培养目标，表述明确、清晰，易于师生理解，在师范生培养全过程中得</w:t>
      </w:r>
      <w:r>
        <w:rPr>
          <w:spacing w:val="-111"/>
        </w:rPr>
        <w:t> </w:t>
      </w:r>
      <w:r>
        <w:rPr>
          <w:spacing w:val="-111"/>
        </w:rPr>
      </w:r>
      <w:r>
        <w:rPr>
          <w:spacing w:val="-3"/>
        </w:rPr>
        <w:t>到分解、落实，并能通过评价证明毕业要求的达成。本部分考查重点关注</w:t>
      </w:r>
      <w:r>
        <w:rPr>
          <w:spacing w:val="-59"/>
        </w:rPr>
        <w:t> </w:t>
      </w:r>
      <w:r>
        <w:rPr>
          <w:rFonts w:ascii="宋体" w:hAnsi="宋体" w:cs="宋体" w:eastAsia="宋体"/>
        </w:rPr>
        <w:t>4</w:t>
      </w:r>
      <w:r>
        <w:rPr>
          <w:rFonts w:ascii="宋体" w:hAnsi="宋体" w:cs="宋体" w:eastAsia="宋体"/>
          <w:spacing w:val="-60"/>
        </w:rPr>
        <w:t> </w:t>
      </w:r>
      <w:r>
        <w:rPr/>
        <w:t>个方 </w:t>
      </w:r>
      <w:r>
        <w:rPr>
          <w:spacing w:val="-3"/>
        </w:rPr>
        <w:t>面：一是专业毕业要求对培养目标的支撑情况；二是专业毕业要求对国家规定的</w:t>
      </w:r>
      <w:r>
        <w:rPr>
          <w:spacing w:val="-111"/>
        </w:rPr>
        <w:t> </w:t>
      </w:r>
      <w:r>
        <w:rPr>
          <w:spacing w:val="-111"/>
        </w:rPr>
      </w:r>
      <w:r>
        <w:rPr/>
        <w:t>通用</w:t>
      </w:r>
      <w:r>
        <w:rPr>
          <w:spacing w:val="-49"/>
        </w:rPr>
        <w:t> </w:t>
      </w:r>
      <w:r>
        <w:rPr>
          <w:rFonts w:ascii="宋体" w:hAnsi="宋体" w:cs="宋体" w:eastAsia="宋体"/>
        </w:rPr>
        <w:t>11</w:t>
      </w:r>
      <w:r>
        <w:rPr>
          <w:rFonts w:ascii="宋体" w:hAnsi="宋体" w:cs="宋体" w:eastAsia="宋体"/>
          <w:spacing w:val="-48"/>
        </w:rPr>
        <w:t> </w:t>
      </w:r>
      <w:r>
        <w:rPr/>
        <w:t>条标准的覆盖情况；三是专业毕业要求的逐条分解与落实情况；四是专 </w:t>
      </w:r>
      <w:r>
        <w:rPr>
          <w:spacing w:val="-3"/>
        </w:rPr>
        <w:t>业毕业要求的逐条达成情况。毕业要求的具体内容包括践行师德、学会教学、学</w:t>
      </w:r>
      <w:r>
        <w:rPr>
          <w:spacing w:val="-111"/>
        </w:rPr>
        <w:t> </w:t>
      </w:r>
      <w:r>
        <w:rPr>
          <w:spacing w:val="-111"/>
        </w:rPr>
      </w:r>
      <w:r>
        <w:rPr/>
        <w:t>会育人和学会发展</w:t>
      </w:r>
      <w:r>
        <w:rPr>
          <w:spacing w:val="-61"/>
        </w:rPr>
        <w:t> </w:t>
      </w:r>
      <w:r>
        <w:rPr>
          <w:rFonts w:ascii="宋体" w:hAnsi="宋体" w:cs="宋体" w:eastAsia="宋体"/>
        </w:rPr>
        <w:t>4</w:t>
      </w:r>
      <w:r>
        <w:rPr>
          <w:rFonts w:ascii="宋体" w:hAnsi="宋体" w:cs="宋体" w:eastAsia="宋体"/>
          <w:spacing w:val="-60"/>
        </w:rPr>
        <w:t> </w:t>
      </w:r>
      <w:r>
        <w:rPr/>
        <w:t>个维度，对应师德规范、教育情怀、知识整合、教学能力、 </w:t>
      </w:r>
      <w:r>
        <w:rPr>
          <w:spacing w:val="3"/>
        </w:rPr>
        <w:t>技术融合、班级指导、综合育人、自主学习、国际视野、反思研究和交流合作</w:t>
      </w:r>
      <w:r>
        <w:rPr>
          <w:spacing w:val="-99"/>
        </w:rPr>
        <w:t> </w:t>
      </w:r>
      <w:r>
        <w:rPr>
          <w:spacing w:val="-99"/>
        </w:rPr>
      </w:r>
      <w:r>
        <w:rPr>
          <w:rFonts w:ascii="宋体" w:hAnsi="宋体" w:cs="宋体" w:eastAsia="宋体"/>
        </w:rPr>
        <w:t>11</w:t>
      </w:r>
      <w:r>
        <w:rPr>
          <w:rFonts w:ascii="宋体" w:hAnsi="宋体" w:cs="宋体" w:eastAsia="宋体"/>
          <w:spacing w:val="-61"/>
        </w:rPr>
        <w:t> </w:t>
      </w:r>
      <w:r>
        <w:rPr/>
        <w:t>个二级指标。</w:t>
      </w:r>
    </w:p>
    <w:p>
      <w:pPr>
        <w:pStyle w:val="Heading5"/>
        <w:spacing w:line="379" w:lineRule="exact"/>
        <w:ind w:right="44"/>
        <w:jc w:val="left"/>
        <w:rPr>
          <w:b w:val="0"/>
          <w:bCs w:val="0"/>
        </w:rPr>
      </w:pPr>
      <w:r>
        <w:rPr>
          <w:spacing w:val="3"/>
        </w:rPr>
        <w:t>专业应根据小学教师专业标准，制定明确、公开的毕业要求。毕业要求能</w:t>
      </w:r>
      <w:r>
        <w:rPr>
          <w:b w:val="0"/>
          <w:bCs w:val="0"/>
          <w:spacing w:val="3"/>
        </w:rPr>
      </w:r>
    </w:p>
    <w:p>
      <w:pPr>
        <w:spacing w:before="51"/>
        <w:ind w:left="120" w:right="44" w:firstLine="0"/>
        <w:jc w:val="left"/>
        <w:rPr>
          <w:rFonts w:ascii="微软雅黑" w:hAnsi="微软雅黑" w:cs="微软雅黑" w:eastAsia="微软雅黑"/>
          <w:sz w:val="24"/>
          <w:szCs w:val="24"/>
        </w:rPr>
      </w:pPr>
      <w:r>
        <w:rPr>
          <w:rFonts w:ascii="微软雅黑" w:hAnsi="微软雅黑" w:cs="微软雅黑" w:eastAsia="微软雅黑"/>
          <w:b/>
          <w:bCs/>
          <w:spacing w:val="3"/>
          <w:sz w:val="24"/>
          <w:szCs w:val="24"/>
        </w:rPr>
        <w:t>够支撑培养目标，并在师范生培养全过程中分解落实。专业应通过评价证明毕</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footerReference w:type="default" r:id="rId79"/>
          <w:pgSz w:w="11910" w:h="16840"/>
          <w:pgMar w:footer="1193" w:header="0" w:top="1380" w:bottom="1380" w:left="1680" w:right="1580"/>
          <w:pgNumType w:start="1"/>
        </w:sectPr>
      </w:pPr>
    </w:p>
    <w:p>
      <w:pPr>
        <w:spacing w:line="347" w:lineRule="exact" w:before="0"/>
        <w:ind w:left="120" w:right="44" w:firstLine="0"/>
        <w:jc w:val="left"/>
        <w:rPr>
          <w:rFonts w:ascii="微软雅黑" w:hAnsi="微软雅黑" w:cs="微软雅黑" w:eastAsia="微软雅黑"/>
          <w:sz w:val="24"/>
          <w:szCs w:val="24"/>
        </w:rPr>
      </w:pPr>
      <w:r>
        <w:rPr>
          <w:rFonts w:ascii="微软雅黑" w:hAnsi="微软雅黑" w:cs="微软雅黑" w:eastAsia="微软雅黑"/>
          <w:b/>
          <w:bCs/>
          <w:sz w:val="24"/>
          <w:szCs w:val="24"/>
        </w:rPr>
        <w:t>业要求的达成。专业指定的毕业要求应涵盖以下内容：</w:t>
      </w:r>
      <w:r>
        <w:rPr>
          <w:rFonts w:ascii="微软雅黑" w:hAnsi="微软雅黑" w:cs="微软雅黑" w:eastAsia="微软雅黑"/>
          <w:sz w:val="24"/>
          <w:szCs w:val="24"/>
        </w:rPr>
      </w:r>
    </w:p>
    <w:p>
      <w:pPr>
        <w:tabs>
          <w:tab w:pos="419" w:val="left" w:leader="none"/>
        </w:tabs>
        <w:spacing w:before="36"/>
        <w:ind w:left="0" w:right="545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践行师德</w:t>
      </w:r>
      <w:r>
        <w:rPr>
          <w:rFonts w:ascii="微软雅黑" w:hAnsi="微软雅黑" w:cs="微软雅黑" w:eastAsia="微软雅黑"/>
          <w:sz w:val="28"/>
          <w:szCs w:val="28"/>
        </w:rPr>
      </w:r>
    </w:p>
    <w:p>
      <w:pPr>
        <w:pStyle w:val="Heading4"/>
        <w:spacing w:line="240" w:lineRule="auto" w:before="215"/>
        <w:ind w:right="44"/>
        <w:jc w:val="left"/>
        <w:rPr>
          <w:rFonts w:ascii="Arial" w:hAnsi="Arial" w:cs="Arial" w:eastAsia="Arial"/>
          <w:b w:val="0"/>
          <w:bCs w:val="0"/>
        </w:rPr>
      </w:pPr>
      <w:r>
        <w:rPr>
          <w:rFonts w:ascii="Arial" w:hAnsi="Arial" w:cs="Arial" w:eastAsia="Arial"/>
          <w:w w:val="115"/>
        </w:rPr>
        <w:t>2.1[</w:t>
      </w:r>
      <w:r>
        <w:rPr>
          <w:w w:val="115"/>
        </w:rPr>
        <w:t>师德规范</w:t>
      </w:r>
      <w:r>
        <w:rPr>
          <w:rFonts w:ascii="Arial" w:hAnsi="Arial" w:cs="Arial" w:eastAsia="Arial"/>
          <w:w w:val="115"/>
        </w:rPr>
        <w:t>]</w:t>
      </w:r>
      <w:r>
        <w:rPr>
          <w:rFonts w:ascii="Arial" w:hAnsi="Arial" w:cs="Arial" w:eastAsia="Arial"/>
          <w:b w:val="0"/>
          <w:bCs w:val="0"/>
        </w:rPr>
      </w:r>
    </w:p>
    <w:p>
      <w:pPr>
        <w:pStyle w:val="Heading5"/>
        <w:spacing w:line="271" w:lineRule="auto" w:before="235"/>
        <w:ind w:right="44"/>
        <w:jc w:val="left"/>
        <w:rPr>
          <w:b w:val="0"/>
          <w:bCs w:val="0"/>
        </w:rPr>
      </w:pPr>
      <w:r>
        <w:rPr>
          <w:spacing w:val="3"/>
        </w:rPr>
        <w:t>践行社会主义核心价值观，增进对中国特色社会主义的思想认同、政治认</w:t>
      </w:r>
      <w:r>
        <w:rPr>
          <w:spacing w:val="4"/>
        </w:rPr>
        <w:t> </w:t>
      </w:r>
      <w:r>
        <w:rPr>
          <w:spacing w:val="3"/>
        </w:rPr>
        <w:t>同、理论认同和情感认同。贯彻党的教育方针，以立德树人为己任。遵守中小</w:t>
      </w:r>
      <w:r>
        <w:rPr>
          <w:spacing w:val="-50"/>
        </w:rPr>
        <w:t> </w:t>
      </w:r>
      <w:r>
        <w:rPr>
          <w:spacing w:val="-50"/>
        </w:rPr>
      </w:r>
      <w:r>
        <w:rPr/>
        <w:t>学教师职业道德规范，具有依法执教意识，立志成为有理想信念、有道德情操、</w:t>
      </w:r>
      <w:r>
        <w:rPr>
          <w:spacing w:val="-53"/>
        </w:rPr>
        <w:t> </w:t>
      </w:r>
      <w:r>
        <w:rPr>
          <w:spacing w:val="-53"/>
        </w:rPr>
      </w:r>
      <w:r>
        <w:rPr/>
        <w:t>有扎实学识、有仁爱之心的好老师。</w:t>
      </w:r>
      <w:r>
        <w:rPr>
          <w:b w:val="0"/>
          <w:bCs w:val="0"/>
        </w:rPr>
      </w:r>
    </w:p>
    <w:p>
      <w:pPr>
        <w:pStyle w:val="BodyText"/>
        <w:spacing w:line="266" w:lineRule="auto" w:before="91"/>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师德是教师工作必须遵守的道德规范和行为准则的总要求，是引领和指导师</w:t>
      </w:r>
    </w:p>
    <w:p>
      <w:pPr>
        <w:pStyle w:val="BodyText"/>
        <w:spacing w:line="357" w:lineRule="auto" w:before="125"/>
        <w:ind w:right="44" w:firstLine="0"/>
        <w:jc w:val="left"/>
      </w:pPr>
      <w:r>
        <w:rPr/>
        <w:pict>
          <v:shape style="position:absolute;margin-left:204.649994pt;margin-top:32.775604pt;width:185.8pt;height:181.45pt;mso-position-horizontal-relative:page;mso-position-vertical-relative:paragraph;z-index:-186832" type="#_x0000_t75" stroked="false">
            <v:imagedata r:id="rId5" o:title=""/>
          </v:shape>
        </w:pict>
      </w:r>
      <w:r>
        <w:rPr>
          <w:spacing w:val="-3"/>
        </w:rPr>
        <w:t>范生学会教学、学会育人和学会发展的第一素养。该指标对应培养目标中师德素</w:t>
      </w:r>
      <w:r>
        <w:rPr>
          <w:spacing w:val="-111"/>
        </w:rPr>
        <w:t> </w:t>
      </w:r>
      <w:r>
        <w:rPr>
          <w:spacing w:val="-111"/>
        </w:rPr>
      </w:r>
      <w:r>
        <w:rPr/>
        <w:t>质定位，从立德树人、师德规范、依法执教等多角度提出具体培养规格要求。</w:t>
      </w:r>
    </w:p>
    <w:p>
      <w:pPr>
        <w:pStyle w:val="BodyText"/>
        <w:spacing w:line="357" w:lineRule="auto" w:before="34"/>
        <w:ind w:right="216"/>
        <w:jc w:val="both"/>
      </w:pPr>
      <w:r>
        <w:rPr>
          <w:spacing w:val="-3"/>
        </w:rPr>
        <w:t>要求小学教育专业准确把握新时代中国特色社会主义特征，贯彻党的教育方</w:t>
      </w:r>
      <w:r>
        <w:rPr/>
        <w:t> </w:t>
      </w:r>
      <w:r>
        <w:rPr>
          <w:spacing w:val="-3"/>
        </w:rPr>
        <w:t>针，践行社会主义核心价值观，以立德树人为己任，以“职业理解与规范”为重</w:t>
      </w:r>
      <w:r>
        <w:rPr>
          <w:spacing w:val="-115"/>
        </w:rPr>
        <w:t> </w:t>
      </w:r>
      <w:r>
        <w:rPr>
          <w:spacing w:val="-115"/>
        </w:rPr>
      </w:r>
      <w:r>
        <w:rPr>
          <w:spacing w:val="-4"/>
        </w:rPr>
        <w:t>点，系统构建正确对待职业、对待学生、对待工作和自身修养</w:t>
      </w:r>
      <w:r>
        <w:rPr>
          <w:spacing w:val="-55"/>
        </w:rPr>
        <w:t> </w:t>
      </w:r>
      <w:r>
        <w:rPr>
          <w:rFonts w:ascii="宋体" w:hAnsi="宋体" w:cs="宋体" w:eastAsia="宋体"/>
        </w:rPr>
        <w:t>4</w:t>
      </w:r>
      <w:r>
        <w:rPr>
          <w:rFonts w:ascii="宋体" w:hAnsi="宋体" w:cs="宋体" w:eastAsia="宋体"/>
          <w:spacing w:val="-55"/>
        </w:rPr>
        <w:t> </w:t>
      </w:r>
      <w:r>
        <w:rPr/>
        <w:t>个领域的职业认 </w:t>
      </w:r>
      <w:r>
        <w:rPr>
          <w:spacing w:val="-3"/>
        </w:rPr>
        <w:t>知和规范养成体系；要立足“知行合一”，创设师德践行环境，创新师德养成路</w:t>
      </w:r>
      <w:r>
        <w:rPr>
          <w:spacing w:val="-118"/>
        </w:rPr>
        <w:t> </w:t>
      </w:r>
      <w:r>
        <w:rPr>
          <w:spacing w:val="-118"/>
        </w:rPr>
      </w:r>
      <w:r>
        <w:rPr>
          <w:spacing w:val="-3"/>
        </w:rPr>
        <w:t>经、形式和方法，注重将师德认识内化为师德认同，转化为师德行为，帮助师范</w:t>
      </w:r>
      <w:r>
        <w:rPr>
          <w:spacing w:val="-111"/>
        </w:rPr>
        <w:t> </w:t>
      </w:r>
      <w:r>
        <w:rPr>
          <w:spacing w:val="-111"/>
        </w:rPr>
      </w:r>
      <w:r>
        <w:rPr>
          <w:spacing w:val="-3"/>
        </w:rPr>
        <w:t>生成长为思想政治信念坚定、职业发展目标明确、具有立德树人理念、理解依法</w:t>
      </w:r>
      <w:r>
        <w:rPr>
          <w:spacing w:val="-111"/>
        </w:rPr>
        <w:t> </w:t>
      </w:r>
      <w:r>
        <w:rPr>
          <w:spacing w:val="-111"/>
        </w:rPr>
      </w:r>
      <w:r>
        <w:rPr/>
        <w:t>执教内涵，认同师德规范并能在专业实践中积极践行的新时代好教师。</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16"/>
        <w:jc w:val="both"/>
      </w:pPr>
      <w:r>
        <w:rPr>
          <w:rFonts w:ascii="宋体" w:hAnsi="宋体" w:cs="宋体" w:eastAsia="宋体"/>
          <w:spacing w:val="-3"/>
        </w:rPr>
        <w:t>1.</w:t>
      </w:r>
      <w:r>
        <w:rPr>
          <w:spacing w:val="-3"/>
        </w:rPr>
        <w:t>能立足专业特点，对该指标内容进行合理分解，从价值观、职业目标、职</w:t>
      </w:r>
      <w:r>
        <w:rPr/>
        <w:t> </w:t>
      </w:r>
      <w:r>
        <w:rPr>
          <w:spacing w:val="-3"/>
        </w:rPr>
        <w:t>业道德认知、职业情感、行为规范等方面形成可衡量的指标点，论证与设计师范</w:t>
      </w:r>
      <w:r>
        <w:rPr>
          <w:spacing w:val="-111"/>
        </w:rPr>
        <w:t> </w:t>
      </w:r>
      <w:r>
        <w:rPr>
          <w:spacing w:val="-111"/>
        </w:rPr>
      </w:r>
      <w:r>
        <w:rPr/>
        <w:t>生师德素质养成教育体系。</w:t>
      </w:r>
    </w:p>
    <w:p>
      <w:pPr>
        <w:pStyle w:val="BodyText"/>
        <w:spacing w:line="357" w:lineRule="auto"/>
        <w:ind w:right="44"/>
        <w:jc w:val="left"/>
      </w:pPr>
      <w:r>
        <w:rPr>
          <w:rFonts w:ascii="宋体" w:hAnsi="宋体" w:cs="宋体" w:eastAsia="宋体"/>
        </w:rPr>
        <w:t>2.</w:t>
      </w:r>
      <w:r>
        <w:rPr/>
        <w:t>以有利于师范生师德体验和行为养成为目标，加强师德教育课程的建设。 </w:t>
      </w:r>
      <w:r>
        <w:rPr>
          <w:spacing w:val="-3"/>
        </w:rPr>
        <w:t>师德教育课程能够较好的落实毕业要求的相关指标点，教学目标明确，教学环节</w:t>
      </w:r>
      <w:r>
        <w:rPr>
          <w:spacing w:val="-111"/>
        </w:rPr>
        <w:t> </w:t>
      </w:r>
      <w:r>
        <w:rPr>
          <w:spacing w:val="-111"/>
        </w:rPr>
      </w:r>
      <w:r>
        <w:rPr/>
        <w:t>清晰，教学效果明显，能够支撑师德素质养成教育体系。</w:t>
      </w:r>
    </w:p>
    <w:p>
      <w:pPr>
        <w:pStyle w:val="BodyText"/>
        <w:spacing w:line="357" w:lineRule="auto"/>
        <w:ind w:right="208"/>
        <w:jc w:val="both"/>
      </w:pPr>
      <w:r>
        <w:rPr>
          <w:rFonts w:ascii="宋体" w:hAnsi="宋体" w:cs="宋体" w:eastAsia="宋体"/>
          <w:spacing w:val="3"/>
        </w:rPr>
        <w:t>3.</w:t>
      </w:r>
      <w:r>
        <w:rPr>
          <w:spacing w:val="3"/>
        </w:rPr>
        <w:t>采取以表现性评价为主，过程性评价与结果性评价相结合的多种评价方</w:t>
      </w:r>
      <w:r>
        <w:rPr>
          <w:spacing w:val="4"/>
        </w:rPr>
        <w:t> </w:t>
      </w:r>
      <w:r>
        <w:rPr>
          <w:spacing w:val="-3"/>
        </w:rPr>
        <w:t>式，对师范生师德规范养成情况实施全方位严格评价，并对该毕业要求的达成度</w:t>
      </w:r>
      <w:r>
        <w:rPr>
          <w:spacing w:val="-111"/>
        </w:rPr>
        <w:t> </w:t>
      </w:r>
      <w:r>
        <w:rPr>
          <w:spacing w:val="-111"/>
        </w:rPr>
      </w:r>
      <w:r>
        <w:rPr/>
        <w:t>进行综合评价。</w:t>
      </w:r>
    </w:p>
    <w:p>
      <w:pPr>
        <w:spacing w:line="379" w:lineRule="exact" w:before="0"/>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spacing w:after="0" w:line="379" w:lineRule="exact"/>
        <w:jc w:val="left"/>
        <w:rPr>
          <w:rFonts w:ascii="微软雅黑" w:hAnsi="微软雅黑" w:cs="微软雅黑" w:eastAsia="微软雅黑"/>
          <w:sz w:val="24"/>
          <w:szCs w:val="24"/>
        </w:rPr>
        <w:sectPr>
          <w:pgSz w:w="11910" w:h="16840"/>
          <w:pgMar w:header="0" w:footer="1193" w:top="1380" w:bottom="1380" w:left="1680" w:right="1580"/>
        </w:sectPr>
      </w:pPr>
    </w:p>
    <w:p>
      <w:pPr>
        <w:pStyle w:val="BodyText"/>
        <w:spacing w:line="240" w:lineRule="auto" w:before="3"/>
        <w:ind w:left="600" w:right="44" w:firstLine="0"/>
        <w:jc w:val="left"/>
      </w:pPr>
      <w:r>
        <w:rPr>
          <w:rFonts w:ascii="宋体" w:hAnsi="宋体" w:cs="宋体" w:eastAsia="宋体"/>
        </w:rPr>
        <w:t>1.</w:t>
      </w:r>
      <w:r>
        <w:rPr/>
        <w:t>培养方案中关于师德规范的培养目标和毕业要求的内容。</w:t>
      </w:r>
    </w:p>
    <w:p>
      <w:pPr>
        <w:pStyle w:val="BodyText"/>
        <w:spacing w:line="357" w:lineRule="auto" w:before="154"/>
        <w:ind w:right="44"/>
        <w:jc w:val="left"/>
      </w:pPr>
      <w:r>
        <w:rPr>
          <w:rFonts w:ascii="宋体" w:hAnsi="宋体" w:cs="宋体" w:eastAsia="宋体"/>
          <w:spacing w:val="-3"/>
        </w:rPr>
        <w:t>2.</w:t>
      </w:r>
      <w:r>
        <w:rPr>
          <w:spacing w:val="-3"/>
        </w:rPr>
        <w:t>教师教育相关课程标准或教学大纲的课程目标、相关教学内容、相关教学</w:t>
      </w:r>
      <w:r>
        <w:rPr/>
        <w:t> 活动设计、学生课程学习的评价方案对师德规范培养要求的体现。</w:t>
      </w:r>
    </w:p>
    <w:p>
      <w:pPr>
        <w:pStyle w:val="BodyText"/>
        <w:spacing w:line="357" w:lineRule="auto"/>
        <w:ind w:right="44"/>
        <w:jc w:val="left"/>
      </w:pPr>
      <w:r>
        <w:rPr>
          <w:rFonts w:ascii="宋体" w:hAnsi="宋体" w:cs="宋体" w:eastAsia="宋体"/>
          <w:spacing w:val="-3"/>
        </w:rPr>
        <w:t>3.</w:t>
      </w:r>
      <w:r>
        <w:rPr>
          <w:spacing w:val="-3"/>
        </w:rPr>
        <w:t>专业开展师德教育、法治教育和专业信念教育等方面情况的档案资料，学</w:t>
      </w:r>
      <w:r>
        <w:rPr/>
        <w:t> 生参与情况记录，对学生参与情况的评价。</w:t>
      </w:r>
    </w:p>
    <w:p>
      <w:pPr>
        <w:pStyle w:val="BodyText"/>
        <w:spacing w:line="240" w:lineRule="auto"/>
        <w:ind w:left="600" w:right="44" w:firstLine="0"/>
        <w:jc w:val="left"/>
      </w:pPr>
      <w:r>
        <w:rPr>
          <w:rFonts w:ascii="宋体" w:hAnsi="宋体" w:cs="宋体" w:eastAsia="宋体"/>
        </w:rPr>
        <w:t>4.</w:t>
      </w:r>
      <w:r>
        <w:rPr/>
        <w:t>学生提交入党申请书、入党积极分子培养和党员发展情况的相关资料。</w:t>
      </w:r>
    </w:p>
    <w:p>
      <w:pPr>
        <w:pStyle w:val="BodyText"/>
        <w:spacing w:line="357" w:lineRule="auto" w:before="154"/>
        <w:ind w:right="44"/>
        <w:jc w:val="left"/>
      </w:pPr>
      <w:r>
        <w:rPr>
          <w:rFonts w:ascii="宋体" w:hAnsi="宋体" w:cs="宋体" w:eastAsia="宋体"/>
          <w:spacing w:val="-3"/>
        </w:rPr>
        <w:t>5.</w:t>
      </w:r>
      <w:r>
        <w:rPr>
          <w:spacing w:val="-3"/>
        </w:rPr>
        <w:t>学生参加各类志愿者服务、社会实践情况，涌现的道德典型案例等相关资</w:t>
      </w:r>
      <w:r>
        <w:rPr/>
        <w:t> 料，对学生活动情况的评价。</w:t>
      </w:r>
    </w:p>
    <w:p>
      <w:pPr>
        <w:pStyle w:val="BodyText"/>
        <w:spacing w:line="357" w:lineRule="auto"/>
        <w:ind w:right="44"/>
        <w:jc w:val="left"/>
      </w:pPr>
      <w:r>
        <w:rPr>
          <w:rFonts w:ascii="宋体" w:hAnsi="宋体" w:cs="宋体" w:eastAsia="宋体"/>
          <w:spacing w:val="3"/>
        </w:rPr>
        <w:t>6.</w:t>
      </w:r>
      <w:r>
        <w:rPr>
          <w:spacing w:val="3"/>
        </w:rPr>
        <w:t>专业教育实习管理对师德规范的要求细则及校内外指导教师对实习生师</w:t>
      </w:r>
      <w:r>
        <w:rPr>
          <w:spacing w:val="4"/>
        </w:rPr>
        <w:t> </w:t>
      </w:r>
      <w:r>
        <w:rPr/>
        <w:t>德规范表现的评定意见等相关资料。</w:t>
      </w:r>
    </w:p>
    <w:p>
      <w:pPr>
        <w:pStyle w:val="BodyText"/>
        <w:spacing w:line="240" w:lineRule="auto"/>
        <w:ind w:left="600" w:right="44" w:firstLine="0"/>
        <w:jc w:val="left"/>
      </w:pPr>
      <w:r>
        <w:rPr>
          <w:rFonts w:ascii="宋体" w:hAnsi="宋体" w:cs="宋体" w:eastAsia="宋体"/>
        </w:rPr>
        <w:t>7.</w:t>
      </w:r>
      <w:r>
        <w:rPr/>
        <w:t>学生遵纪守法情况。</w:t>
      </w:r>
    </w:p>
    <w:p>
      <w:pPr>
        <w:pStyle w:val="BodyText"/>
        <w:spacing w:line="357" w:lineRule="auto" w:before="154"/>
        <w:ind w:right="44"/>
        <w:jc w:val="left"/>
      </w:pPr>
      <w:r>
        <w:rPr/>
        <w:pict>
          <v:shape style="position:absolute;margin-left:204.649994pt;margin-top:6.38564pt;width:185.8pt;height:181.45pt;mso-position-horizontal-relative:page;mso-position-vertical-relative:paragraph;z-index:-186808" type="#_x0000_t75" stroked="false">
            <v:imagedata r:id="rId5" o:title=""/>
          </v:shape>
        </w:pict>
      </w:r>
      <w:r>
        <w:rPr>
          <w:rFonts w:ascii="宋体" w:hAnsi="宋体" w:cs="宋体" w:eastAsia="宋体"/>
          <w:spacing w:val="3"/>
        </w:rPr>
        <w:t>8.</w:t>
      </w:r>
      <w:r>
        <w:rPr>
          <w:spacing w:val="3"/>
        </w:rPr>
        <w:t>专业对学生在毕业前后实施师德规范发展综合测评的标准、评定实施办</w:t>
      </w:r>
      <w:r>
        <w:rPr>
          <w:spacing w:val="4"/>
        </w:rPr>
        <w:t> </w:t>
      </w:r>
      <w:r>
        <w:rPr/>
        <w:t>法，评价结果及数据分析报告等档案资料。</w:t>
      </w:r>
    </w:p>
    <w:p>
      <w:pPr>
        <w:pStyle w:val="BodyText"/>
        <w:spacing w:line="240" w:lineRule="auto"/>
        <w:ind w:left="600" w:right="44" w:firstLine="0"/>
        <w:jc w:val="left"/>
      </w:pPr>
      <w:r>
        <w:rPr>
          <w:rFonts w:ascii="宋体" w:hAnsi="宋体" w:cs="宋体" w:eastAsia="宋体"/>
        </w:rPr>
        <w:t>9.</w:t>
      </w:r>
      <w:r>
        <w:rPr/>
        <w:t>师德规范培养达成评价证明材料和实施改进报告。</w:t>
      </w:r>
    </w:p>
    <w:p>
      <w:pPr>
        <w:pStyle w:val="Heading4"/>
        <w:spacing w:line="240" w:lineRule="auto" w:before="141"/>
        <w:ind w:right="44"/>
        <w:jc w:val="left"/>
        <w:rPr>
          <w:rFonts w:ascii="Arial" w:hAnsi="Arial" w:cs="Arial" w:eastAsia="Arial"/>
          <w:b w:val="0"/>
          <w:bCs w:val="0"/>
        </w:rPr>
      </w:pPr>
      <w:r>
        <w:rPr>
          <w:rFonts w:ascii="Arial" w:hAnsi="Arial" w:cs="Arial" w:eastAsia="Arial"/>
          <w:w w:val="115"/>
        </w:rPr>
        <w:t>2.2[</w:t>
      </w:r>
      <w:r>
        <w:rPr>
          <w:w w:val="115"/>
        </w:rPr>
        <w:t>教育情怀</w:t>
      </w:r>
      <w:r>
        <w:rPr>
          <w:rFonts w:ascii="Arial" w:hAnsi="Arial" w:cs="Arial" w:eastAsia="Arial"/>
          <w:w w:val="115"/>
        </w:rPr>
        <w:t>]</w:t>
      </w:r>
      <w:r>
        <w:rPr>
          <w:rFonts w:ascii="Arial" w:hAnsi="Arial" w:cs="Arial" w:eastAsia="Arial"/>
          <w:b w:val="0"/>
          <w:bCs w:val="0"/>
        </w:rPr>
      </w:r>
    </w:p>
    <w:p>
      <w:pPr>
        <w:pStyle w:val="Heading5"/>
        <w:spacing w:line="271" w:lineRule="auto" w:before="235"/>
        <w:ind w:right="215"/>
        <w:jc w:val="both"/>
        <w:rPr>
          <w:b w:val="0"/>
          <w:bCs w:val="0"/>
        </w:rPr>
      </w:pPr>
      <w:r>
        <w:rPr>
          <w:spacing w:val="3"/>
        </w:rPr>
        <w:t>具有从教意愿，认同教师工作的意义和专业性，具有积极的情感、端正的</w:t>
      </w:r>
      <w:r>
        <w:rPr>
          <w:spacing w:val="4"/>
        </w:rPr>
        <w:t> </w:t>
      </w:r>
      <w:r>
        <w:rPr>
          <w:spacing w:val="3"/>
        </w:rPr>
        <w:t>态度、正确的价值观。具有人文底蕴和科学精神，尊重学生人格，富有爱心、</w:t>
      </w:r>
      <w:r>
        <w:rPr>
          <w:spacing w:val="-50"/>
        </w:rPr>
        <w:t> </w:t>
      </w:r>
      <w:r>
        <w:rPr>
          <w:spacing w:val="-50"/>
        </w:rPr>
      </w:r>
      <w:r>
        <w:rPr>
          <w:spacing w:val="3"/>
        </w:rPr>
        <w:t>责任心、事业心，工作细心、耐心，做学生锤炼品格、学习知识、创新思维、</w:t>
      </w:r>
      <w:r>
        <w:rPr>
          <w:spacing w:val="-53"/>
        </w:rPr>
        <w:t> </w:t>
      </w:r>
      <w:r>
        <w:rPr>
          <w:spacing w:val="-53"/>
        </w:rPr>
      </w:r>
      <w:r>
        <w:rPr/>
        <w:t>奉献祖国的引路人。</w:t>
      </w:r>
      <w:r>
        <w:rPr>
          <w:b w:val="0"/>
          <w:bCs w:val="0"/>
        </w:rPr>
      </w:r>
    </w:p>
    <w:p>
      <w:pPr>
        <w:pStyle w:val="BodyText"/>
        <w:spacing w:line="266" w:lineRule="auto" w:before="89"/>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教育情怀是以情系学生、胸怀育人为标志的教师核心素养，是师范生学会教</w:t>
      </w:r>
    </w:p>
    <w:p>
      <w:pPr>
        <w:pStyle w:val="BodyText"/>
        <w:spacing w:line="357" w:lineRule="auto" w:before="127"/>
        <w:ind w:right="44" w:firstLine="0"/>
        <w:jc w:val="left"/>
      </w:pPr>
      <w:r>
        <w:rPr>
          <w:spacing w:val="-3"/>
        </w:rPr>
        <w:t>学、学会育人、学会发展的心理保障。该指标对应培养目标中师德素养定位，聚</w:t>
      </w:r>
      <w:r>
        <w:rPr>
          <w:spacing w:val="-111"/>
        </w:rPr>
        <w:t> </w:t>
      </w:r>
      <w:r>
        <w:rPr>
          <w:spacing w:val="-111"/>
        </w:rPr>
      </w:r>
      <w:r>
        <w:rPr>
          <w:spacing w:val="-3"/>
        </w:rPr>
        <w:t>焦促进学生成长，从职业理解、师生关系、自身修养等多角度提出具体培养规格</w:t>
      </w:r>
      <w:r>
        <w:rPr>
          <w:spacing w:val="-111"/>
        </w:rPr>
        <w:t> </w:t>
      </w:r>
      <w:r>
        <w:rPr>
          <w:spacing w:val="-111"/>
        </w:rPr>
      </w:r>
      <w:r>
        <w:rPr>
          <w:spacing w:val="-3"/>
        </w:rPr>
        <w:t>要求。专业毕业生应该树立正确的教师观，能够正确认识小学教师工作的价值和</w:t>
      </w:r>
      <w:r>
        <w:rPr>
          <w:spacing w:val="-111"/>
        </w:rPr>
        <w:t> </w:t>
      </w:r>
      <w:r>
        <w:rPr>
          <w:spacing w:val="-111"/>
        </w:rPr>
      </w:r>
      <w:r>
        <w:rPr>
          <w:spacing w:val="-3"/>
        </w:rPr>
        <w:t>意义，理解其专业性的要求，愿意从事小学教师职业，立志做学生锤炼品格、学</w:t>
      </w:r>
      <w:r>
        <w:rPr>
          <w:spacing w:val="-111"/>
        </w:rPr>
        <w:t> </w:t>
      </w:r>
      <w:r>
        <w:rPr>
          <w:spacing w:val="-111"/>
        </w:rPr>
      </w:r>
      <w:r>
        <w:rPr/>
        <w:t>习知识、创新思维、奉献祖国的引路人；专业毕业生养成较好的职业行为规范， </w:t>
      </w:r>
      <w:r>
        <w:rPr>
          <w:spacing w:val="-3"/>
        </w:rPr>
        <w:t>树立正确的学生观，能够正确处理师生关系，在教育教学活动中尊重学生，爱护</w:t>
      </w:r>
      <w:r>
        <w:rPr>
          <w:spacing w:val="-111"/>
        </w:rPr>
        <w:t> </w:t>
      </w:r>
      <w:r>
        <w:rPr>
          <w:spacing w:val="-111"/>
        </w:rPr>
      </w:r>
      <w:r>
        <w:rPr>
          <w:spacing w:val="-7"/>
        </w:rPr>
        <w:t>学生，富有爱心、责任心、耐心和细心，乐于为学生成长创造发展的条件和机会；</w:t>
      </w:r>
      <w:r>
        <w:rPr>
          <w:spacing w:val="-85"/>
        </w:rPr>
        <w:t> </w:t>
      </w:r>
      <w:r>
        <w:rPr>
          <w:spacing w:val="-85"/>
        </w:rPr>
      </w:r>
      <w:r>
        <w:rPr>
          <w:spacing w:val="-3"/>
        </w:rPr>
        <w:t>专业毕业生应该具有较好的人文科学底蕴和艺术素养，人格健全，心理健康，情</w:t>
      </w:r>
    </w:p>
    <w:p>
      <w:pPr>
        <w:spacing w:after="0" w:line="357" w:lineRule="auto"/>
        <w:jc w:val="left"/>
        <w:sectPr>
          <w:footerReference w:type="default" r:id="rId80"/>
          <w:pgSz w:w="11910" w:h="16840"/>
          <w:pgMar w:footer="1193" w:header="0" w:top="1460" w:bottom="1380" w:left="1680" w:right="1580"/>
          <w:pgNumType w:start="201"/>
        </w:sectPr>
      </w:pPr>
    </w:p>
    <w:p>
      <w:pPr>
        <w:pStyle w:val="BodyText"/>
        <w:spacing w:line="240" w:lineRule="auto" w:before="3"/>
        <w:ind w:left="0" w:right="5742" w:firstLine="0"/>
        <w:jc w:val="center"/>
      </w:pPr>
      <w:r>
        <w:rPr/>
        <w:t>感丰富，做到为人师表。</w:t>
      </w:r>
    </w:p>
    <w:p>
      <w:pPr>
        <w:spacing w:before="162"/>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5"/>
        <w:ind w:right="23"/>
        <w:jc w:val="left"/>
      </w:pPr>
      <w:r>
        <w:rPr>
          <w:rFonts w:ascii="宋体" w:hAnsi="宋体" w:cs="宋体" w:eastAsia="宋体"/>
          <w:spacing w:val="3"/>
        </w:rPr>
        <w:t>1.</w:t>
      </w:r>
      <w:r>
        <w:rPr>
          <w:spacing w:val="3"/>
        </w:rPr>
        <w:t>专业毕业要求中教育情怀指标对认证标准毕业要求中相应指标的覆盖情</w:t>
      </w:r>
      <w:r>
        <w:rPr>
          <w:spacing w:val="4"/>
        </w:rPr>
        <w:t> </w:t>
      </w:r>
      <w:r>
        <w:rPr/>
        <w:t>况，及其对应专业培养目标相关定位的支撑情况。</w:t>
      </w:r>
    </w:p>
    <w:p>
      <w:pPr>
        <w:pStyle w:val="BodyText"/>
        <w:spacing w:line="357" w:lineRule="auto" w:before="38"/>
        <w:ind w:right="23"/>
        <w:jc w:val="left"/>
      </w:pPr>
      <w:r>
        <w:rPr>
          <w:rFonts w:ascii="宋体" w:hAnsi="宋体" w:cs="宋体" w:eastAsia="宋体"/>
          <w:spacing w:val="-3"/>
        </w:rPr>
        <w:t>2.</w:t>
      </w:r>
      <w:r>
        <w:rPr>
          <w:spacing w:val="-3"/>
        </w:rPr>
        <w:t>以成为学生成长的引路人为职业理想，以专业认同和体验形成正确的教师</w:t>
      </w:r>
      <w:r>
        <w:rPr/>
        <w:t> 观和学生观为重点，专业对教育情怀指标进行合理分解，形成可学习、可教学、 可衡量的指标点。</w:t>
      </w:r>
    </w:p>
    <w:p>
      <w:pPr>
        <w:pStyle w:val="BodyText"/>
        <w:spacing w:line="240" w:lineRule="auto" w:before="34"/>
        <w:ind w:left="600" w:right="23" w:firstLine="0"/>
        <w:jc w:val="left"/>
      </w:pPr>
      <w:r>
        <w:rPr>
          <w:rFonts w:ascii="宋体" w:hAnsi="宋体" w:cs="宋体" w:eastAsia="宋体"/>
        </w:rPr>
        <w:t>3.</w:t>
      </w:r>
      <w:r>
        <w:rPr/>
        <w:t>将教育情怀养成有机纳入重综合、重体验、重践行的师德养成教育体系。</w:t>
      </w:r>
    </w:p>
    <w:p>
      <w:pPr>
        <w:pStyle w:val="BodyText"/>
        <w:spacing w:line="355" w:lineRule="auto" w:before="154"/>
        <w:ind w:right="23"/>
        <w:jc w:val="left"/>
      </w:pPr>
      <w:r>
        <w:rPr>
          <w:rFonts w:ascii="宋体" w:hAnsi="宋体" w:cs="宋体" w:eastAsia="宋体"/>
          <w:spacing w:val="-3"/>
        </w:rPr>
        <w:t>4.</w:t>
      </w:r>
      <w:r>
        <w:rPr>
          <w:spacing w:val="-3"/>
        </w:rPr>
        <w:t>支撑教育情怀养成目标，探索构建职业理想与专业认同、师德情感陶冶与</w:t>
      </w:r>
      <w:r>
        <w:rPr/>
        <w:t> 人文科学修养、教育实践与爱生体验相结合的模块课程。</w:t>
      </w:r>
    </w:p>
    <w:p>
      <w:pPr>
        <w:pStyle w:val="BodyText"/>
        <w:spacing w:line="240" w:lineRule="auto" w:before="38"/>
        <w:ind w:left="600" w:right="23" w:firstLine="0"/>
        <w:jc w:val="left"/>
      </w:pPr>
      <w:r>
        <w:rPr>
          <w:rFonts w:ascii="宋体" w:hAnsi="宋体" w:cs="宋体" w:eastAsia="宋体"/>
        </w:rPr>
        <w:t>5.</w:t>
      </w:r>
      <w:r>
        <w:rPr/>
        <w:t>注重采取适应教育情怀养成特点的多样化途径和方式。</w:t>
      </w:r>
    </w:p>
    <w:p>
      <w:pPr>
        <w:pStyle w:val="BodyText"/>
        <w:spacing w:line="357" w:lineRule="auto" w:before="151"/>
        <w:ind w:right="23"/>
        <w:jc w:val="left"/>
      </w:pPr>
      <w:r>
        <w:rPr/>
        <w:pict>
          <v:shape style="position:absolute;margin-left:204.649994pt;margin-top:10.795637pt;width:185.8pt;height:181.45pt;mso-position-horizontal-relative:page;mso-position-vertical-relative:paragraph;z-index:-186784" type="#_x0000_t75" stroked="false">
            <v:imagedata r:id="rId5" o:title=""/>
          </v:shape>
        </w:pict>
      </w:r>
      <w:r>
        <w:rPr>
          <w:rFonts w:ascii="宋体" w:hAnsi="宋体" w:cs="宋体" w:eastAsia="宋体"/>
          <w:spacing w:val="-3"/>
        </w:rPr>
        <w:t>6.</w:t>
      </w:r>
      <w:r>
        <w:rPr>
          <w:spacing w:val="-3"/>
        </w:rPr>
        <w:t>将教育情怀养成要求纳入师德质量标准。综合考核毕业生教育情怀养成达</w:t>
      </w:r>
      <w:r>
        <w:rPr/>
        <w:t> 标情况。</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培养方案中关于职业认知和综合素养教育的培养目标和毕业要求的内容。</w:t>
      </w:r>
    </w:p>
    <w:p>
      <w:pPr>
        <w:pStyle w:val="BodyText"/>
        <w:spacing w:line="357" w:lineRule="auto" w:before="154"/>
        <w:ind w:right="195"/>
        <w:jc w:val="both"/>
      </w:pPr>
      <w:r>
        <w:rPr>
          <w:rFonts w:ascii="宋体" w:hAnsi="宋体" w:cs="宋体" w:eastAsia="宋体"/>
          <w:spacing w:val="-3"/>
        </w:rPr>
        <w:t>2.</w:t>
      </w:r>
      <w:r>
        <w:rPr>
          <w:spacing w:val="-3"/>
        </w:rPr>
        <w:t>教师教育相关课程标准或教学大纲，在课程目标、相关教学内容、相关教</w:t>
      </w:r>
      <w:r>
        <w:rPr/>
        <w:t> </w:t>
      </w:r>
      <w:r>
        <w:rPr>
          <w:spacing w:val="3"/>
        </w:rPr>
        <w:t>学活动设计、课程学习的评价方案中对职业认知和综合素养教育培养目标的体</w:t>
      </w:r>
      <w:r>
        <w:rPr>
          <w:spacing w:val="-95"/>
        </w:rPr>
        <w:t> </w:t>
      </w:r>
      <w:r>
        <w:rPr>
          <w:spacing w:val="-95"/>
        </w:rPr>
      </w:r>
      <w:r>
        <w:rPr/>
        <w:t>现。</w:t>
      </w:r>
    </w:p>
    <w:p>
      <w:pPr>
        <w:pStyle w:val="BodyText"/>
        <w:spacing w:line="357" w:lineRule="auto"/>
        <w:ind w:right="23"/>
        <w:jc w:val="left"/>
      </w:pPr>
      <w:r>
        <w:rPr>
          <w:rFonts w:ascii="宋体" w:hAnsi="宋体" w:cs="宋体" w:eastAsia="宋体"/>
        </w:rPr>
        <w:t>3.</w:t>
      </w:r>
      <w:r>
        <w:rPr/>
        <w:t>专业开展专业信念教育、优秀小学教师榜样教育等方面情况的档案资料， 学生参与情况记录，对学生参与情况的评价。</w:t>
      </w:r>
    </w:p>
    <w:p>
      <w:pPr>
        <w:pStyle w:val="BodyText"/>
        <w:spacing w:line="240" w:lineRule="auto"/>
        <w:ind w:left="600" w:right="23" w:firstLine="0"/>
        <w:jc w:val="left"/>
      </w:pPr>
      <w:r>
        <w:rPr>
          <w:rFonts w:ascii="宋体" w:hAnsi="宋体" w:cs="宋体" w:eastAsia="宋体"/>
        </w:rPr>
        <w:t>4.</w:t>
      </w:r>
      <w:r>
        <w:rPr/>
        <w:t>学生提交入党申请书、入党积极分子培养和党员发展情况的相关资料。</w:t>
      </w:r>
    </w:p>
    <w:p>
      <w:pPr>
        <w:pStyle w:val="BodyText"/>
        <w:spacing w:line="357" w:lineRule="auto" w:before="154"/>
        <w:ind w:right="23"/>
        <w:jc w:val="left"/>
      </w:pPr>
      <w:r>
        <w:rPr>
          <w:rFonts w:ascii="宋体" w:hAnsi="宋体" w:cs="宋体" w:eastAsia="宋体"/>
          <w:spacing w:val="-3"/>
        </w:rPr>
        <w:t>5.</w:t>
      </w:r>
      <w:r>
        <w:rPr>
          <w:spacing w:val="-3"/>
        </w:rPr>
        <w:t>学生参加各类志愿者服务、社会实践情况，涌现的积极分子典型案例等相</w:t>
      </w:r>
      <w:r>
        <w:rPr/>
        <w:t> 关资料，对学生活动情况的评价。</w:t>
      </w:r>
    </w:p>
    <w:p>
      <w:pPr>
        <w:pStyle w:val="BodyText"/>
        <w:spacing w:line="357" w:lineRule="auto"/>
        <w:ind w:right="23"/>
        <w:jc w:val="left"/>
      </w:pPr>
      <w:r>
        <w:rPr>
          <w:rFonts w:ascii="宋体" w:hAnsi="宋体" w:cs="宋体" w:eastAsia="宋体"/>
          <w:spacing w:val="3"/>
        </w:rPr>
        <w:t>6.</w:t>
      </w:r>
      <w:r>
        <w:rPr>
          <w:spacing w:val="3"/>
        </w:rPr>
        <w:t>专业教育实习管理对师范生完成教育实践任务的要求细则及校内外指导</w:t>
      </w:r>
      <w:r>
        <w:rPr>
          <w:spacing w:val="4"/>
        </w:rPr>
        <w:t> </w:t>
      </w:r>
      <w:r>
        <w:rPr/>
        <w:t>教师对实习生完成实习任务表现的评定意见等相关资料。</w:t>
      </w:r>
    </w:p>
    <w:p>
      <w:pPr>
        <w:pStyle w:val="BodyText"/>
        <w:spacing w:line="357" w:lineRule="auto" w:before="37"/>
        <w:ind w:right="23"/>
        <w:jc w:val="left"/>
      </w:pPr>
      <w:r>
        <w:rPr>
          <w:rFonts w:ascii="宋体" w:hAnsi="宋体" w:cs="宋体" w:eastAsia="宋体"/>
        </w:rPr>
        <w:t>7.</w:t>
      </w:r>
      <w:r>
        <w:rPr>
          <w:rFonts w:ascii="宋体" w:hAnsi="宋体" w:cs="宋体" w:eastAsia="宋体"/>
          <w:spacing w:val="20"/>
        </w:rPr>
        <w:t> </w:t>
      </w:r>
      <w:r>
        <w:rPr/>
        <w:t>专业对学生在毕业前后实施综合素养测评的标准、评定实施办法，评价 结果及数据分析报告等档案资料。</w:t>
      </w:r>
    </w:p>
    <w:p>
      <w:pPr>
        <w:pStyle w:val="BodyText"/>
        <w:spacing w:line="307" w:lineRule="exact"/>
        <w:ind w:left="600" w:right="23" w:firstLine="0"/>
        <w:jc w:val="left"/>
      </w:pPr>
      <w:r>
        <w:rPr>
          <w:rFonts w:ascii="宋体" w:hAnsi="宋体" w:cs="宋体" w:eastAsia="宋体"/>
        </w:rPr>
        <w:t>8.</w:t>
      </w:r>
      <w:r>
        <w:rPr>
          <w:rFonts w:ascii="宋体" w:hAnsi="宋体" w:cs="宋体" w:eastAsia="宋体"/>
          <w:spacing w:val="1"/>
        </w:rPr>
        <w:t> </w:t>
      </w:r>
      <w:r>
        <w:rPr/>
        <w:t>职业认知和综合素养教育达成评价证明材料和实施改进报告。</w:t>
      </w:r>
    </w:p>
    <w:p>
      <w:pPr>
        <w:tabs>
          <w:tab w:pos="1243" w:val="left" w:leader="none"/>
        </w:tabs>
        <w:spacing w:line="476" w:lineRule="exact" w:before="0"/>
        <w:ind w:left="823" w:right="23" w:firstLine="0"/>
        <w:jc w:val="left"/>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学会教学</w:t>
      </w:r>
      <w:r>
        <w:rPr>
          <w:rFonts w:ascii="微软雅黑" w:hAnsi="微软雅黑" w:cs="微软雅黑" w:eastAsia="微软雅黑"/>
          <w:sz w:val="28"/>
          <w:szCs w:val="28"/>
        </w:rPr>
      </w:r>
    </w:p>
    <w:p>
      <w:pPr>
        <w:spacing w:after="0" w:line="476" w:lineRule="exact"/>
        <w:jc w:val="left"/>
        <w:rPr>
          <w:rFonts w:ascii="微软雅黑" w:hAnsi="微软雅黑" w:cs="微软雅黑" w:eastAsia="微软雅黑"/>
          <w:sz w:val="28"/>
          <w:szCs w:val="28"/>
        </w:rPr>
        <w:sectPr>
          <w:pgSz w:w="11910" w:h="16840"/>
          <w:pgMar w:header="0" w:footer="1193" w:top="1380" w:bottom="1380" w:left="1680" w:right="1600"/>
        </w:sectPr>
      </w:pPr>
    </w:p>
    <w:p>
      <w:pPr>
        <w:pStyle w:val="Heading4"/>
        <w:spacing w:line="398" w:lineRule="exact"/>
        <w:ind w:left="593" w:right="44" w:firstLine="88"/>
        <w:jc w:val="left"/>
        <w:rPr>
          <w:rFonts w:ascii="Arial" w:hAnsi="Arial" w:cs="Arial" w:eastAsia="Arial"/>
          <w:b w:val="0"/>
          <w:bCs w:val="0"/>
        </w:rPr>
      </w:pPr>
      <w:r>
        <w:rPr>
          <w:rFonts w:ascii="Arial" w:hAnsi="Arial" w:cs="Arial" w:eastAsia="Arial"/>
          <w:w w:val="115"/>
        </w:rPr>
        <w:t>2.3[</w:t>
      </w:r>
      <w:r>
        <w:rPr>
          <w:w w:val="115"/>
        </w:rPr>
        <w:t>知识整合</w:t>
      </w:r>
      <w:r>
        <w:rPr>
          <w:rFonts w:ascii="Arial" w:hAnsi="Arial" w:cs="Arial" w:eastAsia="Arial"/>
          <w:w w:val="115"/>
        </w:rPr>
        <w:t>]</w:t>
      </w:r>
      <w:r>
        <w:rPr>
          <w:rFonts w:ascii="Arial" w:hAnsi="Arial" w:cs="Arial" w:eastAsia="Arial"/>
          <w:b w:val="0"/>
          <w:bCs w:val="0"/>
        </w:rPr>
      </w:r>
    </w:p>
    <w:p>
      <w:pPr>
        <w:pStyle w:val="Heading5"/>
        <w:spacing w:line="271" w:lineRule="auto" w:before="235"/>
        <w:ind w:right="44" w:firstLine="472"/>
        <w:jc w:val="left"/>
        <w:rPr>
          <w:b w:val="0"/>
          <w:bCs w:val="0"/>
        </w:rPr>
      </w:pPr>
      <w:r>
        <w:rPr/>
        <w:t>具有较好的人文与科学素养。扎实掌握主教学科的知识体系、思想与方法， </w:t>
      </w:r>
      <w:r>
        <w:rPr>
          <w:spacing w:val="3"/>
        </w:rPr>
        <w:t>重点理解和掌握学科核心素养内涵；掌握兼教学科的基本知识、基本原理和技</w:t>
      </w:r>
      <w:r>
        <w:rPr>
          <w:spacing w:val="-50"/>
        </w:rPr>
        <w:t> </w:t>
      </w:r>
      <w:r>
        <w:rPr>
          <w:spacing w:val="-50"/>
        </w:rPr>
      </w:r>
      <w:r>
        <w:rPr>
          <w:spacing w:val="3"/>
        </w:rPr>
        <w:t>能，了解学科知识体系基本思想和方法；了解小学其他学科基本知识、基本原</w:t>
      </w:r>
      <w:r>
        <w:rPr>
          <w:spacing w:val="-50"/>
        </w:rPr>
        <w:t> </w:t>
      </w:r>
      <w:r>
        <w:rPr>
          <w:spacing w:val="-50"/>
        </w:rPr>
      </w:r>
      <w:r>
        <w:rPr>
          <w:spacing w:val="3"/>
        </w:rPr>
        <w:t>理和技能，具有跨学科知识结构；对学习科学相关知识能理解并初步应用，能</w:t>
      </w:r>
      <w:r>
        <w:rPr>
          <w:spacing w:val="-50"/>
        </w:rPr>
        <w:t> </w:t>
      </w:r>
      <w:r>
        <w:rPr>
          <w:spacing w:val="-50"/>
        </w:rPr>
      </w:r>
      <w:r>
        <w:rPr/>
        <w:t>整合形成学科教学知识。初步习得基于核心素养的学习指导方法和策略。</w:t>
      </w:r>
      <w:r>
        <w:rPr>
          <w:b w:val="0"/>
          <w:bCs w:val="0"/>
        </w:rPr>
      </w:r>
    </w:p>
    <w:p>
      <w:pPr>
        <w:pStyle w:val="BodyText"/>
        <w:spacing w:line="312" w:lineRule="auto" w:before="91"/>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知识整合是对优秀小学教师学科素养的基本要求，是形成良好的教学能力的</w:t>
      </w:r>
    </w:p>
    <w:p>
      <w:pPr>
        <w:pStyle w:val="BodyText"/>
        <w:spacing w:line="357" w:lineRule="auto" w:before="82"/>
        <w:ind w:right="217" w:firstLine="0"/>
        <w:jc w:val="both"/>
      </w:pPr>
      <w:r>
        <w:rPr/>
        <w:pict>
          <v:shape style="position:absolute;margin-left:204.649994pt;margin-top:61.585629pt;width:185.8pt;height:181.45pt;mso-position-horizontal-relative:page;mso-position-vertical-relative:paragraph;z-index:-186760" type="#_x0000_t75" stroked="false">
            <v:imagedata r:id="rId5" o:title=""/>
          </v:shape>
        </w:pict>
      </w:r>
      <w:r>
        <w:rPr>
          <w:spacing w:val="-3"/>
        </w:rPr>
        <w:t>重要保证。该指标对应培养目标中知识与能力素养定位，从小学教育专业师范毕</w:t>
      </w:r>
      <w:r>
        <w:rPr>
          <w:spacing w:val="-112"/>
        </w:rPr>
        <w:t> </w:t>
      </w:r>
      <w:r>
        <w:rPr>
          <w:spacing w:val="-112"/>
        </w:rPr>
      </w:r>
      <w:r>
        <w:rPr>
          <w:spacing w:val="-3"/>
        </w:rPr>
        <w:t>业生的知识结构和学科核心素养的角度，提出具体的培养规格要求；要求专业以</w:t>
      </w:r>
      <w:r>
        <w:rPr>
          <w:spacing w:val="-111"/>
        </w:rPr>
        <w:t> </w:t>
      </w:r>
      <w:r>
        <w:rPr>
          <w:spacing w:val="-111"/>
        </w:rPr>
      </w:r>
      <w:r>
        <w:rPr>
          <w:rFonts w:ascii="宋体" w:hAnsi="宋体" w:cs="宋体" w:eastAsia="宋体"/>
          <w:spacing w:val="-3"/>
        </w:rPr>
        <w:t>"</w:t>
      </w:r>
      <w:r>
        <w:rPr>
          <w:spacing w:val="-3"/>
        </w:rPr>
        <w:t>形成整合性知识与能力结构</w:t>
      </w:r>
      <w:r>
        <w:rPr>
          <w:rFonts w:ascii="宋体" w:hAnsi="宋体" w:cs="宋体" w:eastAsia="宋体"/>
          <w:spacing w:val="-3"/>
        </w:rPr>
        <w:t>"</w:t>
      </w:r>
      <w:r>
        <w:rPr>
          <w:spacing w:val="-3"/>
        </w:rPr>
        <w:t>为培养目标，以掌握学科核心素养为重点，形成学</w:t>
      </w:r>
      <w:r>
        <w:rPr>
          <w:spacing w:val="-108"/>
        </w:rPr>
        <w:t> </w:t>
      </w:r>
      <w:r>
        <w:rPr>
          <w:spacing w:val="-108"/>
        </w:rPr>
      </w:r>
      <w:r>
        <w:rPr>
          <w:spacing w:val="-3"/>
        </w:rPr>
        <w:t>科内有序整合和跨学科相关整合的知识结构；以学习科学知识的理解与运用为基</w:t>
      </w:r>
      <w:r>
        <w:rPr>
          <w:spacing w:val="-109"/>
        </w:rPr>
        <w:t> </w:t>
      </w:r>
      <w:r>
        <w:rPr>
          <w:spacing w:val="-109"/>
        </w:rPr>
      </w:r>
      <w:r>
        <w:rPr>
          <w:spacing w:val="-3"/>
        </w:rPr>
        <w:t>础，整合学科知识和教学知识，初步形成学科教学知识；在课堂教学实践中，注</w:t>
      </w:r>
      <w:r>
        <w:rPr>
          <w:spacing w:val="-111"/>
        </w:rPr>
        <w:t> </w:t>
      </w:r>
      <w:r>
        <w:rPr>
          <w:spacing w:val="-111"/>
        </w:rPr>
      </w:r>
      <w:r>
        <w:rPr>
          <w:spacing w:val="-3"/>
        </w:rPr>
        <w:t>重指导师范生整合学科核心素养知识和学习指导方法策略，进行深度学习、研究</w:t>
      </w:r>
      <w:r>
        <w:rPr>
          <w:spacing w:val="-111"/>
        </w:rPr>
        <w:t> </w:t>
      </w:r>
      <w:r>
        <w:rPr>
          <w:spacing w:val="-111"/>
        </w:rPr>
      </w:r>
      <w:r>
        <w:rPr/>
        <w:t>性学习和实践反思，形成积极的体验和一定的经验。</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rPr>
        <w:t>1.</w:t>
      </w:r>
      <w:r>
        <w:rPr/>
        <w:t>能立足专业特点，对该条指标内容进行合理分解，从专业毕业生应具备</w:t>
      </w:r>
      <w:r>
        <w:rPr>
          <w:rFonts w:ascii="宋体" w:hAnsi="宋体" w:cs="宋体" w:eastAsia="宋体"/>
        </w:rPr>
        <w:t>" </w:t>
      </w:r>
      <w:r>
        <w:rPr>
          <w:spacing w:val="-3"/>
        </w:rPr>
        <w:t>整合性知识与能力结构</w:t>
      </w:r>
      <w:r>
        <w:rPr>
          <w:rFonts w:ascii="宋体" w:hAnsi="宋体" w:cs="宋体" w:eastAsia="宋体"/>
          <w:spacing w:val="-3"/>
        </w:rPr>
        <w:t>"</w:t>
      </w:r>
      <w:r>
        <w:rPr>
          <w:spacing w:val="-3"/>
        </w:rPr>
        <w:t>的角度，形成可衡量的指标点，并反映在人才培养方案、</w:t>
      </w:r>
      <w:r>
        <w:rPr>
          <w:spacing w:val="-108"/>
        </w:rPr>
        <w:t> </w:t>
      </w:r>
      <w:r>
        <w:rPr>
          <w:spacing w:val="-108"/>
        </w:rPr>
      </w:r>
      <w:r>
        <w:rPr/>
        <w:t>学科课程体系和具体课程设置之中。</w:t>
      </w:r>
    </w:p>
    <w:p>
      <w:pPr>
        <w:pStyle w:val="BodyText"/>
        <w:spacing w:line="357" w:lineRule="auto"/>
        <w:ind w:right="221"/>
        <w:jc w:val="both"/>
      </w:pPr>
      <w:r>
        <w:rPr>
          <w:rFonts w:ascii="宋体" w:hAnsi="宋体" w:cs="宋体" w:eastAsia="宋体"/>
        </w:rPr>
        <w:t>2. </w:t>
      </w:r>
      <w:r>
        <w:rPr/>
        <w:t>学科课程标准和教育实践教学大纲能够实质性地覆盖该毕业要求的相关 </w:t>
      </w:r>
      <w:r>
        <w:rPr>
          <w:spacing w:val="-3"/>
        </w:rPr>
        <w:t>指标点，并在课堂教学和实践教学等主要教学环节得到有效落实，推动了课程内</w:t>
      </w:r>
      <w:r>
        <w:rPr>
          <w:spacing w:val="-112"/>
        </w:rPr>
        <w:t> </w:t>
      </w:r>
      <w:r>
        <w:rPr>
          <w:spacing w:val="-112"/>
        </w:rPr>
      </w:r>
      <w:r>
        <w:rPr/>
        <w:t>容、教学方法和评价方式的改革，取得了明显的教学效果。</w:t>
      </w:r>
    </w:p>
    <w:p>
      <w:pPr>
        <w:pStyle w:val="BodyText"/>
        <w:spacing w:line="271" w:lineRule="exact" w:before="0"/>
        <w:ind w:right="44"/>
        <w:jc w:val="left"/>
      </w:pPr>
      <w:r>
        <w:rPr>
          <w:rFonts w:ascii="宋体" w:hAnsi="宋体" w:cs="宋体" w:eastAsia="宋体"/>
        </w:rPr>
        <w:t>3.</w:t>
      </w:r>
      <w:r>
        <w:rPr/>
        <w:t>采取以表现性评价为主，过程性评价与结果性评价相结合的多种评价方</w:t>
      </w:r>
    </w:p>
    <w:p>
      <w:pPr>
        <w:pStyle w:val="BodyText"/>
        <w:spacing w:line="357" w:lineRule="auto" w:before="151"/>
        <w:ind w:right="219" w:firstLine="0"/>
        <w:jc w:val="both"/>
      </w:pPr>
      <w:r>
        <w:rPr>
          <w:spacing w:val="-3"/>
        </w:rPr>
        <w:t>式，对师范生知识结构和学科核心素养教育情况实施全方位严格评价，并对该毕</w:t>
      </w:r>
      <w:r>
        <w:rPr>
          <w:spacing w:val="-111"/>
        </w:rPr>
        <w:t> </w:t>
      </w:r>
      <w:r>
        <w:rPr>
          <w:spacing w:val="-111"/>
        </w:rPr>
      </w:r>
      <w:r>
        <w:rPr/>
        <w:t>业要求的达成度进行综合评价。</w:t>
      </w:r>
    </w:p>
    <w:p>
      <w:pPr>
        <w:spacing w:before="42"/>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3"/>
        </w:rPr>
        <w:t>1.</w:t>
      </w:r>
      <w:r>
        <w:rPr>
          <w:spacing w:val="3"/>
        </w:rPr>
        <w:t>专业培养方案培养目标和毕业要求中关于师范生知识结构和学科核心素</w:t>
      </w:r>
      <w:r>
        <w:rPr>
          <w:spacing w:val="4"/>
        </w:rPr>
        <w:t> </w:t>
      </w:r>
      <w:r>
        <w:rPr/>
        <w:t>养的相关内容。</w:t>
      </w:r>
    </w:p>
    <w:p>
      <w:pPr>
        <w:pStyle w:val="BodyText"/>
        <w:spacing w:line="240" w:lineRule="auto"/>
        <w:ind w:left="600" w:right="44" w:firstLine="0"/>
        <w:jc w:val="left"/>
      </w:pPr>
      <w:r>
        <w:rPr>
          <w:rFonts w:ascii="宋体" w:hAnsi="宋体" w:cs="宋体" w:eastAsia="宋体"/>
        </w:rPr>
        <w:t>2.</w:t>
      </w:r>
      <w:r>
        <w:rPr/>
        <w:t>专业通识课程、学科专业课程的设置，学分比例结构等相关资料。</w:t>
      </w:r>
    </w:p>
    <w:p>
      <w:pPr>
        <w:spacing w:after="0" w:line="240" w:lineRule="auto"/>
        <w:jc w:val="left"/>
        <w:sectPr>
          <w:pgSz w:w="11910" w:h="16840"/>
          <w:pgMar w:header="0" w:footer="1193" w:top="1380" w:bottom="1380" w:left="1680" w:right="1580"/>
        </w:sectPr>
      </w:pPr>
    </w:p>
    <w:p>
      <w:pPr>
        <w:pStyle w:val="BodyText"/>
        <w:spacing w:line="357" w:lineRule="auto" w:before="3"/>
        <w:ind w:right="44"/>
        <w:jc w:val="left"/>
      </w:pPr>
      <w:r>
        <w:rPr>
          <w:rFonts w:ascii="宋体" w:hAnsi="宋体" w:cs="宋体" w:eastAsia="宋体"/>
        </w:rPr>
        <w:t>3.</w:t>
      </w:r>
      <w:r>
        <w:rPr/>
        <w:t>相关课程标准或教学大纲中，关于课程目标、教学内容、教学活动设计、 学生学习评价等体现师范生知识结构和学科核心素养培养的材料。</w:t>
      </w:r>
    </w:p>
    <w:p>
      <w:pPr>
        <w:pStyle w:val="BodyText"/>
        <w:spacing w:line="357" w:lineRule="auto"/>
        <w:ind w:right="44"/>
        <w:jc w:val="left"/>
      </w:pPr>
      <w:r>
        <w:rPr>
          <w:rFonts w:ascii="宋体" w:hAnsi="宋体" w:cs="宋体" w:eastAsia="宋体"/>
          <w:spacing w:val="-3"/>
        </w:rPr>
        <w:t>4.</w:t>
      </w:r>
      <w:r>
        <w:rPr>
          <w:spacing w:val="-3"/>
        </w:rPr>
        <w:t>学生作业包括读书笔记、实验报告、习题、调研报告或小论文等课程考核</w:t>
      </w:r>
      <w:r>
        <w:rPr/>
        <w:t> 材料。</w:t>
      </w:r>
    </w:p>
    <w:p>
      <w:pPr>
        <w:pStyle w:val="BodyText"/>
        <w:spacing w:line="357" w:lineRule="auto"/>
        <w:ind w:right="44"/>
        <w:jc w:val="left"/>
      </w:pPr>
      <w:r>
        <w:rPr>
          <w:rFonts w:ascii="宋体" w:hAnsi="宋体" w:cs="宋体" w:eastAsia="宋体"/>
          <w:spacing w:val="-3"/>
        </w:rPr>
        <w:t>5.</w:t>
      </w:r>
      <w:r>
        <w:rPr>
          <w:spacing w:val="-3"/>
        </w:rPr>
        <w:t>学生参与大学生创新活动、参与教师科研、参与学科竞赛情况的记录，专</w:t>
      </w:r>
      <w:r>
        <w:rPr/>
        <w:t> 业对学生参与情况的评价。</w:t>
      </w:r>
    </w:p>
    <w:p>
      <w:pPr>
        <w:pStyle w:val="BodyText"/>
        <w:spacing w:line="357" w:lineRule="auto"/>
        <w:ind w:right="44"/>
        <w:jc w:val="left"/>
      </w:pPr>
      <w:r>
        <w:rPr>
          <w:rFonts w:ascii="宋体" w:hAnsi="宋体" w:cs="宋体" w:eastAsia="宋体"/>
          <w:spacing w:val="-3"/>
        </w:rPr>
        <w:t>6.</w:t>
      </w:r>
      <w:r>
        <w:rPr>
          <w:spacing w:val="-3"/>
        </w:rPr>
        <w:t>专业对师范生知识结构和学科核心素养实施综合测评的标准、评定实施办</w:t>
      </w:r>
      <w:r>
        <w:rPr/>
        <w:t> 法，评价结果及数据分析报告等档案资料。</w:t>
      </w:r>
    </w:p>
    <w:p>
      <w:pPr>
        <w:pStyle w:val="BodyText"/>
        <w:spacing w:line="240" w:lineRule="auto"/>
        <w:ind w:left="600" w:right="44" w:firstLine="0"/>
        <w:jc w:val="left"/>
      </w:pPr>
      <w:r>
        <w:rPr>
          <w:rFonts w:ascii="宋体" w:hAnsi="宋体" w:cs="宋体" w:eastAsia="宋体"/>
        </w:rPr>
        <w:t>7.</w:t>
      </w:r>
      <w:r>
        <w:rPr>
          <w:rFonts w:ascii="宋体" w:hAnsi="宋体" w:cs="宋体" w:eastAsia="宋体"/>
          <w:spacing w:val="1"/>
        </w:rPr>
        <w:t> </w:t>
      </w:r>
      <w:r>
        <w:rPr/>
        <w:t>师范生知识结构和学科核心素养达成评价证明材料和实施改进报告。</w:t>
      </w:r>
    </w:p>
    <w:p>
      <w:pPr>
        <w:pStyle w:val="Heading4"/>
        <w:spacing w:line="240" w:lineRule="auto" w:before="142"/>
        <w:ind w:right="44"/>
        <w:jc w:val="left"/>
        <w:rPr>
          <w:rFonts w:ascii="Arial" w:hAnsi="Arial" w:cs="Arial" w:eastAsia="Arial"/>
          <w:b w:val="0"/>
          <w:bCs w:val="0"/>
        </w:rPr>
      </w:pPr>
      <w:r>
        <w:rPr>
          <w:rFonts w:ascii="Arial" w:hAnsi="Arial" w:cs="Arial" w:eastAsia="Arial"/>
          <w:w w:val="115"/>
        </w:rPr>
        <w:t>2.4[</w:t>
      </w:r>
      <w:r>
        <w:rPr>
          <w:w w:val="115"/>
        </w:rPr>
        <w:t>教学能力</w:t>
      </w:r>
      <w:r>
        <w:rPr>
          <w:rFonts w:ascii="Arial" w:hAnsi="Arial" w:cs="Arial" w:eastAsia="Arial"/>
          <w:w w:val="115"/>
        </w:rPr>
        <w:t>]</w:t>
      </w:r>
      <w:r>
        <w:rPr>
          <w:rFonts w:ascii="Arial" w:hAnsi="Arial" w:cs="Arial" w:eastAsia="Arial"/>
          <w:b w:val="0"/>
          <w:bCs w:val="0"/>
        </w:rPr>
      </w:r>
    </w:p>
    <w:p>
      <w:pPr>
        <w:pStyle w:val="Heading5"/>
        <w:spacing w:line="271" w:lineRule="auto" w:before="235"/>
        <w:ind w:right="44" w:firstLine="472"/>
        <w:jc w:val="left"/>
        <w:rPr>
          <w:b w:val="0"/>
          <w:bCs w:val="0"/>
        </w:rPr>
      </w:pPr>
      <w:r>
        <w:rPr/>
        <w:pict>
          <v:shape style="position:absolute;margin-left:204.649994pt;margin-top:21.924738pt;width:185.8pt;height:181.45pt;mso-position-horizontal-relative:page;mso-position-vertical-relative:paragraph;z-index:-186736" type="#_x0000_t75" stroked="false">
            <v:imagedata r:id="rId5" o:title=""/>
          </v:shape>
        </w:pict>
      </w:r>
      <w:r>
        <w:rPr/>
        <w:t>理解教师是学生学习和发展的促进者。依据学科课程标准，在教育实践中， </w:t>
      </w:r>
      <w:r>
        <w:rPr>
          <w:spacing w:val="3"/>
        </w:rPr>
        <w:t>能够以学习者为中心，创设适合的学习环境，指导学习过程，进行学习评价。</w:t>
      </w:r>
      <w:r>
        <w:rPr>
          <w:spacing w:val="-50"/>
        </w:rPr>
        <w:t> </w:t>
      </w:r>
      <w:r>
        <w:rPr>
          <w:spacing w:val="-50"/>
        </w:rPr>
      </w:r>
      <w:r>
        <w:rPr/>
        <w:t>具备一定的课程整合与综合性学习设计与实施能力。</w:t>
      </w:r>
      <w:r>
        <w:rPr>
          <w:b w:val="0"/>
          <w:bCs w:val="0"/>
        </w:rPr>
      </w:r>
    </w:p>
    <w:p>
      <w:pPr>
        <w:pStyle w:val="BodyText"/>
        <w:spacing w:line="312" w:lineRule="auto" w:before="91"/>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教学能力是师范毕业生从事小学教学工作的关键能力。该指标对应培养目标</w:t>
      </w:r>
    </w:p>
    <w:p>
      <w:pPr>
        <w:pStyle w:val="BodyText"/>
        <w:spacing w:line="357" w:lineRule="auto" w:before="82"/>
        <w:ind w:right="215" w:firstLine="0"/>
        <w:jc w:val="both"/>
      </w:pPr>
      <w:r>
        <w:rPr>
          <w:spacing w:val="-3"/>
        </w:rPr>
        <w:t>中知识与能力素养定位，聚焦以学习者为中心的教学能力培养，提出具体培养规</w:t>
      </w:r>
      <w:r>
        <w:rPr>
          <w:spacing w:val="-111"/>
        </w:rPr>
        <w:t> </w:t>
      </w:r>
      <w:r>
        <w:rPr>
          <w:spacing w:val="-111"/>
        </w:rPr>
      </w:r>
      <w:r>
        <w:rPr/>
        <w:t>格要求；要求专业应以</w:t>
      </w:r>
      <w:r>
        <w:rPr>
          <w:rFonts w:ascii="宋体" w:hAnsi="宋体" w:cs="宋体" w:eastAsia="宋体"/>
        </w:rPr>
        <w:t>"</w:t>
      </w:r>
      <w:r>
        <w:rPr/>
        <w:t>初步习得以学定教的教学能力”为培养目标，构建结果</w:t>
      </w:r>
      <w:r>
        <w:rPr>
          <w:spacing w:val="-102"/>
        </w:rPr>
        <w:t> </w:t>
      </w:r>
      <w:r>
        <w:rPr>
          <w:spacing w:val="-102"/>
        </w:rPr>
      </w:r>
      <w:r>
        <w:rPr>
          <w:spacing w:val="-3"/>
        </w:rPr>
        <w:t>导向、知行合一的教学能力培养体系；整合理性认知和实践体验，帮助师范生形</w:t>
      </w:r>
      <w:r>
        <w:rPr>
          <w:spacing w:val="-111"/>
        </w:rPr>
        <w:t> </w:t>
      </w:r>
      <w:r>
        <w:rPr>
          <w:spacing w:val="-111"/>
        </w:rPr>
      </w:r>
      <w:r>
        <w:rPr>
          <w:spacing w:val="-3"/>
        </w:rPr>
        <w:t>成</w:t>
      </w:r>
      <w:r>
        <w:rPr>
          <w:rFonts w:ascii="宋体" w:hAnsi="宋体" w:cs="宋体" w:eastAsia="宋体"/>
          <w:spacing w:val="-3"/>
        </w:rPr>
        <w:t>"</w:t>
      </w:r>
      <w:r>
        <w:rPr>
          <w:spacing w:val="-3"/>
        </w:rPr>
        <w:t>以学习者为中心</w:t>
      </w:r>
      <w:r>
        <w:rPr>
          <w:rFonts w:ascii="宋体" w:hAnsi="宋体" w:cs="宋体" w:eastAsia="宋体"/>
          <w:spacing w:val="-3"/>
        </w:rPr>
        <w:t>"</w:t>
      </w:r>
      <w:r>
        <w:rPr>
          <w:spacing w:val="-3"/>
        </w:rPr>
        <w:t>的教学理念，立足全程化综合化培养，系统构建教学知识学</w:t>
      </w:r>
      <w:r>
        <w:rPr>
          <w:spacing w:val="-109"/>
        </w:rPr>
        <w:t> </w:t>
      </w:r>
      <w:r>
        <w:rPr>
          <w:spacing w:val="-109"/>
        </w:rPr>
      </w:r>
      <w:r>
        <w:rPr>
          <w:spacing w:val="3"/>
        </w:rPr>
        <w:t>习与教学技能训练互动、教学实践体验与问题解决研究融通的教学能力培养系</w:t>
      </w:r>
      <w:r>
        <w:rPr>
          <w:spacing w:val="-99"/>
        </w:rPr>
        <w:t> </w:t>
      </w:r>
      <w:r>
        <w:rPr>
          <w:spacing w:val="-99"/>
        </w:rPr>
      </w:r>
      <w:r>
        <w:rPr>
          <w:spacing w:val="-3"/>
        </w:rPr>
        <w:t>统，突出做中学，注重问题教学、案例分析和情境体验，强化表现性评价，初步</w:t>
      </w:r>
      <w:r>
        <w:rPr>
          <w:spacing w:val="-115"/>
        </w:rPr>
        <w:t> </w:t>
      </w:r>
      <w:r>
        <w:rPr>
          <w:spacing w:val="-115"/>
        </w:rPr>
      </w:r>
      <w:r>
        <w:rPr>
          <w:spacing w:val="-3"/>
        </w:rPr>
        <w:t>实现</w:t>
      </w:r>
      <w:r>
        <w:rPr>
          <w:rFonts w:ascii="宋体" w:hAnsi="宋体" w:cs="宋体" w:eastAsia="宋体"/>
          <w:spacing w:val="-3"/>
        </w:rPr>
        <w:t>"</w:t>
      </w:r>
      <w:r>
        <w:rPr>
          <w:spacing w:val="-3"/>
        </w:rPr>
        <w:t>学生学习和发展的促进者</w:t>
      </w:r>
      <w:r>
        <w:rPr>
          <w:rFonts w:ascii="宋体" w:hAnsi="宋体" w:cs="宋体" w:eastAsia="宋体"/>
          <w:spacing w:val="-3"/>
        </w:rPr>
        <w:t>"</w:t>
      </w:r>
      <w:r>
        <w:rPr>
          <w:spacing w:val="-3"/>
        </w:rPr>
        <w:t>的角色塑造；在课堂教学实践中，初步践行以学</w:t>
      </w:r>
      <w:r>
        <w:rPr>
          <w:spacing w:val="-107"/>
        </w:rPr>
        <w:t> </w:t>
      </w:r>
      <w:r>
        <w:rPr>
          <w:spacing w:val="-107"/>
        </w:rPr>
      </w:r>
      <w:r>
        <w:rPr>
          <w:spacing w:val="-3"/>
        </w:rPr>
        <w:t>定教理念，指导师范生在理解把握学科课程标准内涵基础上，通过模块课程学习</w:t>
      </w:r>
      <w:r>
        <w:rPr>
          <w:spacing w:val="-111"/>
        </w:rPr>
        <w:t> </w:t>
      </w:r>
      <w:r>
        <w:rPr>
          <w:spacing w:val="-111"/>
        </w:rPr>
      </w:r>
      <w:r>
        <w:rPr>
          <w:spacing w:val="-3"/>
        </w:rPr>
        <w:t>和系列教学实践的互动生成，系统扎实掌握学习环境创设、学习过程指导和学习</w:t>
      </w:r>
      <w:r>
        <w:rPr>
          <w:spacing w:val="-111"/>
        </w:rPr>
        <w:t> </w:t>
      </w:r>
      <w:r>
        <w:rPr>
          <w:spacing w:val="-111"/>
        </w:rPr>
      </w:r>
      <w:r>
        <w:rPr/>
        <w:t>成果评价的知识与技能，形成初步经验和相应教学行为。</w:t>
      </w:r>
    </w:p>
    <w:p>
      <w:pPr>
        <w:spacing w:line="379" w:lineRule="exact" w:before="0"/>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14"/>
        <w:jc w:val="both"/>
      </w:pPr>
      <w:r>
        <w:rPr>
          <w:rFonts w:ascii="宋体" w:hAnsi="宋体" w:cs="宋体" w:eastAsia="宋体"/>
          <w:spacing w:val="-3"/>
        </w:rPr>
        <w:t>1.</w:t>
      </w:r>
      <w:r>
        <w:rPr>
          <w:spacing w:val="-3"/>
        </w:rPr>
        <w:t>能立足专业特点，对该条指标内容进行合理分解，从专业毕业生应具备的</w:t>
      </w:r>
      <w:r>
        <w:rPr/>
        <w:t> </w:t>
      </w:r>
      <w:r>
        <w:rPr>
          <w:spacing w:val="3"/>
        </w:rPr>
        <w:t>基本教学能力和课程整合与综合性学习设计与实施能力等方面形成可衡量的指</w:t>
      </w:r>
      <w:r>
        <w:rPr>
          <w:spacing w:val="-93"/>
        </w:rPr>
        <w:t> </w:t>
      </w:r>
      <w:r>
        <w:rPr>
          <w:spacing w:val="-93"/>
        </w:rPr>
      </w:r>
      <w:r>
        <w:rPr/>
        <w:t>标点，并反映在人才培养方案、课程设置和教学实施之中。</w:t>
      </w:r>
    </w:p>
    <w:p>
      <w:pPr>
        <w:spacing w:after="0" w:line="357" w:lineRule="auto"/>
        <w:jc w:val="both"/>
        <w:sectPr>
          <w:pgSz w:w="11910" w:h="16840"/>
          <w:pgMar w:header="0" w:footer="1193" w:top="1460" w:bottom="1380" w:left="1680" w:right="1580"/>
        </w:sectPr>
      </w:pPr>
    </w:p>
    <w:p>
      <w:pPr>
        <w:pStyle w:val="BodyText"/>
        <w:spacing w:line="357" w:lineRule="auto" w:before="3"/>
        <w:ind w:right="44"/>
        <w:jc w:val="left"/>
      </w:pPr>
      <w:r>
        <w:rPr>
          <w:rFonts w:ascii="宋体" w:hAnsi="宋体" w:cs="宋体" w:eastAsia="宋体"/>
          <w:spacing w:val="3"/>
        </w:rPr>
        <w:t>2.</w:t>
      </w:r>
      <w:r>
        <w:rPr>
          <w:spacing w:val="3"/>
        </w:rPr>
        <w:t>相关课程标准和教育实践教学大纲能够实质性地覆盖该毕业要求的相关</w:t>
      </w:r>
      <w:r>
        <w:rPr>
          <w:spacing w:val="4"/>
        </w:rPr>
        <w:t> </w:t>
      </w:r>
      <w:r>
        <w:rPr>
          <w:spacing w:val="-3"/>
        </w:rPr>
        <w:t>指标点，改革课堂教学和教育实践等主要教学环节，着重培养师范生课程整合与</w:t>
      </w:r>
      <w:r>
        <w:rPr>
          <w:spacing w:val="-111"/>
        </w:rPr>
        <w:t> </w:t>
      </w:r>
      <w:r>
        <w:rPr>
          <w:spacing w:val="-111"/>
        </w:rPr>
      </w:r>
      <w:r>
        <w:rPr/>
        <w:t>综合性学习设计与实施能力，使师范毕业生获得全面的小学教学和研究的体验， 取得了明显的培养效果。</w:t>
      </w:r>
    </w:p>
    <w:p>
      <w:pPr>
        <w:pStyle w:val="BodyText"/>
        <w:spacing w:line="357" w:lineRule="auto" w:before="34"/>
        <w:ind w:right="208"/>
        <w:jc w:val="both"/>
      </w:pPr>
      <w:r>
        <w:rPr>
          <w:rFonts w:ascii="宋体" w:hAnsi="宋体" w:cs="宋体" w:eastAsia="宋体"/>
          <w:spacing w:val="3"/>
        </w:rPr>
        <w:t>3.</w:t>
      </w:r>
      <w:r>
        <w:rPr>
          <w:spacing w:val="3"/>
        </w:rPr>
        <w:t>采取以表现性评价为主，过程性评价与结果性评价相结合的多种评价方</w:t>
      </w:r>
      <w:r>
        <w:rPr>
          <w:spacing w:val="4"/>
        </w:rPr>
        <w:t> </w:t>
      </w:r>
      <w:r>
        <w:rPr>
          <w:spacing w:val="-3"/>
        </w:rPr>
        <w:t>式，对师范毕业生基本教学能力和课程整合与综合性学习设计与实施能力培养情</w:t>
      </w:r>
      <w:r>
        <w:rPr>
          <w:spacing w:val="-108"/>
        </w:rPr>
        <w:t> </w:t>
      </w:r>
      <w:r>
        <w:rPr>
          <w:spacing w:val="-108"/>
        </w:rPr>
      </w:r>
      <w:r>
        <w:rPr/>
        <w:t>况实施全方位严格评价，并对该毕业要求的达成度进行综合评价。</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培养方案中关于教学能力的培养目标和毕业要求的内容。</w:t>
      </w:r>
    </w:p>
    <w:p>
      <w:pPr>
        <w:pStyle w:val="BodyText"/>
        <w:spacing w:line="357" w:lineRule="auto" w:before="154"/>
        <w:ind w:right="217"/>
        <w:jc w:val="both"/>
      </w:pPr>
      <w:r>
        <w:rPr/>
        <w:pict>
          <v:shape style="position:absolute;margin-left:204.649994pt;margin-top:53.545612pt;width:185.8pt;height:181.45pt;mso-position-horizontal-relative:page;mso-position-vertical-relative:paragraph;z-index:-186712" type="#_x0000_t75" stroked="false">
            <v:imagedata r:id="rId5" o:title=""/>
          </v:shape>
        </w:pict>
      </w:r>
      <w:r>
        <w:rPr>
          <w:rFonts w:ascii="宋体" w:hAnsi="宋体" w:cs="宋体" w:eastAsia="宋体"/>
          <w:spacing w:val="-3"/>
        </w:rPr>
        <w:t>2.</w:t>
      </w:r>
      <w:r>
        <w:rPr>
          <w:spacing w:val="-3"/>
        </w:rPr>
        <w:t>教师教育相关课程、教育实践、实训环节的设置，学分比例结构等相关资</w:t>
      </w:r>
      <w:r>
        <w:rPr/>
        <w:t> </w:t>
      </w:r>
      <w:r>
        <w:rPr>
          <w:spacing w:val="-3"/>
        </w:rPr>
        <w:t>料。相关课程和实践实训教学的标准或教学大纲的教学目标、教学内容、相关教</w:t>
      </w:r>
      <w:r>
        <w:rPr>
          <w:spacing w:val="-111"/>
        </w:rPr>
        <w:t> </w:t>
      </w:r>
      <w:r>
        <w:rPr>
          <w:spacing w:val="-111"/>
        </w:rPr>
      </w:r>
      <w:r>
        <w:rPr/>
        <w:t>学活动及教学任务设计、学生学习的评价方案对教学能力培养要求的体现。</w:t>
      </w:r>
    </w:p>
    <w:p>
      <w:pPr>
        <w:pStyle w:val="BodyText"/>
        <w:spacing w:line="357" w:lineRule="auto"/>
        <w:ind w:right="44"/>
        <w:jc w:val="left"/>
      </w:pPr>
      <w:r>
        <w:rPr>
          <w:rFonts w:ascii="宋体" w:hAnsi="宋体" w:cs="宋体" w:eastAsia="宋体"/>
          <w:spacing w:val="-3"/>
        </w:rPr>
        <w:t>3.</w:t>
      </w:r>
      <w:r>
        <w:rPr>
          <w:spacing w:val="-3"/>
        </w:rPr>
        <w:t>学生作业包括读书笔记、实验报告、习题、调研报告或小论文等，课程考</w:t>
      </w:r>
      <w:r>
        <w:rPr/>
        <w:t> 核材料。</w:t>
      </w:r>
    </w:p>
    <w:p>
      <w:pPr>
        <w:pStyle w:val="BodyText"/>
        <w:spacing w:line="240" w:lineRule="auto"/>
        <w:ind w:left="600" w:right="44" w:firstLine="0"/>
        <w:jc w:val="left"/>
      </w:pPr>
      <w:r>
        <w:rPr>
          <w:rFonts w:ascii="宋体" w:hAnsi="宋体" w:cs="宋体" w:eastAsia="宋体"/>
        </w:rPr>
        <w:t>4.</w:t>
      </w:r>
      <w:r>
        <w:rPr/>
        <w:t>学生教育实习手册中相关记录及校内外指导教师的评定意见。</w:t>
      </w:r>
    </w:p>
    <w:p>
      <w:pPr>
        <w:pStyle w:val="BodyText"/>
        <w:spacing w:line="240" w:lineRule="auto" w:before="154"/>
        <w:ind w:left="600" w:right="44" w:firstLine="0"/>
        <w:jc w:val="left"/>
      </w:pPr>
      <w:r>
        <w:rPr>
          <w:rFonts w:ascii="宋体" w:hAnsi="宋体" w:cs="宋体" w:eastAsia="宋体"/>
        </w:rPr>
        <w:t>5.</w:t>
      </w:r>
      <w:r>
        <w:rPr/>
        <w:t>学生毕业论文（设计）相关材料及指导教师的评定意见。</w:t>
      </w:r>
    </w:p>
    <w:p>
      <w:pPr>
        <w:pStyle w:val="BodyText"/>
        <w:spacing w:line="240" w:lineRule="auto" w:before="154"/>
        <w:ind w:left="600" w:right="44" w:firstLine="0"/>
        <w:jc w:val="left"/>
      </w:pPr>
      <w:r>
        <w:rPr>
          <w:rFonts w:ascii="宋体" w:hAnsi="宋体" w:cs="宋体" w:eastAsia="宋体"/>
        </w:rPr>
        <w:t>6.</w:t>
      </w:r>
      <w:r>
        <w:rPr/>
        <w:t>学生参与师范技能竞赛情况的记录，专业对学生参与情况的评价。</w:t>
      </w:r>
    </w:p>
    <w:p>
      <w:pPr>
        <w:pStyle w:val="BodyText"/>
        <w:spacing w:line="357" w:lineRule="auto" w:before="154"/>
        <w:ind w:right="44"/>
        <w:jc w:val="left"/>
      </w:pPr>
      <w:r>
        <w:rPr>
          <w:rFonts w:ascii="宋体" w:hAnsi="宋体" w:cs="宋体" w:eastAsia="宋体"/>
          <w:spacing w:val="-3"/>
        </w:rPr>
        <w:t>7.</w:t>
      </w:r>
      <w:r>
        <w:rPr>
          <w:spacing w:val="-3"/>
        </w:rPr>
        <w:t>专业对师范生毕业前后教学能力实施综合测评的标准、评定实施办法，评</w:t>
      </w:r>
      <w:r>
        <w:rPr/>
        <w:t> 价结果及数据分析报告等档案资料。</w:t>
      </w:r>
    </w:p>
    <w:p>
      <w:pPr>
        <w:pStyle w:val="BodyText"/>
        <w:spacing w:line="240" w:lineRule="auto"/>
        <w:ind w:left="600" w:right="44" w:firstLine="0"/>
        <w:jc w:val="left"/>
      </w:pPr>
      <w:r>
        <w:rPr>
          <w:rFonts w:ascii="宋体" w:hAnsi="宋体" w:cs="宋体" w:eastAsia="宋体"/>
        </w:rPr>
        <w:t>8.</w:t>
      </w:r>
      <w:r>
        <w:rPr/>
        <w:t>教学能力培养达成评价证明材料和实施改进报告。</w:t>
      </w:r>
    </w:p>
    <w:p>
      <w:pPr>
        <w:pStyle w:val="Heading4"/>
        <w:spacing w:line="240" w:lineRule="auto" w:before="141"/>
        <w:ind w:right="44"/>
        <w:jc w:val="left"/>
        <w:rPr>
          <w:rFonts w:ascii="Arial" w:hAnsi="Arial" w:cs="Arial" w:eastAsia="Arial"/>
          <w:b w:val="0"/>
          <w:bCs w:val="0"/>
        </w:rPr>
      </w:pPr>
      <w:r>
        <w:rPr>
          <w:rFonts w:ascii="Arial" w:hAnsi="Arial" w:cs="Arial" w:eastAsia="Arial"/>
          <w:w w:val="115"/>
        </w:rPr>
        <w:t>2.5[</w:t>
      </w:r>
      <w:r>
        <w:rPr>
          <w:w w:val="115"/>
        </w:rPr>
        <w:t>技术融合</w:t>
      </w:r>
      <w:r>
        <w:rPr>
          <w:rFonts w:ascii="Arial" w:hAnsi="Arial" w:cs="Arial" w:eastAsia="Arial"/>
          <w:w w:val="115"/>
        </w:rPr>
        <w:t>]</w:t>
      </w:r>
      <w:r>
        <w:rPr>
          <w:rFonts w:ascii="Arial" w:hAnsi="Arial" w:cs="Arial" w:eastAsia="Arial"/>
          <w:b w:val="0"/>
          <w:bCs w:val="0"/>
        </w:rPr>
      </w:r>
    </w:p>
    <w:p>
      <w:pPr>
        <w:pStyle w:val="Heading5"/>
        <w:spacing w:line="268" w:lineRule="auto" w:before="235"/>
        <w:ind w:right="44" w:firstLine="472"/>
        <w:jc w:val="left"/>
        <w:rPr>
          <w:b w:val="0"/>
          <w:bCs w:val="0"/>
        </w:rPr>
      </w:pPr>
      <w:r>
        <w:rPr>
          <w:spacing w:val="-3"/>
        </w:rPr>
        <w:t>初步掌握应用信息技术优化学科课堂教学的方法技能，具有运用信息技术支</w:t>
      </w:r>
      <w:r>
        <w:rPr/>
        <w:t> 持学习设计和转变学生学习方式的初步经验。</w:t>
      </w:r>
      <w:r>
        <w:rPr>
          <w:b w:val="0"/>
          <w:bCs w:val="0"/>
        </w:rPr>
      </w:r>
    </w:p>
    <w:p>
      <w:pPr>
        <w:pStyle w:val="BodyText"/>
        <w:spacing w:line="312" w:lineRule="auto" w:before="94"/>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信息技术应用能力是信息化社会教师必备的专业能力。该指标对应培养目标</w:t>
      </w:r>
    </w:p>
    <w:p>
      <w:pPr>
        <w:pStyle w:val="BodyText"/>
        <w:spacing w:line="357" w:lineRule="auto" w:before="82"/>
        <w:ind w:right="44" w:firstLine="0"/>
        <w:jc w:val="left"/>
      </w:pPr>
      <w:r>
        <w:rPr>
          <w:spacing w:val="3"/>
        </w:rPr>
        <w:t>中知识与能力素养定位，着重从应用信息技术优化教学和转变学习方式两个层</w:t>
      </w:r>
      <w:r>
        <w:rPr>
          <w:spacing w:val="-99"/>
        </w:rPr>
        <w:t> </w:t>
      </w:r>
      <w:r>
        <w:rPr>
          <w:spacing w:val="-99"/>
        </w:rPr>
      </w:r>
      <w:r>
        <w:rPr>
          <w:spacing w:val="-6"/>
        </w:rPr>
        <w:t>次，提出具体培养规格要求。专业应以</w:t>
      </w:r>
      <w:r>
        <w:rPr>
          <w:rFonts w:ascii="宋体" w:hAnsi="宋体" w:cs="宋体" w:eastAsia="宋体"/>
          <w:spacing w:val="-6"/>
        </w:rPr>
        <w:t>"</w:t>
      </w:r>
      <w:r>
        <w:rPr>
          <w:spacing w:val="-6"/>
        </w:rPr>
        <w:t>初步具备信息技术应用能力</w:t>
      </w:r>
      <w:r>
        <w:rPr>
          <w:rFonts w:ascii="宋体" w:hAnsi="宋体" w:cs="宋体" w:eastAsia="宋体"/>
          <w:spacing w:val="-6"/>
        </w:rPr>
        <w:t>"</w:t>
      </w:r>
      <w:r>
        <w:rPr>
          <w:spacing w:val="-6"/>
        </w:rPr>
        <w:t>为培养目标，</w:t>
      </w:r>
      <w:r>
        <w:rPr>
          <w:spacing w:val="-114"/>
        </w:rPr>
        <w:t> </w:t>
      </w:r>
      <w:r>
        <w:rPr>
          <w:spacing w:val="-3"/>
        </w:rPr>
        <w:t>结合学科特点，构建信息技术学习、训练和应用的培养体系；帮助师范生理解信</w:t>
      </w:r>
      <w:r>
        <w:rPr>
          <w:spacing w:val="-111"/>
        </w:rPr>
        <w:t> </w:t>
      </w:r>
      <w:r>
        <w:rPr>
          <w:spacing w:val="-111"/>
        </w:rPr>
      </w:r>
      <w:r>
        <w:rPr>
          <w:spacing w:val="3"/>
        </w:rPr>
        <w:t>息技术应用能力标准的主要内容，了解信息技术与学科教学深度融合的发展动</w:t>
      </w:r>
    </w:p>
    <w:p>
      <w:pPr>
        <w:spacing w:after="0" w:line="357" w:lineRule="auto"/>
        <w:jc w:val="left"/>
        <w:sectPr>
          <w:footerReference w:type="default" r:id="rId81"/>
          <w:pgSz w:w="11910" w:h="16840"/>
          <w:pgMar w:footer="1193" w:header="0" w:top="1380" w:bottom="1380" w:left="1680" w:right="1580"/>
          <w:pgNumType w:start="205"/>
        </w:sectPr>
      </w:pPr>
    </w:p>
    <w:p>
      <w:pPr>
        <w:pStyle w:val="BodyText"/>
        <w:spacing w:line="357" w:lineRule="auto" w:before="3"/>
        <w:ind w:right="31" w:firstLine="0"/>
        <w:jc w:val="left"/>
      </w:pPr>
      <w:r>
        <w:rPr>
          <w:spacing w:val="-3"/>
        </w:rPr>
        <w:t>态，以案例学习为载体，重点学习掌握利用信息技术进行讲解、启发、示范、指</w:t>
      </w:r>
      <w:r>
        <w:rPr>
          <w:spacing w:val="-115"/>
        </w:rPr>
        <w:t> </w:t>
      </w:r>
      <w:r>
        <w:rPr>
          <w:spacing w:val="-115"/>
        </w:rPr>
      </w:r>
      <w:r>
        <w:rPr>
          <w:spacing w:val="-3"/>
        </w:rPr>
        <w:t>导和评价等教学活动的方法技能；能够在课堂教学实践中，初步运用信息技术进</w:t>
      </w:r>
      <w:r>
        <w:rPr>
          <w:spacing w:val="-111"/>
        </w:rPr>
        <w:t> </w:t>
      </w:r>
      <w:r>
        <w:rPr>
          <w:spacing w:val="-111"/>
        </w:rPr>
      </w:r>
      <w:r>
        <w:rPr>
          <w:spacing w:val="-6"/>
        </w:rPr>
        <w:t>行学习环境、学习活动和学习评价设计，支持学生进行自主、合作、探究式学习，</w:t>
      </w:r>
      <w:r>
        <w:rPr/>
        <w:t> 获得积极的体验和一定的经验。</w:t>
      </w:r>
    </w:p>
    <w:p>
      <w:pPr>
        <w:spacing w:line="379" w:lineRule="exact" w:before="0"/>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38"/>
        <w:jc w:val="both"/>
      </w:pPr>
      <w:r>
        <w:rPr>
          <w:rFonts w:ascii="宋体" w:hAnsi="宋体" w:cs="宋体" w:eastAsia="宋体"/>
          <w:spacing w:val="-3"/>
        </w:rPr>
        <w:t>1.</w:t>
      </w:r>
      <w:r>
        <w:rPr>
          <w:spacing w:val="-3"/>
        </w:rPr>
        <w:t>能立足专业特点，对该条指标内容进行合理分解，从专业毕业生应具备的</w:t>
      </w:r>
      <w:r>
        <w:rPr/>
        <w:t> </w:t>
      </w:r>
      <w:r>
        <w:rPr>
          <w:spacing w:val="-3"/>
        </w:rPr>
        <w:t>信息技术应用能力方面形成可衡量的指标点，并反映在人才培养方案、课程设置</w:t>
      </w:r>
      <w:r>
        <w:rPr>
          <w:spacing w:val="-110"/>
        </w:rPr>
        <w:t> </w:t>
      </w:r>
      <w:r>
        <w:rPr>
          <w:spacing w:val="-110"/>
        </w:rPr>
      </w:r>
      <w:r>
        <w:rPr/>
        <w:t>和教学实施之中。</w:t>
      </w:r>
    </w:p>
    <w:p>
      <w:pPr>
        <w:pStyle w:val="BodyText"/>
        <w:spacing w:line="357" w:lineRule="auto"/>
        <w:ind w:right="229"/>
        <w:jc w:val="both"/>
      </w:pPr>
      <w:r>
        <w:rPr>
          <w:rFonts w:ascii="宋体" w:hAnsi="宋体" w:cs="宋体" w:eastAsia="宋体"/>
          <w:spacing w:val="3"/>
        </w:rPr>
        <w:t>2.</w:t>
      </w:r>
      <w:r>
        <w:rPr>
          <w:spacing w:val="3"/>
        </w:rPr>
        <w:t>相关课程标准和教育实践教学大纲能够实质性地覆盖该毕业要求的相关</w:t>
      </w:r>
      <w:r>
        <w:rPr>
          <w:spacing w:val="4"/>
        </w:rPr>
        <w:t> </w:t>
      </w:r>
      <w:r>
        <w:rPr>
          <w:spacing w:val="-3"/>
        </w:rPr>
        <w:t>指标点，着重培养师范生应用信息技术优化教学和转变学习方式的能力，使师范</w:t>
      </w:r>
      <w:r>
        <w:rPr>
          <w:spacing w:val="-111"/>
        </w:rPr>
        <w:t> </w:t>
      </w:r>
      <w:r>
        <w:rPr>
          <w:spacing w:val="-111"/>
        </w:rPr>
      </w:r>
      <w:r>
        <w:rPr/>
        <w:t>生获得积极的体验，取得明显的培养效果。</w:t>
      </w:r>
    </w:p>
    <w:p>
      <w:pPr>
        <w:pStyle w:val="BodyText"/>
        <w:spacing w:line="357" w:lineRule="auto" w:before="34"/>
        <w:ind w:right="230"/>
        <w:jc w:val="both"/>
      </w:pPr>
      <w:r>
        <w:rPr/>
        <w:pict>
          <v:shape style="position:absolute;margin-left:204.649994pt;margin-top:4.705616pt;width:185.8pt;height:181.45pt;mso-position-horizontal-relative:page;mso-position-vertical-relative:paragraph;z-index:-186688" type="#_x0000_t75" stroked="false">
            <v:imagedata r:id="rId5" o:title=""/>
          </v:shape>
        </w:pict>
      </w:r>
      <w:r>
        <w:rPr>
          <w:rFonts w:ascii="宋体" w:hAnsi="宋体" w:cs="宋体" w:eastAsia="宋体"/>
          <w:spacing w:val="3"/>
        </w:rPr>
        <w:t>3.</w:t>
      </w:r>
      <w:r>
        <w:rPr>
          <w:spacing w:val="3"/>
        </w:rPr>
        <w:t>采取以表现性评价为主，过程性评价与结果性评价相结合的多种评价方</w:t>
      </w:r>
      <w:r>
        <w:rPr>
          <w:spacing w:val="4"/>
        </w:rPr>
        <w:t> </w:t>
      </w:r>
      <w:r>
        <w:rPr>
          <w:spacing w:val="-3"/>
        </w:rPr>
        <w:t>式，对师范生信息技术应用能力培养情况实施全方位严格评价，并对该毕业要求</w:t>
      </w:r>
      <w:r>
        <w:rPr>
          <w:spacing w:val="-112"/>
        </w:rPr>
        <w:t> </w:t>
      </w:r>
      <w:r>
        <w:rPr>
          <w:spacing w:val="-112"/>
        </w:rPr>
      </w:r>
      <w:r>
        <w:rPr/>
        <w:t>的达成度进行综合评价。</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228"/>
        <w:jc w:val="both"/>
      </w:pPr>
      <w:r>
        <w:rPr>
          <w:rFonts w:ascii="宋体" w:hAnsi="宋体" w:cs="宋体" w:eastAsia="宋体"/>
          <w:spacing w:val="3"/>
        </w:rPr>
        <w:t>1.</w:t>
      </w:r>
      <w:r>
        <w:rPr>
          <w:spacing w:val="3"/>
        </w:rPr>
        <w:t>相关课程标准和实践实训教学大纲等体现信息技术应用能力培养的相关</w:t>
      </w:r>
      <w:r>
        <w:rPr>
          <w:spacing w:val="4"/>
        </w:rPr>
        <w:t> </w:t>
      </w:r>
      <w:r>
        <w:rPr/>
        <w:t>材料。</w:t>
      </w:r>
    </w:p>
    <w:p>
      <w:pPr>
        <w:pStyle w:val="BodyText"/>
        <w:spacing w:line="357" w:lineRule="auto"/>
        <w:ind w:right="237"/>
        <w:jc w:val="both"/>
      </w:pPr>
      <w:r>
        <w:rPr>
          <w:rFonts w:ascii="宋体" w:hAnsi="宋体" w:cs="宋体" w:eastAsia="宋体"/>
          <w:spacing w:val="-3"/>
        </w:rPr>
        <w:t>2.</w:t>
      </w:r>
      <w:r>
        <w:rPr>
          <w:spacing w:val="-3"/>
        </w:rPr>
        <w:t>师范生信息技术应用能力培养和在课堂教学实践、微格教学等教学环节使</w:t>
      </w:r>
      <w:r>
        <w:rPr/>
        <w:t> 用信息技术的相关材料。</w:t>
      </w:r>
    </w:p>
    <w:p>
      <w:pPr>
        <w:pStyle w:val="BodyText"/>
        <w:spacing w:line="357" w:lineRule="auto"/>
        <w:ind w:right="237"/>
        <w:jc w:val="both"/>
      </w:pPr>
      <w:r>
        <w:rPr>
          <w:rFonts w:ascii="宋体" w:hAnsi="宋体" w:cs="宋体" w:eastAsia="宋体"/>
          <w:spacing w:val="-3"/>
        </w:rPr>
        <w:t>3.</w:t>
      </w:r>
      <w:r>
        <w:rPr>
          <w:spacing w:val="-3"/>
        </w:rPr>
        <w:t>专业对师范生信息技术应用能力的测评标准、评定实施办法，评价结果及</w:t>
      </w:r>
      <w:r>
        <w:rPr/>
        <w:t> 数据分析报告等档案资料。</w:t>
      </w:r>
    </w:p>
    <w:p>
      <w:pPr>
        <w:pStyle w:val="BodyText"/>
        <w:spacing w:line="240" w:lineRule="auto"/>
        <w:ind w:left="684" w:right="31" w:firstLine="0"/>
        <w:jc w:val="left"/>
      </w:pPr>
      <w:r>
        <w:rPr>
          <w:rFonts w:ascii="宋体" w:hAnsi="宋体" w:cs="宋体" w:eastAsia="宋体"/>
        </w:rPr>
        <w:t>4.</w:t>
      </w:r>
      <w:r>
        <w:rPr/>
        <w:t>师范生在小学见习、实习期间，将信息技术与学科教学整合的相关材料。</w:t>
      </w:r>
    </w:p>
    <w:p>
      <w:pPr>
        <w:pStyle w:val="BodyText"/>
        <w:spacing w:line="240" w:lineRule="auto" w:before="154"/>
        <w:ind w:left="684" w:right="31" w:firstLine="0"/>
        <w:jc w:val="left"/>
      </w:pPr>
      <w:r>
        <w:rPr>
          <w:rFonts w:ascii="宋体" w:hAnsi="宋体" w:cs="宋体" w:eastAsia="宋体"/>
        </w:rPr>
        <w:t>5.</w:t>
      </w:r>
      <w:r>
        <w:rPr>
          <w:rFonts w:ascii="宋体" w:hAnsi="宋体" w:cs="宋体" w:eastAsia="宋体"/>
          <w:spacing w:val="7"/>
        </w:rPr>
        <w:t> </w:t>
      </w:r>
      <w:r>
        <w:rPr>
          <w:spacing w:val="5"/>
        </w:rPr>
        <w:t>师范生应用信息技术优化教学和转变学习方式所取得的成果的相关材</w:t>
      </w:r>
    </w:p>
    <w:p>
      <w:pPr>
        <w:spacing w:line="240" w:lineRule="auto" w:before="10"/>
        <w:rPr>
          <w:rFonts w:ascii="宋体" w:hAnsi="宋体" w:cs="宋体" w:eastAsia="宋体"/>
          <w:sz w:val="9"/>
          <w:szCs w:val="9"/>
        </w:rPr>
      </w:pPr>
    </w:p>
    <w:p>
      <w:pPr>
        <w:pStyle w:val="BodyText"/>
        <w:spacing w:line="240" w:lineRule="auto" w:before="26"/>
        <w:ind w:right="31" w:firstLine="0"/>
        <w:jc w:val="left"/>
      </w:pPr>
      <w:r>
        <w:rPr/>
        <w:t>料。</w:t>
      </w:r>
    </w:p>
    <w:p>
      <w:pPr>
        <w:pStyle w:val="BodyText"/>
        <w:spacing w:line="307" w:lineRule="exact" w:before="154"/>
        <w:ind w:left="600" w:right="31" w:firstLine="0"/>
        <w:jc w:val="left"/>
      </w:pPr>
      <w:r>
        <w:rPr>
          <w:rFonts w:ascii="宋体" w:hAnsi="宋体" w:cs="宋体" w:eastAsia="宋体"/>
        </w:rPr>
        <w:t>6. </w:t>
      </w:r>
      <w:r>
        <w:rPr/>
        <w:t>信息技术应用能力培养达成评价证明材料和实施改进报告。</w:t>
      </w:r>
    </w:p>
    <w:p>
      <w:pPr>
        <w:tabs>
          <w:tab w:pos="419" w:val="left" w:leader="none"/>
        </w:tabs>
        <w:spacing w:line="477" w:lineRule="exact" w:before="0"/>
        <w:ind w:left="0" w:right="547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学会育人</w:t>
      </w:r>
      <w:r>
        <w:rPr>
          <w:rFonts w:ascii="微软雅黑" w:hAnsi="微软雅黑" w:cs="微软雅黑" w:eastAsia="微软雅黑"/>
          <w:sz w:val="28"/>
          <w:szCs w:val="28"/>
        </w:rPr>
      </w:r>
    </w:p>
    <w:p>
      <w:pPr>
        <w:pStyle w:val="Heading4"/>
        <w:spacing w:line="240" w:lineRule="auto" w:before="217"/>
        <w:ind w:right="31"/>
        <w:jc w:val="left"/>
        <w:rPr>
          <w:rFonts w:ascii="Arial" w:hAnsi="Arial" w:cs="Arial" w:eastAsia="Arial"/>
          <w:b w:val="0"/>
          <w:bCs w:val="0"/>
        </w:rPr>
      </w:pPr>
      <w:r>
        <w:rPr>
          <w:rFonts w:ascii="Arial" w:hAnsi="Arial" w:cs="Arial" w:eastAsia="Arial"/>
          <w:w w:val="115"/>
        </w:rPr>
        <w:t>2.6[</w:t>
      </w:r>
      <w:r>
        <w:rPr>
          <w:w w:val="115"/>
        </w:rPr>
        <w:t>班级指导</w:t>
      </w:r>
      <w:r>
        <w:rPr>
          <w:rFonts w:ascii="Arial" w:hAnsi="Arial" w:cs="Arial" w:eastAsia="Arial"/>
          <w:w w:val="115"/>
        </w:rPr>
        <w:t>]</w:t>
      </w:r>
      <w:r>
        <w:rPr>
          <w:rFonts w:ascii="Arial" w:hAnsi="Arial" w:cs="Arial" w:eastAsia="Arial"/>
          <w:b w:val="0"/>
          <w:bCs w:val="0"/>
        </w:rPr>
      </w:r>
    </w:p>
    <w:p>
      <w:pPr>
        <w:pStyle w:val="Heading5"/>
        <w:spacing w:line="268" w:lineRule="auto" w:before="235"/>
        <w:ind w:right="31"/>
        <w:jc w:val="left"/>
        <w:rPr>
          <w:b w:val="0"/>
          <w:bCs w:val="0"/>
        </w:rPr>
      </w:pPr>
      <w:r>
        <w:rPr>
          <w:spacing w:val="3"/>
        </w:rPr>
        <w:t>树立德育为先理念。了解小学德育原理与方法，掌握班级组织与建设的工</w:t>
      </w:r>
      <w:r>
        <w:rPr>
          <w:spacing w:val="4"/>
        </w:rPr>
        <w:t> </w:t>
      </w:r>
      <w:r>
        <w:rPr>
          <w:spacing w:val="3"/>
        </w:rPr>
        <w:t>作规律与基本方法。掌握班集体建设、班级教育活动组织、学生发展指导、综</w:t>
      </w:r>
      <w:r>
        <w:rPr>
          <w:b w:val="0"/>
          <w:bCs w:val="0"/>
        </w:rPr>
      </w:r>
    </w:p>
    <w:p>
      <w:pPr>
        <w:spacing w:after="0" w:line="268" w:lineRule="auto"/>
        <w:jc w:val="left"/>
        <w:sectPr>
          <w:footerReference w:type="default" r:id="rId82"/>
          <w:pgSz w:w="11910" w:h="16840"/>
          <w:pgMar w:footer="1193" w:header="0" w:top="1460" w:bottom="1380" w:left="1680" w:right="1560"/>
          <w:pgNumType w:start="206"/>
        </w:sectPr>
      </w:pPr>
    </w:p>
    <w:p>
      <w:pPr>
        <w:pStyle w:val="Heading5"/>
        <w:spacing w:line="347" w:lineRule="exact"/>
        <w:ind w:right="23" w:firstLine="0"/>
        <w:jc w:val="left"/>
        <w:rPr>
          <w:b w:val="0"/>
          <w:bCs w:val="0"/>
        </w:rPr>
      </w:pPr>
      <w:r>
        <w:rPr>
          <w:spacing w:val="3"/>
        </w:rPr>
        <w:t>合素质评价、与家长及社区沟通合作等班级常规工作要点；能够在班主任工作</w:t>
      </w:r>
      <w:r>
        <w:rPr>
          <w:b w:val="0"/>
          <w:bCs w:val="0"/>
        </w:rPr>
      </w:r>
    </w:p>
    <w:p>
      <w:pPr>
        <w:spacing w:before="54"/>
        <w:ind w:left="120" w:right="23" w:firstLine="0"/>
        <w:jc w:val="left"/>
        <w:rPr>
          <w:rFonts w:ascii="微软雅黑" w:hAnsi="微软雅黑" w:cs="微软雅黑" w:eastAsia="微软雅黑"/>
          <w:sz w:val="24"/>
          <w:szCs w:val="24"/>
        </w:rPr>
      </w:pPr>
      <w:r>
        <w:rPr>
          <w:rFonts w:ascii="微软雅黑" w:hAnsi="微软雅黑" w:cs="微软雅黑" w:eastAsia="微软雅黑"/>
          <w:b/>
          <w:bCs/>
          <w:sz w:val="24"/>
          <w:szCs w:val="24"/>
        </w:rPr>
        <w:t>实践中，参与德育和心理健康教育等教育活动的组织与指导，获得积极体验。</w:t>
      </w:r>
      <w:r>
        <w:rPr>
          <w:rFonts w:ascii="微软雅黑" w:hAnsi="微软雅黑" w:cs="微软雅黑" w:eastAsia="微软雅黑"/>
          <w:sz w:val="24"/>
          <w:szCs w:val="24"/>
        </w:rPr>
      </w:r>
    </w:p>
    <w:p>
      <w:pPr>
        <w:pStyle w:val="BodyText"/>
        <w:spacing w:line="266" w:lineRule="auto" w:before="130"/>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班级指导是教师从事育人工作的关键能力。该指标对应培养目标中知识与能</w:t>
      </w:r>
    </w:p>
    <w:p>
      <w:pPr>
        <w:pStyle w:val="BodyText"/>
        <w:spacing w:line="357" w:lineRule="auto" w:before="127"/>
        <w:ind w:right="23" w:firstLine="0"/>
        <w:jc w:val="left"/>
      </w:pPr>
      <w:r>
        <w:rPr>
          <w:spacing w:val="-3"/>
        </w:rPr>
        <w:t>力素养定位，从班级指导能力养成要素的角度，对小学教育专业毕业生小学德育</w:t>
      </w:r>
      <w:r>
        <w:rPr>
          <w:spacing w:val="-111"/>
        </w:rPr>
        <w:t> </w:t>
      </w:r>
      <w:r>
        <w:rPr>
          <w:spacing w:val="-111"/>
        </w:rPr>
      </w:r>
      <w:r>
        <w:rPr>
          <w:spacing w:val="-3"/>
        </w:rPr>
        <w:t>和班级管理能力提出明确的培养规格要求。专业毕业生应树立德育为先理念，认</w:t>
      </w:r>
      <w:r>
        <w:rPr>
          <w:spacing w:val="-111"/>
        </w:rPr>
        <w:t> </w:t>
      </w:r>
      <w:r>
        <w:rPr>
          <w:spacing w:val="-111"/>
        </w:rPr>
      </w:r>
      <w:r>
        <w:rPr/>
        <w:t>识小学德育工作的重要性，了解并掌握小学德育原理与方法，以及班集体建设、 </w:t>
      </w:r>
      <w:r>
        <w:rPr>
          <w:spacing w:val="-3"/>
        </w:rPr>
        <w:t>班级教育活动组织、学生发展指导、综合素质评价、与家长及社区沟通合作等基</w:t>
      </w:r>
      <w:r>
        <w:rPr>
          <w:spacing w:val="-110"/>
        </w:rPr>
        <w:t> </w:t>
      </w:r>
      <w:r>
        <w:rPr>
          <w:spacing w:val="-110"/>
        </w:rPr>
      </w:r>
      <w:r>
        <w:rPr>
          <w:spacing w:val="-3"/>
        </w:rPr>
        <w:t>本方法；在小学教育实践过程中，能够实际承担班主任工作，获得班级管理工作</w:t>
      </w:r>
      <w:r>
        <w:rPr>
          <w:spacing w:val="-111"/>
        </w:rPr>
        <w:t> </w:t>
      </w:r>
      <w:r>
        <w:rPr>
          <w:spacing w:val="-111"/>
        </w:rPr>
      </w:r>
      <w:r>
        <w:rPr>
          <w:spacing w:val="-3"/>
        </w:rPr>
        <w:t>的体验，并参与组织与指导小学德育与心理健康等教育活动，形成小学德育和班</w:t>
      </w:r>
      <w:r>
        <w:rPr>
          <w:spacing w:val="-111"/>
        </w:rPr>
        <w:t> </w:t>
      </w:r>
      <w:r>
        <w:rPr>
          <w:spacing w:val="-111"/>
        </w:rPr>
      </w:r>
      <w:r>
        <w:rPr/>
        <w:t>级管理的基本能力。</w:t>
      </w:r>
    </w:p>
    <w:p>
      <w:pPr>
        <w:spacing w:before="41"/>
        <w:ind w:left="686" w:right="23" w:firstLine="0"/>
        <w:jc w:val="left"/>
        <w:rPr>
          <w:rFonts w:ascii="微软雅黑" w:hAnsi="微软雅黑" w:cs="微软雅黑" w:eastAsia="微软雅黑"/>
          <w:sz w:val="24"/>
          <w:szCs w:val="24"/>
        </w:rPr>
      </w:pPr>
      <w:r>
        <w:rPr/>
        <w:pict>
          <v:shape style="position:absolute;margin-left:204.649994pt;margin-top:4.90473pt;width:185.8pt;height:181.45pt;mso-position-horizontal-relative:page;mso-position-vertical-relative:paragraph;z-index:-186664" type="#_x0000_t75" stroked="false">
            <v:imagedata r:id="rId5" o:title=""/>
          </v:shape>
        </w:pict>
      </w: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99"/>
        <w:jc w:val="both"/>
      </w:pPr>
      <w:r>
        <w:rPr>
          <w:rFonts w:ascii="宋体" w:hAnsi="宋体" w:cs="宋体" w:eastAsia="宋体"/>
          <w:spacing w:val="-3"/>
        </w:rPr>
        <w:t>1.</w:t>
      </w:r>
      <w:r>
        <w:rPr>
          <w:spacing w:val="-3"/>
        </w:rPr>
        <w:t>能立足专业特点，对该条指标内容进行合理分解，从专业毕业生应具备小</w:t>
      </w:r>
      <w:r>
        <w:rPr/>
        <w:t> </w:t>
      </w:r>
      <w:r>
        <w:rPr>
          <w:spacing w:val="-3"/>
        </w:rPr>
        <w:t>学德育和班级管理能力方面形成可衡量的指标点，并反映在人才培养方案、课程</w:t>
      </w:r>
      <w:r>
        <w:rPr>
          <w:spacing w:val="-112"/>
        </w:rPr>
        <w:t> </w:t>
      </w:r>
      <w:r>
        <w:rPr>
          <w:spacing w:val="-112"/>
        </w:rPr>
      </w:r>
      <w:r>
        <w:rPr/>
        <w:t>设置和教学实施之中。</w:t>
      </w:r>
    </w:p>
    <w:p>
      <w:pPr>
        <w:pStyle w:val="BodyText"/>
        <w:spacing w:line="357" w:lineRule="auto"/>
        <w:ind w:right="23"/>
        <w:jc w:val="left"/>
      </w:pPr>
      <w:r>
        <w:rPr>
          <w:rFonts w:ascii="宋体" w:hAnsi="宋体" w:cs="宋体" w:eastAsia="宋体"/>
          <w:spacing w:val="3"/>
        </w:rPr>
        <w:t>2.</w:t>
      </w:r>
      <w:r>
        <w:rPr>
          <w:spacing w:val="3"/>
        </w:rPr>
        <w:t>相关课程标准和教育实践教学大纲能够实质性地覆盖该毕业要求的相关</w:t>
      </w:r>
      <w:r>
        <w:rPr>
          <w:spacing w:val="4"/>
        </w:rPr>
        <w:t> </w:t>
      </w:r>
      <w:r>
        <w:rPr/>
        <w:t>指标点，相关课程教学注重师范生小学德育和班级管理基本知识的掌握和运用，</w:t>
      </w:r>
      <w:r>
        <w:rPr/>
        <w:t> </w:t>
      </w:r>
      <w:r>
        <w:rPr>
          <w:spacing w:val="-3"/>
        </w:rPr>
        <w:t>在小学教育实践过程中，通过担任班主任和组织指导相关活动，使师范生获得小</w:t>
      </w:r>
      <w:r>
        <w:rPr>
          <w:spacing w:val="-111"/>
        </w:rPr>
        <w:t> </w:t>
      </w:r>
      <w:r>
        <w:rPr>
          <w:spacing w:val="-111"/>
        </w:rPr>
      </w:r>
      <w:r>
        <w:rPr/>
        <w:t>学德育和班级管理的真实体验，取得了明显的培养效果。</w:t>
      </w:r>
    </w:p>
    <w:p>
      <w:pPr>
        <w:pStyle w:val="BodyText"/>
        <w:spacing w:line="357" w:lineRule="auto"/>
        <w:ind w:right="23"/>
        <w:jc w:val="left"/>
      </w:pPr>
      <w:r>
        <w:rPr>
          <w:rFonts w:ascii="宋体" w:hAnsi="宋体" w:cs="宋体" w:eastAsia="宋体"/>
        </w:rPr>
        <w:t>3.</w:t>
      </w:r>
      <w:r>
        <w:rPr/>
        <w:t>采取以表现性评价为主，过程性评价与结果性评价相结合的多种评价方 </w:t>
      </w:r>
      <w:r>
        <w:rPr>
          <w:spacing w:val="-3"/>
        </w:rPr>
        <w:t>式，对师范毕业生小学德育和班级管理能力培养情况实施全方位严格评价，并对</w:t>
      </w:r>
      <w:r>
        <w:rPr>
          <w:spacing w:val="-112"/>
        </w:rPr>
        <w:t> </w:t>
      </w:r>
      <w:r>
        <w:rPr>
          <w:spacing w:val="-112"/>
        </w:rPr>
      </w:r>
      <w:r>
        <w:rPr/>
        <w:t>该毕业要求的达成度进行综合评价。</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培养方案中关于班级指导能力的培养目标和毕业要求的内容。</w:t>
      </w:r>
    </w:p>
    <w:p>
      <w:pPr>
        <w:pStyle w:val="BodyText"/>
        <w:spacing w:line="357" w:lineRule="auto" w:before="154"/>
        <w:ind w:right="23"/>
        <w:jc w:val="left"/>
      </w:pPr>
      <w:r>
        <w:rPr>
          <w:rFonts w:ascii="宋体" w:hAnsi="宋体" w:cs="宋体" w:eastAsia="宋体"/>
          <w:spacing w:val="-3"/>
        </w:rPr>
        <w:t>2.</w:t>
      </w:r>
      <w:r>
        <w:rPr>
          <w:spacing w:val="-3"/>
        </w:rPr>
        <w:t>教师教育相关课程标准或教学大纲中，课程目标、相关教学内容、相关教</w:t>
      </w:r>
      <w:r>
        <w:rPr/>
        <w:t> 学活动设计、学生学习评价方案体现对班级指导培养要求的相关材料。</w:t>
      </w:r>
    </w:p>
    <w:p>
      <w:pPr>
        <w:pStyle w:val="BodyText"/>
        <w:spacing w:line="357" w:lineRule="auto"/>
        <w:ind w:right="23"/>
        <w:jc w:val="left"/>
      </w:pPr>
      <w:r>
        <w:rPr>
          <w:rFonts w:ascii="宋体" w:hAnsi="宋体" w:cs="宋体" w:eastAsia="宋体"/>
          <w:spacing w:val="-3"/>
        </w:rPr>
        <w:t>3.</w:t>
      </w:r>
      <w:r>
        <w:rPr>
          <w:spacing w:val="-3"/>
        </w:rPr>
        <w:t>专业教育实习管理对师范生尝试班级指导的要求细则，师范生在教育实践</w:t>
      </w:r>
      <w:r>
        <w:rPr/>
        <w:t> 过程中观摩、参与班级指导工作的体验、感悟记录和评定意见等相关资料。</w:t>
      </w:r>
    </w:p>
    <w:p>
      <w:pPr>
        <w:pStyle w:val="BodyText"/>
        <w:spacing w:line="240" w:lineRule="auto"/>
        <w:ind w:right="23"/>
        <w:jc w:val="left"/>
      </w:pPr>
      <w:r>
        <w:rPr>
          <w:rFonts w:ascii="宋体" w:hAnsi="宋体" w:cs="宋体" w:eastAsia="宋体"/>
          <w:spacing w:val="3"/>
        </w:rPr>
        <w:t>4.</w:t>
      </w:r>
      <w:r>
        <w:rPr>
          <w:spacing w:val="3"/>
        </w:rPr>
        <w:t>专业对学生在毕业前后班级指导能力进行综合测评的标准、评定实施办</w:t>
      </w:r>
      <w:r>
        <w:rPr/>
      </w:r>
    </w:p>
    <w:p>
      <w:pPr>
        <w:pStyle w:val="BodyText"/>
        <w:spacing w:line="240" w:lineRule="auto" w:before="154"/>
        <w:ind w:right="23" w:firstLine="0"/>
        <w:jc w:val="left"/>
      </w:pPr>
      <w:r>
        <w:rPr/>
        <w:t>法，评价结果及数据分析报告等档案资料。</w:t>
      </w:r>
    </w:p>
    <w:p>
      <w:pPr>
        <w:spacing w:after="0" w:line="240" w:lineRule="auto"/>
        <w:jc w:val="left"/>
        <w:sectPr>
          <w:footerReference w:type="default" r:id="rId83"/>
          <w:pgSz w:w="11910" w:h="16840"/>
          <w:pgMar w:footer="1193" w:header="0" w:top="1380" w:bottom="1380" w:left="1680" w:right="1600"/>
          <w:pgNumType w:start="207"/>
        </w:sectPr>
      </w:pPr>
    </w:p>
    <w:p>
      <w:pPr>
        <w:pStyle w:val="BodyText"/>
        <w:spacing w:line="240" w:lineRule="auto" w:before="3"/>
        <w:ind w:left="600" w:right="31" w:firstLine="0"/>
        <w:jc w:val="left"/>
      </w:pPr>
      <w:r>
        <w:rPr>
          <w:rFonts w:ascii="宋体" w:hAnsi="宋体" w:cs="宋体" w:eastAsia="宋体"/>
        </w:rPr>
        <w:t>5.</w:t>
      </w:r>
      <w:r>
        <w:rPr/>
        <w:t>班级指导能力培养达成评价证明材料和实施改进报告。</w:t>
      </w:r>
    </w:p>
    <w:p>
      <w:pPr>
        <w:pStyle w:val="Heading4"/>
        <w:spacing w:line="240" w:lineRule="auto" w:before="142"/>
        <w:ind w:right="31"/>
        <w:jc w:val="left"/>
        <w:rPr>
          <w:rFonts w:ascii="Arial" w:hAnsi="Arial" w:cs="Arial" w:eastAsia="Arial"/>
          <w:b w:val="0"/>
          <w:bCs w:val="0"/>
        </w:rPr>
      </w:pPr>
      <w:r>
        <w:rPr>
          <w:rFonts w:ascii="Arial" w:hAnsi="Arial" w:cs="Arial" w:eastAsia="Arial"/>
          <w:w w:val="115"/>
        </w:rPr>
        <w:t>2.7[</w:t>
      </w:r>
      <w:r>
        <w:rPr>
          <w:w w:val="115"/>
        </w:rPr>
        <w:t>综合育人</w:t>
      </w:r>
      <w:r>
        <w:rPr>
          <w:rFonts w:ascii="Arial" w:hAnsi="Arial" w:cs="Arial" w:eastAsia="Arial"/>
          <w:w w:val="115"/>
        </w:rPr>
        <w:t>]</w:t>
      </w:r>
      <w:r>
        <w:rPr>
          <w:rFonts w:ascii="Arial" w:hAnsi="Arial" w:cs="Arial" w:eastAsia="Arial"/>
          <w:b w:val="0"/>
          <w:bCs w:val="0"/>
        </w:rPr>
      </w:r>
    </w:p>
    <w:p>
      <w:pPr>
        <w:pStyle w:val="Heading5"/>
        <w:spacing w:line="271" w:lineRule="auto" w:before="235"/>
        <w:ind w:right="235" w:firstLine="472"/>
        <w:jc w:val="both"/>
        <w:rPr>
          <w:b w:val="0"/>
          <w:bCs w:val="0"/>
        </w:rPr>
      </w:pPr>
      <w:r>
        <w:rPr>
          <w:spacing w:val="-3"/>
        </w:rPr>
        <w:t>树立育人为本的理念，掌握育人基本知识与技能，善于抓住教育契机，促进</w:t>
      </w:r>
      <w:r>
        <w:rPr/>
        <w:t> </w:t>
      </w:r>
      <w:r>
        <w:rPr>
          <w:spacing w:val="3"/>
        </w:rPr>
        <w:t>小学生全面和个性发展。理解学科育人价值，在教育实践中，能够结合学科教</w:t>
      </w:r>
      <w:r>
        <w:rPr>
          <w:spacing w:val="-50"/>
        </w:rPr>
        <w:t> </w:t>
      </w:r>
      <w:r>
        <w:rPr>
          <w:spacing w:val="-50"/>
        </w:rPr>
      </w:r>
      <w:r>
        <w:rPr>
          <w:spacing w:val="3"/>
        </w:rPr>
        <w:t>学进行育人活动。了解学校文化和教育活动的育人内涵和方法。积极参与组织</w:t>
      </w:r>
      <w:r>
        <w:rPr>
          <w:spacing w:val="-54"/>
        </w:rPr>
        <w:t> </w:t>
      </w:r>
      <w:r>
        <w:rPr>
          <w:spacing w:val="-54"/>
        </w:rPr>
      </w:r>
      <w:r>
        <w:rPr/>
        <w:t>主题教育、少先队活动和社团活动。</w:t>
      </w:r>
      <w:r>
        <w:rPr>
          <w:b w:val="0"/>
          <w:bCs w:val="0"/>
        </w:rPr>
      </w:r>
    </w:p>
    <w:p>
      <w:pPr>
        <w:pStyle w:val="BodyText"/>
        <w:spacing w:line="266" w:lineRule="auto" w:before="89"/>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综合育人是体现育人为本理念，适应小学综合育人工作需要的教师专业核心</w:t>
      </w:r>
    </w:p>
    <w:p>
      <w:pPr>
        <w:pStyle w:val="BodyText"/>
        <w:spacing w:line="357" w:lineRule="auto" w:before="128"/>
        <w:ind w:right="31" w:firstLine="0"/>
        <w:jc w:val="left"/>
      </w:pPr>
      <w:r>
        <w:rPr/>
        <w:pict>
          <v:shape style="position:absolute;margin-left:204.649994pt;margin-top:60.045601pt;width:185.8pt;height:181.45pt;mso-position-horizontal-relative:page;mso-position-vertical-relative:paragraph;z-index:-186640" type="#_x0000_t75" stroked="false">
            <v:imagedata r:id="rId5" o:title=""/>
          </v:shape>
        </w:pict>
      </w:r>
      <w:r>
        <w:rPr>
          <w:spacing w:val="-3"/>
        </w:rPr>
        <w:t>能力。该指标对应培养目标中知识与能力素养定位，聚焦综合育人能力要素，对</w:t>
      </w:r>
      <w:r>
        <w:rPr>
          <w:spacing w:val="-113"/>
        </w:rPr>
        <w:t> </w:t>
      </w:r>
      <w:r>
        <w:rPr>
          <w:spacing w:val="-113"/>
        </w:rPr>
      </w:r>
      <w:r>
        <w:rPr/>
        <w:t>小学教育专业毕业生的综合育人能力提出明确的培养规格要求。专业应以</w:t>
      </w:r>
      <w:r>
        <w:rPr>
          <w:rFonts w:ascii="宋体" w:hAnsi="宋体" w:cs="宋体" w:eastAsia="宋体"/>
        </w:rPr>
        <w:t>"</w:t>
      </w:r>
      <w:r>
        <w:rPr/>
        <w:t>初步</w:t>
      </w:r>
      <w:r>
        <w:rPr>
          <w:spacing w:val="-101"/>
        </w:rPr>
        <w:t> </w:t>
      </w:r>
      <w:r>
        <w:rPr>
          <w:spacing w:val="-6"/>
        </w:rPr>
        <w:t>掌握综合育人路径和方法，具有综合育人实践体验“为目标，统筹设计养成体系，</w:t>
      </w:r>
      <w:r>
        <w:rPr>
          <w:spacing w:val="-118"/>
        </w:rPr>
        <w:t> </w:t>
      </w:r>
      <w:r>
        <w:rPr>
          <w:spacing w:val="-118"/>
        </w:rPr>
      </w:r>
      <w:r>
        <w:rPr>
          <w:spacing w:val="-3"/>
        </w:rPr>
        <w:t>通过学科类和思政类、德育类课程的综合渗透，班级指导实践和学科教学实践综</w:t>
      </w:r>
      <w:r>
        <w:rPr>
          <w:spacing w:val="-111"/>
        </w:rPr>
        <w:t> </w:t>
      </w:r>
      <w:r>
        <w:rPr>
          <w:spacing w:val="-111"/>
        </w:rPr>
      </w:r>
      <w:r>
        <w:rPr>
          <w:spacing w:val="-3"/>
        </w:rPr>
        <w:t>合养成。专业毕业生应树立育人为本的理念，掌握小学生身心发展和养成教育规</w:t>
      </w:r>
      <w:r>
        <w:rPr>
          <w:spacing w:val="-111"/>
        </w:rPr>
        <w:t> </w:t>
      </w:r>
      <w:r>
        <w:rPr>
          <w:spacing w:val="-111"/>
        </w:rPr>
      </w:r>
      <w:r>
        <w:rPr>
          <w:spacing w:val="-3"/>
        </w:rPr>
        <w:t>律的基本知识，并能在综合育人实践中较好的加以运用；能够认识学科育人价值</w:t>
      </w:r>
      <w:r>
        <w:rPr>
          <w:spacing w:val="-111"/>
        </w:rPr>
        <w:t> </w:t>
      </w:r>
      <w:r>
        <w:rPr>
          <w:spacing w:val="-111"/>
        </w:rPr>
      </w:r>
      <w:r>
        <w:rPr>
          <w:spacing w:val="-3"/>
        </w:rPr>
        <w:t>和意义，根据学科教学的内容和特点，设计和组织相关教学活动，将德育渗透到</w:t>
      </w:r>
      <w:r>
        <w:rPr>
          <w:spacing w:val="-111"/>
        </w:rPr>
        <w:t> </w:t>
      </w:r>
      <w:r>
        <w:rPr>
          <w:spacing w:val="-111"/>
        </w:rPr>
      </w:r>
      <w:r>
        <w:rPr>
          <w:spacing w:val="-3"/>
        </w:rPr>
        <w:t>小学学科教学之中；在小学教育实践过程中，能有意识地突出班级文化、学校文</w:t>
      </w:r>
      <w:r>
        <w:rPr>
          <w:spacing w:val="-111"/>
        </w:rPr>
        <w:t> </w:t>
      </w:r>
      <w:r>
        <w:rPr>
          <w:spacing w:val="-111"/>
        </w:rPr>
      </w:r>
      <w:r>
        <w:rPr>
          <w:spacing w:val="-6"/>
        </w:rPr>
        <w:t>化建设的育人价值，参与组织各种类型的教育活动，促进小学生全面和个性发展，</w:t>
      </w:r>
      <w:r>
        <w:rPr/>
        <w:t> 形成较好的综合育人能力。</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39"/>
        <w:jc w:val="both"/>
      </w:pPr>
      <w:r>
        <w:rPr>
          <w:rFonts w:ascii="宋体" w:hAnsi="宋体" w:cs="宋体" w:eastAsia="宋体"/>
          <w:spacing w:val="-3"/>
        </w:rPr>
        <w:t>1.</w:t>
      </w:r>
      <w:r>
        <w:rPr>
          <w:spacing w:val="-3"/>
        </w:rPr>
        <w:t>能立足专业特点，对该条指标内容进行合理分解，从专业毕业生应具备小</w:t>
      </w:r>
      <w:r>
        <w:rPr/>
        <w:t> </w:t>
      </w:r>
      <w:r>
        <w:rPr>
          <w:spacing w:val="-3"/>
        </w:rPr>
        <w:t>学综合育人能力方面形成可衡量的指标点，并反映在人才培养方案、课程设置和</w:t>
      </w:r>
      <w:r>
        <w:rPr>
          <w:spacing w:val="-112"/>
        </w:rPr>
        <w:t> </w:t>
      </w:r>
      <w:r>
        <w:rPr>
          <w:spacing w:val="-112"/>
        </w:rPr>
      </w:r>
      <w:r>
        <w:rPr/>
        <w:t>教学实施之中。</w:t>
      </w:r>
    </w:p>
    <w:p>
      <w:pPr>
        <w:pStyle w:val="BodyText"/>
        <w:spacing w:line="357" w:lineRule="auto"/>
        <w:ind w:right="229"/>
        <w:jc w:val="both"/>
      </w:pPr>
      <w:r>
        <w:rPr>
          <w:rFonts w:ascii="宋体" w:hAnsi="宋体" w:cs="宋体" w:eastAsia="宋体"/>
          <w:spacing w:val="3"/>
        </w:rPr>
        <w:t>2.</w:t>
      </w:r>
      <w:r>
        <w:rPr>
          <w:spacing w:val="3"/>
        </w:rPr>
        <w:t>相关课程标准和教育实践教学大纲能够实质性地覆盖该毕业要求的相关</w:t>
      </w:r>
      <w:r>
        <w:rPr>
          <w:spacing w:val="4"/>
        </w:rPr>
        <w:t> </w:t>
      </w:r>
      <w:r>
        <w:rPr>
          <w:spacing w:val="3"/>
        </w:rPr>
        <w:t>指标点，相关课程教学注重师范生学科育人和环境育人等基本知识的掌握和运</w:t>
      </w:r>
      <w:r>
        <w:rPr>
          <w:spacing w:val="-93"/>
        </w:rPr>
        <w:t> </w:t>
      </w:r>
      <w:r>
        <w:rPr>
          <w:spacing w:val="-93"/>
        </w:rPr>
      </w:r>
      <w:r>
        <w:rPr>
          <w:spacing w:val="-3"/>
        </w:rPr>
        <w:t>用，在小学教育实践过程中，通过学科教学实践和组织指导相关活动，使师范生</w:t>
      </w:r>
      <w:r>
        <w:rPr>
          <w:spacing w:val="-111"/>
        </w:rPr>
        <w:t> </w:t>
      </w:r>
      <w:r>
        <w:rPr>
          <w:spacing w:val="-111"/>
        </w:rPr>
      </w:r>
      <w:r>
        <w:rPr/>
        <w:t>获得学科育人和环境育人等综合育人的真实体验，取得了明显的培养效果。</w:t>
      </w:r>
    </w:p>
    <w:p>
      <w:pPr>
        <w:pStyle w:val="BodyText"/>
        <w:spacing w:line="357" w:lineRule="auto"/>
        <w:ind w:right="31"/>
        <w:jc w:val="left"/>
      </w:pPr>
      <w:r>
        <w:rPr>
          <w:rFonts w:ascii="宋体" w:hAnsi="宋体" w:cs="宋体" w:eastAsia="宋体"/>
        </w:rPr>
        <w:t>3.</w:t>
      </w:r>
      <w:r>
        <w:rPr/>
        <w:t>采取以表现性评价为主，过程性评价与结果性评价相结合的多种评价方 </w:t>
      </w:r>
      <w:r>
        <w:rPr>
          <w:spacing w:val="-3"/>
        </w:rPr>
        <w:t>式，对师范毕业生小学综合育人能力培养情况实施全方位严格评价，并对该毕业</w:t>
      </w:r>
      <w:r>
        <w:rPr>
          <w:spacing w:val="-112"/>
        </w:rPr>
        <w:t> </w:t>
      </w:r>
      <w:r>
        <w:rPr>
          <w:spacing w:val="-112"/>
        </w:rPr>
      </w:r>
      <w:r>
        <w:rPr/>
        <w:t>要求的达成度进行综合评价。</w:t>
      </w:r>
    </w:p>
    <w:p>
      <w:pPr>
        <w:spacing w:after="0" w:line="357" w:lineRule="auto"/>
        <w:jc w:val="left"/>
        <w:sectPr>
          <w:footerReference w:type="default" r:id="rId84"/>
          <w:pgSz w:w="11910" w:h="16840"/>
          <w:pgMar w:footer="1193" w:header="0" w:top="1460" w:bottom="1380" w:left="1680" w:right="1560"/>
          <w:pgNumType w:start="208"/>
        </w:sectPr>
      </w:pPr>
    </w:p>
    <w:p>
      <w:pPr>
        <w:spacing w:line="346"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培养方案中关于综合育人的培养目标和毕业要求的内容。</w:t>
      </w:r>
    </w:p>
    <w:p>
      <w:pPr>
        <w:pStyle w:val="BodyText"/>
        <w:spacing w:line="357" w:lineRule="auto" w:before="154"/>
        <w:ind w:right="189"/>
        <w:jc w:val="both"/>
      </w:pPr>
      <w:r>
        <w:rPr>
          <w:rFonts w:ascii="宋体" w:hAnsi="宋体" w:cs="宋体" w:eastAsia="宋体"/>
          <w:spacing w:val="3"/>
        </w:rPr>
        <w:t>2.</w:t>
      </w:r>
      <w:r>
        <w:rPr>
          <w:spacing w:val="3"/>
        </w:rPr>
        <w:t>学科教育课程、教师教育相关课程标准或教学大纲涉及综合育人素养培</w:t>
      </w:r>
      <w:r>
        <w:rPr>
          <w:spacing w:val="4"/>
        </w:rPr>
        <w:t> </w:t>
      </w:r>
      <w:r>
        <w:rPr>
          <w:spacing w:val="-3"/>
        </w:rPr>
        <w:t>养，在课程目标、相关教学内容、相关教学活动设计中的体现，对学生在课程学</w:t>
      </w:r>
      <w:r>
        <w:rPr>
          <w:spacing w:val="-111"/>
        </w:rPr>
        <w:t> </w:t>
      </w:r>
      <w:r>
        <w:rPr>
          <w:spacing w:val="-111"/>
        </w:rPr>
      </w:r>
      <w:r>
        <w:rPr/>
        <w:t>习中习得综合育人知识、能力的评价方案。</w:t>
      </w:r>
    </w:p>
    <w:p>
      <w:pPr>
        <w:pStyle w:val="BodyText"/>
        <w:spacing w:line="357" w:lineRule="auto"/>
        <w:ind w:right="197"/>
        <w:jc w:val="both"/>
      </w:pPr>
      <w:r>
        <w:rPr>
          <w:rFonts w:ascii="宋体" w:hAnsi="宋体" w:cs="宋体" w:eastAsia="宋体"/>
          <w:spacing w:val="-3"/>
        </w:rPr>
        <w:t>3.</w:t>
      </w:r>
      <w:r>
        <w:rPr>
          <w:spacing w:val="-3"/>
        </w:rPr>
        <w:t>专业教育实习管理对师范生尝试综合育人的要求细则，师范生在教育实践</w:t>
      </w:r>
      <w:r>
        <w:rPr/>
        <w:t> 过程中观摩、参与综合育人活动的体验、感悟记录和评定意见等相关资料。</w:t>
      </w:r>
    </w:p>
    <w:p>
      <w:pPr>
        <w:pStyle w:val="BodyText"/>
        <w:spacing w:line="357" w:lineRule="auto"/>
        <w:ind w:right="190"/>
        <w:jc w:val="both"/>
      </w:pPr>
      <w:r>
        <w:rPr>
          <w:rFonts w:ascii="宋体" w:hAnsi="宋体" w:cs="宋体" w:eastAsia="宋体"/>
          <w:spacing w:val="3"/>
        </w:rPr>
        <w:t>4.</w:t>
      </w:r>
      <w:r>
        <w:rPr>
          <w:spacing w:val="3"/>
        </w:rPr>
        <w:t>专业对学生在毕业前后综合育人素养进行综合测评的标准、评定实施办</w:t>
      </w:r>
      <w:r>
        <w:rPr>
          <w:spacing w:val="4"/>
        </w:rPr>
        <w:t> </w:t>
      </w:r>
      <w:r>
        <w:rPr/>
        <w:t>法，评价结果及数据分析报告等档案资料。</w:t>
      </w:r>
    </w:p>
    <w:p>
      <w:pPr>
        <w:pStyle w:val="BodyText"/>
        <w:spacing w:line="307" w:lineRule="exact" w:before="37"/>
        <w:ind w:left="600" w:right="23" w:firstLine="0"/>
        <w:jc w:val="left"/>
      </w:pPr>
      <w:r>
        <w:rPr>
          <w:rFonts w:ascii="宋体" w:hAnsi="宋体" w:cs="宋体" w:eastAsia="宋体"/>
        </w:rPr>
        <w:t>5.</w:t>
      </w:r>
      <w:r>
        <w:rPr/>
        <w:t>综合育人培养达成评价证明材料和实施改进报告。</w:t>
      </w:r>
    </w:p>
    <w:p>
      <w:pPr>
        <w:tabs>
          <w:tab w:pos="419" w:val="left" w:leader="none"/>
        </w:tabs>
        <w:spacing w:line="476" w:lineRule="exact" w:before="0"/>
        <w:ind w:left="0" w:right="543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学会发展</w:t>
      </w:r>
      <w:r>
        <w:rPr>
          <w:rFonts w:ascii="微软雅黑" w:hAnsi="微软雅黑" w:cs="微软雅黑" w:eastAsia="微软雅黑"/>
          <w:sz w:val="28"/>
          <w:szCs w:val="28"/>
        </w:rPr>
      </w:r>
    </w:p>
    <w:p>
      <w:pPr>
        <w:pStyle w:val="Heading4"/>
        <w:spacing w:line="240" w:lineRule="auto" w:before="217"/>
        <w:ind w:right="23"/>
        <w:jc w:val="left"/>
        <w:rPr>
          <w:rFonts w:ascii="Arial" w:hAnsi="Arial" w:cs="Arial" w:eastAsia="Arial"/>
          <w:b w:val="0"/>
          <w:bCs w:val="0"/>
        </w:rPr>
      </w:pPr>
      <w:r>
        <w:rPr/>
        <w:pict>
          <v:shape style="position:absolute;margin-left:204.649994pt;margin-top:6.315543pt;width:185.8pt;height:181.45pt;mso-position-horizontal-relative:page;mso-position-vertical-relative:paragraph;z-index:-186616" type="#_x0000_t75" stroked="false">
            <v:imagedata r:id="rId5" o:title=""/>
          </v:shape>
        </w:pict>
      </w:r>
      <w:r>
        <w:rPr>
          <w:rFonts w:ascii="Arial" w:hAnsi="Arial" w:cs="Arial" w:eastAsia="Arial"/>
          <w:w w:val="115"/>
        </w:rPr>
        <w:t>2.8[</w:t>
      </w:r>
      <w:r>
        <w:rPr>
          <w:w w:val="115"/>
        </w:rPr>
        <w:t>自主学习</w:t>
      </w:r>
      <w:r>
        <w:rPr>
          <w:rFonts w:ascii="Arial" w:hAnsi="Arial" w:cs="Arial" w:eastAsia="Arial"/>
          <w:w w:val="115"/>
        </w:rPr>
        <w:t>]</w:t>
      </w:r>
      <w:r>
        <w:rPr>
          <w:rFonts w:ascii="Arial" w:hAnsi="Arial" w:cs="Arial" w:eastAsia="Arial"/>
          <w:b w:val="0"/>
          <w:bCs w:val="0"/>
        </w:rPr>
      </w:r>
    </w:p>
    <w:p>
      <w:pPr>
        <w:pStyle w:val="Heading5"/>
        <w:spacing w:line="271" w:lineRule="auto" w:before="235"/>
        <w:ind w:right="193" w:firstLine="472"/>
        <w:jc w:val="both"/>
        <w:rPr>
          <w:b w:val="0"/>
          <w:bCs w:val="0"/>
        </w:rPr>
      </w:pPr>
      <w:r>
        <w:rPr>
          <w:spacing w:val="-3"/>
        </w:rPr>
        <w:t>具有终身学习与专业发展意识。了解专业发展核心内容和发展阶段路径，能</w:t>
      </w:r>
      <w:r>
        <w:rPr/>
        <w:t> </w:t>
      </w:r>
      <w:r>
        <w:rPr>
          <w:spacing w:val="3"/>
        </w:rPr>
        <w:t>够结合就业愿景制订自身学习和专业发展规划。养成自主学习习惯，具有自我</w:t>
      </w:r>
      <w:r>
        <w:rPr>
          <w:spacing w:val="-50"/>
        </w:rPr>
        <w:t> </w:t>
      </w:r>
      <w:r>
        <w:rPr>
          <w:spacing w:val="-50"/>
        </w:rPr>
      </w:r>
      <w:r>
        <w:rPr/>
        <w:t>管理能力。</w:t>
      </w:r>
      <w:r>
        <w:rPr>
          <w:b w:val="0"/>
          <w:bCs w:val="0"/>
        </w:rPr>
      </w:r>
    </w:p>
    <w:p>
      <w:pPr>
        <w:pStyle w:val="BodyText"/>
        <w:spacing w:line="312" w:lineRule="auto" w:before="89"/>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自主学习是教师学习与发展的基础能力。该指标对应培养目标中知识与能力</w:t>
      </w:r>
    </w:p>
    <w:p>
      <w:pPr>
        <w:pStyle w:val="BodyText"/>
        <w:spacing w:line="357" w:lineRule="auto" w:before="82"/>
        <w:ind w:right="23" w:firstLine="0"/>
        <w:jc w:val="left"/>
      </w:pPr>
      <w:r>
        <w:rPr/>
        <w:t>素养定位，从自主学习养成机制角度提出具体培养规格要求；要求专业应以</w:t>
      </w:r>
      <w:r>
        <w:rPr>
          <w:rFonts w:ascii="宋体" w:hAnsi="宋体" w:cs="宋体" w:eastAsia="宋体"/>
        </w:rPr>
        <w:t>"</w:t>
      </w:r>
      <w:r>
        <w:rPr/>
        <w:t>养</w:t>
      </w:r>
      <w:r>
        <w:rPr>
          <w:spacing w:val="-100"/>
        </w:rPr>
        <w:t> </w:t>
      </w:r>
      <w:r>
        <w:rPr/>
        <w:t>成自主学习习惯</w:t>
      </w:r>
      <w:r>
        <w:rPr>
          <w:rFonts w:ascii="宋体" w:hAnsi="宋体" w:cs="宋体" w:eastAsia="宋体"/>
        </w:rPr>
        <w:t>"</w:t>
      </w:r>
      <w:r>
        <w:rPr/>
        <w:t>为目标，创设环境，指导方法，提供资源和评估反馈，建构师</w:t>
      </w:r>
      <w:r>
        <w:rPr>
          <w:spacing w:val="-103"/>
        </w:rPr>
        <w:t> </w:t>
      </w:r>
      <w:r>
        <w:rPr>
          <w:spacing w:val="-103"/>
        </w:rPr>
      </w:r>
      <w:r>
        <w:rPr>
          <w:spacing w:val="-3"/>
        </w:rPr>
        <w:t>范生自主学习知识与技能、自主体验实践与研究的支持服务体系；促进师范生在</w:t>
      </w:r>
      <w:r>
        <w:rPr>
          <w:spacing w:val="-111"/>
        </w:rPr>
        <w:t> </w:t>
      </w:r>
      <w:r>
        <w:rPr>
          <w:spacing w:val="-111"/>
        </w:rPr>
      </w:r>
      <w:r>
        <w:rPr>
          <w:spacing w:val="-3"/>
        </w:rPr>
        <w:t>自主学习实践中形成专业发展意识，树立自主终身学习理念，掌握教师专业发展</w:t>
      </w:r>
      <w:r>
        <w:rPr>
          <w:spacing w:val="-111"/>
        </w:rPr>
        <w:t> </w:t>
      </w:r>
      <w:r>
        <w:rPr>
          <w:spacing w:val="-111"/>
        </w:rPr>
      </w:r>
      <w:r>
        <w:rPr/>
        <w:t>的核心内容、成长阶段和路径方法；指导师范生通过分析自我，确定就业愿景，</w:t>
      </w:r>
      <w:r>
        <w:rPr/>
        <w:t> </w:t>
      </w:r>
      <w:r>
        <w:rPr>
          <w:spacing w:val="-3"/>
        </w:rPr>
        <w:t>明确学习目标，理清发展重点，选择自我管理策略，制订并实施专业学习和发展</w:t>
      </w:r>
      <w:r>
        <w:rPr>
          <w:spacing w:val="-111"/>
        </w:rPr>
        <w:t> </w:t>
      </w:r>
      <w:r>
        <w:rPr>
          <w:spacing w:val="-111"/>
        </w:rPr>
      </w:r>
      <w:r>
        <w:rPr>
          <w:spacing w:val="-3"/>
        </w:rPr>
        <w:t>规划，以转变课堂学习方式为着力点，通过多元评价，养成课堂自主参与和课外</w:t>
      </w:r>
      <w:r>
        <w:rPr>
          <w:spacing w:val="-111"/>
        </w:rPr>
        <w:t> </w:t>
      </w:r>
      <w:r>
        <w:rPr>
          <w:spacing w:val="-111"/>
        </w:rPr>
      </w:r>
      <w:r>
        <w:rPr/>
        <w:t>自主学习习惯，具有一定的自主实践和自主研究能力。</w:t>
      </w:r>
    </w:p>
    <w:p>
      <w:pPr>
        <w:spacing w:line="379" w:lineRule="exact" w:before="0"/>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99"/>
        <w:jc w:val="both"/>
      </w:pPr>
      <w:r>
        <w:rPr>
          <w:rFonts w:ascii="宋体" w:hAnsi="宋体" w:cs="宋体" w:eastAsia="宋体"/>
          <w:spacing w:val="-3"/>
        </w:rPr>
        <w:t>1.</w:t>
      </w:r>
      <w:r>
        <w:rPr>
          <w:spacing w:val="-3"/>
        </w:rPr>
        <w:t>能立足专业特点，对该条指标内容进行合理分解，从专业毕业生应具备自</w:t>
      </w:r>
      <w:r>
        <w:rPr/>
        <w:t> </w:t>
      </w:r>
      <w:r>
        <w:rPr>
          <w:spacing w:val="-3"/>
        </w:rPr>
        <w:t>主学习能力方面形成可衡量的指标点，并反映在人才培养方案、课程设置和教学</w:t>
      </w:r>
      <w:r>
        <w:rPr>
          <w:spacing w:val="-112"/>
        </w:rPr>
        <w:t> </w:t>
      </w:r>
      <w:r>
        <w:rPr>
          <w:spacing w:val="-112"/>
        </w:rPr>
      </w:r>
      <w:r>
        <w:rPr/>
        <w:t>实施之中。</w:t>
      </w:r>
    </w:p>
    <w:p>
      <w:pPr>
        <w:spacing w:after="0" w:line="357" w:lineRule="auto"/>
        <w:jc w:val="both"/>
        <w:sectPr>
          <w:footerReference w:type="default" r:id="rId85"/>
          <w:pgSz w:w="11910" w:h="16840"/>
          <w:pgMar w:footer="1193" w:header="0" w:top="1460" w:bottom="1380" w:left="1680" w:right="1600"/>
          <w:pgNumType w:start="20"/>
        </w:sectPr>
      </w:pPr>
    </w:p>
    <w:p>
      <w:pPr>
        <w:pStyle w:val="BodyText"/>
        <w:spacing w:line="357" w:lineRule="auto" w:before="3"/>
        <w:ind w:right="31"/>
        <w:jc w:val="left"/>
      </w:pPr>
      <w:r>
        <w:rPr>
          <w:rFonts w:ascii="宋体" w:hAnsi="宋体" w:cs="宋体" w:eastAsia="宋体"/>
          <w:spacing w:val="3"/>
        </w:rPr>
        <w:t>2.</w:t>
      </w:r>
      <w:r>
        <w:rPr>
          <w:spacing w:val="3"/>
        </w:rPr>
        <w:t>相关课程标准和教育实践教学大纲能够实质性地覆盖该毕业要求的相关</w:t>
      </w:r>
      <w:r>
        <w:rPr>
          <w:spacing w:val="4"/>
        </w:rPr>
        <w:t> </w:t>
      </w:r>
      <w:r>
        <w:rPr/>
        <w:t>指标点。相关课程教学注重师范生专业发展和自主学习基本理论的掌握和运用，</w:t>
      </w:r>
      <w:r>
        <w:rPr/>
        <w:t> </w:t>
      </w:r>
      <w:r>
        <w:rPr>
          <w:spacing w:val="-3"/>
        </w:rPr>
        <w:t>加强师范生自我学习意识的培育和基本技能的训练，并尝试对自己的学习活动和</w:t>
      </w:r>
      <w:r>
        <w:rPr>
          <w:spacing w:val="-109"/>
        </w:rPr>
        <w:t> </w:t>
      </w:r>
      <w:r>
        <w:rPr>
          <w:spacing w:val="-109"/>
        </w:rPr>
      </w:r>
      <w:r>
        <w:rPr>
          <w:spacing w:val="-3"/>
        </w:rPr>
        <w:t>职业生涯进行初步规划，养成自主学习习惯，提高自主实践和自主研究能力，取</w:t>
      </w:r>
      <w:r>
        <w:rPr>
          <w:spacing w:val="-110"/>
        </w:rPr>
        <w:t> </w:t>
      </w:r>
      <w:r>
        <w:rPr>
          <w:spacing w:val="-110"/>
        </w:rPr>
      </w:r>
      <w:r>
        <w:rPr/>
        <w:t>得了明显的培养效果。</w:t>
      </w:r>
    </w:p>
    <w:p>
      <w:pPr>
        <w:pStyle w:val="BodyText"/>
        <w:spacing w:line="357" w:lineRule="auto"/>
        <w:ind w:right="31"/>
        <w:jc w:val="left"/>
      </w:pPr>
      <w:r>
        <w:rPr>
          <w:rFonts w:ascii="宋体" w:hAnsi="宋体" w:cs="宋体" w:eastAsia="宋体"/>
        </w:rPr>
        <w:t>3.</w:t>
      </w:r>
      <w:r>
        <w:rPr/>
        <w:t>采取以表现性评价为主，过程性评价与结果性评价相结合的多种评价方 </w:t>
      </w:r>
      <w:r>
        <w:rPr>
          <w:spacing w:val="-3"/>
        </w:rPr>
        <w:t>式，对师范毕业生自主学习能力培养情况实施全方位严格评价，并对该毕业要求</w:t>
      </w:r>
      <w:r>
        <w:rPr>
          <w:spacing w:val="-112"/>
        </w:rPr>
        <w:t> </w:t>
      </w:r>
      <w:r>
        <w:rPr>
          <w:spacing w:val="-112"/>
        </w:rPr>
      </w:r>
      <w:r>
        <w:rPr/>
        <w:t>的达成度进行综合评价。</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培养方案中关于自主学习能力的培养目标和毕业要求的内容。</w:t>
      </w:r>
    </w:p>
    <w:p>
      <w:pPr>
        <w:pStyle w:val="BodyText"/>
        <w:spacing w:line="357" w:lineRule="auto" w:before="154"/>
        <w:ind w:right="237"/>
        <w:jc w:val="both"/>
      </w:pPr>
      <w:r>
        <w:rPr/>
        <w:pict>
          <v:shape style="position:absolute;margin-left:204.649994pt;margin-top:30.265644pt;width:185.8pt;height:181.45pt;mso-position-horizontal-relative:page;mso-position-vertical-relative:paragraph;z-index:-186592" type="#_x0000_t75" stroked="false">
            <v:imagedata r:id="rId5" o:title=""/>
          </v:shape>
        </w:pict>
      </w:r>
      <w:r>
        <w:rPr>
          <w:rFonts w:ascii="宋体" w:hAnsi="宋体" w:cs="宋体" w:eastAsia="宋体"/>
          <w:spacing w:val="-3"/>
        </w:rPr>
        <w:t>2.</w:t>
      </w:r>
      <w:r>
        <w:rPr>
          <w:spacing w:val="-3"/>
        </w:rPr>
        <w:t>教师教育课程体系中，教师专业发展、国内外基础教育动态、教育研究等</w:t>
      </w:r>
      <w:r>
        <w:rPr/>
        <w:t> </w:t>
      </w:r>
      <w:r>
        <w:rPr>
          <w:spacing w:val="-3"/>
        </w:rPr>
        <w:t>课程的开设情况，教育实践、实训环节的设置，学分比例结构等相关资料。相关</w:t>
      </w:r>
      <w:r>
        <w:rPr>
          <w:spacing w:val="-111"/>
        </w:rPr>
        <w:t> </w:t>
      </w:r>
      <w:r>
        <w:rPr>
          <w:spacing w:val="-111"/>
        </w:rPr>
      </w:r>
      <w:r>
        <w:rPr>
          <w:spacing w:val="-3"/>
        </w:rPr>
        <w:t>课程和实践实训教学的标准或教学大纲的教学目标、教学内容、相关教学活动及</w:t>
      </w:r>
      <w:r>
        <w:rPr>
          <w:spacing w:val="-110"/>
        </w:rPr>
        <w:t> </w:t>
      </w:r>
      <w:r>
        <w:rPr>
          <w:spacing w:val="-110"/>
        </w:rPr>
      </w:r>
      <w:r>
        <w:rPr/>
        <w:t>教学任务设计，对学生学习的评价方案。</w:t>
      </w:r>
    </w:p>
    <w:p>
      <w:pPr>
        <w:pStyle w:val="BodyText"/>
        <w:spacing w:line="240" w:lineRule="auto"/>
        <w:ind w:left="600" w:right="31" w:firstLine="0"/>
        <w:jc w:val="left"/>
      </w:pPr>
      <w:r>
        <w:rPr>
          <w:rFonts w:ascii="宋体" w:hAnsi="宋体" w:cs="宋体" w:eastAsia="宋体"/>
          <w:spacing w:val="-7"/>
        </w:rPr>
        <w:t>3.</w:t>
      </w:r>
      <w:r>
        <w:rPr>
          <w:spacing w:val="-7"/>
        </w:rPr>
        <w:t>学生作业包括反思日记、读书笔记、调研报告或小论文等，课程考核材料。</w:t>
      </w:r>
    </w:p>
    <w:p>
      <w:pPr>
        <w:pStyle w:val="BodyText"/>
        <w:spacing w:line="357" w:lineRule="auto" w:before="154"/>
        <w:ind w:right="31"/>
        <w:jc w:val="left"/>
      </w:pPr>
      <w:r>
        <w:rPr>
          <w:rFonts w:ascii="宋体" w:hAnsi="宋体" w:cs="宋体" w:eastAsia="宋体"/>
        </w:rPr>
        <w:t>4.</w:t>
      </w:r>
      <w:r>
        <w:rPr>
          <w:rFonts w:ascii="宋体" w:hAnsi="宋体" w:cs="宋体" w:eastAsia="宋体"/>
          <w:spacing w:val="20"/>
        </w:rPr>
        <w:t> </w:t>
      </w:r>
      <w:r>
        <w:rPr/>
        <w:t>开展促进师范生终身学习信念与自主专业发展讲座、活动的制度规定、 文字档案资料等，学生参与行为表现记录。</w:t>
      </w:r>
    </w:p>
    <w:p>
      <w:pPr>
        <w:pStyle w:val="BodyText"/>
        <w:spacing w:line="357" w:lineRule="auto"/>
        <w:ind w:right="236"/>
        <w:jc w:val="both"/>
      </w:pPr>
      <w:r>
        <w:rPr>
          <w:rFonts w:ascii="宋体" w:hAnsi="宋体" w:cs="宋体" w:eastAsia="宋体"/>
          <w:spacing w:val="-3"/>
        </w:rPr>
        <w:t>5.</w:t>
      </w:r>
      <w:r>
        <w:rPr>
          <w:spacing w:val="-3"/>
        </w:rPr>
        <w:t>师范生将自己所学知识与能力运用于问题解决的各种实践活动例证，诸如</w:t>
      </w:r>
      <w:r>
        <w:rPr/>
        <w:t> </w:t>
      </w:r>
      <w:r>
        <w:rPr>
          <w:spacing w:val="-3"/>
        </w:rPr>
        <w:t>积极参加各种校内外社团活动组织、社会实践活动、志愿者帮扶活动以及大学生</w:t>
      </w:r>
      <w:r>
        <w:rPr>
          <w:spacing w:val="-111"/>
        </w:rPr>
        <w:t> </w:t>
      </w:r>
      <w:r>
        <w:rPr>
          <w:spacing w:val="-111"/>
        </w:rPr>
      </w:r>
      <w:r>
        <w:rPr/>
        <w:t>创新创业实践活动的证书与记录等。</w:t>
      </w:r>
    </w:p>
    <w:p>
      <w:pPr>
        <w:pStyle w:val="BodyText"/>
        <w:spacing w:line="240" w:lineRule="auto"/>
        <w:ind w:left="600" w:right="31" w:firstLine="0"/>
        <w:jc w:val="left"/>
      </w:pPr>
      <w:r>
        <w:rPr>
          <w:rFonts w:ascii="宋体" w:hAnsi="宋体" w:cs="宋体" w:eastAsia="宋体"/>
        </w:rPr>
        <w:t>6.</w:t>
      </w:r>
      <w:r>
        <w:rPr/>
        <w:t>学生教育实习手册、毕业论文（设计）等相关材料。</w:t>
      </w:r>
    </w:p>
    <w:p>
      <w:pPr>
        <w:pStyle w:val="BodyText"/>
        <w:spacing w:line="357" w:lineRule="auto" w:before="154"/>
        <w:ind w:right="31"/>
        <w:jc w:val="left"/>
      </w:pPr>
      <w:r>
        <w:rPr>
          <w:rFonts w:ascii="宋体" w:hAnsi="宋体" w:cs="宋体" w:eastAsia="宋体"/>
          <w:spacing w:val="-3"/>
        </w:rPr>
        <w:t>7.</w:t>
      </w:r>
      <w:r>
        <w:rPr>
          <w:spacing w:val="-3"/>
        </w:rPr>
        <w:t>专业对学生自主学习能力的测评标准、评定实施办法，评价结果及数据分</w:t>
      </w:r>
      <w:r>
        <w:rPr/>
        <w:t> 析报告等档案资料。</w:t>
      </w:r>
    </w:p>
    <w:p>
      <w:pPr>
        <w:pStyle w:val="BodyText"/>
        <w:spacing w:line="240" w:lineRule="auto"/>
        <w:ind w:left="600" w:right="31" w:firstLine="0"/>
        <w:jc w:val="left"/>
      </w:pPr>
      <w:r>
        <w:rPr>
          <w:rFonts w:ascii="宋体" w:hAnsi="宋体" w:cs="宋体" w:eastAsia="宋体"/>
        </w:rPr>
        <w:t>8.</w:t>
      </w:r>
      <w:r>
        <w:rPr/>
        <w:t>自主学习能力培养达成评价证明材料和实施改进报告。</w:t>
      </w:r>
    </w:p>
    <w:p>
      <w:pPr>
        <w:pStyle w:val="Heading4"/>
        <w:spacing w:line="240" w:lineRule="auto" w:before="141"/>
        <w:ind w:right="31"/>
        <w:jc w:val="left"/>
        <w:rPr>
          <w:rFonts w:ascii="Arial" w:hAnsi="Arial" w:cs="Arial" w:eastAsia="Arial"/>
          <w:b w:val="0"/>
          <w:bCs w:val="0"/>
        </w:rPr>
      </w:pPr>
      <w:r>
        <w:rPr>
          <w:rFonts w:ascii="Arial" w:hAnsi="Arial" w:cs="Arial" w:eastAsia="Arial"/>
          <w:w w:val="115"/>
        </w:rPr>
        <w:t>2.9[</w:t>
      </w:r>
      <w:r>
        <w:rPr>
          <w:w w:val="115"/>
        </w:rPr>
        <w:t>国际视野</w:t>
      </w:r>
      <w:r>
        <w:rPr>
          <w:rFonts w:ascii="Arial" w:hAnsi="Arial" w:cs="Arial" w:eastAsia="Arial"/>
          <w:w w:val="115"/>
        </w:rPr>
        <w:t>]</w:t>
      </w:r>
      <w:r>
        <w:rPr>
          <w:rFonts w:ascii="Arial" w:hAnsi="Arial" w:cs="Arial" w:eastAsia="Arial"/>
          <w:b w:val="0"/>
          <w:bCs w:val="0"/>
        </w:rPr>
      </w:r>
    </w:p>
    <w:p>
      <w:pPr>
        <w:pStyle w:val="Heading5"/>
        <w:spacing w:line="271" w:lineRule="auto" w:before="235"/>
        <w:ind w:right="31" w:firstLine="472"/>
        <w:jc w:val="left"/>
        <w:rPr>
          <w:b w:val="0"/>
          <w:bCs w:val="0"/>
        </w:rPr>
      </w:pPr>
      <w:r>
        <w:rPr/>
        <w:t>具有全球意识和开放心态，了解国外基础教育改革发展的趋势和前沿动态。 积极参与国际教育交流。尝试借鉴国际先进教育理念和经验进行教育教学。</w:t>
      </w:r>
      <w:r>
        <w:rPr>
          <w:b w:val="0"/>
          <w:bCs w:val="0"/>
        </w:rPr>
      </w:r>
    </w:p>
    <w:p>
      <w:pPr>
        <w:pStyle w:val="BodyText"/>
        <w:spacing w:line="312" w:lineRule="auto" w:before="89"/>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国际视野是全球化和信息化时代教师发展的创新性素养。该指标对应培养目</w:t>
      </w:r>
    </w:p>
    <w:p>
      <w:pPr>
        <w:spacing w:after="0" w:line="312" w:lineRule="auto"/>
        <w:jc w:val="left"/>
        <w:sectPr>
          <w:pgSz w:w="11910" w:h="16840"/>
          <w:pgMar w:header="0" w:footer="1193" w:top="1380" w:bottom="1380" w:left="1680" w:right="1560"/>
        </w:sectPr>
      </w:pPr>
    </w:p>
    <w:p>
      <w:pPr>
        <w:pStyle w:val="BodyText"/>
        <w:spacing w:line="357" w:lineRule="auto" w:before="3"/>
        <w:ind w:right="31" w:firstLine="0"/>
        <w:jc w:val="left"/>
      </w:pPr>
      <w:r>
        <w:rPr>
          <w:spacing w:val="-6"/>
        </w:rPr>
        <w:t>标中知识与能力素养定位，从国际视野养成要素的角度，提出具体培养规格要求；</w:t>
      </w:r>
      <w:r>
        <w:rPr/>
        <w:t> </w:t>
      </w:r>
      <w:r>
        <w:rPr>
          <w:spacing w:val="-3"/>
        </w:rPr>
        <w:t>要求专业应以“具备国际视野及经历体验”为培养目标，设计专题性、参与性和</w:t>
      </w:r>
      <w:r>
        <w:rPr>
          <w:spacing w:val="-112"/>
        </w:rPr>
        <w:t> </w:t>
      </w:r>
      <w:r>
        <w:rPr>
          <w:spacing w:val="-112"/>
        </w:rPr>
      </w:r>
      <w:r>
        <w:rPr>
          <w:spacing w:val="-3"/>
        </w:rPr>
        <w:t>实践性的培养内容和路径，指导师范生树立全球意识，拓宽教育视野，以开放的</w:t>
      </w:r>
      <w:r>
        <w:rPr>
          <w:spacing w:val="-112"/>
        </w:rPr>
        <w:t> </w:t>
      </w:r>
      <w:r>
        <w:rPr>
          <w:spacing w:val="-112"/>
        </w:rPr>
      </w:r>
      <w:r>
        <w:rPr>
          <w:spacing w:val="-3"/>
        </w:rPr>
        <w:t>心态关注全球重大的社会与教育发展问题；积极创造条件，了解国外小学教育改</w:t>
      </w:r>
      <w:r>
        <w:rPr>
          <w:spacing w:val="-111"/>
        </w:rPr>
        <w:t> </w:t>
      </w:r>
      <w:r>
        <w:rPr>
          <w:spacing w:val="-111"/>
        </w:rPr>
      </w:r>
      <w:r>
        <w:rPr/>
        <w:t>革发展趋势和学科教育前沿动态，提供参与国际学科与教育研究交流活动机会， </w:t>
      </w:r>
      <w:r>
        <w:rPr>
          <w:spacing w:val="-3"/>
        </w:rPr>
        <w:t>组织师范生参加国际交换学习和互换实习等，帮助师范生学习体验国际先进教育</w:t>
      </w:r>
      <w:r>
        <w:rPr>
          <w:spacing w:val="-109"/>
        </w:rPr>
        <w:t> </w:t>
      </w:r>
      <w:r>
        <w:rPr>
          <w:spacing w:val="-109"/>
        </w:rPr>
      </w:r>
      <w:r>
        <w:rPr/>
        <w:t>理念和经验；注重在教学实践中，引导师范生尝试借鉴国外小学教育的新理念、 新知识、新技术和新方法，并及时评估反馈应用效果。</w:t>
      </w:r>
    </w:p>
    <w:p>
      <w:pPr>
        <w:spacing w:line="379" w:lineRule="exact" w:before="0"/>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6"/>
        <w:ind w:right="236"/>
        <w:jc w:val="both"/>
      </w:pPr>
      <w:r>
        <w:rPr/>
        <w:pict>
          <v:shape style="position:absolute;margin-left:204.649994pt;margin-top:51.745651pt;width:185.8pt;height:181.45pt;mso-position-horizontal-relative:page;mso-position-vertical-relative:paragraph;z-index:-186568" type="#_x0000_t75" stroked="false">
            <v:imagedata r:id="rId5" o:title=""/>
          </v:shape>
        </w:pict>
      </w:r>
      <w:r>
        <w:rPr>
          <w:rFonts w:ascii="宋体" w:hAnsi="宋体" w:cs="宋体" w:eastAsia="宋体"/>
          <w:spacing w:val="-3"/>
        </w:rPr>
        <w:t>1.</w:t>
      </w:r>
      <w:r>
        <w:rPr>
          <w:spacing w:val="-3"/>
        </w:rPr>
        <w:t>能立足专业特点，对该条指标内容进行合理分解，从专业毕业生应具备全</w:t>
      </w:r>
      <w:r>
        <w:rPr/>
        <w:t> </w:t>
      </w:r>
      <w:r>
        <w:rPr>
          <w:spacing w:val="-3"/>
        </w:rPr>
        <w:t>球意识、开放心态、跨文化交流与国际比较能力等方面形成可衡量的指标点，并</w:t>
      </w:r>
      <w:r>
        <w:rPr>
          <w:spacing w:val="-111"/>
        </w:rPr>
        <w:t> </w:t>
      </w:r>
      <w:r>
        <w:rPr>
          <w:spacing w:val="-111"/>
        </w:rPr>
      </w:r>
      <w:r>
        <w:rPr/>
        <w:t>反映在人才培养方案、课程设置和教学实施之中。</w:t>
      </w:r>
    </w:p>
    <w:p>
      <w:pPr>
        <w:pStyle w:val="BodyText"/>
        <w:spacing w:line="357" w:lineRule="auto"/>
        <w:ind w:right="31"/>
        <w:jc w:val="left"/>
      </w:pPr>
      <w:r>
        <w:rPr>
          <w:rFonts w:ascii="宋体" w:hAnsi="宋体" w:cs="宋体" w:eastAsia="宋体"/>
          <w:spacing w:val="3"/>
        </w:rPr>
        <w:t>2.</w:t>
      </w:r>
      <w:r>
        <w:rPr>
          <w:spacing w:val="3"/>
        </w:rPr>
        <w:t>相关课程标准和教育实践教学大纲能够实质性地覆盖该毕业要求的相关</w:t>
      </w:r>
      <w:r>
        <w:rPr>
          <w:spacing w:val="4"/>
        </w:rPr>
        <w:t> </w:t>
      </w:r>
      <w:r>
        <w:rPr>
          <w:spacing w:val="-3"/>
        </w:rPr>
        <w:t>指标点，在教师教育课程、学科专业课程中得到系统体现，开设有丰富的国际教</w:t>
      </w:r>
      <w:r>
        <w:rPr>
          <w:spacing w:val="-111"/>
        </w:rPr>
        <w:t> </w:t>
      </w:r>
      <w:r>
        <w:rPr>
          <w:spacing w:val="-111"/>
        </w:rPr>
      </w:r>
      <w:r>
        <w:rPr/>
        <w:t>育交流课程，并通过选修课程给予师范生拓展全球意识与国际比较的学习平台， </w:t>
      </w:r>
      <w:r>
        <w:rPr>
          <w:spacing w:val="-3"/>
        </w:rPr>
        <w:t>在课程实践活动和学习任务中给予师范生进行国际交流的尝试体验，取得了明显</w:t>
      </w:r>
      <w:r>
        <w:rPr>
          <w:spacing w:val="-109"/>
        </w:rPr>
        <w:t> </w:t>
      </w:r>
      <w:r>
        <w:rPr>
          <w:spacing w:val="-109"/>
        </w:rPr>
      </w:r>
      <w:r>
        <w:rPr/>
        <w:t>的培养效果。</w:t>
      </w:r>
    </w:p>
    <w:p>
      <w:pPr>
        <w:pStyle w:val="BodyText"/>
        <w:spacing w:line="357" w:lineRule="auto" w:before="34"/>
        <w:ind w:right="31"/>
        <w:jc w:val="left"/>
      </w:pPr>
      <w:r>
        <w:rPr>
          <w:rFonts w:ascii="宋体" w:hAnsi="宋体" w:cs="宋体" w:eastAsia="宋体"/>
        </w:rPr>
        <w:t>3.</w:t>
      </w:r>
      <w:r>
        <w:rPr/>
        <w:t>采取以表现性评价为主，过程性评价与结果性评价相结合的多种评价方 </w:t>
      </w:r>
      <w:r>
        <w:rPr>
          <w:spacing w:val="-3"/>
        </w:rPr>
        <w:t>式，对师范毕业生国际视野培养情况实施全方位严格评价，并对该毕业要求的达</w:t>
      </w:r>
      <w:r>
        <w:rPr>
          <w:spacing w:val="-111"/>
        </w:rPr>
        <w:t> </w:t>
      </w:r>
      <w:r>
        <w:rPr>
          <w:spacing w:val="-111"/>
        </w:rPr>
      </w:r>
      <w:r>
        <w:rPr/>
        <w:t>成度进行综合评价。</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31"/>
        <w:jc w:val="left"/>
      </w:pPr>
      <w:r>
        <w:rPr>
          <w:rFonts w:ascii="宋体" w:hAnsi="宋体" w:cs="宋体" w:eastAsia="宋体"/>
          <w:spacing w:val="3"/>
        </w:rPr>
        <w:t>1.</w:t>
      </w:r>
      <w:r>
        <w:rPr>
          <w:spacing w:val="3"/>
        </w:rPr>
        <w:t>培养方案的培养目标和毕业要求中，关于师范生国际视野培养的相关材</w:t>
      </w:r>
      <w:r>
        <w:rPr>
          <w:spacing w:val="4"/>
        </w:rPr>
        <w:t> </w:t>
      </w:r>
      <w:r>
        <w:rPr/>
        <w:t>料。</w:t>
      </w:r>
    </w:p>
    <w:p>
      <w:pPr>
        <w:pStyle w:val="BodyText"/>
        <w:spacing w:line="240" w:lineRule="auto"/>
        <w:ind w:left="600" w:right="31" w:firstLine="0"/>
        <w:jc w:val="left"/>
      </w:pPr>
      <w:r>
        <w:rPr>
          <w:rFonts w:ascii="宋体" w:hAnsi="宋体" w:cs="宋体" w:eastAsia="宋体"/>
        </w:rPr>
        <w:t>2.</w:t>
      </w:r>
      <w:r>
        <w:rPr/>
        <w:t>专业进行国际交流的工作计划、合作协议和举办各种活动的相关材料。</w:t>
      </w:r>
    </w:p>
    <w:p>
      <w:pPr>
        <w:pStyle w:val="BodyText"/>
        <w:spacing w:line="240" w:lineRule="auto" w:before="154"/>
        <w:ind w:left="600" w:right="31" w:firstLine="0"/>
        <w:jc w:val="left"/>
      </w:pPr>
      <w:r>
        <w:rPr>
          <w:rFonts w:ascii="宋体" w:hAnsi="宋体" w:cs="宋体" w:eastAsia="宋体"/>
        </w:rPr>
        <w:t>3.</w:t>
      </w:r>
      <w:r>
        <w:rPr/>
        <w:t>能够拓展学生国际视野的相关课程标准或教学大纲、实施方案等材料。</w:t>
      </w:r>
    </w:p>
    <w:p>
      <w:pPr>
        <w:pStyle w:val="BodyText"/>
        <w:spacing w:line="240" w:lineRule="auto" w:before="154"/>
        <w:ind w:left="691" w:right="31" w:firstLine="0"/>
        <w:jc w:val="left"/>
      </w:pPr>
      <w:r>
        <w:rPr>
          <w:rFonts w:ascii="宋体" w:hAnsi="宋体" w:cs="宋体" w:eastAsia="宋体"/>
        </w:rPr>
        <w:t>4.</w:t>
      </w:r>
      <w:r>
        <w:rPr/>
        <w:t>在小学教育实践中，师范生尝试借鉴国际经验进行教育教学的相关材料。</w:t>
      </w:r>
    </w:p>
    <w:p>
      <w:pPr>
        <w:pStyle w:val="BodyText"/>
        <w:spacing w:line="357" w:lineRule="auto" w:before="154"/>
        <w:ind w:right="31" w:firstLine="571"/>
        <w:jc w:val="left"/>
      </w:pPr>
      <w:r>
        <w:rPr>
          <w:rFonts w:ascii="宋体" w:hAnsi="宋体" w:cs="宋体" w:eastAsia="宋体"/>
        </w:rPr>
        <w:t>5.</w:t>
      </w:r>
      <w:r>
        <w:rPr/>
        <w:t>专业鼓励师范生通过多种方式到海外境外交流、交换、访学、短期研修 的制度与措施，学生参与情况等相关材料。</w:t>
      </w:r>
    </w:p>
    <w:p>
      <w:pPr>
        <w:pStyle w:val="BodyText"/>
        <w:spacing w:line="240" w:lineRule="auto"/>
        <w:ind w:left="600" w:right="31" w:firstLine="0"/>
        <w:jc w:val="left"/>
      </w:pPr>
      <w:r>
        <w:rPr>
          <w:rFonts w:ascii="宋体" w:hAnsi="宋体" w:cs="宋体" w:eastAsia="宋体"/>
        </w:rPr>
        <w:t>6.</w:t>
      </w:r>
      <w:r>
        <w:rPr/>
        <w:t>师范生国际视野培养达成评价证明材料和实施改进报告。</w:t>
      </w:r>
    </w:p>
    <w:p>
      <w:pPr>
        <w:spacing w:after="0" w:line="240" w:lineRule="auto"/>
        <w:jc w:val="left"/>
        <w:sectPr>
          <w:footerReference w:type="default" r:id="rId86"/>
          <w:pgSz w:w="11910" w:h="16840"/>
          <w:pgMar w:footer="1193" w:header="0" w:top="1460" w:bottom="1380" w:left="1680" w:right="1560"/>
          <w:pgNumType w:start="211"/>
        </w:sectPr>
      </w:pPr>
    </w:p>
    <w:p>
      <w:pPr>
        <w:pStyle w:val="Heading4"/>
        <w:spacing w:line="398" w:lineRule="exact"/>
        <w:ind w:left="593" w:right="44" w:firstLine="88"/>
        <w:jc w:val="left"/>
        <w:rPr>
          <w:rFonts w:ascii="Arial" w:hAnsi="Arial" w:cs="Arial" w:eastAsia="Arial"/>
          <w:b w:val="0"/>
          <w:bCs w:val="0"/>
        </w:rPr>
      </w:pPr>
      <w:r>
        <w:rPr>
          <w:rFonts w:ascii="Arial" w:hAnsi="Arial" w:cs="Arial" w:eastAsia="Arial"/>
          <w:w w:val="110"/>
        </w:rPr>
        <w:t>2.10[</w:t>
      </w:r>
      <w:r>
        <w:rPr>
          <w:w w:val="110"/>
        </w:rPr>
        <w:t>反思研究</w:t>
      </w:r>
      <w:r>
        <w:rPr>
          <w:rFonts w:ascii="Arial" w:hAnsi="Arial" w:cs="Arial" w:eastAsia="Arial"/>
          <w:w w:val="110"/>
        </w:rPr>
        <w:t>]</w:t>
      </w:r>
      <w:r>
        <w:rPr>
          <w:rFonts w:ascii="Arial" w:hAnsi="Arial" w:cs="Arial" w:eastAsia="Arial"/>
          <w:b w:val="0"/>
          <w:bCs w:val="0"/>
        </w:rPr>
      </w:r>
    </w:p>
    <w:p>
      <w:pPr>
        <w:pStyle w:val="Heading5"/>
        <w:spacing w:line="271" w:lineRule="auto" w:before="235"/>
        <w:ind w:right="215" w:firstLine="472"/>
        <w:jc w:val="both"/>
        <w:rPr>
          <w:b w:val="0"/>
          <w:bCs w:val="0"/>
        </w:rPr>
      </w:pPr>
      <w:r>
        <w:rPr>
          <w:spacing w:val="-3"/>
        </w:rPr>
        <w:t>理解教师是反思型实践者。运用批判性思维方法，养成从学生学习、课程教</w:t>
      </w:r>
      <w:r>
        <w:rPr/>
        <w:t> </w:t>
      </w:r>
      <w:r>
        <w:rPr>
          <w:spacing w:val="3"/>
        </w:rPr>
        <w:t>学、学科理解等不同角度反思分析问题的习惯。掌握教育实践研究的方法和指</w:t>
      </w:r>
      <w:r>
        <w:rPr>
          <w:spacing w:val="-50"/>
        </w:rPr>
        <w:t> </w:t>
      </w:r>
      <w:r>
        <w:rPr>
          <w:spacing w:val="-50"/>
        </w:rPr>
      </w:r>
      <w:r>
        <w:rPr/>
        <w:t>导学生探究学习的技能，具有一定的创新意识和教育教学研究能力。</w:t>
      </w:r>
      <w:r>
        <w:rPr>
          <w:b w:val="0"/>
          <w:bCs w:val="0"/>
        </w:rPr>
      </w:r>
    </w:p>
    <w:p>
      <w:pPr>
        <w:pStyle w:val="BodyText"/>
        <w:spacing w:line="312" w:lineRule="auto" w:before="91"/>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反思能力和教育教学研究能力是教师专业发展的核心能力。该指标对应培养</w:t>
      </w:r>
    </w:p>
    <w:p>
      <w:pPr>
        <w:pStyle w:val="BodyText"/>
        <w:spacing w:line="357" w:lineRule="auto" w:before="82"/>
        <w:ind w:right="44" w:firstLine="0"/>
        <w:jc w:val="left"/>
      </w:pPr>
      <w:r>
        <w:rPr/>
        <w:pict>
          <v:shape style="position:absolute;margin-left:204.649994pt;margin-top:108.295647pt;width:185.8pt;height:181.45pt;mso-position-horizontal-relative:page;mso-position-vertical-relative:paragraph;z-index:-186544" type="#_x0000_t75" stroked="false">
            <v:imagedata r:id="rId5" o:title=""/>
          </v:shape>
        </w:pict>
      </w:r>
      <w:r>
        <w:rPr>
          <w:spacing w:val="-6"/>
        </w:rPr>
        <w:t>目标中知识与能力素养定位，聚焦反思与研究能力要素，提出具体培养规格要求。</w:t>
      </w:r>
      <w:r>
        <w:rPr/>
        <w:t> 专业应对反思与研究能力培养进行体系化设计与养成性实施评价。一是以</w:t>
      </w:r>
      <w:r>
        <w:rPr>
          <w:rFonts w:ascii="宋体" w:hAnsi="宋体" w:cs="宋体" w:eastAsia="宋体"/>
        </w:rPr>
        <w:t>"</w:t>
      </w:r>
      <w:r>
        <w:rPr/>
        <w:t>养成</w:t>
      </w:r>
      <w:r>
        <w:rPr>
          <w:spacing w:val="-100"/>
        </w:rPr>
        <w:t> </w:t>
      </w:r>
      <w:r>
        <w:rPr>
          <w:spacing w:val="-3"/>
        </w:rPr>
        <w:t>反思习惯“为目标，既开设专题进行习得化培养，又结合学科类和教育类课程教</w:t>
      </w:r>
      <w:r>
        <w:rPr>
          <w:spacing w:val="-111"/>
        </w:rPr>
        <w:t> </w:t>
      </w:r>
      <w:r>
        <w:rPr>
          <w:spacing w:val="-111"/>
        </w:rPr>
      </w:r>
      <w:r>
        <w:rPr>
          <w:spacing w:val="-3"/>
        </w:rPr>
        <w:t>学渗透反思与批判性思维培养，帮助师范生理解反思价值，树立教师是实践性反</w:t>
      </w:r>
      <w:r>
        <w:rPr>
          <w:spacing w:val="-111"/>
        </w:rPr>
        <w:t> </w:t>
      </w:r>
      <w:r>
        <w:rPr>
          <w:spacing w:val="-111"/>
        </w:rPr>
      </w:r>
      <w:r>
        <w:rPr>
          <w:spacing w:val="-3"/>
        </w:rPr>
        <w:t>思者角色意识，能够独立思考判断，自主分析解决问题。注重在见习实习研习全</w:t>
      </w:r>
      <w:r>
        <w:rPr>
          <w:spacing w:val="-111"/>
        </w:rPr>
        <w:t> </w:t>
      </w:r>
      <w:r>
        <w:rPr>
          <w:spacing w:val="-111"/>
        </w:rPr>
      </w:r>
      <w:r>
        <w:rPr>
          <w:spacing w:val="-3"/>
        </w:rPr>
        <w:t>程，指导师范生学会从学生学习、课程教学、学科理解等不同角度，收集分析自</w:t>
      </w:r>
      <w:r>
        <w:rPr>
          <w:spacing w:val="-111"/>
        </w:rPr>
        <w:t> </w:t>
      </w:r>
      <w:r>
        <w:rPr>
          <w:spacing w:val="-111"/>
        </w:rPr>
      </w:r>
      <w:r>
        <w:rPr>
          <w:spacing w:val="-3"/>
        </w:rPr>
        <w:t>身实践活动信息，自我诊断，自我改进。二是以</w:t>
      </w:r>
      <w:r>
        <w:rPr>
          <w:rFonts w:ascii="宋体" w:hAnsi="宋体" w:cs="宋体" w:eastAsia="宋体"/>
          <w:spacing w:val="-3"/>
        </w:rPr>
        <w:t>"</w:t>
      </w:r>
      <w:r>
        <w:rPr>
          <w:spacing w:val="-3"/>
        </w:rPr>
        <w:t>具有一定的教育教学研究能力</w:t>
      </w:r>
      <w:r>
        <w:rPr>
          <w:rFonts w:ascii="宋体" w:hAnsi="宋体" w:cs="宋体" w:eastAsia="宋体"/>
          <w:spacing w:val="-3"/>
        </w:rPr>
        <w:t>"</w:t>
      </w:r>
      <w:r>
        <w:rPr>
          <w:rFonts w:ascii="宋体" w:hAnsi="宋体" w:cs="宋体" w:eastAsia="宋体"/>
          <w:spacing w:val="-108"/>
        </w:rPr>
        <w:t> </w:t>
      </w:r>
      <w:r>
        <w:rPr>
          <w:spacing w:val="-3"/>
        </w:rPr>
        <w:t>为目标，通过专题课程、科研活动、实习课题和毕业论文（设计）等混合式研究</w:t>
      </w:r>
      <w:r>
        <w:rPr>
          <w:spacing w:val="-115"/>
        </w:rPr>
        <w:t> </w:t>
      </w:r>
      <w:r>
        <w:rPr>
          <w:spacing w:val="-115"/>
        </w:rPr>
      </w:r>
      <w:r>
        <w:rPr>
          <w:spacing w:val="-3"/>
        </w:rPr>
        <w:t>实践，掌握研究教育实践的一般方法，经历体验研究过程，能够在教学实践中指</w:t>
      </w:r>
      <w:r>
        <w:rPr>
          <w:spacing w:val="-111"/>
        </w:rPr>
        <w:t> </w:t>
      </w:r>
      <w:r>
        <w:rPr>
          <w:spacing w:val="-111"/>
        </w:rPr>
      </w:r>
      <w:r>
        <w:rPr/>
        <w:t>导学生开展科研活动，初步学会批判性分析与创新性研究解决教育教学问题。</w:t>
      </w:r>
    </w:p>
    <w:p>
      <w:pPr>
        <w:spacing w:line="380" w:lineRule="exact" w:before="0"/>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18"/>
        <w:jc w:val="both"/>
      </w:pPr>
      <w:r>
        <w:rPr>
          <w:rFonts w:ascii="宋体" w:hAnsi="宋体" w:cs="宋体" w:eastAsia="宋体"/>
          <w:spacing w:val="-3"/>
        </w:rPr>
        <w:t>1.</w:t>
      </w:r>
      <w:r>
        <w:rPr>
          <w:spacing w:val="-3"/>
        </w:rPr>
        <w:t>能立足专业特点，对该条指标内容进行合理分解，从专业毕业生应具备的</w:t>
      </w:r>
      <w:r>
        <w:rPr/>
        <w:t> </w:t>
      </w:r>
      <w:r>
        <w:rPr>
          <w:spacing w:val="3"/>
        </w:rPr>
        <w:t>反思能力和教育教学研究能力方面形成可衡量的指标点，并反映在人才培养方</w:t>
      </w:r>
      <w:r>
        <w:rPr>
          <w:spacing w:val="-98"/>
        </w:rPr>
        <w:t> </w:t>
      </w:r>
      <w:r>
        <w:rPr>
          <w:spacing w:val="-98"/>
        </w:rPr>
      </w:r>
      <w:r>
        <w:rPr/>
        <w:t>案、课程设置和教学实施之中。</w:t>
      </w:r>
    </w:p>
    <w:p>
      <w:pPr>
        <w:pStyle w:val="BodyText"/>
        <w:spacing w:line="357" w:lineRule="auto" w:before="34"/>
        <w:ind w:right="209"/>
        <w:jc w:val="both"/>
      </w:pPr>
      <w:r>
        <w:rPr>
          <w:rFonts w:ascii="宋体" w:hAnsi="宋体" w:cs="宋体" w:eastAsia="宋体"/>
          <w:spacing w:val="3"/>
        </w:rPr>
        <w:t>2.</w:t>
      </w:r>
      <w:r>
        <w:rPr>
          <w:spacing w:val="3"/>
        </w:rPr>
        <w:t>相关课程标准和教育实践教学大纲能够实质性地覆盖该毕业要求的相关</w:t>
      </w:r>
      <w:r>
        <w:rPr>
          <w:spacing w:val="4"/>
        </w:rPr>
        <w:t> </w:t>
      </w:r>
      <w:r>
        <w:rPr>
          <w:spacing w:val="-3"/>
        </w:rPr>
        <w:t>指标点。相关课程教学注重师范生教育反思和教育教学研究基本理论的掌握和运</w:t>
      </w:r>
      <w:r>
        <w:rPr>
          <w:spacing w:val="-110"/>
        </w:rPr>
        <w:t> </w:t>
      </w:r>
      <w:r>
        <w:rPr>
          <w:spacing w:val="-110"/>
        </w:rPr>
      </w:r>
      <w:r>
        <w:rPr>
          <w:spacing w:val="-3"/>
        </w:rPr>
        <w:t>用，能够加强师范生教育反思和教育教学研究基本方法与技能的训练，并在小学</w:t>
      </w:r>
      <w:r>
        <w:rPr>
          <w:spacing w:val="-110"/>
        </w:rPr>
        <w:t> </w:t>
      </w:r>
      <w:r>
        <w:rPr>
          <w:spacing w:val="-110"/>
        </w:rPr>
      </w:r>
      <w:r>
        <w:rPr>
          <w:spacing w:val="-3"/>
        </w:rPr>
        <w:t>教育实践过程中，通过小学学科教学和研究，以及组织各类教育教学活动，培养</w:t>
      </w:r>
      <w:r>
        <w:rPr>
          <w:spacing w:val="-111"/>
        </w:rPr>
        <w:t> </w:t>
      </w:r>
      <w:r>
        <w:rPr>
          <w:spacing w:val="-111"/>
        </w:rPr>
      </w:r>
      <w:r>
        <w:rPr>
          <w:spacing w:val="-3"/>
        </w:rPr>
        <w:t>师范生的创新意识与批判性思维，获得真实的反思与研究体验，取得了明显的培</w:t>
      </w:r>
      <w:r>
        <w:rPr>
          <w:spacing w:val="-111"/>
        </w:rPr>
        <w:t> </w:t>
      </w:r>
      <w:r>
        <w:rPr>
          <w:spacing w:val="-111"/>
        </w:rPr>
      </w:r>
      <w:r>
        <w:rPr/>
        <w:t>养效果。</w:t>
      </w:r>
    </w:p>
    <w:p>
      <w:pPr>
        <w:pStyle w:val="BodyText"/>
        <w:spacing w:line="357" w:lineRule="auto" w:before="34"/>
        <w:ind w:right="44"/>
        <w:jc w:val="left"/>
      </w:pPr>
      <w:r>
        <w:rPr>
          <w:rFonts w:ascii="宋体" w:hAnsi="宋体" w:cs="宋体" w:eastAsia="宋体"/>
        </w:rPr>
        <w:t>3.</w:t>
      </w:r>
      <w:r>
        <w:rPr/>
        <w:t>采取以表现性评价为主，过程性评价与结果性评价相结合的多种评价方 式，对师范毕业生教育反思和教育教学研究能力培养情况实施全方位严格评价， 并对该毕业要求的达成度进行综合评价。</w:t>
      </w:r>
    </w:p>
    <w:p>
      <w:pPr>
        <w:spacing w:after="0" w:line="357" w:lineRule="auto"/>
        <w:jc w:val="left"/>
        <w:sectPr>
          <w:pgSz w:w="11910" w:h="16840"/>
          <w:pgMar w:header="0" w:footer="1193" w:top="1380" w:bottom="1380" w:left="1680" w:right="1580"/>
        </w:sectPr>
      </w:pPr>
    </w:p>
    <w:p>
      <w:pPr>
        <w:spacing w:line="346"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23"/>
        <w:jc w:val="left"/>
      </w:pPr>
      <w:r>
        <w:rPr>
          <w:rFonts w:ascii="宋体" w:hAnsi="宋体" w:cs="宋体" w:eastAsia="宋体"/>
          <w:spacing w:val="-3"/>
        </w:rPr>
        <w:t>1.</w:t>
      </w:r>
      <w:r>
        <w:rPr>
          <w:spacing w:val="-3"/>
        </w:rPr>
        <w:t>培养方案的培养目标和毕业要求中，关于师范生教育反思和研究能力培养</w:t>
      </w:r>
      <w:r>
        <w:rPr/>
        <w:t> 的相关材料。</w:t>
      </w:r>
    </w:p>
    <w:p>
      <w:pPr>
        <w:pStyle w:val="BodyText"/>
        <w:spacing w:line="357" w:lineRule="auto"/>
        <w:ind w:right="23"/>
        <w:jc w:val="left"/>
      </w:pPr>
      <w:r>
        <w:rPr>
          <w:rFonts w:ascii="宋体" w:hAnsi="宋体" w:cs="宋体" w:eastAsia="宋体"/>
        </w:rPr>
        <w:t>2.</w:t>
      </w:r>
      <w:r>
        <w:rPr/>
        <w:t>师范生教育反思和研究能力培养相关课程的设置、课程标准或教学大纲、 实施方案、评价标准等相关材料。</w:t>
      </w:r>
    </w:p>
    <w:p>
      <w:pPr>
        <w:pStyle w:val="BodyText"/>
        <w:spacing w:line="240" w:lineRule="auto"/>
        <w:ind w:left="600" w:right="23" w:firstLine="0"/>
        <w:jc w:val="left"/>
      </w:pPr>
      <w:r>
        <w:rPr>
          <w:rFonts w:ascii="宋体" w:hAnsi="宋体" w:cs="宋体" w:eastAsia="宋体"/>
        </w:rPr>
        <w:t>3.</w:t>
      </w:r>
      <w:r>
        <w:rPr/>
        <w:t>师范生课堂教学实践和参加教育见习、教育实习等活动的相关材料。</w:t>
      </w:r>
    </w:p>
    <w:p>
      <w:pPr>
        <w:pStyle w:val="BodyText"/>
        <w:spacing w:line="357" w:lineRule="auto" w:before="154"/>
        <w:ind w:right="23"/>
        <w:jc w:val="left"/>
      </w:pPr>
      <w:r>
        <w:rPr>
          <w:rFonts w:ascii="宋体" w:hAnsi="宋体" w:cs="宋体" w:eastAsia="宋体"/>
          <w:spacing w:val="-3"/>
        </w:rPr>
        <w:t>4.</w:t>
      </w:r>
      <w:r>
        <w:rPr>
          <w:spacing w:val="-3"/>
        </w:rPr>
        <w:t>师范生参加教育研习、撰写毕业论文、参与创新创业和其他教育教学研究</w:t>
      </w:r>
      <w:r>
        <w:rPr/>
        <w:t> 活动的相关材料。</w:t>
      </w:r>
    </w:p>
    <w:p>
      <w:pPr>
        <w:pStyle w:val="BodyText"/>
        <w:spacing w:line="271" w:lineRule="exact" w:before="0"/>
        <w:ind w:left="600" w:right="23" w:firstLine="0"/>
        <w:jc w:val="left"/>
      </w:pPr>
      <w:r>
        <w:rPr>
          <w:rFonts w:ascii="宋体" w:hAnsi="宋体" w:cs="宋体" w:eastAsia="宋体"/>
        </w:rPr>
        <w:t>5.</w:t>
      </w:r>
      <w:r>
        <w:rPr/>
        <w:t>师范生进行教育反思与研究能力训练、所取得的研究成果等相关材料。</w:t>
      </w:r>
    </w:p>
    <w:p>
      <w:pPr>
        <w:pStyle w:val="BodyText"/>
        <w:spacing w:line="240" w:lineRule="auto" w:before="154"/>
        <w:ind w:left="600" w:right="23" w:firstLine="0"/>
        <w:jc w:val="left"/>
      </w:pPr>
      <w:r>
        <w:rPr>
          <w:rFonts w:ascii="宋体" w:hAnsi="宋体" w:cs="宋体" w:eastAsia="宋体"/>
        </w:rPr>
        <w:t>6.</w:t>
      </w:r>
      <w:r>
        <w:rPr/>
        <w:t>师范生教育反思和研究能力培养达成评价证明材料和实施改进报告。</w:t>
      </w:r>
    </w:p>
    <w:p>
      <w:pPr>
        <w:spacing w:line="240" w:lineRule="auto" w:before="9"/>
        <w:rPr>
          <w:rFonts w:ascii="宋体" w:hAnsi="宋体" w:cs="宋体" w:eastAsia="宋体"/>
          <w:sz w:val="16"/>
          <w:szCs w:val="16"/>
        </w:rPr>
      </w:pPr>
    </w:p>
    <w:p>
      <w:pPr>
        <w:pStyle w:val="Heading4"/>
        <w:spacing w:line="240" w:lineRule="auto"/>
        <w:ind w:right="23"/>
        <w:jc w:val="left"/>
        <w:rPr>
          <w:rFonts w:ascii="Arial" w:hAnsi="Arial" w:cs="Arial" w:eastAsia="Arial"/>
          <w:b w:val="0"/>
          <w:bCs w:val="0"/>
        </w:rPr>
      </w:pPr>
      <w:r>
        <w:rPr/>
        <w:pict>
          <v:shape style="position:absolute;margin-left:204.649994pt;margin-top:22.82556pt;width:185.8pt;height:181.45pt;mso-position-horizontal-relative:page;mso-position-vertical-relative:paragraph;z-index:-186520" type="#_x0000_t75" stroked="false">
            <v:imagedata r:id="rId5" o:title=""/>
          </v:shape>
        </w:pict>
      </w:r>
      <w:r>
        <w:rPr>
          <w:rFonts w:ascii="Arial" w:hAnsi="Arial" w:cs="Arial" w:eastAsia="Arial"/>
          <w:w w:val="110"/>
        </w:rPr>
        <w:t>2.11[</w:t>
      </w:r>
      <w:r>
        <w:rPr>
          <w:w w:val="110"/>
        </w:rPr>
        <w:t>交流合作</w:t>
      </w:r>
      <w:r>
        <w:rPr>
          <w:rFonts w:ascii="Arial" w:hAnsi="Arial" w:cs="Arial" w:eastAsia="Arial"/>
          <w:w w:val="110"/>
        </w:rPr>
        <w:t>]</w:t>
      </w:r>
      <w:r>
        <w:rPr>
          <w:rFonts w:ascii="Arial" w:hAnsi="Arial" w:cs="Arial" w:eastAsia="Arial"/>
          <w:b w:val="0"/>
          <w:bCs w:val="0"/>
        </w:rPr>
      </w:r>
    </w:p>
    <w:p>
      <w:pPr>
        <w:pStyle w:val="Heading5"/>
        <w:spacing w:line="271" w:lineRule="auto" w:before="235"/>
        <w:ind w:right="23"/>
        <w:jc w:val="left"/>
        <w:rPr>
          <w:b w:val="0"/>
          <w:bCs w:val="0"/>
        </w:rPr>
      </w:pPr>
      <w:r>
        <w:rPr>
          <w:spacing w:val="3"/>
        </w:rPr>
        <w:t>理解学习共同体的作用，具有团队协作精神，掌握沟通合作技能，积极开</w:t>
      </w:r>
      <w:r>
        <w:rPr>
          <w:spacing w:val="4"/>
        </w:rPr>
        <w:t> </w:t>
      </w:r>
      <w:r>
        <w:rPr/>
        <w:t>展小组互助和合作学习。</w:t>
      </w:r>
      <w:r>
        <w:rPr>
          <w:b w:val="0"/>
          <w:bCs w:val="0"/>
        </w:rPr>
      </w:r>
    </w:p>
    <w:p>
      <w:pPr>
        <w:pStyle w:val="BodyText"/>
        <w:spacing w:line="266" w:lineRule="auto" w:before="89"/>
        <w:ind w:left="761" w:right="23" w:hanging="75"/>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1"/>
        </w:rPr>
        <w:t>交流合作是师范毕业生从事小学教育教学工作，实现专业发展的基本能力</w:t>
      </w:r>
    </w:p>
    <w:p>
      <w:pPr>
        <w:pStyle w:val="BodyText"/>
        <w:spacing w:line="357" w:lineRule="auto" w:before="127"/>
        <w:ind w:right="23" w:firstLine="0"/>
        <w:jc w:val="left"/>
      </w:pPr>
      <w:r>
        <w:rPr>
          <w:spacing w:val="-3"/>
        </w:rPr>
        <w:t>要求，是教师专业学习和发展的重要能力。该指标对应培养目标中知识与能力素</w:t>
      </w:r>
      <w:r>
        <w:rPr>
          <w:spacing w:val="-112"/>
        </w:rPr>
        <w:t> </w:t>
      </w:r>
      <w:r>
        <w:rPr>
          <w:spacing w:val="-112"/>
        </w:rPr>
      </w:r>
      <w:r>
        <w:rPr>
          <w:spacing w:val="-3"/>
        </w:rPr>
        <w:t>养定位，对小学教育专业毕业生的交流合作能力提出明确的培养要求。专业应以</w:t>
      </w:r>
      <w:r>
        <w:rPr>
          <w:spacing w:val="-111"/>
        </w:rPr>
        <w:t> </w:t>
      </w:r>
      <w:r>
        <w:rPr>
          <w:spacing w:val="-111"/>
        </w:rPr>
      </w:r>
      <w:r>
        <w:rPr/>
        <w:t>“体验掌握沟通合作学习方式”为目标，注重在课内外学习活动和专业实践中，</w:t>
      </w:r>
      <w:r>
        <w:rPr/>
        <w:t> </w:t>
      </w:r>
      <w:r>
        <w:rPr>
          <w:spacing w:val="-3"/>
        </w:rPr>
        <w:t>引导师范生理解和体验学习共同体的特点与价值，懂得学习伙伴是重要的学习资</w:t>
      </w:r>
      <w:r>
        <w:rPr>
          <w:spacing w:val="-109"/>
        </w:rPr>
        <w:t> </w:t>
      </w:r>
      <w:r>
        <w:rPr>
          <w:spacing w:val="-109"/>
        </w:rPr>
      </w:r>
      <w:r>
        <w:rPr>
          <w:spacing w:val="-3"/>
        </w:rPr>
        <w:t>源。专业毕业生应能够认识学习共同体对于促进自身专业发展的价值和意义，具</w:t>
      </w:r>
      <w:r>
        <w:rPr>
          <w:spacing w:val="-112"/>
        </w:rPr>
        <w:t> </w:t>
      </w:r>
      <w:r>
        <w:rPr>
          <w:spacing w:val="-112"/>
        </w:rPr>
      </w:r>
      <w:r>
        <w:rPr/>
        <w:t>有主动积极参与团队协作活动的意识，掌握团队合作与人际沟通的方法和技能； </w:t>
      </w:r>
      <w:r>
        <w:rPr>
          <w:spacing w:val="-3"/>
        </w:rPr>
        <w:t>在学习活动中能够积极参加小组互助合作和协作学习，在小学教育教学实践中能</w:t>
      </w:r>
      <w:r>
        <w:rPr>
          <w:spacing w:val="-109"/>
        </w:rPr>
        <w:t> </w:t>
      </w:r>
      <w:r>
        <w:rPr>
          <w:spacing w:val="-109"/>
        </w:rPr>
      </w:r>
      <w:r>
        <w:rPr/>
        <w:t>够获得与小学教师、家长和社区等交流的积极体验，形成较好的交流合作能力。</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6"/>
        <w:ind w:right="198"/>
        <w:jc w:val="both"/>
      </w:pPr>
      <w:r>
        <w:rPr>
          <w:rFonts w:ascii="宋体" w:hAnsi="宋体" w:cs="宋体" w:eastAsia="宋体"/>
          <w:spacing w:val="-3"/>
        </w:rPr>
        <w:t>1.</w:t>
      </w:r>
      <w:r>
        <w:rPr>
          <w:spacing w:val="-3"/>
        </w:rPr>
        <w:t>能立足专业特点，对该条指标内容进行合理分解，从专业毕业生应具备小</w:t>
      </w:r>
      <w:r>
        <w:rPr/>
        <w:t> </w:t>
      </w:r>
      <w:r>
        <w:rPr>
          <w:spacing w:val="-3"/>
        </w:rPr>
        <w:t>学交流合作能力方面形成可衡量的指标点，并反映在人才培养方案、课程设置和</w:t>
      </w:r>
      <w:r>
        <w:rPr>
          <w:spacing w:val="-111"/>
        </w:rPr>
        <w:t> </w:t>
      </w:r>
      <w:r>
        <w:rPr>
          <w:spacing w:val="-111"/>
        </w:rPr>
      </w:r>
      <w:r>
        <w:rPr/>
        <w:t>教学实施之中。</w:t>
      </w:r>
    </w:p>
    <w:p>
      <w:pPr>
        <w:pStyle w:val="BodyText"/>
        <w:spacing w:line="357" w:lineRule="auto" w:before="34"/>
        <w:ind w:right="23"/>
        <w:jc w:val="left"/>
      </w:pPr>
      <w:r>
        <w:rPr>
          <w:rFonts w:ascii="宋体" w:hAnsi="宋体" w:cs="宋体" w:eastAsia="宋体"/>
          <w:spacing w:val="3"/>
        </w:rPr>
        <w:t>2.</w:t>
      </w:r>
      <w:r>
        <w:rPr>
          <w:spacing w:val="3"/>
        </w:rPr>
        <w:t>相关课程标准和教育实践教学大纲能够实质性地覆盖该毕业要求的相关</w:t>
      </w:r>
      <w:r>
        <w:rPr>
          <w:spacing w:val="4"/>
        </w:rPr>
        <w:t> </w:t>
      </w:r>
      <w:r>
        <w:rPr/>
        <w:t>指标点。相关课程教学注重师范生团队合作与人际沟通基本知识的掌握和运用，</w:t>
      </w:r>
    </w:p>
    <w:p>
      <w:pPr>
        <w:spacing w:after="0" w:line="357" w:lineRule="auto"/>
        <w:jc w:val="left"/>
        <w:sectPr>
          <w:footerReference w:type="default" r:id="rId87"/>
          <w:pgSz w:w="11910" w:h="16840"/>
          <w:pgMar w:footer="1193" w:header="0" w:top="1460" w:bottom="1380" w:left="1680" w:right="1600"/>
          <w:pgNumType w:start="213"/>
        </w:sectPr>
      </w:pPr>
    </w:p>
    <w:p>
      <w:pPr>
        <w:pStyle w:val="BodyText"/>
        <w:spacing w:line="357" w:lineRule="auto" w:before="3"/>
        <w:ind w:right="0" w:firstLine="0"/>
        <w:jc w:val="left"/>
      </w:pPr>
      <w:r>
        <w:rPr>
          <w:spacing w:val="-3"/>
        </w:rPr>
        <w:t>在小学教育实践过程中，通过小学班主任实践和参加小学教研活动，使师范生获</w:t>
      </w:r>
      <w:r>
        <w:rPr>
          <w:spacing w:val="-111"/>
        </w:rPr>
        <w:t> </w:t>
      </w:r>
      <w:r>
        <w:rPr>
          <w:spacing w:val="-111"/>
        </w:rPr>
      </w:r>
      <w:r>
        <w:rPr/>
        <w:t>得与小学教师、家长和社区等交流的真实体验，取得了明显的培养效果。</w:t>
      </w:r>
    </w:p>
    <w:p>
      <w:pPr>
        <w:pStyle w:val="BodyText"/>
        <w:spacing w:line="357" w:lineRule="auto" w:before="34"/>
        <w:ind w:right="0"/>
        <w:jc w:val="left"/>
      </w:pPr>
      <w:r>
        <w:rPr>
          <w:rFonts w:ascii="宋体" w:hAnsi="宋体" w:cs="宋体" w:eastAsia="宋体"/>
        </w:rPr>
        <w:t>3.</w:t>
      </w:r>
      <w:r>
        <w:rPr/>
        <w:t>采取以表现性评价为主，过程性评价与结果性评价相结合的多种评价方 </w:t>
      </w:r>
      <w:r>
        <w:rPr>
          <w:spacing w:val="-3"/>
        </w:rPr>
        <w:t>式，对师范毕业生小学交流合作能力培养情况实施全方位严格评价，并对该毕业</w:t>
      </w:r>
      <w:r>
        <w:rPr>
          <w:spacing w:val="-112"/>
        </w:rPr>
        <w:t> </w:t>
      </w:r>
      <w:r>
        <w:rPr>
          <w:spacing w:val="-112"/>
        </w:rPr>
      </w:r>
      <w:r>
        <w:rPr/>
        <w:t>要求的达成度进行综合评价。</w:t>
      </w:r>
    </w:p>
    <w:p>
      <w:pPr>
        <w:spacing w:before="44"/>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0" w:firstLine="0"/>
        <w:jc w:val="left"/>
      </w:pPr>
      <w:r>
        <w:rPr>
          <w:rFonts w:ascii="宋体" w:hAnsi="宋体" w:cs="宋体" w:eastAsia="宋体"/>
        </w:rPr>
        <w:t>1.</w:t>
      </w:r>
      <w:r>
        <w:rPr/>
        <w:t>培养方案中关于交流合作能力的培养目标和毕业要求的内容。</w:t>
      </w:r>
    </w:p>
    <w:p>
      <w:pPr>
        <w:pStyle w:val="BodyText"/>
        <w:spacing w:line="357" w:lineRule="auto" w:before="154"/>
        <w:ind w:right="116"/>
        <w:jc w:val="both"/>
      </w:pPr>
      <w:r>
        <w:rPr>
          <w:rFonts w:ascii="宋体" w:hAnsi="宋体" w:cs="宋体" w:eastAsia="宋体"/>
          <w:spacing w:val="-3"/>
        </w:rPr>
        <w:t>2.</w:t>
      </w:r>
      <w:r>
        <w:rPr>
          <w:spacing w:val="-3"/>
        </w:rPr>
        <w:t>相关课程和实践实训教学的标准或教学大纲，把交流合作能力培养落实到</w:t>
      </w:r>
      <w:r>
        <w:rPr/>
        <w:t> </w:t>
      </w:r>
      <w:r>
        <w:rPr>
          <w:spacing w:val="-3"/>
        </w:rPr>
        <w:t>教学目标、教学内容、相关教学活动及教学任务设计中的材料，对学生学习表现</w:t>
      </w:r>
      <w:r>
        <w:rPr>
          <w:spacing w:val="-111"/>
        </w:rPr>
        <w:t> </w:t>
      </w:r>
      <w:r>
        <w:rPr>
          <w:spacing w:val="-111"/>
        </w:rPr>
      </w:r>
      <w:r>
        <w:rPr/>
        <w:t>的评价方案。</w:t>
      </w:r>
    </w:p>
    <w:p>
      <w:pPr>
        <w:pStyle w:val="BodyText"/>
        <w:spacing w:line="357" w:lineRule="auto"/>
        <w:ind w:right="0"/>
        <w:jc w:val="left"/>
      </w:pPr>
      <w:r>
        <w:rPr/>
        <w:pict>
          <v:shape style="position:absolute;margin-left:204.649994pt;margin-top:24.125654pt;width:185.8pt;height:181.45pt;mso-position-horizontal-relative:page;mso-position-vertical-relative:paragraph;z-index:-186496" type="#_x0000_t75" stroked="false">
            <v:imagedata r:id="rId5" o:title=""/>
          </v:shape>
        </w:pict>
      </w:r>
      <w:r>
        <w:rPr>
          <w:rFonts w:ascii="宋体" w:hAnsi="宋体" w:cs="宋体" w:eastAsia="宋体"/>
          <w:spacing w:val="-3"/>
        </w:rPr>
        <w:t>3.</w:t>
      </w:r>
      <w:r>
        <w:rPr>
          <w:spacing w:val="-3"/>
        </w:rPr>
        <w:t>师范生日常教育教学活动中开展小组合作学习的活动记录，教师评价结果</w:t>
      </w:r>
      <w:r>
        <w:rPr/>
        <w:t> 相关材料。</w:t>
      </w:r>
    </w:p>
    <w:p>
      <w:pPr>
        <w:pStyle w:val="BodyText"/>
        <w:spacing w:line="357" w:lineRule="auto"/>
        <w:ind w:right="0"/>
        <w:jc w:val="left"/>
      </w:pPr>
      <w:r>
        <w:rPr>
          <w:rFonts w:ascii="宋体" w:hAnsi="宋体" w:cs="宋体" w:eastAsia="宋体"/>
          <w:spacing w:val="-3"/>
        </w:rPr>
        <w:t>4.</w:t>
      </w:r>
      <w:r>
        <w:rPr>
          <w:spacing w:val="-3"/>
        </w:rPr>
        <w:t>专业为学生提供参加多种学习共同体构建的活动制度规定；学生积极参加</w:t>
      </w:r>
      <w:r>
        <w:rPr/>
        <w:t> 各种形式的共同体活动并有实际体验的反思日记等证明材料。</w:t>
      </w:r>
    </w:p>
    <w:p>
      <w:pPr>
        <w:pStyle w:val="BodyText"/>
        <w:spacing w:line="357" w:lineRule="auto"/>
        <w:ind w:right="118"/>
        <w:jc w:val="both"/>
      </w:pPr>
      <w:r>
        <w:rPr>
          <w:rFonts w:ascii="宋体" w:hAnsi="宋体" w:cs="宋体" w:eastAsia="宋体"/>
          <w:spacing w:val="-3"/>
        </w:rPr>
        <w:t>5.</w:t>
      </w:r>
      <w:r>
        <w:rPr>
          <w:spacing w:val="-3"/>
        </w:rPr>
        <w:t>教育实践环节，师范生与小学教师、学生家长、社区人士进行互动交流的</w:t>
      </w:r>
      <w:r>
        <w:rPr/>
        <w:t> </w:t>
      </w:r>
      <w:r>
        <w:rPr>
          <w:spacing w:val="-3"/>
        </w:rPr>
        <w:t>活动资料记录；师范生参与小学多种教研活动诸如开放课堂、同课异构、反思分</w:t>
      </w:r>
      <w:r>
        <w:rPr>
          <w:spacing w:val="-111"/>
        </w:rPr>
        <w:t> </w:t>
      </w:r>
      <w:r>
        <w:rPr>
          <w:spacing w:val="-111"/>
        </w:rPr>
      </w:r>
      <w:r>
        <w:rPr>
          <w:spacing w:val="-3"/>
        </w:rPr>
        <w:t>享、校本教研等系列合作学习的活动资料记录等材料。校内外指导教师对师范生</w:t>
      </w:r>
      <w:r>
        <w:rPr>
          <w:spacing w:val="-111"/>
        </w:rPr>
        <w:t> </w:t>
      </w:r>
      <w:r>
        <w:rPr>
          <w:spacing w:val="-111"/>
        </w:rPr>
      </w:r>
      <w:r>
        <w:rPr/>
        <w:t>相关行动表现的评价。</w:t>
      </w:r>
    </w:p>
    <w:p>
      <w:pPr>
        <w:pStyle w:val="BodyText"/>
        <w:spacing w:line="357" w:lineRule="auto"/>
        <w:ind w:right="0"/>
        <w:jc w:val="left"/>
      </w:pPr>
      <w:r>
        <w:rPr>
          <w:rFonts w:ascii="宋体" w:hAnsi="宋体" w:cs="宋体" w:eastAsia="宋体"/>
          <w:spacing w:val="-3"/>
        </w:rPr>
        <w:t>6.</w:t>
      </w:r>
      <w:r>
        <w:rPr>
          <w:spacing w:val="-3"/>
        </w:rPr>
        <w:t>专业对学生交流合作能力实施综合测评的标准、评定实施办法，评价结果</w:t>
      </w:r>
      <w:r>
        <w:rPr/>
        <w:t> 及数据分析报告等档案资料。</w:t>
      </w:r>
    </w:p>
    <w:p>
      <w:pPr>
        <w:pStyle w:val="BodyText"/>
        <w:spacing w:line="240" w:lineRule="auto"/>
        <w:ind w:left="600" w:right="0" w:firstLine="0"/>
        <w:jc w:val="left"/>
      </w:pPr>
      <w:r>
        <w:rPr>
          <w:rFonts w:ascii="宋体" w:hAnsi="宋体" w:cs="宋体" w:eastAsia="宋体"/>
        </w:rPr>
        <w:t>7. </w:t>
      </w:r>
      <w:r>
        <w:rPr/>
        <w:t>交流合作能力培养达成评价证明材料和实施改进报告。</w:t>
      </w:r>
    </w:p>
    <w:p>
      <w:pPr>
        <w:spacing w:line="240" w:lineRule="auto" w:before="9"/>
        <w:rPr>
          <w:rFonts w:ascii="宋体" w:hAnsi="宋体" w:cs="宋体" w:eastAsia="宋体"/>
          <w:sz w:val="20"/>
          <w:szCs w:val="20"/>
        </w:rPr>
      </w:pPr>
    </w:p>
    <w:p>
      <w:pPr>
        <w:pStyle w:val="Heading4"/>
        <w:spacing w:line="240" w:lineRule="auto"/>
        <w:ind w:left="0" w:right="0"/>
        <w:jc w:val="center"/>
        <w:rPr>
          <w:b w:val="0"/>
          <w:bCs w:val="0"/>
        </w:rPr>
      </w:pPr>
      <w:bookmarkStart w:name="_bookmark38" w:id="39"/>
      <w:bookmarkEnd w:id="39"/>
      <w:r>
        <w:rPr>
          <w:b w:val="0"/>
          <w:bCs w:val="0"/>
        </w:rPr>
      </w:r>
      <w:r>
        <w:rPr/>
        <w:t>三、课程与教学</w:t>
      </w:r>
      <w:r>
        <w:rPr>
          <w:b w:val="0"/>
          <w:bCs w:val="0"/>
        </w:rPr>
      </w:r>
    </w:p>
    <w:p>
      <w:pPr>
        <w:spacing w:line="240" w:lineRule="auto" w:before="14"/>
        <w:rPr>
          <w:rFonts w:ascii="微软雅黑" w:hAnsi="微软雅黑" w:cs="微软雅黑" w:eastAsia="微软雅黑"/>
          <w:b/>
          <w:bCs/>
          <w:sz w:val="14"/>
          <w:szCs w:val="14"/>
        </w:rPr>
      </w:pPr>
    </w:p>
    <w:p>
      <w:pPr>
        <w:pStyle w:val="BodyText"/>
        <w:spacing w:line="357" w:lineRule="auto" w:before="0"/>
        <w:ind w:right="0"/>
        <w:jc w:val="left"/>
      </w:pPr>
      <w:r>
        <w:rPr>
          <w:spacing w:val="-3"/>
        </w:rPr>
        <w:t>课程与教学部分体现国家对专业人才培养体系和运行过程的质量要求，是整</w:t>
      </w:r>
      <w:r>
        <w:rPr/>
        <w:t> </w:t>
      </w:r>
      <w:r>
        <w:rPr>
          <w:spacing w:val="-3"/>
        </w:rPr>
        <w:t>个认证的基础，对毕业要求具有重要支撑作用。课程是专业建设的核心要素。标</w:t>
      </w:r>
      <w:r>
        <w:rPr>
          <w:spacing w:val="-111"/>
        </w:rPr>
        <w:t> </w:t>
      </w:r>
      <w:r>
        <w:rPr>
          <w:spacing w:val="-111"/>
        </w:rPr>
      </w:r>
      <w:r>
        <w:rPr>
          <w:spacing w:val="-3"/>
        </w:rPr>
        <w:t>准中所称的课程，包括课堂教学、实验实习、实践教学、第二课堂、国内外游学</w:t>
      </w:r>
      <w:r>
        <w:rPr>
          <w:spacing w:val="-115"/>
        </w:rPr>
        <w:t> </w:t>
      </w:r>
      <w:r>
        <w:rPr>
          <w:spacing w:val="-115"/>
        </w:rPr>
      </w:r>
      <w:r>
        <w:rPr>
          <w:spacing w:val="-3"/>
        </w:rPr>
        <w:t>访学等所有的教学环节。本部分考查重点关注三个方面：一是课程体系对毕业要</w:t>
      </w:r>
      <w:r>
        <w:rPr>
          <w:spacing w:val="-110"/>
        </w:rPr>
        <w:t> </w:t>
      </w:r>
      <w:r>
        <w:rPr>
          <w:spacing w:val="-110"/>
        </w:rPr>
      </w:r>
      <w:r>
        <w:rPr>
          <w:spacing w:val="-3"/>
        </w:rPr>
        <w:t>求的支撑情况；二是课程教学对毕业要求的落实情况；三是课程与教学的评价与</w:t>
      </w:r>
      <w:r>
        <w:rPr>
          <w:spacing w:val="-111"/>
        </w:rPr>
        <w:t> </w:t>
      </w:r>
      <w:r>
        <w:rPr>
          <w:spacing w:val="-111"/>
        </w:rPr>
      </w:r>
      <w:r>
        <w:rPr/>
        <w:t>改进情况。具体包括课程设置、课程结构、课程内容、课程实施和课程评价</w:t>
      </w:r>
      <w:r>
        <w:rPr>
          <w:spacing w:val="-59"/>
        </w:rPr>
        <w:t> </w:t>
      </w:r>
      <w:r>
        <w:rPr>
          <w:rFonts w:ascii="宋体" w:hAnsi="宋体" w:cs="宋体" w:eastAsia="宋体"/>
        </w:rPr>
        <w:t>5 </w:t>
      </w:r>
      <w:r>
        <w:rPr/>
        <w:t>个二级指标。</w:t>
      </w:r>
    </w:p>
    <w:p>
      <w:pPr>
        <w:spacing w:after="0" w:line="357" w:lineRule="auto"/>
        <w:jc w:val="left"/>
        <w:sectPr>
          <w:footerReference w:type="default" r:id="rId88"/>
          <w:pgSz w:w="11910" w:h="16840"/>
          <w:pgMar w:footer="1193" w:header="0" w:top="1380" w:bottom="1380" w:left="1680" w:right="1680"/>
          <w:pgNumType w:start="214"/>
        </w:sectPr>
      </w:pPr>
    </w:p>
    <w:p>
      <w:pPr>
        <w:pStyle w:val="Heading4"/>
        <w:spacing w:line="398" w:lineRule="exact"/>
        <w:ind w:left="602" w:right="23" w:firstLine="79"/>
        <w:jc w:val="left"/>
        <w:rPr>
          <w:rFonts w:ascii="Arial" w:hAnsi="Arial" w:cs="Arial" w:eastAsia="Arial"/>
          <w:b w:val="0"/>
          <w:bCs w:val="0"/>
        </w:rPr>
      </w:pPr>
      <w:r>
        <w:rPr>
          <w:rFonts w:ascii="Arial" w:hAnsi="Arial" w:cs="Arial" w:eastAsia="Arial"/>
          <w:w w:val="115"/>
        </w:rPr>
        <w:t>3.1[</w:t>
      </w:r>
      <w:r>
        <w:rPr>
          <w:w w:val="115"/>
        </w:rPr>
        <w:t>课程设置</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3"/>
        <w:jc w:val="left"/>
        <w:rPr>
          <w:b w:val="0"/>
          <w:bCs w:val="0"/>
        </w:rPr>
      </w:pPr>
      <w:r>
        <w:rPr/>
        <w:t>课程设置应符合小学教师专业标准和教师教育课程标准要求，跟踪对接基 础教育课程改革前沿，能够支撑毕业要求达成。</w:t>
      </w:r>
      <w:r>
        <w:rPr>
          <w:b w:val="0"/>
          <w:bCs w:val="0"/>
        </w:rPr>
      </w:r>
    </w:p>
    <w:p>
      <w:pPr>
        <w:pStyle w:val="BodyText"/>
        <w:spacing w:line="312" w:lineRule="auto" w:before="12"/>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合理设置课程并有效实施是提高人才培养质量的关键。该指标要求小学教育</w:t>
      </w:r>
    </w:p>
    <w:p>
      <w:pPr>
        <w:pStyle w:val="BodyText"/>
        <w:spacing w:line="357" w:lineRule="auto" w:before="82"/>
        <w:ind w:right="23" w:firstLine="0"/>
        <w:jc w:val="left"/>
      </w:pPr>
      <w:r>
        <w:rPr/>
        <w:pict>
          <v:shape style="position:absolute;margin-left:204.649994pt;margin-top:131.575623pt;width:185.8pt;height:181.45pt;mso-position-horizontal-relative:page;mso-position-vertical-relative:paragraph;z-index:-186472" type="#_x0000_t75" stroked="false">
            <v:imagedata r:id="rId5" o:title=""/>
          </v:shape>
        </w:pict>
      </w:r>
      <w:r>
        <w:rPr>
          <w:spacing w:val="-3"/>
        </w:rPr>
        <w:t>专业构建能够覆盖毕业要求的课程体系，从而有效地支撑毕业要求的达成；能够</w:t>
      </w:r>
      <w:r>
        <w:rPr>
          <w:spacing w:val="-111"/>
        </w:rPr>
        <w:t> </w:t>
      </w:r>
      <w:r>
        <w:rPr>
          <w:spacing w:val="-111"/>
        </w:rPr>
      </w:r>
      <w:r>
        <w:rPr>
          <w:spacing w:val="-3"/>
        </w:rPr>
        <w:t>体现“育人为本、师德为先、能力为重、终身学习”的基本理念，以促进师范生</w:t>
      </w:r>
      <w:r>
        <w:rPr>
          <w:spacing w:val="-111"/>
        </w:rPr>
        <w:t> </w:t>
      </w:r>
      <w:r>
        <w:rPr>
          <w:spacing w:val="-111"/>
        </w:rPr>
      </w:r>
      <w:r>
        <w:rPr>
          <w:spacing w:val="-3"/>
        </w:rPr>
        <w:t>的全面发展为中心，注重培养师范生终身专业发展的潜能；能够打破按照学科知</w:t>
      </w:r>
      <w:r>
        <w:rPr>
          <w:spacing w:val="-112"/>
        </w:rPr>
        <w:t> </w:t>
      </w:r>
      <w:r>
        <w:rPr>
          <w:spacing w:val="-112"/>
        </w:rPr>
      </w:r>
      <w:r>
        <w:rPr>
          <w:spacing w:val="-3"/>
        </w:rPr>
        <w:t>识体系设置课程的方式，遵循《教师教育课程标准（试行）》和其他相关要求，</w:t>
      </w:r>
      <w:r>
        <w:rPr>
          <w:spacing w:val="-118"/>
        </w:rPr>
        <w:t> </w:t>
      </w:r>
      <w:r>
        <w:rPr>
          <w:spacing w:val="-118"/>
        </w:rPr>
      </w:r>
      <w:r>
        <w:rPr/>
        <w:t>及时了解小学课程教学改革的动态，分析其对小学教师知识能力和素养的要求， 加强师范生学习能力、教育教学实践能力和创新能力的培养。</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196"/>
        <w:jc w:val="both"/>
      </w:pPr>
      <w:r>
        <w:rPr>
          <w:rFonts w:ascii="宋体" w:hAnsi="宋体" w:cs="宋体" w:eastAsia="宋体"/>
          <w:spacing w:val="-3"/>
        </w:rPr>
        <w:t>1.</w:t>
      </w:r>
      <w:r>
        <w:rPr>
          <w:spacing w:val="-3"/>
        </w:rPr>
        <w:t>专业课程体系对毕业要求的支撑关系清晰明确，每个毕业要求的指标点都</w:t>
      </w:r>
      <w:r>
        <w:rPr/>
        <w:t> </w:t>
      </w:r>
      <w:r>
        <w:rPr>
          <w:spacing w:val="-3"/>
        </w:rPr>
        <w:t>有课程或相应的教学环节支撑。尤其是毕业要求中体现专业特色的部分和体现毕</w:t>
      </w:r>
      <w:r>
        <w:rPr>
          <w:spacing w:val="-109"/>
        </w:rPr>
        <w:t> </w:t>
      </w:r>
      <w:r>
        <w:rPr>
          <w:spacing w:val="-109"/>
        </w:rPr>
      </w:r>
      <w:r>
        <w:rPr/>
        <w:t>业生把握小学教育发展前沿的部分，能够得到课程体系的支撑。</w:t>
      </w:r>
    </w:p>
    <w:p>
      <w:pPr>
        <w:pStyle w:val="BodyText"/>
        <w:spacing w:line="357" w:lineRule="auto"/>
        <w:ind w:right="202"/>
        <w:jc w:val="both"/>
      </w:pPr>
      <w:r>
        <w:rPr>
          <w:rFonts w:ascii="宋体" w:hAnsi="宋体" w:cs="宋体" w:eastAsia="宋体"/>
          <w:spacing w:val="-3"/>
        </w:rPr>
        <w:t>2.</w:t>
      </w:r>
      <w:r>
        <w:rPr>
          <w:spacing w:val="-3"/>
        </w:rPr>
        <w:t>课程设置符合《小学教师专业标准（试行）》对小学教师专业知识与能力</w:t>
      </w:r>
      <w:r>
        <w:rPr/>
        <w:t> </w:t>
      </w:r>
      <w:r>
        <w:rPr>
          <w:spacing w:val="-3"/>
        </w:rPr>
        <w:t>的要求，能够按照《教师教育课程标准（试行）》和《教育部关于加强师范生教</w:t>
      </w:r>
      <w:r>
        <w:rPr>
          <w:spacing w:val="-118"/>
        </w:rPr>
        <w:t> </w:t>
      </w:r>
      <w:r>
        <w:rPr>
          <w:spacing w:val="-118"/>
        </w:rPr>
      </w:r>
      <w:r>
        <w:rPr/>
        <w:t>育实践的意见》的具体要求，开设教师教育课程和教育实践类课程。</w:t>
      </w:r>
    </w:p>
    <w:p>
      <w:pPr>
        <w:pStyle w:val="BodyText"/>
        <w:spacing w:line="357" w:lineRule="auto"/>
        <w:ind w:right="197"/>
        <w:jc w:val="both"/>
      </w:pPr>
      <w:r>
        <w:rPr>
          <w:rFonts w:ascii="宋体" w:hAnsi="宋体" w:cs="宋体" w:eastAsia="宋体"/>
        </w:rPr>
        <w:t>3.</w:t>
      </w:r>
      <w:r>
        <w:rPr>
          <w:rFonts w:ascii="宋体" w:hAnsi="宋体" w:cs="宋体" w:eastAsia="宋体"/>
          <w:spacing w:val="20"/>
        </w:rPr>
        <w:t> </w:t>
      </w:r>
      <w:r>
        <w:rPr/>
        <w:t>专业课程（含主要教学环节）教学大纲以可衡量的、合理的方式阐述课 </w:t>
      </w:r>
      <w:r>
        <w:rPr>
          <w:spacing w:val="-3"/>
        </w:rPr>
        <w:t>程目标，能够准确表达学生通过课程学习所获得的能力。教学目标的内涵与毕业</w:t>
      </w:r>
      <w:r>
        <w:rPr>
          <w:spacing w:val="-111"/>
        </w:rPr>
        <w:t> </w:t>
      </w:r>
      <w:r>
        <w:rPr>
          <w:spacing w:val="-111"/>
        </w:rPr>
      </w:r>
      <w:r>
        <w:rPr/>
        <w:t>要求的指标点有明确的对应关系。</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专业人才培养方案。</w:t>
      </w:r>
    </w:p>
    <w:p>
      <w:pPr>
        <w:pStyle w:val="BodyText"/>
        <w:spacing w:line="240" w:lineRule="auto" w:before="154"/>
        <w:ind w:left="600" w:right="23" w:firstLine="0"/>
        <w:jc w:val="left"/>
      </w:pPr>
      <w:r>
        <w:rPr>
          <w:rFonts w:ascii="宋体" w:hAnsi="宋体" w:cs="宋体" w:eastAsia="宋体"/>
        </w:rPr>
        <w:t>2.</w:t>
      </w:r>
      <w:r>
        <w:rPr/>
        <w:t>专业课程教学大纲。</w:t>
      </w:r>
    </w:p>
    <w:p>
      <w:pPr>
        <w:pStyle w:val="BodyText"/>
        <w:spacing w:line="240" w:lineRule="auto" w:before="154"/>
        <w:ind w:left="600" w:right="23" w:firstLine="0"/>
        <w:jc w:val="left"/>
      </w:pPr>
      <w:r>
        <w:rPr>
          <w:rFonts w:ascii="宋体" w:hAnsi="宋体" w:cs="宋体" w:eastAsia="宋体"/>
        </w:rPr>
        <w:t>3.</w:t>
      </w:r>
      <w:r>
        <w:rPr/>
        <w:t>专业课程（含主要教学环节）目标与毕业要求指标点的对应关系表。</w:t>
      </w:r>
    </w:p>
    <w:p>
      <w:pPr>
        <w:pStyle w:val="BodyText"/>
        <w:spacing w:line="240" w:lineRule="auto" w:before="154"/>
        <w:ind w:left="600" w:right="23" w:firstLine="0"/>
        <w:jc w:val="left"/>
      </w:pPr>
      <w:r>
        <w:rPr>
          <w:rFonts w:ascii="宋体" w:hAnsi="宋体" w:cs="宋体" w:eastAsia="宋体"/>
        </w:rPr>
        <w:t>4.</w:t>
      </w:r>
      <w:r>
        <w:rPr/>
        <w:t>专业课程规划。</w:t>
      </w:r>
    </w:p>
    <w:p>
      <w:pPr>
        <w:pStyle w:val="Heading4"/>
        <w:spacing w:line="240" w:lineRule="auto" w:before="141"/>
        <w:ind w:right="23"/>
        <w:jc w:val="left"/>
        <w:rPr>
          <w:rFonts w:ascii="Arial" w:hAnsi="Arial" w:cs="Arial" w:eastAsia="Arial"/>
          <w:b w:val="0"/>
          <w:bCs w:val="0"/>
        </w:rPr>
      </w:pPr>
      <w:r>
        <w:rPr>
          <w:rFonts w:ascii="Arial" w:hAnsi="Arial" w:cs="Arial" w:eastAsia="Arial"/>
          <w:w w:val="115"/>
        </w:rPr>
        <w:t>3.2[</w:t>
      </w:r>
      <w:r>
        <w:rPr>
          <w:w w:val="115"/>
        </w:rPr>
        <w:t>课程结构</w:t>
      </w:r>
      <w:r>
        <w:rPr>
          <w:rFonts w:ascii="Arial" w:hAnsi="Arial" w:cs="Arial" w:eastAsia="Arial"/>
          <w:w w:val="115"/>
        </w:rPr>
        <w:t>]</w:t>
      </w:r>
      <w:r>
        <w:rPr>
          <w:rFonts w:ascii="Arial" w:hAnsi="Arial" w:cs="Arial" w:eastAsia="Arial"/>
          <w:b w:val="0"/>
          <w:bCs w:val="0"/>
        </w:rPr>
      </w:r>
    </w:p>
    <w:p>
      <w:pPr>
        <w:spacing w:after="0" w:line="240" w:lineRule="auto"/>
        <w:jc w:val="left"/>
        <w:rPr>
          <w:rFonts w:ascii="Arial" w:hAnsi="Arial" w:cs="Arial" w:eastAsia="Arial"/>
        </w:rPr>
        <w:sectPr>
          <w:pgSz w:w="11910" w:h="16840"/>
          <w:pgMar w:header="0" w:footer="1193" w:top="1380" w:bottom="1380" w:left="1680" w:right="1600"/>
        </w:sectPr>
      </w:pPr>
    </w:p>
    <w:p>
      <w:pPr>
        <w:pStyle w:val="Heading5"/>
        <w:spacing w:line="346" w:lineRule="exact"/>
        <w:ind w:right="0" w:firstLine="453"/>
        <w:jc w:val="both"/>
        <w:rPr>
          <w:b w:val="0"/>
          <w:bCs w:val="0"/>
        </w:rPr>
      </w:pPr>
      <w:r>
        <w:rPr>
          <w:spacing w:val="-3"/>
        </w:rPr>
        <w:t>课程结构体现通识教育、学科专业教育与教师教育深度融合，理论课与实践</w:t>
      </w:r>
      <w:r>
        <w:rPr>
          <w:b w:val="0"/>
          <w:bCs w:val="0"/>
          <w:spacing w:val="-3"/>
        </w:rPr>
      </w:r>
    </w:p>
    <w:p>
      <w:pPr>
        <w:spacing w:line="271" w:lineRule="auto" w:before="54"/>
        <w:ind w:left="120" w:right="23" w:firstLine="0"/>
        <w:jc w:val="left"/>
        <w:rPr>
          <w:rFonts w:ascii="微软雅黑" w:hAnsi="微软雅黑" w:cs="微软雅黑" w:eastAsia="微软雅黑"/>
          <w:sz w:val="24"/>
          <w:szCs w:val="24"/>
        </w:rPr>
      </w:pPr>
      <w:r>
        <w:rPr>
          <w:rFonts w:ascii="微软雅黑" w:hAnsi="微软雅黑" w:cs="微软雅黑" w:eastAsia="微软雅黑"/>
          <w:b/>
          <w:bCs/>
          <w:sz w:val="24"/>
          <w:szCs w:val="24"/>
        </w:rPr>
        <w:t>课、必修课与选修课设置合理。各类课程学分比例恰当，通识教育课程中的人</w:t>
      </w:r>
      <w:r>
        <w:rPr>
          <w:rFonts w:ascii="微软雅黑" w:hAnsi="微软雅黑" w:cs="微软雅黑" w:eastAsia="微软雅黑"/>
          <w:b/>
          <w:bCs/>
          <w:spacing w:val="-44"/>
          <w:sz w:val="24"/>
          <w:szCs w:val="24"/>
        </w:rPr>
        <w:t> </w:t>
      </w:r>
      <w:r>
        <w:rPr>
          <w:rFonts w:ascii="微软雅黑" w:hAnsi="微软雅黑" w:cs="微软雅黑" w:eastAsia="微软雅黑"/>
          <w:b/>
          <w:bCs/>
          <w:spacing w:val="-44"/>
          <w:sz w:val="24"/>
          <w:szCs w:val="24"/>
        </w:rPr>
      </w:r>
      <w:r>
        <w:rPr>
          <w:rFonts w:ascii="微软雅黑" w:hAnsi="微软雅黑" w:cs="微软雅黑" w:eastAsia="微软雅黑"/>
          <w:b/>
          <w:bCs/>
          <w:w w:val="95"/>
          <w:sz w:val="24"/>
          <w:szCs w:val="24"/>
        </w:rPr>
        <w:t>文社会与科学素养课程学分不低于总学分的</w:t>
      </w:r>
      <w:r>
        <w:rPr>
          <w:rFonts w:ascii="微软雅黑" w:hAnsi="微软雅黑" w:cs="微软雅黑" w:eastAsia="微软雅黑"/>
          <w:b/>
          <w:bCs/>
          <w:spacing w:val="67"/>
          <w:w w:val="95"/>
          <w:sz w:val="24"/>
          <w:szCs w:val="24"/>
        </w:rPr>
        <w:t> </w:t>
      </w:r>
      <w:r>
        <w:rPr>
          <w:rFonts w:ascii="Arial" w:hAnsi="Arial" w:cs="Arial" w:eastAsia="Arial"/>
          <w:b/>
          <w:bCs/>
          <w:spacing w:val="-4"/>
          <w:w w:val="95"/>
          <w:sz w:val="24"/>
          <w:szCs w:val="24"/>
        </w:rPr>
        <w:t>10%</w:t>
      </w:r>
      <w:r>
        <w:rPr>
          <w:rFonts w:ascii="微软雅黑" w:hAnsi="微软雅黑" w:cs="微软雅黑" w:eastAsia="微软雅黑"/>
          <w:b/>
          <w:bCs/>
          <w:spacing w:val="-4"/>
          <w:w w:val="95"/>
          <w:sz w:val="24"/>
          <w:szCs w:val="24"/>
        </w:rPr>
        <w:t>，学科专业课程学分不低于总学</w:t>
      </w:r>
      <w:r>
        <w:rPr>
          <w:rFonts w:ascii="微软雅黑" w:hAnsi="微软雅黑" w:cs="微软雅黑" w:eastAsia="微软雅黑"/>
          <w:b/>
          <w:bCs/>
          <w:spacing w:val="-18"/>
          <w:w w:val="95"/>
          <w:sz w:val="24"/>
          <w:szCs w:val="24"/>
        </w:rPr>
        <w:t> </w:t>
      </w:r>
      <w:r>
        <w:rPr>
          <w:rFonts w:ascii="微软雅黑" w:hAnsi="微软雅黑" w:cs="微软雅黑" w:eastAsia="微软雅黑"/>
          <w:b/>
          <w:bCs/>
          <w:spacing w:val="-18"/>
          <w:w w:val="95"/>
          <w:sz w:val="24"/>
          <w:szCs w:val="24"/>
        </w:rPr>
      </w:r>
      <w:r>
        <w:rPr>
          <w:rFonts w:ascii="微软雅黑" w:hAnsi="微软雅黑" w:cs="微软雅黑" w:eastAsia="微软雅黑"/>
          <w:b/>
          <w:bCs/>
          <w:w w:val="95"/>
          <w:sz w:val="24"/>
          <w:szCs w:val="24"/>
        </w:rPr>
        <w:t>分的   </w:t>
      </w:r>
      <w:r>
        <w:rPr>
          <w:rFonts w:ascii="微软雅黑" w:hAnsi="微软雅黑" w:cs="微软雅黑" w:eastAsia="微软雅黑"/>
          <w:b/>
          <w:bCs/>
          <w:spacing w:val="39"/>
          <w:w w:val="95"/>
          <w:sz w:val="24"/>
          <w:szCs w:val="24"/>
        </w:rPr>
        <w:t> </w:t>
      </w:r>
      <w:r>
        <w:rPr>
          <w:rFonts w:ascii="Arial" w:hAnsi="Arial" w:cs="Arial" w:eastAsia="Arial"/>
          <w:b/>
          <w:bCs/>
          <w:w w:val="95"/>
          <w:sz w:val="24"/>
          <w:szCs w:val="24"/>
        </w:rPr>
        <w:t>35%</w:t>
      </w:r>
      <w:r>
        <w:rPr>
          <w:rFonts w:ascii="微软雅黑" w:hAnsi="微软雅黑" w:cs="微软雅黑" w:eastAsia="微软雅黑"/>
          <w:b/>
          <w:bCs/>
          <w:w w:val="95"/>
          <w:sz w:val="24"/>
          <w:szCs w:val="24"/>
        </w:rPr>
        <w:t>，教师教育课程达到教师教育课程标准规定的学分要求。</w:t>
      </w:r>
      <w:r>
        <w:rPr>
          <w:rFonts w:ascii="微软雅黑" w:hAnsi="微软雅黑" w:cs="微软雅黑" w:eastAsia="微软雅黑"/>
          <w:w w:val="95"/>
          <w:sz w:val="24"/>
          <w:szCs w:val="24"/>
        </w:rPr>
      </w:r>
    </w:p>
    <w:p>
      <w:pPr>
        <w:pStyle w:val="BodyText"/>
        <w:spacing w:line="312" w:lineRule="auto" w:before="12"/>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课程结构是课程体系构建的骨架，应契合师范生的应知应会，直接影响着师</w:t>
      </w:r>
    </w:p>
    <w:p>
      <w:pPr>
        <w:pStyle w:val="BodyText"/>
        <w:spacing w:line="357" w:lineRule="auto" w:before="82"/>
        <w:ind w:right="23" w:firstLine="0"/>
        <w:jc w:val="left"/>
      </w:pPr>
      <w:r>
        <w:rPr/>
        <w:pict>
          <v:shape style="position:absolute;margin-left:204.649994pt;margin-top:119.815605pt;width:185.8pt;height:181.45pt;mso-position-horizontal-relative:page;mso-position-vertical-relative:paragraph;z-index:-186448" type="#_x0000_t75" stroked="false">
            <v:imagedata r:id="rId5" o:title=""/>
          </v:shape>
        </w:pict>
      </w:r>
      <w:r>
        <w:rPr>
          <w:spacing w:val="-3"/>
        </w:rPr>
        <w:t>范生的素质能力结构和毕业要求“一践行、三学会”的素质能力结构的达成。该</w:t>
      </w:r>
      <w:r>
        <w:rPr>
          <w:spacing w:val="-111"/>
        </w:rPr>
        <w:t> </w:t>
      </w:r>
      <w:r>
        <w:rPr>
          <w:spacing w:val="-111"/>
        </w:rPr>
      </w:r>
      <w:r>
        <w:rPr>
          <w:spacing w:val="-3"/>
        </w:rPr>
        <w:t>指标重点关注小学教育专业课程结构的合理性和各类课程的比例关系，及其与毕</w:t>
      </w:r>
      <w:r>
        <w:rPr>
          <w:spacing w:val="-109"/>
        </w:rPr>
        <w:t> </w:t>
      </w:r>
      <w:r>
        <w:rPr>
          <w:spacing w:val="-109"/>
        </w:rPr>
      </w:r>
      <w:r>
        <w:rPr>
          <w:spacing w:val="-3"/>
        </w:rPr>
        <w:t>业要求的有效对接；要求专业课程结构能够反映小学教师教育人才培养模式改革</w:t>
      </w:r>
      <w:r>
        <w:rPr>
          <w:spacing w:val="-109"/>
        </w:rPr>
        <w:t> </w:t>
      </w:r>
      <w:r>
        <w:rPr>
          <w:spacing w:val="-109"/>
        </w:rPr>
      </w:r>
      <w:r>
        <w:rPr/>
        <w:t>趋势，较好地实现了师范生的通识教育、学科专业教育与教师教育的深度融合； </w:t>
      </w:r>
      <w:r>
        <w:rPr>
          <w:spacing w:val="-3"/>
        </w:rPr>
        <w:t>能够遵循高等教育的基本规律，理论课与实践课、必修课与选修课设置合理，增</w:t>
      </w:r>
      <w:r>
        <w:rPr>
          <w:spacing w:val="-111"/>
        </w:rPr>
        <w:t> </w:t>
      </w:r>
      <w:r>
        <w:rPr>
          <w:spacing w:val="-111"/>
        </w:rPr>
      </w:r>
      <w:r>
        <w:rPr>
          <w:spacing w:val="-3"/>
        </w:rPr>
        <w:t>加课程的选择性，着重培养学生教育教学实践能力和自主学习的意识；各类课程</w:t>
      </w:r>
      <w:r>
        <w:rPr>
          <w:spacing w:val="-111"/>
        </w:rPr>
        <w:t> </w:t>
      </w:r>
      <w:r>
        <w:rPr>
          <w:spacing w:val="-111"/>
        </w:rPr>
      </w:r>
      <w:r>
        <w:rPr/>
        <w:t>学分比例符合专业认证标准的具体要求，从而支撑毕业要求的达成。</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专业各类必修课程设置符合认证标准要求。</w:t>
      </w:r>
    </w:p>
    <w:p>
      <w:pPr>
        <w:pStyle w:val="BodyText"/>
        <w:spacing w:line="240" w:lineRule="auto" w:before="74"/>
        <w:ind w:left="600" w:right="23" w:firstLine="0"/>
        <w:jc w:val="left"/>
      </w:pPr>
      <w:r>
        <w:rPr>
          <w:rFonts w:ascii="宋体" w:hAnsi="宋体" w:cs="宋体" w:eastAsia="宋体"/>
        </w:rPr>
        <w:t>2.</w:t>
      </w:r>
      <w:r>
        <w:rPr/>
        <w:t>专业设立选修课程，提供学生自主学习空间。</w:t>
      </w:r>
    </w:p>
    <w:p>
      <w:pPr>
        <w:pStyle w:val="BodyText"/>
        <w:spacing w:line="357" w:lineRule="auto" w:before="77"/>
        <w:ind w:right="23"/>
        <w:jc w:val="left"/>
      </w:pPr>
      <w:r>
        <w:rPr>
          <w:rFonts w:ascii="宋体" w:hAnsi="宋体" w:cs="宋体" w:eastAsia="宋体"/>
          <w:spacing w:val="-3"/>
        </w:rPr>
        <w:t>3.</w:t>
      </w:r>
      <w:r>
        <w:rPr>
          <w:spacing w:val="-3"/>
        </w:rPr>
        <w:t>人文社会与科学素养课程、学科专业课程和教师教育课程共同构成对毕业</w:t>
      </w:r>
      <w:r>
        <w:rPr/>
        <w:t> 要求的良好支撑。</w:t>
      </w:r>
    </w:p>
    <w:p>
      <w:pPr>
        <w:pStyle w:val="BodyText"/>
        <w:spacing w:line="357" w:lineRule="auto"/>
        <w:ind w:right="23"/>
        <w:jc w:val="left"/>
      </w:pPr>
      <w:r>
        <w:rPr>
          <w:rFonts w:ascii="宋体" w:hAnsi="宋体" w:cs="宋体" w:eastAsia="宋体"/>
          <w:spacing w:val="-3"/>
        </w:rPr>
        <w:t>4.</w:t>
      </w:r>
      <w:r>
        <w:rPr>
          <w:spacing w:val="-3"/>
        </w:rPr>
        <w:t>课程管理规范有序，有严格的学分认定和管理办法，各类课程管理文件完</w:t>
      </w:r>
      <w:r>
        <w:rPr/>
        <w:t> 整配套，课程方案与课程执行具有一致性。</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专业人才培养方案。</w:t>
      </w:r>
    </w:p>
    <w:p>
      <w:pPr>
        <w:pStyle w:val="BodyText"/>
        <w:spacing w:line="357" w:lineRule="auto" w:before="154"/>
        <w:ind w:right="199"/>
        <w:jc w:val="both"/>
      </w:pPr>
      <w:r>
        <w:rPr>
          <w:rFonts w:ascii="宋体" w:hAnsi="宋体" w:cs="宋体" w:eastAsia="宋体"/>
          <w:spacing w:val="-3"/>
        </w:rPr>
        <w:t>2.</w:t>
      </w:r>
      <w:r>
        <w:rPr>
          <w:spacing w:val="-3"/>
        </w:rPr>
        <w:t>通识教育、学科专业教育与教师教育课程（含主要教学环节）清单。三类</w:t>
      </w:r>
      <w:r>
        <w:rPr/>
        <w:t> </w:t>
      </w:r>
      <w:r>
        <w:rPr>
          <w:spacing w:val="-3"/>
        </w:rPr>
        <w:t>课程学分数统计。三类课程学分数比例结构。通识教育课程中的人文社会与科学</w:t>
      </w:r>
      <w:r>
        <w:rPr>
          <w:spacing w:val="-111"/>
        </w:rPr>
        <w:t> </w:t>
      </w:r>
      <w:r>
        <w:rPr>
          <w:spacing w:val="-111"/>
        </w:rPr>
      </w:r>
      <w:r>
        <w:rPr/>
        <w:t>素养课程清单，学分数统计。</w:t>
      </w:r>
    </w:p>
    <w:p>
      <w:pPr>
        <w:pStyle w:val="BodyText"/>
        <w:spacing w:line="357" w:lineRule="auto" w:before="37"/>
        <w:ind w:right="23"/>
        <w:jc w:val="left"/>
      </w:pPr>
      <w:r>
        <w:rPr>
          <w:rFonts w:ascii="宋体" w:hAnsi="宋体" w:cs="宋体" w:eastAsia="宋体"/>
          <w:spacing w:val="-3"/>
        </w:rPr>
        <w:t>3.</w:t>
      </w:r>
      <w:r>
        <w:rPr>
          <w:spacing w:val="-3"/>
        </w:rPr>
        <w:t>理论课程、实践课程清单，两类课程学分数统计。必修课、选修课学分比</w:t>
      </w:r>
      <w:r>
        <w:rPr/>
        <w:t> 例。</w:t>
      </w:r>
    </w:p>
    <w:p>
      <w:pPr>
        <w:pStyle w:val="BodyText"/>
        <w:spacing w:line="357" w:lineRule="auto"/>
        <w:ind w:right="23"/>
        <w:jc w:val="left"/>
      </w:pPr>
      <w:r>
        <w:rPr>
          <w:rFonts w:ascii="宋体" w:hAnsi="宋体" w:cs="宋体" w:eastAsia="宋体"/>
          <w:spacing w:val="-3"/>
        </w:rPr>
        <w:t>4.</w:t>
      </w:r>
      <w:r>
        <w:rPr>
          <w:spacing w:val="-3"/>
        </w:rPr>
        <w:t>人文社会与科学素养课程、学科专业课程和教师教育课程三大课程模块的</w:t>
      </w:r>
      <w:r>
        <w:rPr/>
        <w:t> 目标与毕业要求指标点的对应关系表。</w:t>
      </w:r>
    </w:p>
    <w:p>
      <w:pPr>
        <w:pStyle w:val="Heading4"/>
        <w:spacing w:line="240" w:lineRule="auto" w:before="24"/>
        <w:ind w:right="23"/>
        <w:jc w:val="left"/>
        <w:rPr>
          <w:rFonts w:ascii="Arial" w:hAnsi="Arial" w:cs="Arial" w:eastAsia="Arial"/>
          <w:b w:val="0"/>
          <w:bCs w:val="0"/>
        </w:rPr>
      </w:pPr>
      <w:r>
        <w:rPr>
          <w:rFonts w:ascii="Arial" w:hAnsi="Arial" w:cs="Arial" w:eastAsia="Arial"/>
          <w:w w:val="115"/>
        </w:rPr>
        <w:t>3.3[</w:t>
      </w:r>
      <w:r>
        <w:rPr>
          <w:w w:val="115"/>
        </w:rPr>
        <w:t>课程内容</w:t>
      </w:r>
      <w:r>
        <w:rPr>
          <w:rFonts w:ascii="Arial" w:hAnsi="Arial" w:cs="Arial" w:eastAsia="Arial"/>
          <w:w w:val="115"/>
        </w:rPr>
        <w:t>]</w:t>
      </w:r>
      <w:r>
        <w:rPr>
          <w:rFonts w:ascii="Arial" w:hAnsi="Arial" w:cs="Arial" w:eastAsia="Arial"/>
          <w:b w:val="0"/>
          <w:bCs w:val="0"/>
        </w:rPr>
      </w:r>
    </w:p>
    <w:p>
      <w:pPr>
        <w:spacing w:after="0" w:line="240" w:lineRule="auto"/>
        <w:jc w:val="left"/>
        <w:rPr>
          <w:rFonts w:ascii="Arial" w:hAnsi="Arial" w:cs="Arial" w:eastAsia="Arial"/>
        </w:rPr>
        <w:sectPr>
          <w:pgSz w:w="11910" w:h="16840"/>
          <w:pgMar w:header="0" w:footer="1193" w:top="1460" w:bottom="1380" w:left="1680" w:right="1600"/>
        </w:sectPr>
      </w:pPr>
    </w:p>
    <w:p>
      <w:pPr>
        <w:pStyle w:val="Heading5"/>
        <w:spacing w:line="346" w:lineRule="exact"/>
        <w:ind w:right="31"/>
        <w:jc w:val="left"/>
        <w:rPr>
          <w:b w:val="0"/>
          <w:bCs w:val="0"/>
        </w:rPr>
      </w:pPr>
      <w:r>
        <w:rPr/>
        <w:t>课程内容体现小学教育的专业性，注重基础性、科学性、综合性、实践性，</w:t>
      </w:r>
      <w:r>
        <w:rPr>
          <w:b w:val="0"/>
          <w:bCs w:val="0"/>
        </w:rPr>
      </w:r>
    </w:p>
    <w:p>
      <w:pPr>
        <w:spacing w:line="271" w:lineRule="auto" w:before="54"/>
        <w:ind w:left="120" w:right="235" w:firstLine="0"/>
        <w:jc w:val="both"/>
        <w:rPr>
          <w:rFonts w:ascii="微软雅黑" w:hAnsi="微软雅黑" w:cs="微软雅黑" w:eastAsia="微软雅黑"/>
          <w:sz w:val="24"/>
          <w:szCs w:val="24"/>
        </w:rPr>
      </w:pPr>
      <w:r>
        <w:rPr>
          <w:rFonts w:ascii="微软雅黑" w:hAnsi="微软雅黑" w:cs="微软雅黑" w:eastAsia="微软雅黑"/>
          <w:b/>
          <w:bCs/>
          <w:spacing w:val="3"/>
          <w:sz w:val="24"/>
          <w:szCs w:val="24"/>
        </w:rPr>
        <w:t>将社会主义核心价值观、师德教育有机融入课程教学中。选用优秀教材，吸收</w:t>
      </w:r>
      <w:r>
        <w:rPr>
          <w:rFonts w:ascii="微软雅黑" w:hAnsi="微软雅黑" w:cs="微软雅黑" w:eastAsia="微软雅黑"/>
          <w:b/>
          <w:bCs/>
          <w:spacing w:val="-50"/>
          <w:sz w:val="24"/>
          <w:szCs w:val="24"/>
        </w:rPr>
        <w:t> </w:t>
      </w:r>
      <w:r>
        <w:rPr>
          <w:rFonts w:ascii="微软雅黑" w:hAnsi="微软雅黑" w:cs="微软雅黑" w:eastAsia="微软雅黑"/>
          <w:b/>
          <w:bCs/>
          <w:spacing w:val="-50"/>
          <w:sz w:val="24"/>
          <w:szCs w:val="24"/>
        </w:rPr>
      </w:r>
      <w:r>
        <w:rPr>
          <w:rFonts w:ascii="微软雅黑" w:hAnsi="微软雅黑" w:cs="微软雅黑" w:eastAsia="微软雅黑"/>
          <w:b/>
          <w:bCs/>
          <w:spacing w:val="3"/>
          <w:sz w:val="24"/>
          <w:szCs w:val="24"/>
        </w:rPr>
        <w:t>学科前沿知识，引入课程改革和教育研究最新成果、优秀小学教育教学案例，</w:t>
      </w:r>
      <w:r>
        <w:rPr>
          <w:rFonts w:ascii="微软雅黑" w:hAnsi="微软雅黑" w:cs="微软雅黑" w:eastAsia="微软雅黑"/>
          <w:b/>
          <w:bCs/>
          <w:spacing w:val="-50"/>
          <w:sz w:val="24"/>
          <w:szCs w:val="24"/>
        </w:rPr>
        <w:t> </w:t>
      </w:r>
      <w:r>
        <w:rPr>
          <w:rFonts w:ascii="微软雅黑" w:hAnsi="微软雅黑" w:cs="微软雅黑" w:eastAsia="微软雅黑"/>
          <w:b/>
          <w:bCs/>
          <w:spacing w:val="-50"/>
          <w:sz w:val="24"/>
          <w:szCs w:val="24"/>
        </w:rPr>
      </w:r>
      <w:r>
        <w:rPr>
          <w:rFonts w:ascii="微软雅黑" w:hAnsi="微软雅黑" w:cs="微软雅黑" w:eastAsia="微软雅黑"/>
          <w:b/>
          <w:bCs/>
          <w:spacing w:val="3"/>
          <w:sz w:val="24"/>
          <w:szCs w:val="24"/>
        </w:rPr>
        <w:t>并能够结合师范生学习状况及时更新、完善课程内容，形成促进师范生主体发</w:t>
      </w:r>
      <w:r>
        <w:rPr>
          <w:rFonts w:ascii="微软雅黑" w:hAnsi="微软雅黑" w:cs="微软雅黑" w:eastAsia="微软雅黑"/>
          <w:b/>
          <w:bCs/>
          <w:spacing w:val="-50"/>
          <w:sz w:val="24"/>
          <w:szCs w:val="24"/>
        </w:rPr>
        <w:t> </w:t>
      </w:r>
      <w:r>
        <w:rPr>
          <w:rFonts w:ascii="微软雅黑" w:hAnsi="微软雅黑" w:cs="微软雅黑" w:eastAsia="微软雅黑"/>
          <w:b/>
          <w:bCs/>
          <w:spacing w:val="-50"/>
          <w:sz w:val="24"/>
          <w:szCs w:val="24"/>
        </w:rPr>
      </w:r>
      <w:r>
        <w:rPr>
          <w:rFonts w:ascii="微软雅黑" w:hAnsi="微软雅黑" w:cs="微软雅黑" w:eastAsia="微软雅黑"/>
          <w:b/>
          <w:bCs/>
          <w:sz w:val="24"/>
          <w:szCs w:val="24"/>
        </w:rPr>
        <w:t>展的多样性、特色化的课程文化。</w:t>
      </w:r>
      <w:r>
        <w:rPr>
          <w:rFonts w:ascii="微软雅黑" w:hAnsi="微软雅黑" w:cs="微软雅黑" w:eastAsia="微软雅黑"/>
          <w:sz w:val="24"/>
          <w:szCs w:val="24"/>
        </w:rPr>
      </w:r>
    </w:p>
    <w:p>
      <w:pPr>
        <w:pStyle w:val="BodyText"/>
        <w:spacing w:line="312" w:lineRule="auto" w:before="12"/>
        <w:ind w:left="590" w:right="31" w:firstLine="9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13"/>
        </w:rPr>
        <w:t>课程内容的选择决定着师范生的学习内容，规范着学习者“知什么、会什么”，</w:t>
      </w:r>
    </w:p>
    <w:p>
      <w:pPr>
        <w:pStyle w:val="BodyText"/>
        <w:spacing w:line="357" w:lineRule="auto" w:before="82"/>
        <w:ind w:right="238" w:firstLine="0"/>
        <w:jc w:val="both"/>
      </w:pPr>
      <w:r>
        <w:rPr/>
        <w:pict>
          <v:shape style="position:absolute;margin-left:204.649994pt;margin-top:96.415642pt;width:185.8pt;height:181.45pt;mso-position-horizontal-relative:page;mso-position-vertical-relative:paragraph;z-index:-186424" type="#_x0000_t75" stroked="false">
            <v:imagedata r:id="rId5" o:title=""/>
          </v:shape>
        </w:pict>
      </w:r>
      <w:r>
        <w:rPr>
          <w:spacing w:val="-3"/>
        </w:rPr>
        <w:t>直接影响着毕业要求的达成。该指标要求将毕业要求与课程内容对接，注意课程</w:t>
      </w:r>
      <w:r>
        <w:rPr>
          <w:spacing w:val="-111"/>
        </w:rPr>
        <w:t> </w:t>
      </w:r>
      <w:r>
        <w:rPr>
          <w:spacing w:val="-111"/>
        </w:rPr>
      </w:r>
      <w:r>
        <w:rPr>
          <w:spacing w:val="-3"/>
        </w:rPr>
        <w:t>内容选择的专业性，系统设计和选择专业特点鲜明、体现小学教师职业要求的课</w:t>
      </w:r>
      <w:r>
        <w:rPr>
          <w:spacing w:val="-111"/>
        </w:rPr>
        <w:t> </w:t>
      </w:r>
      <w:r>
        <w:rPr>
          <w:spacing w:val="-111"/>
        </w:rPr>
      </w:r>
      <w:r>
        <w:rPr>
          <w:spacing w:val="-3"/>
        </w:rPr>
        <w:t>程内容；要注意课程内容选择的思想性，坚持正确的价值取向，将社会主义核心</w:t>
      </w:r>
      <w:r>
        <w:rPr>
          <w:spacing w:val="-111"/>
        </w:rPr>
        <w:t> </w:t>
      </w:r>
      <w:r>
        <w:rPr>
          <w:spacing w:val="-111"/>
        </w:rPr>
      </w:r>
      <w:r>
        <w:rPr>
          <w:spacing w:val="-3"/>
        </w:rPr>
        <w:t>价值观、师德教育有机融入课程教学内容；要注意课程内容选择的前瞻性，关注</w:t>
      </w:r>
      <w:r>
        <w:rPr>
          <w:spacing w:val="-111"/>
        </w:rPr>
        <w:t> </w:t>
      </w:r>
      <w:r>
        <w:rPr>
          <w:spacing w:val="-111"/>
        </w:rPr>
      </w:r>
      <w:r>
        <w:rPr>
          <w:spacing w:val="-3"/>
        </w:rPr>
        <w:t>学科发展动态，吸收学科前沿知识，引入小学课程改革和教育研究最新成果、小</w:t>
      </w:r>
      <w:r>
        <w:rPr>
          <w:spacing w:val="-111"/>
        </w:rPr>
        <w:t> </w:t>
      </w:r>
      <w:r>
        <w:rPr>
          <w:spacing w:val="-111"/>
        </w:rPr>
      </w:r>
      <w:r>
        <w:rPr>
          <w:spacing w:val="-3"/>
        </w:rPr>
        <w:t>学优秀教育教学案例等，及时更新、完善课程内容；要注意课程内容选择的主体</w:t>
      </w:r>
      <w:r>
        <w:rPr>
          <w:spacing w:val="-111"/>
        </w:rPr>
        <w:t> </w:t>
      </w:r>
      <w:r>
        <w:rPr>
          <w:spacing w:val="-111"/>
        </w:rPr>
      </w:r>
      <w:r>
        <w:rPr>
          <w:spacing w:val="-3"/>
        </w:rPr>
        <w:t>性，以促进师范生自我发展为目标，形成多样性、特色化的课程文化；要选用优</w:t>
      </w:r>
      <w:r>
        <w:rPr>
          <w:spacing w:val="-111"/>
        </w:rPr>
        <w:t> </w:t>
      </w:r>
      <w:r>
        <w:rPr>
          <w:spacing w:val="-111"/>
        </w:rPr>
      </w:r>
      <w:r>
        <w:rPr/>
        <w:t>秀教材进行专业教学，并能根据教学改革和人才培养需要积极开发专业教材。</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教学大纲明晰课程内容。</w:t>
      </w:r>
    </w:p>
    <w:p>
      <w:pPr>
        <w:pStyle w:val="BodyText"/>
        <w:spacing w:line="240" w:lineRule="auto" w:before="154"/>
        <w:ind w:left="600" w:right="31" w:firstLine="0"/>
        <w:jc w:val="left"/>
      </w:pPr>
      <w:r>
        <w:rPr>
          <w:rFonts w:ascii="宋体" w:hAnsi="宋体" w:cs="宋体" w:eastAsia="宋体"/>
        </w:rPr>
        <w:t>2.</w:t>
      </w:r>
      <w:r>
        <w:rPr/>
        <w:t>课程内容能够有效支撑课程目标。</w:t>
      </w:r>
    </w:p>
    <w:p>
      <w:pPr>
        <w:pStyle w:val="BodyText"/>
        <w:spacing w:line="357" w:lineRule="auto" w:before="154"/>
        <w:ind w:right="31"/>
        <w:jc w:val="left"/>
      </w:pPr>
      <w:r>
        <w:rPr>
          <w:rFonts w:ascii="宋体" w:hAnsi="宋体" w:cs="宋体" w:eastAsia="宋体"/>
          <w:spacing w:val="-3"/>
        </w:rPr>
        <w:t>3.</w:t>
      </w:r>
      <w:r>
        <w:rPr>
          <w:spacing w:val="-3"/>
        </w:rPr>
        <w:t>专业课程内容涵盖了社会主义核心价值观教育、师德教育等方面内容，吸</w:t>
      </w:r>
      <w:r>
        <w:rPr/>
        <w:t> 纳学科前沿知识，引入课程改革和教育研究最新成果、优秀小学教育教学案例， 能够及时更新和丰富。</w:t>
      </w:r>
    </w:p>
    <w:p>
      <w:pPr>
        <w:pStyle w:val="BodyText"/>
        <w:spacing w:line="357" w:lineRule="auto"/>
        <w:ind w:right="31"/>
        <w:jc w:val="left"/>
      </w:pPr>
      <w:r>
        <w:rPr>
          <w:rFonts w:ascii="宋体" w:hAnsi="宋体" w:cs="宋体" w:eastAsia="宋体"/>
        </w:rPr>
        <w:t>4.</w:t>
      </w:r>
      <w:r>
        <w:rPr/>
        <w:t>建立教材选用和管理制度，包括教材使用申报制度，教材遴选审核制度， 国外优秀教材的引入制度等，专业教材开发和建设取得一定成绩。</w:t>
      </w:r>
    </w:p>
    <w:p>
      <w:pPr>
        <w:pStyle w:val="BodyText"/>
        <w:spacing w:line="240" w:lineRule="auto"/>
        <w:ind w:left="600" w:right="31" w:firstLine="0"/>
        <w:jc w:val="left"/>
      </w:pPr>
      <w:r>
        <w:rPr>
          <w:rFonts w:ascii="宋体" w:hAnsi="宋体" w:cs="宋体" w:eastAsia="宋体"/>
        </w:rPr>
        <w:t>5.</w:t>
      </w:r>
      <w:r>
        <w:rPr/>
        <w:t>鼓励知识创新，专业注重把师生教学研究成果转变为特色教学内容。</w:t>
      </w:r>
    </w:p>
    <w:p>
      <w:pPr>
        <w:spacing w:before="82"/>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6"/>
        <w:ind w:left="600" w:right="31" w:firstLine="0"/>
        <w:jc w:val="left"/>
      </w:pPr>
      <w:r>
        <w:rPr>
          <w:rFonts w:ascii="宋体" w:hAnsi="宋体" w:cs="宋体" w:eastAsia="宋体"/>
        </w:rPr>
        <w:t>1.</w:t>
      </w:r>
      <w:r>
        <w:rPr/>
        <w:t>专业课程教学大纲，包括课程目标、教学内容。</w:t>
      </w:r>
    </w:p>
    <w:p>
      <w:pPr>
        <w:spacing w:line="240" w:lineRule="auto" w:before="8"/>
        <w:rPr>
          <w:rFonts w:ascii="宋体" w:hAnsi="宋体" w:cs="宋体" w:eastAsia="宋体"/>
          <w:sz w:val="17"/>
          <w:szCs w:val="17"/>
        </w:rPr>
      </w:pPr>
    </w:p>
    <w:p>
      <w:pPr>
        <w:pStyle w:val="BodyText"/>
        <w:spacing w:line="240" w:lineRule="auto" w:before="0"/>
        <w:ind w:left="600" w:right="31" w:firstLine="0"/>
        <w:jc w:val="left"/>
      </w:pPr>
      <w:r>
        <w:rPr>
          <w:rFonts w:ascii="宋体" w:hAnsi="宋体" w:cs="宋体" w:eastAsia="宋体"/>
        </w:rPr>
        <w:t>2.</w:t>
      </w:r>
      <w:r>
        <w:rPr/>
        <w:t>专业课程教案。</w:t>
      </w:r>
    </w:p>
    <w:p>
      <w:pPr>
        <w:pStyle w:val="BodyText"/>
        <w:spacing w:line="240" w:lineRule="auto" w:before="154"/>
        <w:ind w:left="600" w:right="31" w:firstLine="0"/>
        <w:jc w:val="left"/>
      </w:pPr>
      <w:r>
        <w:rPr>
          <w:rFonts w:ascii="宋体" w:hAnsi="宋体" w:cs="宋体" w:eastAsia="宋体"/>
        </w:rPr>
        <w:t>3.</w:t>
      </w:r>
      <w:r>
        <w:rPr/>
        <w:t>专业课程学习资源库。师生共同建设课程学习资源的记录。</w:t>
      </w:r>
    </w:p>
    <w:p>
      <w:pPr>
        <w:pStyle w:val="BodyText"/>
        <w:spacing w:line="240" w:lineRule="auto" w:before="154"/>
        <w:ind w:left="600" w:right="31" w:firstLine="0"/>
        <w:jc w:val="left"/>
      </w:pPr>
      <w:r>
        <w:rPr>
          <w:rFonts w:ascii="宋体" w:hAnsi="宋体" w:cs="宋体" w:eastAsia="宋体"/>
        </w:rPr>
        <w:t>4.</w:t>
      </w:r>
      <w:r>
        <w:rPr/>
        <w:t>专业课程使用的教材。</w:t>
      </w:r>
    </w:p>
    <w:p>
      <w:pPr>
        <w:pStyle w:val="BodyText"/>
        <w:spacing w:line="240" w:lineRule="auto" w:before="74"/>
        <w:ind w:left="600" w:right="31" w:firstLine="0"/>
        <w:jc w:val="left"/>
      </w:pPr>
      <w:r>
        <w:rPr>
          <w:rFonts w:ascii="宋体" w:hAnsi="宋体" w:cs="宋体" w:eastAsia="宋体"/>
        </w:rPr>
        <w:t>5.</w:t>
      </w:r>
      <w:r>
        <w:rPr/>
        <w:t>专业课程建设管理制度，教材选用和管理制度。</w:t>
      </w:r>
    </w:p>
    <w:p>
      <w:pPr>
        <w:spacing w:after="0" w:line="240" w:lineRule="auto"/>
        <w:jc w:val="left"/>
        <w:sectPr>
          <w:pgSz w:w="11910" w:h="16840"/>
          <w:pgMar w:header="0" w:footer="1193" w:top="1460" w:bottom="1380" w:left="1680" w:right="1560"/>
        </w:sectPr>
      </w:pPr>
    </w:p>
    <w:p>
      <w:pPr>
        <w:pStyle w:val="Heading4"/>
        <w:spacing w:line="398" w:lineRule="exact"/>
        <w:ind w:left="602" w:right="44" w:firstLine="79"/>
        <w:jc w:val="left"/>
        <w:rPr>
          <w:rFonts w:ascii="Arial" w:hAnsi="Arial" w:cs="Arial" w:eastAsia="Arial"/>
          <w:b w:val="0"/>
          <w:bCs w:val="0"/>
        </w:rPr>
      </w:pPr>
      <w:r>
        <w:rPr>
          <w:rFonts w:ascii="Arial" w:hAnsi="Arial" w:cs="Arial" w:eastAsia="Arial"/>
          <w:w w:val="115"/>
        </w:rPr>
        <w:t>3.4[</w:t>
      </w:r>
      <w:r>
        <w:rPr>
          <w:w w:val="115"/>
        </w:rPr>
        <w:t>课程实施</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15"/>
        <w:jc w:val="both"/>
        <w:rPr>
          <w:b w:val="0"/>
          <w:bCs w:val="0"/>
        </w:rPr>
      </w:pPr>
      <w:r>
        <w:rPr>
          <w:spacing w:val="3"/>
        </w:rPr>
        <w:t>重视课堂教学在培养过程中的基础作用。依据毕业要求制定课程目标和教</w:t>
      </w:r>
      <w:r>
        <w:rPr>
          <w:spacing w:val="4"/>
        </w:rPr>
        <w:t> </w:t>
      </w:r>
      <w:r>
        <w:rPr>
          <w:spacing w:val="3"/>
        </w:rPr>
        <w:t>学大纲，教学内容、教学方法、考核内容与方式应能支持课程目标的实现。注</w:t>
      </w:r>
      <w:r>
        <w:rPr>
          <w:spacing w:val="-50"/>
        </w:rPr>
        <w:t> </w:t>
      </w:r>
      <w:r>
        <w:rPr>
          <w:spacing w:val="-50"/>
        </w:rPr>
      </w:r>
      <w:r>
        <w:rPr>
          <w:spacing w:val="3"/>
        </w:rPr>
        <w:t>重师范生的主体参与和实践体验，注重以课堂教学、课外指导提升自主学习能</w:t>
      </w:r>
      <w:r>
        <w:rPr>
          <w:spacing w:val="-50"/>
        </w:rPr>
        <w:t> </w:t>
      </w:r>
      <w:r>
        <w:rPr>
          <w:spacing w:val="-50"/>
        </w:rPr>
      </w:r>
      <w:r>
        <w:rPr>
          <w:spacing w:val="3"/>
        </w:rPr>
        <w:t>力，注重应用信息技术推进教与学的改革。技能训练课程实行小班教学，形式</w:t>
      </w:r>
      <w:r>
        <w:rPr>
          <w:spacing w:val="-50"/>
        </w:rPr>
        <w:t> </w:t>
      </w:r>
      <w:r>
        <w:rPr>
          <w:spacing w:val="-50"/>
        </w:rPr>
      </w:r>
      <w:r>
        <w:rPr>
          <w:spacing w:val="3"/>
        </w:rPr>
        <w:t>多样，富有成效，师范生“三字一话”等从教基本功扎实。校园文化活动具有</w:t>
      </w:r>
      <w:r>
        <w:rPr>
          <w:spacing w:val="-50"/>
        </w:rPr>
        <w:t> </w:t>
      </w:r>
      <w:r>
        <w:rPr>
          <w:spacing w:val="-50"/>
        </w:rPr>
      </w:r>
      <w:r>
        <w:rPr/>
        <w:t>教师教育特色，有利于师范生养成从教信念、专业素养与创新能力。</w:t>
      </w:r>
      <w:r>
        <w:rPr>
          <w:b w:val="0"/>
          <w:bCs w:val="0"/>
        </w:rPr>
      </w:r>
    </w:p>
    <w:p>
      <w:pPr>
        <w:pStyle w:val="BodyText"/>
        <w:spacing w:line="312" w:lineRule="auto" w:before="12"/>
        <w:ind w:left="590" w:right="44" w:firstLine="9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课程实施直接决定着师范生的学习结果。该指标要求加强课程教学实施环节</w:t>
      </w:r>
    </w:p>
    <w:p>
      <w:pPr>
        <w:pStyle w:val="BodyText"/>
        <w:spacing w:line="357" w:lineRule="auto" w:before="82"/>
        <w:ind w:right="216" w:firstLine="0"/>
        <w:jc w:val="both"/>
      </w:pPr>
      <w:r>
        <w:rPr/>
        <w:pict>
          <v:shape style="position:absolute;margin-left:204.649994pt;margin-top:37.945614pt;width:185.8pt;height:181.45pt;mso-position-horizontal-relative:page;mso-position-vertical-relative:paragraph;z-index:-186400" type="#_x0000_t75" stroked="false">
            <v:imagedata r:id="rId5" o:title=""/>
          </v:shape>
        </w:pict>
      </w:r>
      <w:r>
        <w:rPr>
          <w:spacing w:val="-3"/>
        </w:rPr>
        <w:t>的管理，确定足够的教学环节支撑，以保证毕业要求的达成。课堂教学是师范生</w:t>
      </w:r>
      <w:r>
        <w:rPr>
          <w:spacing w:val="-110"/>
        </w:rPr>
        <w:t> </w:t>
      </w:r>
      <w:r>
        <w:rPr>
          <w:spacing w:val="-110"/>
        </w:rPr>
      </w:r>
      <w:r>
        <w:rPr>
          <w:spacing w:val="-3"/>
        </w:rPr>
        <w:t>学习的主渠道，在小学教师培养过程中起到基础作用，要以提升师范生自主学习</w:t>
      </w:r>
      <w:r>
        <w:rPr>
          <w:spacing w:val="-111"/>
        </w:rPr>
        <w:t> </w:t>
      </w:r>
      <w:r>
        <w:rPr>
          <w:spacing w:val="-111"/>
        </w:rPr>
      </w:r>
      <w:r>
        <w:rPr>
          <w:spacing w:val="-3"/>
        </w:rPr>
        <w:t>能力为目标，积极推进课堂教学改革，保证课堂教学质量；要突出以学生发展为</w:t>
      </w:r>
      <w:r>
        <w:rPr>
          <w:spacing w:val="-111"/>
        </w:rPr>
        <w:t> </w:t>
      </w:r>
      <w:r>
        <w:rPr>
          <w:spacing w:val="-111"/>
        </w:rPr>
      </w:r>
      <w:r>
        <w:rPr>
          <w:spacing w:val="-3"/>
        </w:rPr>
        <w:t>本的教育理念，明确课程设计和教学实施的逻辑思路，切实做到依据毕业要求制</w:t>
      </w:r>
      <w:r>
        <w:rPr>
          <w:spacing w:val="-111"/>
        </w:rPr>
        <w:t> </w:t>
      </w:r>
      <w:r>
        <w:rPr>
          <w:spacing w:val="-111"/>
        </w:rPr>
      </w:r>
      <w:r>
        <w:rPr>
          <w:spacing w:val="-3"/>
        </w:rPr>
        <w:t>定课程目标，根据课程目标确定教学内容、教学方法、考核方式与内容等教学环</w:t>
      </w:r>
      <w:r>
        <w:rPr>
          <w:spacing w:val="-111"/>
        </w:rPr>
        <w:t> </w:t>
      </w:r>
      <w:r>
        <w:rPr>
          <w:spacing w:val="-111"/>
        </w:rPr>
      </w:r>
      <w:r>
        <w:rPr>
          <w:spacing w:val="-3"/>
        </w:rPr>
        <w:t>节；要注重师范生的主体参与和实践体验，积极应用信息技术推进课堂教学方式</w:t>
      </w:r>
      <w:r>
        <w:rPr>
          <w:spacing w:val="-111"/>
        </w:rPr>
        <w:t> </w:t>
      </w:r>
      <w:r>
        <w:rPr>
          <w:spacing w:val="-111"/>
        </w:rPr>
      </w:r>
      <w:r>
        <w:rPr>
          <w:spacing w:val="-3"/>
        </w:rPr>
        <w:t>和学生学习方式的改革，提高学生学习效果；要形成课内课外结合、正规学习与</w:t>
      </w:r>
      <w:r>
        <w:rPr>
          <w:spacing w:val="-111"/>
        </w:rPr>
        <w:t> </w:t>
      </w:r>
      <w:r>
        <w:rPr>
          <w:spacing w:val="-111"/>
        </w:rPr>
      </w:r>
      <w:r>
        <w:rPr>
          <w:spacing w:val="-3"/>
        </w:rPr>
        <w:t>社团活动互补的多途径课程实施模式，培育具有教师教育特色的校园文化，促进</w:t>
      </w:r>
      <w:r>
        <w:rPr>
          <w:spacing w:val="-111"/>
        </w:rPr>
        <w:t> </w:t>
      </w:r>
      <w:r>
        <w:rPr>
          <w:spacing w:val="-111"/>
        </w:rPr>
      </w:r>
      <w:r>
        <w:rPr>
          <w:spacing w:val="-3"/>
        </w:rPr>
        <w:t>师范生从教信念、专业素养与创新能力的养成；要加强教师基本技能和小学教师</w:t>
      </w:r>
      <w:r>
        <w:rPr>
          <w:spacing w:val="-111"/>
        </w:rPr>
        <w:t> </w:t>
      </w:r>
      <w:r>
        <w:rPr>
          <w:spacing w:val="-111"/>
        </w:rPr>
      </w:r>
      <w:r>
        <w:rPr/>
        <w:t>从教基本功的训练，保证相关课程的教学要求和质量。</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16"/>
        <w:jc w:val="both"/>
      </w:pPr>
      <w:r>
        <w:rPr>
          <w:rFonts w:ascii="宋体" w:hAnsi="宋体" w:cs="宋体" w:eastAsia="宋体"/>
          <w:spacing w:val="-3"/>
        </w:rPr>
        <w:t>1.</w:t>
      </w:r>
      <w:r>
        <w:rPr>
          <w:spacing w:val="-3"/>
        </w:rPr>
        <w:t>教学大纲明确课程目标与教学内容、教学方法相关联，与考核内容、考核</w:t>
      </w:r>
      <w:r>
        <w:rPr/>
        <w:t> </w:t>
      </w:r>
      <w:r>
        <w:rPr>
          <w:spacing w:val="-3"/>
        </w:rPr>
        <w:t>方式、评分标准相关联。教案与主要教学环节活动方案能够体现教学内容和方法</w:t>
      </w:r>
      <w:r>
        <w:rPr>
          <w:spacing w:val="-111"/>
        </w:rPr>
        <w:t> </w:t>
      </w:r>
      <w:r>
        <w:rPr>
          <w:spacing w:val="-111"/>
        </w:rPr>
      </w:r>
      <w:r>
        <w:rPr/>
        <w:t>对课程目标的支撑，促成目标达成。</w:t>
      </w:r>
    </w:p>
    <w:p>
      <w:pPr>
        <w:pStyle w:val="BodyText"/>
        <w:spacing w:line="357" w:lineRule="auto"/>
        <w:ind w:right="44"/>
        <w:jc w:val="left"/>
      </w:pPr>
      <w:r>
        <w:rPr>
          <w:rFonts w:ascii="宋体" w:hAnsi="宋体" w:cs="宋体" w:eastAsia="宋体"/>
          <w:spacing w:val="-3"/>
        </w:rPr>
        <w:t>2.</w:t>
      </w:r>
      <w:r>
        <w:rPr>
          <w:spacing w:val="-3"/>
        </w:rPr>
        <w:t>理论课程和探究课程积极推进课堂教学改革，根据学生学习需求不断调整</w:t>
      </w:r>
      <w:r>
        <w:rPr/>
        <w:t> </w:t>
      </w:r>
      <w:r>
        <w:rPr>
          <w:spacing w:val="-3"/>
        </w:rPr>
        <w:t>授课模式及教学方法，采取案例教学、探究教学、现场教学等多种教学方法，运</w:t>
      </w:r>
      <w:r>
        <w:rPr>
          <w:spacing w:val="-110"/>
        </w:rPr>
        <w:t> </w:t>
      </w:r>
      <w:r>
        <w:rPr>
          <w:spacing w:val="-110"/>
        </w:rPr>
      </w:r>
      <w:r>
        <w:rPr>
          <w:spacing w:val="-6"/>
        </w:rPr>
        <w:t>用慕课、翻转课堂等信息技术手段，拓展课堂教学的时空，激励师范生主动参与、</w:t>
      </w:r>
      <w:r>
        <w:rPr/>
        <w:t> 自我反思和团队合作学习，保证课堂教学质量。</w:t>
      </w:r>
    </w:p>
    <w:p>
      <w:pPr>
        <w:pStyle w:val="BodyText"/>
        <w:spacing w:line="357" w:lineRule="auto"/>
        <w:ind w:right="44"/>
        <w:jc w:val="left"/>
      </w:pPr>
      <w:r>
        <w:rPr>
          <w:rFonts w:ascii="宋体" w:hAnsi="宋体" w:cs="宋体" w:eastAsia="宋体"/>
          <w:spacing w:val="-3"/>
        </w:rPr>
        <w:t>3.</w:t>
      </w:r>
      <w:r>
        <w:rPr>
          <w:spacing w:val="-3"/>
        </w:rPr>
        <w:t>合理安排课堂教学、课外学习和学生社团等各种学习活动，加强教师基本</w:t>
      </w:r>
      <w:r>
        <w:rPr/>
        <w:t> </w:t>
      </w:r>
      <w:r>
        <w:rPr>
          <w:spacing w:val="-3"/>
        </w:rPr>
        <w:t>技能和小学教师从教基本功的训练，创设教师养成教育的环境和氛围，培养学生</w:t>
      </w:r>
    </w:p>
    <w:p>
      <w:pPr>
        <w:spacing w:after="0" w:line="357" w:lineRule="auto"/>
        <w:jc w:val="left"/>
        <w:sectPr>
          <w:pgSz w:w="11910" w:h="16840"/>
          <w:pgMar w:header="0" w:footer="1193" w:top="1380" w:bottom="1380" w:left="1680" w:right="1580"/>
        </w:sectPr>
      </w:pPr>
    </w:p>
    <w:p>
      <w:pPr>
        <w:pStyle w:val="BodyText"/>
        <w:spacing w:line="240" w:lineRule="auto" w:before="3"/>
        <w:ind w:right="31" w:firstLine="0"/>
        <w:jc w:val="left"/>
      </w:pPr>
      <w:r>
        <w:rPr/>
        <w:t>自主学习、自我管理能力。</w:t>
      </w:r>
    </w:p>
    <w:p>
      <w:pPr>
        <w:pStyle w:val="BodyText"/>
        <w:spacing w:line="357" w:lineRule="auto" w:before="154"/>
        <w:ind w:right="31"/>
        <w:jc w:val="left"/>
      </w:pPr>
      <w:r>
        <w:rPr>
          <w:rFonts w:ascii="宋体" w:hAnsi="宋体" w:cs="宋体" w:eastAsia="宋体"/>
          <w:spacing w:val="-3"/>
        </w:rPr>
        <w:t>4.</w:t>
      </w:r>
      <w:r>
        <w:rPr>
          <w:spacing w:val="-3"/>
        </w:rPr>
        <w:t>课程考核内容、方法和评分标准能够证明学生相关能力达成情况。理论课</w:t>
      </w:r>
      <w:r>
        <w:rPr/>
        <w:t> </w:t>
      </w:r>
      <w:r>
        <w:rPr>
          <w:spacing w:val="-3"/>
        </w:rPr>
        <w:t>程笔试试题与知识掌握的课程目标匹配，分数分布应体现课程目标的权重，及格</w:t>
      </w:r>
      <w:r>
        <w:rPr>
          <w:spacing w:val="-111"/>
        </w:rPr>
        <w:t> </w:t>
      </w:r>
      <w:r>
        <w:rPr>
          <w:spacing w:val="-111"/>
        </w:rPr>
      </w:r>
      <w:r>
        <w:rPr>
          <w:spacing w:val="-3"/>
        </w:rPr>
        <w:t>标准是课程目标达成的“底线”。探究课程的学习报告（包括毕业论文）与学科</w:t>
      </w:r>
      <w:r>
        <w:rPr>
          <w:spacing w:val="-118"/>
        </w:rPr>
        <w:t> </w:t>
      </w:r>
      <w:r>
        <w:rPr>
          <w:spacing w:val="-118"/>
        </w:rPr>
      </w:r>
      <w:r>
        <w:rPr>
          <w:spacing w:val="-3"/>
        </w:rPr>
        <w:t>知识、教育教学知识运用的课程目标匹配，评分标准明确，及格标准是课程目标</w:t>
      </w:r>
      <w:r>
        <w:rPr>
          <w:spacing w:val="-111"/>
        </w:rPr>
        <w:t> </w:t>
      </w:r>
      <w:r>
        <w:rPr>
          <w:spacing w:val="-111"/>
        </w:rPr>
      </w:r>
      <w:r>
        <w:rPr>
          <w:spacing w:val="-3"/>
        </w:rPr>
        <w:t>达成的“底线”，分数有区分性。技能课程的学生表现或作品符合课程目标，及</w:t>
      </w:r>
      <w:r>
        <w:rPr>
          <w:spacing w:val="-118"/>
        </w:rPr>
        <w:t> </w:t>
      </w:r>
      <w:r>
        <w:rPr>
          <w:spacing w:val="-118"/>
        </w:rPr>
      </w:r>
      <w:r>
        <w:rPr>
          <w:spacing w:val="-7"/>
        </w:rPr>
        <w:t>格标准与目标要求对应。实践教学（包括教育见、实习等）任务能体现课程目标，</w:t>
      </w:r>
      <w:r>
        <w:rPr>
          <w:spacing w:val="-86"/>
        </w:rPr>
        <w:t> </w:t>
      </w:r>
      <w:r>
        <w:rPr>
          <w:spacing w:val="-86"/>
        </w:rPr>
      </w:r>
      <w:r>
        <w:rPr>
          <w:spacing w:val="-3"/>
        </w:rPr>
        <w:t>及格标准与目标要求对应，分数有区分性。其它课内外活动等学习任务的评分方</w:t>
      </w:r>
      <w:r>
        <w:rPr>
          <w:spacing w:val="-109"/>
        </w:rPr>
        <w:t> </w:t>
      </w:r>
      <w:r>
        <w:rPr>
          <w:spacing w:val="-109"/>
        </w:rPr>
      </w:r>
      <w:r>
        <w:rPr/>
        <w:t>式可操作，标准明确，分数有区分性。</w:t>
      </w:r>
    </w:p>
    <w:p>
      <w:pPr>
        <w:spacing w:line="380" w:lineRule="exact" w:before="0"/>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45"/>
        <w:ind w:right="31"/>
        <w:jc w:val="left"/>
      </w:pPr>
      <w:r>
        <w:rPr/>
        <w:pict>
          <v:shape style="position:absolute;margin-left:204.649994pt;margin-top:28.295626pt;width:185.8pt;height:181.45pt;mso-position-horizontal-relative:page;mso-position-vertical-relative:paragraph;z-index:-186376" type="#_x0000_t75" stroked="false">
            <v:imagedata r:id="rId5" o:title=""/>
          </v:shape>
        </w:pict>
      </w:r>
      <w:r>
        <w:rPr>
          <w:rFonts w:ascii="宋体" w:hAnsi="宋体" w:cs="宋体" w:eastAsia="宋体"/>
          <w:spacing w:val="-3"/>
        </w:rPr>
        <w:t>1.</w:t>
      </w:r>
      <w:r>
        <w:rPr>
          <w:spacing w:val="-3"/>
        </w:rPr>
        <w:t>专业课程教学大纲，包括课程目标、教学内容、教学方法、考核内容、考</w:t>
      </w:r>
      <w:r>
        <w:rPr/>
        <w:t> 核方式、评分标准等。</w:t>
      </w:r>
    </w:p>
    <w:p>
      <w:pPr>
        <w:pStyle w:val="BodyText"/>
        <w:spacing w:line="240" w:lineRule="auto" w:before="34"/>
        <w:ind w:left="600" w:right="31" w:firstLine="0"/>
        <w:jc w:val="left"/>
      </w:pPr>
      <w:r>
        <w:rPr>
          <w:rFonts w:ascii="宋体" w:hAnsi="宋体" w:cs="宋体" w:eastAsia="宋体"/>
        </w:rPr>
        <w:t>2.</w:t>
      </w:r>
      <w:r>
        <w:rPr/>
        <w:t>专业教师课程实施过程的相关材料，包括教案、课件等。</w:t>
      </w:r>
    </w:p>
    <w:p>
      <w:pPr>
        <w:pStyle w:val="BodyText"/>
        <w:spacing w:line="357" w:lineRule="auto" w:before="154"/>
        <w:ind w:right="31"/>
        <w:jc w:val="left"/>
      </w:pPr>
      <w:r>
        <w:rPr>
          <w:rFonts w:ascii="宋体" w:hAnsi="宋体" w:cs="宋体" w:eastAsia="宋体"/>
          <w:spacing w:val="-3"/>
        </w:rPr>
        <w:t>3.</w:t>
      </w:r>
      <w:r>
        <w:rPr>
          <w:spacing w:val="-3"/>
        </w:rPr>
        <w:t>学生课程学习的成绩与成效，包括各种类型课程和主要教学环节的过程性</w:t>
      </w:r>
      <w:r>
        <w:rPr/>
        <w:t> </w:t>
      </w:r>
      <w:r>
        <w:rPr>
          <w:spacing w:val="-6"/>
        </w:rPr>
        <w:t>材料和终结性材料，如理论课程的作业、试卷，探究课程的研究报告、实验报告、</w:t>
      </w:r>
      <w:r>
        <w:rPr>
          <w:spacing w:val="-117"/>
        </w:rPr>
        <w:t> </w:t>
      </w:r>
      <w:r>
        <w:rPr>
          <w:spacing w:val="-117"/>
        </w:rPr>
      </w:r>
      <w:r>
        <w:rPr>
          <w:spacing w:val="-3"/>
        </w:rPr>
        <w:t>毕业论文，技能训练课程的表现性记录、作品，实践课程的见、实习指导手册的</w:t>
      </w:r>
      <w:r>
        <w:rPr>
          <w:spacing w:val="-111"/>
        </w:rPr>
        <w:t> </w:t>
      </w:r>
      <w:r>
        <w:rPr>
          <w:spacing w:val="-111"/>
        </w:rPr>
      </w:r>
      <w:r>
        <w:rPr/>
        <w:t>记录，师范生参加校园活动的记录、作品、成果等相关材料。</w:t>
      </w:r>
    </w:p>
    <w:p>
      <w:pPr>
        <w:pStyle w:val="BodyText"/>
        <w:spacing w:line="240" w:lineRule="auto"/>
        <w:ind w:left="600" w:right="31" w:firstLine="0"/>
        <w:jc w:val="left"/>
      </w:pPr>
      <w:r>
        <w:rPr>
          <w:rFonts w:ascii="宋体" w:hAnsi="宋体" w:cs="宋体" w:eastAsia="宋体"/>
        </w:rPr>
        <w:t>4.</w:t>
      </w:r>
      <w:r>
        <w:rPr/>
        <w:t>专业应用信息技术进行课堂教学和学习方式改革的相关材料。</w:t>
      </w:r>
    </w:p>
    <w:p>
      <w:pPr>
        <w:spacing w:line="240" w:lineRule="auto" w:before="8"/>
        <w:rPr>
          <w:rFonts w:ascii="宋体" w:hAnsi="宋体" w:cs="宋体" w:eastAsia="宋体"/>
          <w:sz w:val="17"/>
          <w:szCs w:val="17"/>
        </w:rPr>
      </w:pPr>
    </w:p>
    <w:p>
      <w:pPr>
        <w:pStyle w:val="BodyText"/>
        <w:spacing w:line="357" w:lineRule="auto" w:before="0"/>
        <w:ind w:right="31"/>
        <w:jc w:val="left"/>
      </w:pPr>
      <w:r>
        <w:rPr>
          <w:rFonts w:ascii="宋体" w:hAnsi="宋体" w:cs="宋体" w:eastAsia="宋体"/>
          <w:spacing w:val="-3"/>
        </w:rPr>
        <w:t>5.</w:t>
      </w:r>
      <w:r>
        <w:rPr>
          <w:spacing w:val="-3"/>
        </w:rPr>
        <w:t>课内与课外学习一体化设计与实施，教师进行课外指导、学生参加课外学</w:t>
      </w:r>
      <w:r>
        <w:rPr/>
        <w:t> 习和组织社团活动的相关材料。</w:t>
      </w:r>
    </w:p>
    <w:p>
      <w:pPr>
        <w:pStyle w:val="Heading4"/>
        <w:spacing w:line="240" w:lineRule="auto" w:before="24"/>
        <w:ind w:left="602" w:right="31" w:firstLine="79"/>
        <w:jc w:val="left"/>
        <w:rPr>
          <w:rFonts w:ascii="Arial" w:hAnsi="Arial" w:cs="Arial" w:eastAsia="Arial"/>
          <w:b w:val="0"/>
          <w:bCs w:val="0"/>
        </w:rPr>
      </w:pPr>
      <w:r>
        <w:rPr>
          <w:rFonts w:ascii="Arial" w:hAnsi="Arial" w:cs="Arial" w:eastAsia="Arial"/>
          <w:w w:val="115"/>
        </w:rPr>
        <w:t>3.5[</w:t>
      </w:r>
      <w:r>
        <w:rPr>
          <w:w w:val="115"/>
        </w:rPr>
        <w:t>课程评价</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31"/>
        <w:jc w:val="left"/>
        <w:rPr>
          <w:b w:val="0"/>
          <w:bCs w:val="0"/>
        </w:rPr>
      </w:pPr>
      <w:r>
        <w:rPr/>
        <w:t>定期评价课程体系的合理性和课程目标的达成度，并能够根据评价结果进 行修订。评价与修订过程应有利益相关方参与。</w:t>
      </w:r>
      <w:r>
        <w:rPr>
          <w:b w:val="0"/>
          <w:bCs w:val="0"/>
        </w:rPr>
      </w:r>
    </w:p>
    <w:p>
      <w:pPr>
        <w:pStyle w:val="BodyText"/>
        <w:spacing w:line="312" w:lineRule="auto" w:before="12"/>
        <w:ind w:left="590" w:right="31" w:firstLine="9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课程评价反映课程目标实现程度和师范生的学习成效，是对课程与教学环节</w:t>
      </w:r>
    </w:p>
    <w:p>
      <w:pPr>
        <w:pStyle w:val="BodyText"/>
        <w:spacing w:line="357" w:lineRule="auto" w:before="82"/>
        <w:ind w:right="31" w:firstLine="0"/>
        <w:jc w:val="left"/>
      </w:pPr>
      <w:r>
        <w:rPr>
          <w:spacing w:val="-3"/>
        </w:rPr>
        <w:t>毕业要求达成情况的有效监控，直接决定着师范生的学习结果。该指标要求建立</w:t>
      </w:r>
      <w:r>
        <w:rPr>
          <w:spacing w:val="-111"/>
        </w:rPr>
        <w:t> </w:t>
      </w:r>
      <w:r>
        <w:rPr>
          <w:spacing w:val="-111"/>
        </w:rPr>
      </w:r>
      <w:r>
        <w:rPr>
          <w:spacing w:val="-6"/>
        </w:rPr>
        <w:t>科学合理的课程评价制度，主要包括评价原则、评价标准、评价组织、评价方法、</w:t>
      </w:r>
      <w:r>
        <w:rPr/>
        <w:t> </w:t>
      </w:r>
      <w:r>
        <w:rPr>
          <w:spacing w:val="-3"/>
        </w:rPr>
        <w:t>评价反馈与改进等方面；要定期对课程体系的合理性和课程目标的达成度进行评</w:t>
      </w:r>
      <w:r>
        <w:rPr>
          <w:spacing w:val="-109"/>
        </w:rPr>
        <w:t> </w:t>
      </w:r>
      <w:r>
        <w:rPr>
          <w:spacing w:val="-109"/>
        </w:rPr>
      </w:r>
      <w:r>
        <w:rPr>
          <w:spacing w:val="-3"/>
        </w:rPr>
        <w:t>价，并根据评价结果及时修订培养方案，进行课程建设和教学改革；要改革教师</w:t>
      </w:r>
    </w:p>
    <w:p>
      <w:pPr>
        <w:spacing w:after="0" w:line="357" w:lineRule="auto"/>
        <w:jc w:val="left"/>
        <w:sectPr>
          <w:footerReference w:type="default" r:id="rId89"/>
          <w:pgSz w:w="11910" w:h="16840"/>
          <w:pgMar w:footer="1193" w:header="0" w:top="1460" w:bottom="1380" w:left="1680" w:right="1560"/>
          <w:pgNumType w:start="21"/>
        </w:sectPr>
      </w:pPr>
    </w:p>
    <w:p>
      <w:pPr>
        <w:pStyle w:val="BodyText"/>
        <w:spacing w:line="357" w:lineRule="auto" w:before="3"/>
        <w:ind w:right="219" w:firstLine="0"/>
        <w:jc w:val="both"/>
      </w:pPr>
      <w:r>
        <w:rPr>
          <w:spacing w:val="-3"/>
        </w:rPr>
        <w:t>课堂教学评价和学生学业评价，注重过程评价和多元评价，以调动教师教学和学</w:t>
      </w:r>
      <w:r>
        <w:rPr>
          <w:spacing w:val="-111"/>
        </w:rPr>
        <w:t> </w:t>
      </w:r>
      <w:r>
        <w:rPr>
          <w:spacing w:val="-111"/>
        </w:rPr>
      </w:r>
      <w:r>
        <w:rPr>
          <w:spacing w:val="-3"/>
        </w:rPr>
        <w:t>生学习的积极性；在课程教学评价过程中，教学管理者、教师、学生和用人单位</w:t>
      </w:r>
      <w:r>
        <w:rPr>
          <w:spacing w:val="-111"/>
        </w:rPr>
        <w:t> </w:t>
      </w:r>
      <w:r>
        <w:rPr>
          <w:spacing w:val="-111"/>
        </w:rPr>
      </w:r>
      <w:r>
        <w:rPr/>
        <w:t>及其他利益相关方能够积极参与，并提出合理意见。</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7"/>
        </w:rPr>
        <w:t>1.</w:t>
      </w:r>
      <w:r>
        <w:rPr>
          <w:spacing w:val="-7"/>
        </w:rPr>
        <w:t>专业课程评价制度健全，涵盖责任到人，标准科学，方法多元，过程规范，</w:t>
      </w:r>
      <w:r>
        <w:rPr/>
        <w:t> </w:t>
      </w:r>
      <w:r>
        <w:rPr>
          <w:spacing w:val="-3"/>
        </w:rPr>
        <w:t>结果客观，导向正确，形成评价信息收集、整理、分析、反馈和改进的课程评价</w:t>
      </w:r>
      <w:r>
        <w:rPr>
          <w:spacing w:val="-115"/>
        </w:rPr>
        <w:t> </w:t>
      </w:r>
      <w:r>
        <w:rPr>
          <w:spacing w:val="-115"/>
        </w:rPr>
      </w:r>
      <w:r>
        <w:rPr/>
        <w:t>闭路循环机制等完整内容。</w:t>
      </w:r>
    </w:p>
    <w:p>
      <w:pPr>
        <w:pStyle w:val="BodyText"/>
        <w:spacing w:line="357" w:lineRule="auto"/>
        <w:ind w:right="44"/>
        <w:jc w:val="left"/>
      </w:pPr>
      <w:r>
        <w:rPr/>
        <w:pict>
          <v:shape style="position:absolute;margin-left:204.649994pt;margin-top:94.115646pt;width:185.8pt;height:181.45pt;mso-position-horizontal-relative:page;mso-position-vertical-relative:paragraph;z-index:-186352" type="#_x0000_t75" stroked="false">
            <v:imagedata r:id="rId5" o:title=""/>
          </v:shape>
        </w:pict>
      </w:r>
      <w:r>
        <w:rPr>
          <w:rFonts w:ascii="宋体" w:hAnsi="宋体" w:cs="宋体" w:eastAsia="宋体"/>
          <w:spacing w:val="-3"/>
        </w:rPr>
        <w:t>2.</w:t>
      </w:r>
      <w:r>
        <w:rPr>
          <w:spacing w:val="-3"/>
        </w:rPr>
        <w:t>有制度和责任人对课程评价所有支撑材料的合理性进行预审把关，包括考</w:t>
      </w:r>
      <w:r>
        <w:rPr/>
        <w:t> </w:t>
      </w:r>
      <w:r>
        <w:rPr>
          <w:spacing w:val="-3"/>
        </w:rPr>
        <w:t>核内容、评分标准、评价方法等。任课教师对考核结果进行自评自证，提交分目</w:t>
      </w:r>
      <w:r>
        <w:rPr>
          <w:spacing w:val="-111"/>
        </w:rPr>
        <w:t> </w:t>
      </w:r>
      <w:r>
        <w:rPr>
          <w:spacing w:val="-111"/>
        </w:rPr>
      </w:r>
      <w:r>
        <w:rPr>
          <w:spacing w:val="-6"/>
        </w:rPr>
        <w:t>标的评价结果（定性或定量）。有专门的机构或责任人，通过答辩、复核等形式，</w:t>
      </w:r>
      <w:r>
        <w:rPr/>
        <w:t> 对教师自查的结果进行审核，形成最终的评价报告。</w:t>
      </w:r>
    </w:p>
    <w:p>
      <w:pPr>
        <w:pStyle w:val="BodyText"/>
        <w:spacing w:line="357" w:lineRule="auto"/>
        <w:ind w:right="44"/>
        <w:jc w:val="left"/>
      </w:pPr>
      <w:r>
        <w:rPr>
          <w:rFonts w:ascii="宋体" w:hAnsi="宋体" w:cs="宋体" w:eastAsia="宋体"/>
          <w:spacing w:val="-3"/>
        </w:rPr>
        <w:t>3.</w:t>
      </w:r>
      <w:r>
        <w:rPr>
          <w:spacing w:val="-3"/>
        </w:rPr>
        <w:t>在课程教学评价和修订过程中，教学管理者、教师、学生和用人单位及其</w:t>
      </w:r>
      <w:r>
        <w:rPr/>
        <w:t> 他利益相关方能够积极参与，并提出合理意见。</w:t>
      </w:r>
    </w:p>
    <w:p>
      <w:pPr>
        <w:pStyle w:val="BodyText"/>
        <w:spacing w:line="309" w:lineRule="auto" w:before="5"/>
        <w:ind w:right="217"/>
        <w:jc w:val="both"/>
      </w:pPr>
      <w:r>
        <w:rPr>
          <w:rFonts w:ascii="宋体" w:hAnsi="宋体" w:cs="宋体" w:eastAsia="宋体"/>
          <w:spacing w:val="-3"/>
        </w:rPr>
        <w:t>4.</w:t>
      </w:r>
      <w:r>
        <w:rPr>
          <w:spacing w:val="-3"/>
        </w:rPr>
        <w:t>课程评价内容应包括，通过举证，证明课程对毕业要求的支撑，课程目标</w:t>
      </w:r>
      <w:r>
        <w:rPr/>
        <w:t> </w:t>
      </w:r>
      <w:r>
        <w:rPr>
          <w:spacing w:val="-3"/>
        </w:rPr>
        <w:t>与毕业要求指标点的对应关系；课程目标的达成情况，教学内容、教学方法与课</w:t>
      </w:r>
      <w:r>
        <w:rPr>
          <w:spacing w:val="-111"/>
        </w:rPr>
        <w:t> </w:t>
      </w:r>
      <w:r>
        <w:rPr>
          <w:spacing w:val="-111"/>
        </w:rPr>
      </w:r>
      <w:r>
        <w:rPr/>
        <w:t>程考核针对课程目标进行设计和实施，学生学习成效明显。</w:t>
      </w:r>
    </w:p>
    <w:p>
      <w:pPr>
        <w:pStyle w:val="BodyText"/>
        <w:spacing w:line="309" w:lineRule="auto" w:before="22"/>
        <w:ind w:right="44"/>
        <w:jc w:val="left"/>
      </w:pPr>
      <w:r>
        <w:rPr>
          <w:rFonts w:ascii="宋体" w:hAnsi="宋体" w:cs="宋体" w:eastAsia="宋体"/>
          <w:spacing w:val="-3"/>
        </w:rPr>
        <w:t>5.</w:t>
      </w:r>
      <w:r>
        <w:rPr>
          <w:spacing w:val="-3"/>
        </w:rPr>
        <w:t>课程评价以学生个体和教学班样本的考核结果分析、课程教案、课程考核</w:t>
      </w:r>
      <w:r>
        <w:rPr/>
        <w:t> 资料作为主要依据。</w:t>
      </w:r>
    </w:p>
    <w:p>
      <w:pPr>
        <w:pStyle w:val="BodyText"/>
        <w:spacing w:line="309" w:lineRule="auto" w:before="22"/>
        <w:ind w:right="217"/>
        <w:jc w:val="both"/>
      </w:pPr>
      <w:r>
        <w:rPr>
          <w:rFonts w:ascii="宋体" w:hAnsi="宋体" w:cs="宋体" w:eastAsia="宋体"/>
          <w:spacing w:val="-3"/>
        </w:rPr>
        <w:t>6.</w:t>
      </w:r>
      <w:r>
        <w:rPr>
          <w:spacing w:val="-3"/>
        </w:rPr>
        <w:t>评价方法合理，可操作。有专业负责人、任课教师、学生、小学教师等多</w:t>
      </w:r>
      <w:r>
        <w:rPr/>
        <w:t> </w:t>
      </w:r>
      <w:r>
        <w:rPr>
          <w:spacing w:val="-3"/>
        </w:rPr>
        <w:t>元评价主体参与、实施课程评价。采用定性、定量的评价方法。定性评价基于学</w:t>
      </w:r>
      <w:r>
        <w:rPr>
          <w:spacing w:val="-111"/>
        </w:rPr>
        <w:t> </w:t>
      </w:r>
      <w:r>
        <w:rPr>
          <w:spacing w:val="-111"/>
        </w:rPr>
      </w:r>
      <w:r>
        <w:rPr>
          <w:spacing w:val="-3"/>
        </w:rPr>
        <w:t>生各类学习表现和成果的定性评价信息，对每项课程目标达成情况进行评价，关</w:t>
      </w:r>
      <w:r>
        <w:rPr>
          <w:spacing w:val="-110"/>
        </w:rPr>
        <w:t> </w:t>
      </w:r>
      <w:r>
        <w:rPr>
          <w:spacing w:val="-110"/>
        </w:rPr>
      </w:r>
      <w:r>
        <w:rPr>
          <w:spacing w:val="-4"/>
        </w:rPr>
        <w:t>注及格标准是否合理、统一（命题，评分），评价是否严谨；定量评价基于各类</w:t>
      </w:r>
      <w:r>
        <w:rPr>
          <w:spacing w:val="-100"/>
        </w:rPr>
        <w:t> </w:t>
      </w:r>
      <w:r>
        <w:rPr>
          <w:spacing w:val="-100"/>
        </w:rPr>
      </w:r>
      <w:r>
        <w:rPr>
          <w:spacing w:val="-3"/>
        </w:rPr>
        <w:t>课程考核的数据，分析学生个体和整体的学习成果，对每项课程目标达成情况进</w:t>
      </w:r>
      <w:r>
        <w:rPr>
          <w:spacing w:val="-111"/>
        </w:rPr>
        <w:t> </w:t>
      </w:r>
      <w:r>
        <w:rPr>
          <w:spacing w:val="-111"/>
        </w:rPr>
      </w:r>
      <w:r>
        <w:rPr/>
        <w:t>行评价。评价过程记录完整，可追踪 。</w:t>
      </w:r>
    </w:p>
    <w:p>
      <w:pPr>
        <w:pStyle w:val="BodyText"/>
        <w:spacing w:line="240" w:lineRule="auto" w:before="22"/>
        <w:ind w:left="600" w:right="44" w:firstLine="0"/>
        <w:jc w:val="left"/>
      </w:pPr>
      <w:r>
        <w:rPr>
          <w:rFonts w:ascii="宋体" w:hAnsi="宋体" w:cs="宋体" w:eastAsia="宋体"/>
        </w:rPr>
        <w:t>7.</w:t>
      </w:r>
      <w:r>
        <w:rPr/>
        <w:t>课程评价结果有效地运用于教育教学改革，课程体系优化。</w:t>
      </w:r>
    </w:p>
    <w:p>
      <w:pPr>
        <w:spacing w:before="5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4"/>
        </w:rPr>
        <w:t>1.</w:t>
      </w:r>
      <w:r>
        <w:rPr>
          <w:spacing w:val="-4"/>
        </w:rPr>
        <w:t>专业制定的课程设置、课程质量标准（教学大纲）、课程实施和课程评价</w:t>
      </w:r>
      <w:r>
        <w:rPr/>
        <w:t> 管理制度。</w:t>
      </w:r>
    </w:p>
    <w:p>
      <w:pPr>
        <w:pStyle w:val="BodyText"/>
        <w:spacing w:line="240" w:lineRule="auto"/>
        <w:ind w:left="600" w:right="44" w:firstLine="0"/>
        <w:jc w:val="left"/>
      </w:pPr>
      <w:r>
        <w:rPr>
          <w:rFonts w:ascii="宋体" w:hAnsi="宋体" w:cs="宋体" w:eastAsia="宋体"/>
        </w:rPr>
        <w:t>2.</w:t>
      </w:r>
      <w:r>
        <w:rPr/>
        <w:t>专业培养方案。</w:t>
      </w:r>
    </w:p>
    <w:p>
      <w:pPr>
        <w:pStyle w:val="BodyText"/>
        <w:spacing w:line="240" w:lineRule="auto" w:before="154"/>
        <w:ind w:left="600" w:right="44" w:firstLine="0"/>
        <w:jc w:val="left"/>
      </w:pPr>
      <w:r>
        <w:rPr>
          <w:rFonts w:ascii="宋体" w:hAnsi="宋体" w:cs="宋体" w:eastAsia="宋体"/>
        </w:rPr>
        <w:t>3.</w:t>
      </w:r>
      <w:r>
        <w:rPr/>
        <w:t>专业课程教学大纲。</w:t>
      </w:r>
    </w:p>
    <w:p>
      <w:pPr>
        <w:pStyle w:val="BodyText"/>
        <w:spacing w:line="240" w:lineRule="auto" w:before="154"/>
        <w:ind w:left="600" w:right="44" w:firstLine="0"/>
        <w:jc w:val="left"/>
      </w:pPr>
      <w:r>
        <w:rPr>
          <w:rFonts w:ascii="宋体" w:hAnsi="宋体" w:cs="宋体" w:eastAsia="宋体"/>
        </w:rPr>
        <w:t>4.</w:t>
      </w:r>
      <w:r>
        <w:rPr/>
        <w:t>课程考核结果定量、定性分析报告。课程目标达成情况分析报告。</w:t>
      </w:r>
    </w:p>
    <w:p>
      <w:pPr>
        <w:spacing w:after="0" w:line="240" w:lineRule="auto"/>
        <w:jc w:val="left"/>
        <w:sectPr>
          <w:pgSz w:w="11910" w:h="16840"/>
          <w:pgMar w:header="0" w:footer="1193" w:top="1460" w:bottom="1380" w:left="1680" w:right="1580"/>
        </w:sectPr>
      </w:pPr>
    </w:p>
    <w:p>
      <w:pPr>
        <w:pStyle w:val="BodyText"/>
        <w:spacing w:line="357" w:lineRule="auto" w:before="3"/>
        <w:ind w:right="23"/>
        <w:jc w:val="left"/>
      </w:pPr>
      <w:r>
        <w:rPr>
          <w:rFonts w:ascii="宋体" w:hAnsi="宋体" w:cs="宋体" w:eastAsia="宋体"/>
          <w:spacing w:val="-3"/>
        </w:rPr>
        <w:t>5.</w:t>
      </w:r>
      <w:r>
        <w:rPr>
          <w:spacing w:val="-3"/>
        </w:rPr>
        <w:t>教学管理者、教师、学生和用人单位及其他利益相关方合作，评定课程目</w:t>
      </w:r>
      <w:r>
        <w:rPr/>
        <w:t> 标与毕业要求对应关系、达成情况，评定课程目标达成情况的记录。</w:t>
      </w:r>
    </w:p>
    <w:p>
      <w:pPr>
        <w:pStyle w:val="BodyText"/>
        <w:spacing w:line="240" w:lineRule="auto"/>
        <w:ind w:left="600" w:right="23" w:firstLine="0"/>
        <w:jc w:val="left"/>
      </w:pPr>
      <w:r>
        <w:rPr>
          <w:rFonts w:ascii="宋体" w:hAnsi="宋体" w:cs="宋体" w:eastAsia="宋体"/>
        </w:rPr>
        <w:t>6.</w:t>
      </w:r>
      <w:r>
        <w:rPr/>
        <w:t>课程评价结果报告。</w:t>
      </w:r>
    </w:p>
    <w:p>
      <w:pPr>
        <w:pStyle w:val="BodyText"/>
        <w:spacing w:line="240" w:lineRule="auto" w:before="154"/>
        <w:ind w:left="600" w:right="23" w:firstLine="0"/>
        <w:jc w:val="left"/>
      </w:pPr>
      <w:r>
        <w:rPr>
          <w:rFonts w:ascii="宋体" w:hAnsi="宋体" w:cs="宋体" w:eastAsia="宋体"/>
        </w:rPr>
        <w:t>7.</w:t>
      </w:r>
      <w:r>
        <w:rPr/>
        <w:t>课程教学大纲修订记录和修订报告。</w:t>
      </w:r>
    </w:p>
    <w:p>
      <w:pPr>
        <w:pStyle w:val="BodyText"/>
        <w:spacing w:line="240" w:lineRule="auto" w:before="154"/>
        <w:ind w:left="600" w:right="23" w:firstLine="0"/>
        <w:jc w:val="left"/>
      </w:pPr>
      <w:r>
        <w:rPr>
          <w:rFonts w:ascii="宋体" w:hAnsi="宋体" w:cs="宋体" w:eastAsia="宋体"/>
        </w:rPr>
        <w:t>8.</w:t>
      </w:r>
      <w:r>
        <w:rPr/>
        <w:t>培养方案修订记录和修订报告。</w:t>
      </w:r>
    </w:p>
    <w:p>
      <w:pPr>
        <w:spacing w:line="240" w:lineRule="auto" w:before="9"/>
        <w:rPr>
          <w:rFonts w:ascii="宋体" w:hAnsi="宋体" w:cs="宋体" w:eastAsia="宋体"/>
          <w:sz w:val="20"/>
          <w:szCs w:val="20"/>
        </w:rPr>
      </w:pPr>
    </w:p>
    <w:p>
      <w:pPr>
        <w:pStyle w:val="Heading4"/>
        <w:spacing w:line="240" w:lineRule="auto"/>
        <w:ind w:left="0" w:right="78"/>
        <w:jc w:val="center"/>
        <w:rPr>
          <w:b w:val="0"/>
          <w:bCs w:val="0"/>
        </w:rPr>
      </w:pPr>
      <w:bookmarkStart w:name="_bookmark39" w:id="40"/>
      <w:bookmarkEnd w:id="40"/>
      <w:r>
        <w:rPr>
          <w:b w:val="0"/>
          <w:bCs w:val="0"/>
        </w:rPr>
      </w:r>
      <w:r>
        <w:rPr/>
        <w:t>四、合作与实践</w:t>
      </w:r>
      <w:r>
        <w:rPr>
          <w:b w:val="0"/>
          <w:bCs w:val="0"/>
        </w:rPr>
      </w:r>
    </w:p>
    <w:p>
      <w:pPr>
        <w:spacing w:line="240" w:lineRule="auto" w:before="7"/>
        <w:rPr>
          <w:rFonts w:ascii="微软雅黑" w:hAnsi="微软雅黑" w:cs="微软雅黑" w:eastAsia="微软雅黑"/>
          <w:b/>
          <w:bCs/>
          <w:sz w:val="19"/>
          <w:szCs w:val="19"/>
        </w:rPr>
      </w:pPr>
    </w:p>
    <w:p>
      <w:pPr>
        <w:pStyle w:val="BodyText"/>
        <w:spacing w:line="357" w:lineRule="auto" w:before="0"/>
        <w:ind w:right="23" w:firstLine="563"/>
        <w:jc w:val="left"/>
      </w:pPr>
      <w:r>
        <w:rPr/>
        <w:pict>
          <v:shape style="position:absolute;margin-left:204.649994pt;margin-top:92.315643pt;width:185.8pt;height:181.45pt;mso-position-horizontal-relative:page;mso-position-vertical-relative:paragraph;z-index:-186328" type="#_x0000_t75" stroked="false">
            <v:imagedata r:id="rId5" o:title=""/>
          </v:shape>
        </w:pict>
      </w:r>
      <w:r>
        <w:rPr/>
        <w:t>合作与实践是在我国教师教育体系重构过程中，国家对教师教育培养机制 </w:t>
      </w:r>
      <w:r>
        <w:rPr>
          <w:spacing w:val="-3"/>
        </w:rPr>
        <w:t>改革和教育实践的质量要求，是课程教学运行的重要组成部分和人才培养质量的</w:t>
      </w:r>
      <w:r>
        <w:rPr>
          <w:spacing w:val="-109"/>
        </w:rPr>
        <w:t> </w:t>
      </w:r>
      <w:r>
        <w:rPr>
          <w:spacing w:val="-109"/>
        </w:rPr>
      </w:r>
      <w:r>
        <w:rPr/>
        <w:t>重要保障机制，对毕业要求具有重要支撑作用。本部分考查重点关注三个方面： </w:t>
      </w:r>
      <w:r>
        <w:rPr>
          <w:spacing w:val="-3"/>
        </w:rPr>
        <w:t>一是“三位一体”协同培养机制的建立和运行情况；二是实践教学体系的建立和</w:t>
      </w:r>
      <w:r>
        <w:rPr>
          <w:spacing w:val="-111"/>
        </w:rPr>
        <w:t> </w:t>
      </w:r>
      <w:r>
        <w:rPr>
          <w:spacing w:val="-111"/>
        </w:rPr>
      </w:r>
      <w:r>
        <w:rPr>
          <w:spacing w:val="-3"/>
        </w:rPr>
        <w:t>管理评价情况；三是教育实践“双导师”制度落实情况。具体包括协同育人、基</w:t>
      </w:r>
      <w:r>
        <w:rPr>
          <w:spacing w:val="-115"/>
        </w:rPr>
        <w:t> </w:t>
      </w:r>
      <w:r>
        <w:rPr>
          <w:spacing w:val="-115"/>
        </w:rPr>
      </w:r>
      <w:r>
        <w:rPr/>
        <w:t>地建设、实践教学、导师队伍和管理评价</w:t>
      </w:r>
      <w:r>
        <w:rPr>
          <w:spacing w:val="-60"/>
        </w:rPr>
        <w:t> </w:t>
      </w:r>
      <w:r>
        <w:rPr>
          <w:rFonts w:ascii="宋体" w:hAnsi="宋体" w:cs="宋体" w:eastAsia="宋体"/>
        </w:rPr>
        <w:t>5</w:t>
      </w:r>
      <w:r>
        <w:rPr>
          <w:rFonts w:ascii="宋体" w:hAnsi="宋体" w:cs="宋体" w:eastAsia="宋体"/>
          <w:spacing w:val="-60"/>
        </w:rPr>
        <w:t> </w:t>
      </w:r>
      <w:r>
        <w:rPr/>
        <w:t>个二级指标。</w:t>
      </w:r>
    </w:p>
    <w:p>
      <w:pPr>
        <w:pStyle w:val="Heading4"/>
        <w:spacing w:line="240" w:lineRule="auto" w:before="24"/>
        <w:ind w:right="23"/>
        <w:jc w:val="left"/>
        <w:rPr>
          <w:rFonts w:ascii="Arial" w:hAnsi="Arial" w:cs="Arial" w:eastAsia="Arial"/>
          <w:b w:val="0"/>
          <w:bCs w:val="0"/>
        </w:rPr>
      </w:pPr>
      <w:r>
        <w:rPr>
          <w:rFonts w:ascii="Arial" w:hAnsi="Arial" w:cs="Arial" w:eastAsia="Arial"/>
          <w:w w:val="115"/>
        </w:rPr>
        <w:t>4.1[</w:t>
      </w:r>
      <w:r>
        <w:rPr>
          <w:w w:val="115"/>
        </w:rPr>
        <w:t>协同育人</w:t>
      </w:r>
      <w:r>
        <w:rPr>
          <w:rFonts w:ascii="Arial" w:hAnsi="Arial" w:cs="Arial" w:eastAsia="Arial"/>
          <w:w w:val="115"/>
        </w:rPr>
        <w:t>]</w:t>
      </w:r>
      <w:r>
        <w:rPr>
          <w:rFonts w:ascii="Arial" w:hAnsi="Arial" w:cs="Arial" w:eastAsia="Arial"/>
          <w:b w:val="0"/>
          <w:bCs w:val="0"/>
        </w:rPr>
      </w:r>
    </w:p>
    <w:p>
      <w:pPr>
        <w:pStyle w:val="Heading5"/>
        <w:spacing w:line="271" w:lineRule="auto" w:before="235"/>
        <w:ind w:right="195" w:firstLine="640"/>
        <w:jc w:val="both"/>
        <w:rPr>
          <w:b w:val="0"/>
          <w:bCs w:val="0"/>
        </w:rPr>
      </w:pPr>
      <w:r>
        <w:rPr>
          <w:spacing w:val="-1"/>
        </w:rPr>
        <w:t>与地方教育行政部门和小学建立权责明晰、稳定协调、合作共赢的“三位</w:t>
      </w:r>
      <w:r>
        <w:rPr/>
        <w:t> </w:t>
      </w:r>
      <w:r>
        <w:rPr>
          <w:spacing w:val="3"/>
        </w:rPr>
        <w:t>一体”协同培养机制，协同制定培养目标、设计课程体系、建设课程资源、组</w:t>
      </w:r>
      <w:r>
        <w:rPr>
          <w:spacing w:val="-50"/>
        </w:rPr>
        <w:t> </w:t>
      </w:r>
      <w:r>
        <w:rPr>
          <w:spacing w:val="-50"/>
        </w:rPr>
      </w:r>
      <w:r>
        <w:rPr>
          <w:spacing w:val="3"/>
        </w:rPr>
        <w:t>织教学团队、建设实践基地、开展教学研究、评价培养质量，形成教师培养、</w:t>
      </w:r>
      <w:r>
        <w:rPr>
          <w:spacing w:val="-50"/>
        </w:rPr>
        <w:t> </w:t>
      </w:r>
      <w:r>
        <w:rPr>
          <w:spacing w:val="-50"/>
        </w:rPr>
      </w:r>
      <w:r>
        <w:rPr/>
        <w:t>培训、研究和服务一体化的合作共同体。</w:t>
      </w:r>
      <w:r>
        <w:rPr>
          <w:b w:val="0"/>
          <w:bCs w:val="0"/>
        </w:rPr>
      </w:r>
    </w:p>
    <w:p>
      <w:pPr>
        <w:pStyle w:val="BodyText"/>
        <w:spacing w:line="266" w:lineRule="auto" w:before="89"/>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协同育人是毕业要求达成的重要保障，是从培养机制上支撑毕业要求中的实</w:t>
      </w:r>
    </w:p>
    <w:p>
      <w:pPr>
        <w:pStyle w:val="BodyText"/>
        <w:spacing w:line="357" w:lineRule="auto" w:before="127"/>
        <w:ind w:right="23" w:firstLine="0"/>
        <w:jc w:val="left"/>
      </w:pPr>
      <w:r>
        <w:rPr>
          <w:spacing w:val="-3"/>
        </w:rPr>
        <w:t>践能力类指标。该指标要求小学教育专业充分认识地方教育行政部门和小学在师</w:t>
      </w:r>
      <w:r>
        <w:rPr>
          <w:spacing w:val="-109"/>
        </w:rPr>
        <w:t> </w:t>
      </w:r>
      <w:r>
        <w:rPr>
          <w:spacing w:val="-109"/>
        </w:rPr>
      </w:r>
      <w:r>
        <w:rPr>
          <w:spacing w:val="-3"/>
        </w:rPr>
        <w:t>范生培养中的重要作用，建立起高校、地方教育行政部门和小学“三位一体”协</w:t>
      </w:r>
      <w:r>
        <w:rPr>
          <w:spacing w:val="-111"/>
        </w:rPr>
        <w:t> </w:t>
      </w:r>
      <w:r>
        <w:rPr>
          <w:spacing w:val="-111"/>
        </w:rPr>
      </w:r>
      <w:r>
        <w:rPr>
          <w:spacing w:val="-3"/>
        </w:rPr>
        <w:t>同培养机制，合力培养优质小学师资；要对“三位一体”协同培养机制进行常态</w:t>
      </w:r>
      <w:r>
        <w:rPr>
          <w:spacing w:val="-111"/>
        </w:rPr>
        <w:t> </w:t>
      </w:r>
      <w:r>
        <w:rPr>
          <w:spacing w:val="-111"/>
        </w:rPr>
      </w:r>
      <w:r>
        <w:rPr/>
        <w:t>化的运行管理，做到权责明晰、稳定协调和合作共赢，能够协同制定培养目标、 设计课程体系、建设课程资源、组织教学团队、建设实践基地、开展教学研究、 </w:t>
      </w:r>
      <w:r>
        <w:rPr>
          <w:spacing w:val="-3"/>
        </w:rPr>
        <w:t>评价培养质量；要按照教师教育职前职后一体化的要求，坚持为基础教育和小学</w:t>
      </w:r>
      <w:r>
        <w:rPr>
          <w:spacing w:val="-111"/>
        </w:rPr>
        <w:t> </w:t>
      </w:r>
      <w:r>
        <w:rPr>
          <w:spacing w:val="-111"/>
        </w:rPr>
      </w:r>
      <w:r>
        <w:rPr>
          <w:spacing w:val="-3"/>
        </w:rPr>
        <w:t>在职教师专业发展服务，形成小学教师培养、培训、研究和服务一体化的合作共</w:t>
      </w:r>
      <w:r>
        <w:rPr>
          <w:spacing w:val="-111"/>
        </w:rPr>
        <w:t> </w:t>
      </w:r>
      <w:r>
        <w:rPr>
          <w:spacing w:val="-111"/>
        </w:rPr>
      </w:r>
      <w:r>
        <w:rPr/>
        <w:t>同体。</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footerReference w:type="default" r:id="rId90"/>
          <w:pgSz w:w="11910" w:h="16840"/>
          <w:pgMar w:footer="1193" w:header="0" w:top="1460" w:bottom="1380" w:left="1680" w:right="1600"/>
          <w:pgNumType w:start="221"/>
        </w:sectPr>
      </w:pPr>
    </w:p>
    <w:p>
      <w:pPr>
        <w:pStyle w:val="BodyText"/>
        <w:spacing w:line="357" w:lineRule="auto" w:before="3"/>
        <w:ind w:right="31"/>
        <w:jc w:val="left"/>
      </w:pPr>
      <w:r>
        <w:rPr>
          <w:rFonts w:ascii="宋体" w:hAnsi="宋体" w:cs="宋体" w:eastAsia="宋体"/>
          <w:spacing w:val="-3"/>
        </w:rPr>
        <w:t>1.</w:t>
      </w:r>
      <w:r>
        <w:rPr>
          <w:spacing w:val="-3"/>
        </w:rPr>
        <w:t>学校与地方教育行政部门和小学建立了稳定的协作关系，通过签订实质性</w:t>
      </w:r>
      <w:r>
        <w:rPr/>
        <w:t> </w:t>
      </w:r>
      <w:r>
        <w:rPr>
          <w:spacing w:val="-6"/>
        </w:rPr>
        <w:t>合作协议，明晰三方的权利与责任，三方合作有专人负责，经常联系，密切合作，</w:t>
      </w:r>
      <w:r>
        <w:rPr>
          <w:spacing w:val="-116"/>
        </w:rPr>
        <w:t> </w:t>
      </w:r>
      <w:r>
        <w:rPr>
          <w:spacing w:val="-116"/>
        </w:rPr>
      </w:r>
      <w:r>
        <w:rPr/>
        <w:t>形成“三位一体”协同育人机制。</w:t>
      </w:r>
    </w:p>
    <w:p>
      <w:pPr>
        <w:pStyle w:val="BodyText"/>
        <w:spacing w:line="357" w:lineRule="auto"/>
        <w:ind w:right="236"/>
        <w:jc w:val="both"/>
      </w:pPr>
      <w:r>
        <w:rPr>
          <w:rFonts w:ascii="宋体" w:hAnsi="宋体" w:cs="宋体" w:eastAsia="宋体"/>
          <w:spacing w:val="-3"/>
        </w:rPr>
        <w:t>2.</w:t>
      </w:r>
      <w:r>
        <w:rPr>
          <w:spacing w:val="-3"/>
        </w:rPr>
        <w:t>地方教育行政部门和小学能积极协助高校制定专业培养目标、设计课程体</w:t>
      </w:r>
      <w:r>
        <w:rPr/>
        <w:t> </w:t>
      </w:r>
      <w:r>
        <w:rPr>
          <w:spacing w:val="-3"/>
        </w:rPr>
        <w:t>系、建设课程资源、组织教学团队、建设实践基地、开展教学研究、评价培养质</w:t>
      </w:r>
      <w:r>
        <w:rPr>
          <w:spacing w:val="-115"/>
        </w:rPr>
        <w:t> </w:t>
      </w:r>
      <w:r>
        <w:rPr>
          <w:spacing w:val="-115"/>
        </w:rPr>
      </w:r>
      <w:r>
        <w:rPr/>
        <w:t>量，协同育人得到有效落实。</w:t>
      </w:r>
    </w:p>
    <w:p>
      <w:pPr>
        <w:pStyle w:val="BodyText"/>
        <w:spacing w:line="357" w:lineRule="auto" w:before="34"/>
        <w:ind w:right="31"/>
        <w:jc w:val="left"/>
      </w:pPr>
      <w:r>
        <w:rPr>
          <w:rFonts w:ascii="宋体" w:hAnsi="宋体" w:cs="宋体" w:eastAsia="宋体"/>
          <w:spacing w:val="-3"/>
        </w:rPr>
        <w:t>3.</w:t>
      </w:r>
      <w:r>
        <w:rPr>
          <w:spacing w:val="-3"/>
        </w:rPr>
        <w:t>学校按照教师教育职前、职后一体化的要求，加强基础教育和教师教育研</w:t>
      </w:r>
      <w:r>
        <w:rPr/>
        <w:t> </w:t>
      </w:r>
      <w:r>
        <w:rPr>
          <w:spacing w:val="-3"/>
        </w:rPr>
        <w:t>究，搭建小学教师培养、培训和专业发展平台，为在职小学教师专业发展提供专</w:t>
      </w:r>
      <w:r>
        <w:rPr>
          <w:spacing w:val="-111"/>
        </w:rPr>
        <w:t> </w:t>
      </w:r>
      <w:r>
        <w:rPr>
          <w:spacing w:val="-111"/>
        </w:rPr>
      </w:r>
      <w:r>
        <w:rPr/>
        <w:t>业化的服务，基本形成小学教师培养、培训、研究和服务一体化的合作共同体， </w:t>
      </w:r>
      <w:r>
        <w:rPr>
          <w:spacing w:val="-3"/>
        </w:rPr>
        <w:t>做到共建共享优质教育资源，联合开展重大教育理论与实践课题研究，实现合作</w:t>
      </w:r>
      <w:r>
        <w:rPr>
          <w:spacing w:val="-111"/>
        </w:rPr>
        <w:t> </w:t>
      </w:r>
      <w:r>
        <w:rPr>
          <w:spacing w:val="-111"/>
        </w:rPr>
      </w:r>
      <w:r>
        <w:rPr/>
        <w:t>共赢。</w:t>
      </w:r>
    </w:p>
    <w:p>
      <w:pPr>
        <w:pStyle w:val="BodyText"/>
        <w:spacing w:line="355" w:lineRule="auto"/>
        <w:ind w:right="31"/>
        <w:jc w:val="left"/>
      </w:pPr>
      <w:r>
        <w:rPr/>
        <w:pict>
          <v:shape style="position:absolute;margin-left:204.649994pt;margin-top:5.045637pt;width:185.8pt;height:181.45pt;mso-position-horizontal-relative:page;mso-position-vertical-relative:paragraph;z-index:-186304" type="#_x0000_t75" stroked="false">
            <v:imagedata r:id="rId5" o:title=""/>
          </v:shape>
        </w:pict>
      </w:r>
      <w:r>
        <w:rPr>
          <w:rFonts w:ascii="宋体" w:hAnsi="宋体" w:cs="宋体" w:eastAsia="宋体"/>
          <w:spacing w:val="-3"/>
        </w:rPr>
        <w:t>4.</w:t>
      </w:r>
      <w:r>
        <w:rPr>
          <w:spacing w:val="-3"/>
        </w:rPr>
        <w:t>学校建立协同育人管理机构，能够做到管理制度健全，管理责任明确，管</w:t>
      </w:r>
      <w:r>
        <w:rPr/>
        <w:t> 理文档齐全。</w:t>
      </w:r>
    </w:p>
    <w:p>
      <w:pPr>
        <w:spacing w:before="46"/>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31" w:firstLine="0"/>
        <w:jc w:val="left"/>
      </w:pPr>
      <w:r>
        <w:rPr>
          <w:rFonts w:ascii="宋体" w:hAnsi="宋体" w:cs="宋体" w:eastAsia="宋体"/>
        </w:rPr>
        <w:t>1.</w:t>
      </w:r>
      <w:r>
        <w:rPr/>
        <w:t>专业签订的“三位一体”协同培养机制的合作协议等相关材料。</w:t>
      </w:r>
    </w:p>
    <w:p>
      <w:pPr>
        <w:pStyle w:val="BodyText"/>
        <w:spacing w:line="357" w:lineRule="auto" w:before="151"/>
        <w:ind w:right="31"/>
        <w:jc w:val="left"/>
      </w:pPr>
      <w:r>
        <w:rPr>
          <w:rFonts w:ascii="宋体" w:hAnsi="宋体" w:cs="宋体" w:eastAsia="宋体"/>
        </w:rPr>
        <w:t>2.</w:t>
      </w:r>
      <w:r>
        <w:rPr>
          <w:rFonts w:ascii="宋体" w:hAnsi="宋体" w:cs="宋体" w:eastAsia="宋体"/>
          <w:spacing w:val="20"/>
        </w:rPr>
        <w:t> </w:t>
      </w:r>
      <w:r>
        <w:rPr/>
        <w:t>地方教育行政部门和小学深度参与人才培养过程及取得的成果等相关材 料。</w:t>
      </w:r>
    </w:p>
    <w:p>
      <w:pPr>
        <w:pStyle w:val="BodyText"/>
        <w:spacing w:line="357" w:lineRule="auto" w:before="34"/>
        <w:ind w:right="31"/>
        <w:jc w:val="left"/>
      </w:pPr>
      <w:r>
        <w:rPr>
          <w:rFonts w:ascii="宋体" w:hAnsi="宋体" w:cs="宋体" w:eastAsia="宋体"/>
        </w:rPr>
        <w:t>3.</w:t>
      </w:r>
      <w:r>
        <w:rPr/>
        <w:t>近</w:t>
      </w:r>
      <w:r>
        <w:rPr>
          <w:spacing w:val="-49"/>
        </w:rPr>
        <w:t> </w:t>
      </w:r>
      <w:r>
        <w:rPr>
          <w:rFonts w:ascii="宋体" w:hAnsi="宋体" w:cs="宋体" w:eastAsia="宋体"/>
        </w:rPr>
        <w:t>4</w:t>
      </w:r>
      <w:r>
        <w:rPr>
          <w:rFonts w:ascii="宋体" w:hAnsi="宋体" w:cs="宋体" w:eastAsia="宋体"/>
          <w:spacing w:val="-49"/>
        </w:rPr>
        <w:t> </w:t>
      </w:r>
      <w:r>
        <w:rPr>
          <w:spacing w:val="-4"/>
        </w:rPr>
        <w:t>年与“三位一体”合作方进行教育实践、小学教师培训、小学教育研</w:t>
      </w:r>
      <w:r>
        <w:rPr/>
        <w:t> 究和服务合作的相关材料。</w:t>
      </w:r>
    </w:p>
    <w:p>
      <w:pPr>
        <w:pStyle w:val="BodyText"/>
        <w:spacing w:line="355" w:lineRule="auto"/>
        <w:ind w:right="31"/>
        <w:jc w:val="left"/>
      </w:pPr>
      <w:r>
        <w:rPr>
          <w:rFonts w:ascii="宋体" w:hAnsi="宋体" w:cs="宋体" w:eastAsia="宋体"/>
          <w:spacing w:val="-3"/>
        </w:rPr>
        <w:t>4.</w:t>
      </w:r>
      <w:r>
        <w:rPr>
          <w:spacing w:val="-3"/>
        </w:rPr>
        <w:t>对“三位一体”协同培养机制和一体化的合作共同体进行管理、取得成果</w:t>
      </w:r>
      <w:r>
        <w:rPr/>
        <w:t> 等相关材料。</w:t>
      </w:r>
    </w:p>
    <w:p>
      <w:pPr>
        <w:pStyle w:val="Heading4"/>
        <w:spacing w:line="240" w:lineRule="auto" w:before="105"/>
        <w:ind w:right="31"/>
        <w:jc w:val="left"/>
        <w:rPr>
          <w:rFonts w:ascii="Arial" w:hAnsi="Arial" w:cs="Arial" w:eastAsia="Arial"/>
          <w:b w:val="0"/>
          <w:bCs w:val="0"/>
        </w:rPr>
      </w:pPr>
      <w:r>
        <w:rPr>
          <w:rFonts w:ascii="Arial" w:hAnsi="Arial" w:cs="Arial" w:eastAsia="Arial"/>
          <w:w w:val="115"/>
        </w:rPr>
        <w:t>4.2[</w:t>
      </w:r>
      <w:r>
        <w:rPr>
          <w:w w:val="115"/>
        </w:rPr>
        <w:t>基地建设</w:t>
      </w:r>
      <w:r>
        <w:rPr>
          <w:rFonts w:ascii="Arial" w:hAnsi="Arial" w:cs="Arial" w:eastAsia="Arial"/>
          <w:w w:val="115"/>
        </w:rPr>
        <w:t>]</w:t>
      </w:r>
      <w:r>
        <w:rPr>
          <w:rFonts w:ascii="Arial" w:hAnsi="Arial" w:cs="Arial" w:eastAsia="Arial"/>
          <w:b w:val="0"/>
          <w:bCs w:val="0"/>
        </w:rPr>
      </w:r>
    </w:p>
    <w:p>
      <w:pPr>
        <w:pStyle w:val="Heading5"/>
        <w:spacing w:line="268" w:lineRule="auto" w:before="235"/>
        <w:ind w:right="31"/>
        <w:jc w:val="left"/>
        <w:rPr>
          <w:b w:val="0"/>
          <w:bCs w:val="0"/>
        </w:rPr>
      </w:pPr>
      <w:r>
        <w:rPr>
          <w:spacing w:val="3"/>
        </w:rPr>
        <w:t>建有长期稳定的教育实践基地。实践基地具有良好的校风，较强的师资力</w:t>
      </w:r>
      <w:r>
        <w:rPr>
          <w:spacing w:val="4"/>
        </w:rPr>
        <w:t> </w:t>
      </w:r>
      <w:r>
        <w:rPr/>
        <w:t>量、学科优势、管理优势、课程资源优势和教改实践优势。每 </w:t>
      </w:r>
      <w:r>
        <w:rPr>
          <w:rFonts w:ascii="Arial" w:hAnsi="Arial" w:cs="Arial" w:eastAsia="Arial"/>
        </w:rPr>
        <w:t>20</w:t>
      </w:r>
      <w:r>
        <w:rPr>
          <w:rFonts w:ascii="Arial" w:hAnsi="Arial" w:cs="Arial" w:eastAsia="Arial"/>
          <w:spacing w:val="-25"/>
        </w:rPr>
        <w:t> </w:t>
      </w:r>
      <w:r>
        <w:rPr/>
        <w:t>个实习生配备</w:t>
      </w:r>
      <w:r>
        <w:rPr>
          <w:b w:val="0"/>
          <w:bCs w:val="0"/>
        </w:rPr>
      </w:r>
    </w:p>
    <w:p>
      <w:pPr>
        <w:spacing w:before="16"/>
        <w:ind w:left="120" w:right="31" w:firstLine="0"/>
        <w:jc w:val="left"/>
        <w:rPr>
          <w:rFonts w:ascii="微软雅黑" w:hAnsi="微软雅黑" w:cs="微软雅黑" w:eastAsia="微软雅黑"/>
          <w:sz w:val="24"/>
          <w:szCs w:val="24"/>
        </w:rPr>
      </w:pPr>
      <w:r>
        <w:rPr>
          <w:rFonts w:ascii="微软雅黑" w:hAnsi="微软雅黑" w:cs="微软雅黑" w:eastAsia="微软雅黑"/>
          <w:b/>
          <w:bCs/>
          <w:sz w:val="24"/>
          <w:szCs w:val="24"/>
        </w:rPr>
        <w:t>不少于 </w:t>
      </w:r>
      <w:r>
        <w:rPr>
          <w:rFonts w:ascii="Arial" w:hAnsi="Arial" w:cs="Arial" w:eastAsia="Arial"/>
          <w:b/>
          <w:bCs/>
          <w:sz w:val="24"/>
          <w:szCs w:val="24"/>
        </w:rPr>
        <w:t>1</w:t>
      </w:r>
      <w:r>
        <w:rPr>
          <w:rFonts w:ascii="Arial" w:hAnsi="Arial" w:cs="Arial" w:eastAsia="Arial"/>
          <w:b/>
          <w:bCs/>
          <w:spacing w:val="-6"/>
          <w:sz w:val="24"/>
          <w:szCs w:val="24"/>
        </w:rPr>
        <w:t> </w:t>
      </w:r>
      <w:r>
        <w:rPr>
          <w:rFonts w:ascii="微软雅黑" w:hAnsi="微软雅黑" w:cs="微软雅黑" w:eastAsia="微软雅黑"/>
          <w:b/>
          <w:bCs/>
          <w:sz w:val="24"/>
          <w:szCs w:val="24"/>
        </w:rPr>
        <w:t>个教育实践基地，其中，示范性教育实践基地不少于三分之一。</w:t>
      </w:r>
      <w:r>
        <w:rPr>
          <w:rFonts w:ascii="微软雅黑" w:hAnsi="微软雅黑" w:cs="微软雅黑" w:eastAsia="微软雅黑"/>
          <w:sz w:val="24"/>
          <w:szCs w:val="24"/>
        </w:rPr>
      </w:r>
    </w:p>
    <w:p>
      <w:pPr>
        <w:pStyle w:val="BodyText"/>
        <w:spacing w:line="266" w:lineRule="auto" w:before="130"/>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4"/>
        </w:rPr>
        <w:t>教育实践基地是协同育人的主阵地。该指标要求专业加强教育实践基地建</w:t>
      </w:r>
      <w:r>
        <w:rPr/>
      </w:r>
    </w:p>
    <w:p>
      <w:pPr>
        <w:pStyle w:val="BodyText"/>
        <w:spacing w:line="355" w:lineRule="auto" w:before="127"/>
        <w:ind w:right="31" w:firstLine="0"/>
        <w:jc w:val="left"/>
      </w:pPr>
      <w:r>
        <w:rPr>
          <w:spacing w:val="-3"/>
        </w:rPr>
        <w:t>设，已建立的小学教育实践基地应该具有良好的校风和较强的师资队伍，在学科</w:t>
      </w:r>
      <w:r>
        <w:rPr>
          <w:spacing w:val="-111"/>
        </w:rPr>
        <w:t> </w:t>
      </w:r>
      <w:r>
        <w:rPr>
          <w:spacing w:val="-111"/>
        </w:rPr>
      </w:r>
      <w:r>
        <w:rPr>
          <w:spacing w:val="-3"/>
        </w:rPr>
        <w:t>建设、学校管理、课程资源保障和教改实践方面具有明显优势，能够充分满足师</w:t>
      </w:r>
    </w:p>
    <w:p>
      <w:pPr>
        <w:spacing w:after="0" w:line="355" w:lineRule="auto"/>
        <w:jc w:val="left"/>
        <w:sectPr>
          <w:pgSz w:w="11910" w:h="16840"/>
          <w:pgMar w:header="0" w:footer="1193" w:top="1380" w:bottom="1380" w:left="1680" w:right="1560"/>
        </w:sectPr>
      </w:pPr>
    </w:p>
    <w:p>
      <w:pPr>
        <w:pStyle w:val="BodyText"/>
        <w:spacing w:line="357" w:lineRule="auto" w:before="3"/>
        <w:ind w:right="23" w:firstLine="0"/>
        <w:jc w:val="left"/>
      </w:pPr>
      <w:r>
        <w:rPr>
          <w:spacing w:val="-3"/>
        </w:rPr>
        <w:t>范生教育实践需求；小学教育实践基地长期稳定，数量达到规定要求，示范性教</w:t>
      </w:r>
      <w:r>
        <w:rPr>
          <w:spacing w:val="-111"/>
        </w:rPr>
        <w:t> </w:t>
      </w:r>
      <w:r>
        <w:rPr>
          <w:spacing w:val="-111"/>
        </w:rPr>
      </w:r>
      <w:r>
        <w:rPr/>
        <w:t>育实践基地不少于三分之一；专业与小学教育实践基地建立了有效的合作关系， </w:t>
      </w:r>
      <w:r>
        <w:rPr>
          <w:spacing w:val="-3"/>
        </w:rPr>
        <w:t>除了保证师范生教育实践之外，还能够在小学教育研究、校本课程开发、在职小</w:t>
      </w:r>
      <w:r>
        <w:rPr>
          <w:spacing w:val="-111"/>
        </w:rPr>
        <w:t> </w:t>
      </w:r>
      <w:r>
        <w:rPr>
          <w:spacing w:val="-111"/>
        </w:rPr>
      </w:r>
      <w:r>
        <w:rPr/>
        <w:t>学教师培训等方面进行深度合作。</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90"/>
        <w:jc w:val="both"/>
      </w:pPr>
      <w:r>
        <w:rPr>
          <w:rFonts w:ascii="宋体" w:hAnsi="宋体" w:cs="宋体" w:eastAsia="宋体"/>
          <w:spacing w:val="3"/>
        </w:rPr>
        <w:t>1.</w:t>
      </w:r>
      <w:r>
        <w:rPr>
          <w:spacing w:val="3"/>
        </w:rPr>
        <w:t>专业重视教育实践基地的建设，建立小学实践基地建设和管理的规章制</w:t>
      </w:r>
      <w:r>
        <w:rPr>
          <w:spacing w:val="4"/>
        </w:rPr>
        <w:t> </w:t>
      </w:r>
      <w:r>
        <w:rPr/>
        <w:t>度，明确实践基地的遴选标准，能够加强对实践基地的检查、监督和管理。</w:t>
      </w:r>
    </w:p>
    <w:p>
      <w:pPr>
        <w:pStyle w:val="BodyText"/>
        <w:spacing w:line="357" w:lineRule="auto" w:before="34"/>
        <w:ind w:right="197"/>
        <w:jc w:val="both"/>
      </w:pPr>
      <w:r>
        <w:rPr>
          <w:rFonts w:ascii="宋体" w:hAnsi="宋体" w:cs="宋体" w:eastAsia="宋体"/>
          <w:spacing w:val="-3"/>
        </w:rPr>
        <w:t>2.</w:t>
      </w:r>
      <w:r>
        <w:rPr>
          <w:spacing w:val="-3"/>
        </w:rPr>
        <w:t>专业建立的小学教育实践基地数量充足，质量较高，相对稳定，具有明显</w:t>
      </w:r>
      <w:r>
        <w:rPr/>
        <w:t> </w:t>
      </w:r>
      <w:r>
        <w:rPr>
          <w:spacing w:val="-3"/>
        </w:rPr>
        <w:t>的师资优势、管理优势、课程资源优势和教改实践优势，在师范生实践教学和教</w:t>
      </w:r>
      <w:r>
        <w:rPr>
          <w:spacing w:val="-111"/>
        </w:rPr>
        <w:t> </w:t>
      </w:r>
      <w:r>
        <w:rPr>
          <w:spacing w:val="-111"/>
        </w:rPr>
      </w:r>
      <w:r>
        <w:rPr/>
        <w:t>育教学能力培养方面能够发挥重要作用。</w:t>
      </w:r>
    </w:p>
    <w:p>
      <w:pPr>
        <w:pStyle w:val="BodyText"/>
        <w:spacing w:line="355" w:lineRule="auto"/>
        <w:ind w:right="201"/>
        <w:jc w:val="both"/>
      </w:pPr>
      <w:r>
        <w:rPr/>
        <w:pict>
          <v:shape style="position:absolute;margin-left:204.649994pt;margin-top:28.325605pt;width:185.8pt;height:181.45pt;mso-position-horizontal-relative:page;mso-position-vertical-relative:paragraph;z-index:-186280" type="#_x0000_t75" stroked="false">
            <v:imagedata r:id="rId5" o:title=""/>
          </v:shape>
        </w:pict>
      </w:r>
      <w:r>
        <w:rPr>
          <w:rFonts w:ascii="宋体" w:hAnsi="宋体" w:cs="宋体" w:eastAsia="宋体"/>
          <w:spacing w:val="-3"/>
        </w:rPr>
        <w:t>3.</w:t>
      </w:r>
      <w:r>
        <w:rPr>
          <w:spacing w:val="-3"/>
        </w:rPr>
        <w:t>专业与小学教育实践基地在小学教育研究、校本课程开发、在职小学教师</w:t>
      </w:r>
      <w:r>
        <w:rPr/>
        <w:t> 培训等方面能进行一定合作。</w:t>
      </w:r>
    </w:p>
    <w:p>
      <w:pPr>
        <w:spacing w:before="46"/>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23" w:firstLine="0"/>
        <w:jc w:val="left"/>
      </w:pPr>
      <w:r>
        <w:rPr>
          <w:rFonts w:ascii="宋体" w:hAnsi="宋体" w:cs="宋体" w:eastAsia="宋体"/>
        </w:rPr>
        <w:t>1.</w:t>
      </w:r>
      <w:r>
        <w:rPr/>
        <w:t>教育实践基地遴选标准和管理办法。</w:t>
      </w:r>
    </w:p>
    <w:p>
      <w:pPr>
        <w:pStyle w:val="BodyText"/>
        <w:spacing w:line="240" w:lineRule="auto" w:before="151"/>
        <w:ind w:left="600" w:right="23" w:firstLine="0"/>
        <w:jc w:val="left"/>
      </w:pPr>
      <w:r>
        <w:rPr>
          <w:rFonts w:ascii="宋体" w:hAnsi="宋体" w:cs="宋体" w:eastAsia="宋体"/>
        </w:rPr>
        <w:t>2.</w:t>
      </w:r>
      <w:r>
        <w:rPr/>
        <w:t>近</w:t>
      </w:r>
      <w:r>
        <w:rPr>
          <w:spacing w:val="-60"/>
        </w:rPr>
        <w:t> </w:t>
      </w:r>
      <w:r>
        <w:rPr>
          <w:rFonts w:ascii="宋体" w:hAnsi="宋体" w:cs="宋体" w:eastAsia="宋体"/>
        </w:rPr>
        <w:t>4</w:t>
      </w:r>
      <w:r>
        <w:rPr>
          <w:rFonts w:ascii="宋体" w:hAnsi="宋体" w:cs="宋体" w:eastAsia="宋体"/>
          <w:spacing w:val="-60"/>
        </w:rPr>
        <w:t> </w:t>
      </w:r>
      <w:r>
        <w:rPr/>
        <w:t>年与实践基地签定的合作协议等相关材料。</w:t>
      </w:r>
    </w:p>
    <w:p>
      <w:pPr>
        <w:pStyle w:val="BodyText"/>
        <w:spacing w:line="355" w:lineRule="auto" w:before="154"/>
        <w:ind w:right="201"/>
        <w:jc w:val="both"/>
      </w:pPr>
      <w:r>
        <w:rPr>
          <w:rFonts w:ascii="宋体" w:hAnsi="宋体" w:cs="宋体" w:eastAsia="宋体"/>
          <w:spacing w:val="-3"/>
        </w:rPr>
        <w:t>3.</w:t>
      </w:r>
      <w:r>
        <w:rPr>
          <w:spacing w:val="-3"/>
        </w:rPr>
        <w:t>已签约的教育实践基地的基本信息、管理和办学特点、示范性教育实践基</w:t>
      </w:r>
      <w:r>
        <w:rPr/>
        <w:t> 地数量、接纳实习生数据统计和评价等相关材料。</w:t>
      </w:r>
    </w:p>
    <w:p>
      <w:pPr>
        <w:pStyle w:val="BodyText"/>
        <w:spacing w:line="355" w:lineRule="auto" w:before="39"/>
        <w:ind w:right="197"/>
        <w:jc w:val="both"/>
      </w:pPr>
      <w:r>
        <w:rPr>
          <w:rFonts w:ascii="宋体" w:hAnsi="宋体" w:cs="宋体" w:eastAsia="宋体"/>
          <w:spacing w:val="-3"/>
        </w:rPr>
        <w:t>4.</w:t>
      </w:r>
      <w:r>
        <w:rPr>
          <w:spacing w:val="-3"/>
        </w:rPr>
        <w:t>本专业与小学教育实践基地在小学教育研究、校本课程开发、在职小学教</w:t>
      </w:r>
      <w:r>
        <w:rPr/>
        <w:t> 师培训等方面进行合作的相关材料。</w:t>
      </w:r>
    </w:p>
    <w:p>
      <w:pPr>
        <w:pStyle w:val="Heading4"/>
        <w:spacing w:line="240" w:lineRule="auto" w:before="105"/>
        <w:ind w:right="23"/>
        <w:jc w:val="left"/>
        <w:rPr>
          <w:rFonts w:ascii="Arial" w:hAnsi="Arial" w:cs="Arial" w:eastAsia="Arial"/>
          <w:b w:val="0"/>
          <w:bCs w:val="0"/>
        </w:rPr>
      </w:pPr>
      <w:r>
        <w:rPr>
          <w:rFonts w:ascii="Arial" w:hAnsi="Arial" w:cs="Arial" w:eastAsia="Arial"/>
          <w:w w:val="115"/>
        </w:rPr>
        <w:t>4.3[</w:t>
      </w:r>
      <w:r>
        <w:rPr>
          <w:w w:val="115"/>
        </w:rPr>
        <w:t>实践教学</w:t>
      </w:r>
      <w:r>
        <w:rPr>
          <w:rFonts w:ascii="Arial" w:hAnsi="Arial" w:cs="Arial" w:eastAsia="Arial"/>
          <w:w w:val="115"/>
        </w:rPr>
        <w:t>]</w:t>
      </w:r>
      <w:r>
        <w:rPr>
          <w:rFonts w:ascii="Arial" w:hAnsi="Arial" w:cs="Arial" w:eastAsia="Arial"/>
          <w:b w:val="0"/>
          <w:bCs w:val="0"/>
        </w:rPr>
      </w:r>
    </w:p>
    <w:p>
      <w:pPr>
        <w:pStyle w:val="Heading5"/>
        <w:spacing w:line="271" w:lineRule="auto" w:before="235"/>
        <w:ind w:right="195"/>
        <w:jc w:val="both"/>
        <w:rPr>
          <w:b w:val="0"/>
          <w:bCs w:val="0"/>
        </w:rPr>
      </w:pPr>
      <w:r>
        <w:rPr>
          <w:spacing w:val="3"/>
        </w:rPr>
        <w:t>实践教学体系完整。教育见习、教育实习、教育研习递进贯通，涵盖师德</w:t>
      </w:r>
      <w:r>
        <w:rPr>
          <w:spacing w:val="4"/>
        </w:rPr>
        <w:t> </w:t>
      </w:r>
      <w:r>
        <w:rPr>
          <w:spacing w:val="3"/>
        </w:rPr>
        <w:t>体验、教学实践、班级管理实践和教研实践等，并与其它教育环节有机衔接。</w:t>
      </w:r>
      <w:r>
        <w:rPr>
          <w:spacing w:val="-50"/>
        </w:rPr>
        <w:t> </w:t>
      </w:r>
      <w:r>
        <w:rPr>
          <w:spacing w:val="-50"/>
        </w:rPr>
      </w:r>
      <w:r>
        <w:rPr>
          <w:spacing w:val="3"/>
        </w:rPr>
        <w:t>教育实践时间累计不少于一学期。学校集中组织教育实习，保证师范生实习期</w:t>
      </w:r>
      <w:r>
        <w:rPr>
          <w:spacing w:val="-50"/>
        </w:rPr>
        <w:t> </w:t>
      </w:r>
      <w:r>
        <w:rPr>
          <w:spacing w:val="-50"/>
        </w:rPr>
      </w:r>
      <w:r>
        <w:rPr/>
        <w:t>间的上课时数和上课类型。</w:t>
      </w:r>
      <w:r>
        <w:rPr>
          <w:b w:val="0"/>
          <w:bCs w:val="0"/>
        </w:rPr>
      </w:r>
    </w:p>
    <w:p>
      <w:pPr>
        <w:pStyle w:val="BodyText"/>
        <w:spacing w:line="266" w:lineRule="auto" w:before="89"/>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实践教学是师范生师德养成和能力培养不可或缺的教学环节，直接影响毕业</w:t>
      </w:r>
    </w:p>
    <w:p>
      <w:pPr>
        <w:pStyle w:val="BodyText"/>
        <w:spacing w:line="357" w:lineRule="auto" w:before="127"/>
        <w:ind w:right="197" w:firstLine="0"/>
        <w:jc w:val="both"/>
      </w:pPr>
      <w:r>
        <w:rPr>
          <w:spacing w:val="-3"/>
        </w:rPr>
        <w:t>要求的达成。该指标要求小学教育专业重视实践教学工作，建立健全完整的实践</w:t>
      </w:r>
      <w:r>
        <w:rPr>
          <w:spacing w:val="-111"/>
        </w:rPr>
        <w:t> </w:t>
      </w:r>
      <w:r>
        <w:rPr>
          <w:spacing w:val="-111"/>
        </w:rPr>
      </w:r>
      <w:r>
        <w:rPr>
          <w:spacing w:val="-3"/>
        </w:rPr>
        <w:t>教学体系，能够做到学科专业实践与教育教学实践有机结合，教育见习、教育实</w:t>
      </w:r>
      <w:r>
        <w:rPr>
          <w:spacing w:val="-111"/>
        </w:rPr>
        <w:t> </w:t>
      </w:r>
      <w:r>
        <w:rPr>
          <w:spacing w:val="-111"/>
        </w:rPr>
      </w:r>
      <w:r>
        <w:rPr>
          <w:spacing w:val="-3"/>
        </w:rPr>
        <w:t>习、教育研习互相贯通，师德体验、教学实践、班级管理和教育研究一体，并能</w:t>
      </w:r>
    </w:p>
    <w:p>
      <w:pPr>
        <w:spacing w:after="0" w:line="357" w:lineRule="auto"/>
        <w:jc w:val="both"/>
        <w:sectPr>
          <w:footerReference w:type="default" r:id="rId91"/>
          <w:pgSz w:w="11910" w:h="16840"/>
          <w:pgMar w:footer="1193" w:header="0" w:top="1380" w:bottom="1380" w:left="1680" w:right="1600"/>
          <w:pgNumType w:start="223"/>
        </w:sectPr>
      </w:pPr>
    </w:p>
    <w:p>
      <w:pPr>
        <w:pStyle w:val="BodyText"/>
        <w:spacing w:line="357" w:lineRule="auto" w:before="3"/>
        <w:ind w:right="44" w:firstLine="0"/>
        <w:jc w:val="left"/>
      </w:pPr>
      <w:r>
        <w:rPr>
          <w:spacing w:val="-3"/>
        </w:rPr>
        <w:t>够与课堂教学、理论学习等其它教育环节有机衔接；实践教学所占的学分比例和</w:t>
      </w:r>
      <w:r>
        <w:rPr>
          <w:spacing w:val="-111"/>
        </w:rPr>
        <w:t> </w:t>
      </w:r>
      <w:r>
        <w:rPr>
          <w:spacing w:val="-111"/>
        </w:rPr>
      </w:r>
      <w:r>
        <w:rPr>
          <w:spacing w:val="-3"/>
        </w:rPr>
        <w:t>时间安排要符合《教师教育课程标准（试行）》和《教育部关于加强师范生教育</w:t>
      </w:r>
      <w:r>
        <w:rPr>
          <w:spacing w:val="-118"/>
        </w:rPr>
        <w:t> </w:t>
      </w:r>
      <w:r>
        <w:rPr>
          <w:spacing w:val="-118"/>
        </w:rPr>
      </w:r>
      <w:r>
        <w:rPr>
          <w:spacing w:val="-3"/>
        </w:rPr>
        <w:t>实践的意见》的规定，具体安排科学合理，能够满足师范生体验小学教育教学的</w:t>
      </w:r>
      <w:r>
        <w:rPr>
          <w:spacing w:val="-111"/>
        </w:rPr>
        <w:t> </w:t>
      </w:r>
      <w:r>
        <w:rPr>
          <w:spacing w:val="-111"/>
        </w:rPr>
      </w:r>
      <w:r>
        <w:rPr>
          <w:spacing w:val="-3"/>
        </w:rPr>
        <w:t>需要，有利于师范生实践能力的提高和实践智慧的生成；专业教育实习实行集中</w:t>
      </w:r>
      <w:r>
        <w:rPr>
          <w:spacing w:val="-112"/>
        </w:rPr>
        <w:t> </w:t>
      </w:r>
      <w:r>
        <w:rPr>
          <w:spacing w:val="-112"/>
        </w:rPr>
      </w:r>
      <w:r>
        <w:rPr/>
        <w:t>统一组织与管理，师范生在教育实习期间具有足够的上课时数，上课类型较多， 能够形成小学教育教学的基本能力。</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19"/>
        <w:jc w:val="both"/>
      </w:pPr>
      <w:r>
        <w:rPr>
          <w:rFonts w:ascii="宋体" w:hAnsi="宋体" w:cs="宋体" w:eastAsia="宋体"/>
          <w:spacing w:val="-3"/>
        </w:rPr>
        <w:t>1.</w:t>
      </w:r>
      <w:r>
        <w:rPr>
          <w:spacing w:val="-3"/>
        </w:rPr>
        <w:t>小学教育见习、实习、研习和其他教育实践活动的目标与毕业要求的相关</w:t>
      </w:r>
      <w:r>
        <w:rPr/>
        <w:t> </w:t>
      </w:r>
      <w:r>
        <w:rPr>
          <w:spacing w:val="-3"/>
        </w:rPr>
        <w:t>指标点具有明确的对应关系，形成对毕业要求的有效支撑，在教学大纲中阐述清</w:t>
      </w:r>
      <w:r>
        <w:rPr>
          <w:spacing w:val="-111"/>
        </w:rPr>
        <w:t> </w:t>
      </w:r>
      <w:r>
        <w:rPr>
          <w:spacing w:val="-111"/>
        </w:rPr>
      </w:r>
      <w:r>
        <w:rPr/>
        <w:t>晰、准确。</w:t>
      </w:r>
    </w:p>
    <w:p>
      <w:pPr>
        <w:pStyle w:val="BodyText"/>
        <w:spacing w:line="357" w:lineRule="auto"/>
        <w:ind w:right="44"/>
        <w:jc w:val="left"/>
      </w:pPr>
      <w:r>
        <w:rPr/>
        <w:pict>
          <v:shape style="position:absolute;margin-left:204.649994pt;margin-top:28.325605pt;width:185.8pt;height:181.45pt;mso-position-horizontal-relative:page;mso-position-vertical-relative:paragraph;z-index:-186256" type="#_x0000_t75" stroked="false">
            <v:imagedata r:id="rId5" o:title=""/>
          </v:shape>
        </w:pict>
      </w:r>
      <w:r>
        <w:rPr>
          <w:rFonts w:ascii="宋体" w:hAnsi="宋体" w:cs="宋体" w:eastAsia="宋体"/>
          <w:spacing w:val="-3"/>
        </w:rPr>
        <w:t>2.</w:t>
      </w:r>
      <w:r>
        <w:rPr>
          <w:spacing w:val="-3"/>
        </w:rPr>
        <w:t>按照教育实践目标设计实践内容、实践方法、考核内容、考核方式、评分</w:t>
      </w:r>
      <w:r>
        <w:rPr/>
        <w:t> 标准等，能够形成对实践目标的支撑，促成目标达成。实践内容涵盖师德体验、 </w:t>
      </w:r>
      <w:r>
        <w:rPr>
          <w:spacing w:val="-3"/>
        </w:rPr>
        <w:t>教学实践、班级管理实践和教研实践等领域。教育实践考核要求和考核方式与实</w:t>
      </w:r>
      <w:r>
        <w:rPr>
          <w:spacing w:val="-111"/>
        </w:rPr>
        <w:t> </w:t>
      </w:r>
      <w:r>
        <w:rPr>
          <w:spacing w:val="-111"/>
        </w:rPr>
      </w:r>
      <w:r>
        <w:rPr/>
        <w:t>践内容一致，包括对师范生教育实践表现的评价和学习成果的评价。</w:t>
      </w:r>
    </w:p>
    <w:p>
      <w:pPr>
        <w:pStyle w:val="BodyText"/>
        <w:spacing w:line="357" w:lineRule="auto"/>
        <w:ind w:right="217"/>
        <w:jc w:val="both"/>
      </w:pPr>
      <w:r>
        <w:rPr>
          <w:rFonts w:ascii="宋体" w:hAnsi="宋体" w:cs="宋体" w:eastAsia="宋体"/>
          <w:spacing w:val="-3"/>
        </w:rPr>
        <w:t>3.</w:t>
      </w:r>
      <w:r>
        <w:rPr>
          <w:spacing w:val="-3"/>
        </w:rPr>
        <w:t>能够正确处理实践教学见习、实习、研习和其他教育实践活动各要素之间</w:t>
      </w:r>
      <w:r>
        <w:rPr/>
        <w:t> </w:t>
      </w:r>
      <w:r>
        <w:rPr>
          <w:spacing w:val="-3"/>
        </w:rPr>
        <w:t>的关系，使其形成一个完整的实践教学体系，并能积极进行多样化的实践教学模</w:t>
      </w:r>
      <w:r>
        <w:rPr>
          <w:spacing w:val="-111"/>
        </w:rPr>
        <w:t> </w:t>
      </w:r>
      <w:r>
        <w:rPr>
          <w:spacing w:val="-111"/>
        </w:rPr>
      </w:r>
      <w:r>
        <w:rPr/>
        <w:t>式和方法的探索。鼓励师范生的课堂教学实习，尝试采用多种教学方法。</w:t>
      </w:r>
    </w:p>
    <w:p>
      <w:pPr>
        <w:pStyle w:val="BodyText"/>
        <w:spacing w:line="357" w:lineRule="auto" w:before="34"/>
        <w:ind w:right="217"/>
        <w:jc w:val="both"/>
      </w:pPr>
      <w:r>
        <w:rPr>
          <w:rFonts w:ascii="宋体" w:hAnsi="宋体" w:cs="宋体" w:eastAsia="宋体"/>
          <w:spacing w:val="-3"/>
        </w:rPr>
        <w:t>4.</w:t>
      </w:r>
      <w:r>
        <w:rPr>
          <w:spacing w:val="-3"/>
        </w:rPr>
        <w:t>实践教学管理规范，学分比例和时间安排、上课时数达到规定要求。具体</w:t>
      </w:r>
      <w:r>
        <w:rPr/>
        <w:t> </w:t>
      </w:r>
      <w:r>
        <w:rPr>
          <w:spacing w:val="-3"/>
        </w:rPr>
        <w:t>安排科学合理，能够做到统一安排与分散实践相结合，教育实习实行集中统一安</w:t>
      </w:r>
      <w:r>
        <w:rPr>
          <w:spacing w:val="-111"/>
        </w:rPr>
        <w:t> </w:t>
      </w:r>
      <w:r>
        <w:rPr>
          <w:spacing w:val="-111"/>
        </w:rPr>
      </w:r>
      <w:r>
        <w:rPr/>
        <w:t>排，以保证教育实践的质量。</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44" w:firstLine="0"/>
        <w:jc w:val="left"/>
      </w:pPr>
      <w:r>
        <w:rPr>
          <w:rFonts w:ascii="宋体" w:hAnsi="宋体" w:cs="宋体" w:eastAsia="宋体"/>
        </w:rPr>
        <w:t>1.</w:t>
      </w:r>
      <w:r>
        <w:rPr/>
        <w:t>小学教育实践管理办法。</w:t>
      </w:r>
    </w:p>
    <w:p>
      <w:pPr>
        <w:pStyle w:val="BodyText"/>
        <w:spacing w:line="355" w:lineRule="auto" w:before="154"/>
        <w:ind w:right="44"/>
        <w:jc w:val="left"/>
      </w:pPr>
      <w:r>
        <w:rPr>
          <w:rFonts w:ascii="宋体" w:hAnsi="宋体" w:cs="宋体" w:eastAsia="宋体"/>
          <w:spacing w:val="-7"/>
        </w:rPr>
        <w:t>2.</w:t>
      </w:r>
      <w:r>
        <w:rPr>
          <w:spacing w:val="-7"/>
        </w:rPr>
        <w:t>小学教育见习、实习、研习和其他教育实践活动教学大纲，包括实践目标、</w:t>
      </w:r>
      <w:r>
        <w:rPr/>
        <w:t> 实践内容、实践方法、考核内容、考核方式、评分标准等。</w:t>
      </w:r>
    </w:p>
    <w:p>
      <w:pPr>
        <w:pStyle w:val="BodyText"/>
        <w:spacing w:line="355" w:lineRule="auto" w:before="38"/>
        <w:ind w:right="221"/>
        <w:jc w:val="both"/>
      </w:pPr>
      <w:r>
        <w:rPr>
          <w:rFonts w:ascii="宋体" w:hAnsi="宋体" w:cs="宋体" w:eastAsia="宋体"/>
          <w:spacing w:val="-3"/>
        </w:rPr>
        <w:t>3.</w:t>
      </w:r>
      <w:r>
        <w:rPr>
          <w:spacing w:val="-3"/>
        </w:rPr>
        <w:t>小学教育实践年度计划、校内外教师指导文件、教育实践指导手册等相关</w:t>
      </w:r>
      <w:r>
        <w:rPr/>
        <w:t> 材料。</w:t>
      </w:r>
    </w:p>
    <w:p>
      <w:pPr>
        <w:pStyle w:val="Heading4"/>
        <w:spacing w:line="240" w:lineRule="auto" w:before="105"/>
        <w:ind w:right="44"/>
        <w:jc w:val="left"/>
        <w:rPr>
          <w:rFonts w:ascii="Arial" w:hAnsi="Arial" w:cs="Arial" w:eastAsia="Arial"/>
          <w:b w:val="0"/>
          <w:bCs w:val="0"/>
        </w:rPr>
      </w:pPr>
      <w:r>
        <w:rPr>
          <w:rFonts w:ascii="Arial" w:hAnsi="Arial" w:cs="Arial" w:eastAsia="Arial"/>
          <w:w w:val="115"/>
        </w:rPr>
        <w:t>4.4[</w:t>
      </w:r>
      <w:r>
        <w:rPr>
          <w:w w:val="115"/>
        </w:rPr>
        <w:t>导师队伍</w:t>
      </w:r>
      <w:r>
        <w:rPr>
          <w:rFonts w:ascii="Arial" w:hAnsi="Arial" w:cs="Arial" w:eastAsia="Arial"/>
          <w:w w:val="115"/>
        </w:rPr>
        <w:t>]</w:t>
      </w:r>
      <w:r>
        <w:rPr>
          <w:rFonts w:ascii="Arial" w:hAnsi="Arial" w:cs="Arial" w:eastAsia="Arial"/>
          <w:b w:val="0"/>
          <w:bCs w:val="0"/>
        </w:rPr>
      </w:r>
    </w:p>
    <w:p>
      <w:pPr>
        <w:pStyle w:val="Heading5"/>
        <w:spacing w:line="268" w:lineRule="auto" w:before="235"/>
        <w:ind w:right="215"/>
        <w:jc w:val="both"/>
        <w:rPr>
          <w:b w:val="0"/>
          <w:bCs w:val="0"/>
        </w:rPr>
      </w:pPr>
      <w:r>
        <w:rPr>
          <w:spacing w:val="3"/>
        </w:rPr>
        <w:t>实行高校教师与优秀小学教师共同指导教育实践的“双导师”制度。有遴</w:t>
      </w:r>
      <w:r>
        <w:rPr>
          <w:spacing w:val="4"/>
        </w:rPr>
        <w:t> </w:t>
      </w:r>
      <w:r>
        <w:rPr>
          <w:spacing w:val="3"/>
        </w:rPr>
        <w:t>选、培训、评价和支持教育实践指导教师的制度与措施。“双导师”数量足，</w:t>
      </w:r>
      <w:r>
        <w:rPr>
          <w:b w:val="0"/>
          <w:bCs w:val="0"/>
        </w:rPr>
      </w:r>
    </w:p>
    <w:p>
      <w:pPr>
        <w:spacing w:after="0" w:line="268" w:lineRule="auto"/>
        <w:jc w:val="both"/>
        <w:sectPr>
          <w:footerReference w:type="default" r:id="rId92"/>
          <w:pgSz w:w="11910" w:h="16840"/>
          <w:pgMar w:footer="1193" w:header="0" w:top="1380" w:bottom="1380" w:left="1680" w:right="1580"/>
          <w:pgNumType w:start="224"/>
        </w:sectPr>
      </w:pPr>
    </w:p>
    <w:p>
      <w:pPr>
        <w:pStyle w:val="Heading5"/>
        <w:spacing w:line="347" w:lineRule="exact"/>
        <w:ind w:right="44" w:firstLine="0"/>
        <w:jc w:val="left"/>
        <w:rPr>
          <w:b w:val="0"/>
          <w:bCs w:val="0"/>
        </w:rPr>
      </w:pPr>
      <w:r>
        <w:rPr/>
        <w:t>水平高，稳定性强，责权明确，协同育人，有效履职。</w:t>
      </w:r>
      <w:r>
        <w:rPr>
          <w:b w:val="0"/>
          <w:bCs w:val="0"/>
        </w:rPr>
      </w:r>
    </w:p>
    <w:p>
      <w:pPr>
        <w:pStyle w:val="BodyText"/>
        <w:spacing w:line="266" w:lineRule="auto" w:before="133"/>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高质量的“双导师”队伍是师范生实践教学的质量保证。该指标要求坚持协</w:t>
      </w:r>
    </w:p>
    <w:p>
      <w:pPr>
        <w:pStyle w:val="BodyText"/>
        <w:spacing w:line="357" w:lineRule="auto" w:before="125"/>
        <w:ind w:right="44" w:firstLine="0"/>
        <w:jc w:val="left"/>
      </w:pPr>
      <w:r>
        <w:rPr>
          <w:spacing w:val="-3"/>
        </w:rPr>
        <w:t>同育人的原则，改变仅靠高校专业教师指导教育实践在人员数量和素质方面的局</w:t>
      </w:r>
      <w:r>
        <w:rPr>
          <w:spacing w:val="-109"/>
        </w:rPr>
        <w:t> </w:t>
      </w:r>
      <w:r>
        <w:rPr>
          <w:spacing w:val="-109"/>
        </w:rPr>
      </w:r>
      <w:r>
        <w:rPr>
          <w:spacing w:val="-6"/>
        </w:rPr>
        <w:t>限，建立高校专业教师与小学优秀教师共同指导小学教育实践的“双导师”制度；</w:t>
      </w:r>
      <w:r>
        <w:rPr/>
        <w:t> </w:t>
      </w:r>
      <w:r>
        <w:rPr>
          <w:spacing w:val="-3"/>
        </w:rPr>
        <w:t>专业配备的“双导师”数量足，水平高，稳定性强，责权明确，能够有效地履行</w:t>
      </w:r>
      <w:r>
        <w:rPr>
          <w:spacing w:val="-111"/>
        </w:rPr>
        <w:t> </w:t>
      </w:r>
      <w:r>
        <w:rPr>
          <w:spacing w:val="-111"/>
        </w:rPr>
      </w:r>
      <w:r>
        <w:rPr>
          <w:spacing w:val="-3"/>
        </w:rPr>
        <w:t>指导教育实践的职责，实现协同育人；要加强教育实践指导教师队伍的建设，形</w:t>
      </w:r>
      <w:r>
        <w:rPr>
          <w:spacing w:val="-111"/>
        </w:rPr>
        <w:t> </w:t>
      </w:r>
      <w:r>
        <w:rPr>
          <w:spacing w:val="-111"/>
        </w:rPr>
      </w:r>
      <w:r>
        <w:rPr>
          <w:spacing w:val="-3"/>
        </w:rPr>
        <w:t>成遴选、培训、评价和支持的相关制度与具体措施，切实保证指导教师质量和实</w:t>
      </w:r>
      <w:r>
        <w:rPr>
          <w:spacing w:val="-111"/>
        </w:rPr>
        <w:t> </w:t>
      </w:r>
      <w:r>
        <w:rPr>
          <w:spacing w:val="-111"/>
        </w:rPr>
      </w:r>
      <w:r>
        <w:rPr/>
        <w:t>践教学的顺利进行。</w:t>
      </w:r>
    </w:p>
    <w:p>
      <w:pPr>
        <w:spacing w:before="42"/>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17"/>
        <w:jc w:val="both"/>
      </w:pPr>
      <w:r>
        <w:rPr/>
        <w:pict>
          <v:shape style="position:absolute;margin-left:204.649994pt;margin-top:28.775606pt;width:185.8pt;height:181.45pt;mso-position-horizontal-relative:page;mso-position-vertical-relative:paragraph;z-index:-186232" type="#_x0000_t75" stroked="false">
            <v:imagedata r:id="rId5" o:title=""/>
          </v:shape>
        </w:pict>
      </w:r>
      <w:r>
        <w:rPr>
          <w:rFonts w:ascii="宋体" w:hAnsi="宋体" w:cs="宋体" w:eastAsia="宋体"/>
          <w:spacing w:val="-3"/>
        </w:rPr>
        <w:t>1.</w:t>
      </w:r>
      <w:r>
        <w:rPr>
          <w:spacing w:val="-3"/>
        </w:rPr>
        <w:t>专业依托“三位一体”协同培养机制，能够根据实践教学的需要，聘请小</w:t>
      </w:r>
      <w:r>
        <w:rPr/>
        <w:t> </w:t>
      </w:r>
      <w:r>
        <w:rPr>
          <w:spacing w:val="-3"/>
        </w:rPr>
        <w:t>学优秀教师与本校教师共同指导师范生小学教育实践，建立并实行“双导师”制</w:t>
      </w:r>
      <w:r>
        <w:rPr>
          <w:spacing w:val="-111"/>
        </w:rPr>
        <w:t> </w:t>
      </w:r>
      <w:r>
        <w:rPr>
          <w:spacing w:val="-111"/>
        </w:rPr>
      </w:r>
      <w:r>
        <w:rPr/>
        <w:t>度。</w:t>
      </w:r>
    </w:p>
    <w:p>
      <w:pPr>
        <w:pStyle w:val="BodyText"/>
        <w:spacing w:line="355" w:lineRule="auto"/>
        <w:ind w:right="44"/>
        <w:jc w:val="left"/>
      </w:pPr>
      <w:r>
        <w:rPr>
          <w:rFonts w:ascii="宋体" w:hAnsi="宋体" w:cs="宋体" w:eastAsia="宋体"/>
          <w:spacing w:val="-3"/>
        </w:rPr>
        <w:t>2.</w:t>
      </w:r>
      <w:r>
        <w:rPr>
          <w:spacing w:val="-3"/>
        </w:rPr>
        <w:t>专业“双导师”制度运行有序，配备的“双导师”数量足，水平高，稳定</w:t>
      </w:r>
      <w:r>
        <w:rPr/>
        <w:t> 性强，责权明确，协同育人，能够有效地保证师范生教育实践的质量。</w:t>
      </w:r>
    </w:p>
    <w:p>
      <w:pPr>
        <w:pStyle w:val="BodyText"/>
        <w:spacing w:line="355" w:lineRule="auto" w:before="38"/>
        <w:ind w:right="44"/>
        <w:jc w:val="left"/>
      </w:pPr>
      <w:r>
        <w:rPr>
          <w:rFonts w:ascii="宋体" w:hAnsi="宋体" w:cs="宋体" w:eastAsia="宋体"/>
          <w:spacing w:val="-7"/>
        </w:rPr>
        <w:t>3.</w:t>
      </w:r>
      <w:r>
        <w:rPr>
          <w:spacing w:val="-7"/>
        </w:rPr>
        <w:t>专业重视教育实践指导教师队伍的建设，遴选标准和权利责任明确，培训、</w:t>
      </w:r>
      <w:r>
        <w:rPr/>
        <w:t> 评价和支持措施得力。</w:t>
      </w:r>
    </w:p>
    <w:p>
      <w:pPr>
        <w:spacing w:before="47"/>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44" w:firstLine="0"/>
        <w:jc w:val="left"/>
      </w:pPr>
      <w:r>
        <w:rPr>
          <w:rFonts w:ascii="宋体" w:hAnsi="宋体" w:cs="宋体" w:eastAsia="宋体"/>
        </w:rPr>
        <w:t>1.</w:t>
      </w:r>
      <w:r>
        <w:rPr/>
        <w:t>小学教育实践“双导师”制度的相关材料。</w:t>
      </w:r>
    </w:p>
    <w:p>
      <w:pPr>
        <w:pStyle w:val="BodyText"/>
        <w:spacing w:line="240" w:lineRule="auto" w:before="151"/>
        <w:ind w:left="600" w:right="44" w:firstLine="0"/>
        <w:jc w:val="left"/>
      </w:pPr>
      <w:r>
        <w:rPr>
          <w:rFonts w:ascii="宋体" w:hAnsi="宋体" w:cs="宋体" w:eastAsia="宋体"/>
        </w:rPr>
        <w:t>2.</w:t>
      </w:r>
      <w:r>
        <w:rPr/>
        <w:t>近</w:t>
      </w:r>
      <w:r>
        <w:rPr>
          <w:spacing w:val="-60"/>
        </w:rPr>
        <w:t> </w:t>
      </w:r>
      <w:r>
        <w:rPr>
          <w:rFonts w:ascii="宋体" w:hAnsi="宋体" w:cs="宋体" w:eastAsia="宋体"/>
        </w:rPr>
        <w:t>4</w:t>
      </w:r>
      <w:r>
        <w:rPr>
          <w:rFonts w:ascii="宋体" w:hAnsi="宋体" w:cs="宋体" w:eastAsia="宋体"/>
          <w:spacing w:val="-60"/>
        </w:rPr>
        <w:t> </w:t>
      </w:r>
      <w:r>
        <w:rPr/>
        <w:t>年遴选的“双导师”名册和履职情况等相关材料。</w:t>
      </w:r>
    </w:p>
    <w:p>
      <w:pPr>
        <w:pStyle w:val="BodyText"/>
        <w:spacing w:line="357" w:lineRule="auto" w:before="154"/>
        <w:ind w:right="44"/>
        <w:jc w:val="left"/>
      </w:pPr>
      <w:r>
        <w:rPr>
          <w:rFonts w:ascii="宋体" w:hAnsi="宋体" w:cs="宋体" w:eastAsia="宋体"/>
          <w:spacing w:val="3"/>
        </w:rPr>
        <w:t>3.</w:t>
      </w:r>
      <w:r>
        <w:rPr>
          <w:spacing w:val="3"/>
        </w:rPr>
        <w:t>高校教育实践指导教师和教育实践基地小学指导教师共同研讨师范生实</w:t>
      </w:r>
      <w:r>
        <w:rPr>
          <w:spacing w:val="4"/>
        </w:rPr>
        <w:t> </w:t>
      </w:r>
      <w:r>
        <w:rPr/>
        <w:t>践培养的工作记录等材料。</w:t>
      </w:r>
    </w:p>
    <w:p>
      <w:pPr>
        <w:pStyle w:val="BodyText"/>
        <w:spacing w:line="240" w:lineRule="auto" w:before="34"/>
        <w:ind w:left="600" w:right="44" w:firstLine="0"/>
        <w:jc w:val="left"/>
      </w:pPr>
      <w:r>
        <w:rPr>
          <w:rFonts w:ascii="宋体" w:hAnsi="宋体" w:cs="宋体" w:eastAsia="宋体"/>
        </w:rPr>
        <w:t>4.</w:t>
      </w:r>
      <w:r>
        <w:rPr/>
        <w:t>师范生教育实践“双导师”工作计划、工作记录、成效评价等相关材料。</w:t>
      </w:r>
    </w:p>
    <w:p>
      <w:pPr>
        <w:spacing w:line="240" w:lineRule="auto" w:before="11"/>
        <w:rPr>
          <w:rFonts w:ascii="宋体" w:hAnsi="宋体" w:cs="宋体" w:eastAsia="宋体"/>
          <w:sz w:val="16"/>
          <w:szCs w:val="16"/>
        </w:rPr>
      </w:pPr>
    </w:p>
    <w:p>
      <w:pPr>
        <w:pStyle w:val="Heading4"/>
        <w:spacing w:line="240" w:lineRule="auto"/>
        <w:ind w:right="44"/>
        <w:jc w:val="left"/>
        <w:rPr>
          <w:rFonts w:ascii="Arial" w:hAnsi="Arial" w:cs="Arial" w:eastAsia="Arial"/>
          <w:b w:val="0"/>
          <w:bCs w:val="0"/>
        </w:rPr>
      </w:pPr>
      <w:r>
        <w:rPr>
          <w:rFonts w:ascii="Arial" w:hAnsi="Arial" w:cs="Arial" w:eastAsia="Arial"/>
          <w:w w:val="115"/>
        </w:rPr>
        <w:t>4.5[</w:t>
      </w:r>
      <w:r>
        <w:rPr>
          <w:w w:val="115"/>
        </w:rPr>
        <w:t>管理评价</w:t>
      </w:r>
      <w:r>
        <w:rPr>
          <w:rFonts w:ascii="Arial" w:hAnsi="Arial" w:cs="Arial" w:eastAsia="Arial"/>
          <w:w w:val="115"/>
        </w:rPr>
        <w:t>]</w:t>
      </w:r>
      <w:r>
        <w:rPr>
          <w:rFonts w:ascii="Arial" w:hAnsi="Arial" w:cs="Arial" w:eastAsia="Arial"/>
          <w:b w:val="0"/>
          <w:bCs w:val="0"/>
        </w:rPr>
      </w:r>
    </w:p>
    <w:p>
      <w:pPr>
        <w:pStyle w:val="Heading5"/>
        <w:spacing w:line="271" w:lineRule="auto" w:before="235"/>
        <w:ind w:right="215"/>
        <w:jc w:val="both"/>
        <w:rPr>
          <w:b w:val="0"/>
          <w:bCs w:val="0"/>
        </w:rPr>
      </w:pPr>
      <w:r>
        <w:rPr>
          <w:spacing w:val="3"/>
        </w:rPr>
        <w:t>教育实践管理规范，能够对全过程实施质量监控。严格实行教育实践评价</w:t>
      </w:r>
      <w:r>
        <w:rPr/>
        <w:t> </w:t>
      </w:r>
      <w:r>
        <w:rPr>
          <w:spacing w:val="3"/>
        </w:rPr>
        <w:t>与改进制度。具有教育实践标准，采取过程评价与成果考核评价相结合方式，</w:t>
      </w:r>
      <w:r>
        <w:rPr>
          <w:spacing w:val="-50"/>
        </w:rPr>
        <w:t> </w:t>
      </w:r>
      <w:r>
        <w:rPr>
          <w:spacing w:val="-50"/>
        </w:rPr>
      </w:r>
      <w:r>
        <w:rPr/>
        <w:t>对实践能力和教育教学反思能力进行科学有效评价。</w:t>
      </w:r>
      <w:r>
        <w:rPr>
          <w:b w:val="0"/>
          <w:bCs w:val="0"/>
        </w:rPr>
      </w:r>
    </w:p>
    <w:p>
      <w:pPr>
        <w:pStyle w:val="BodyText"/>
        <w:spacing w:line="266" w:lineRule="auto" w:before="89"/>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管理评价是对教育实践的有效管理和质量监控，以确保毕业要求的达成。该</w:t>
      </w:r>
    </w:p>
    <w:p>
      <w:pPr>
        <w:spacing w:after="0" w:line="266" w:lineRule="auto"/>
        <w:jc w:val="left"/>
        <w:sectPr>
          <w:footerReference w:type="default" r:id="rId93"/>
          <w:pgSz w:w="11910" w:h="16840"/>
          <w:pgMar w:footer="1193" w:header="0" w:top="1380" w:bottom="1380" w:left="1680" w:right="1580"/>
          <w:pgNumType w:start="225"/>
        </w:sectPr>
      </w:pPr>
    </w:p>
    <w:p>
      <w:pPr>
        <w:pStyle w:val="BodyText"/>
        <w:spacing w:line="357" w:lineRule="auto" w:before="3"/>
        <w:ind w:right="44" w:firstLine="0"/>
        <w:jc w:val="left"/>
      </w:pPr>
      <w:r>
        <w:rPr>
          <w:spacing w:val="-3"/>
        </w:rPr>
        <w:t>指标要求专业对小学教育实践活动实行全过程的规范管理，并能对教育实践重点</w:t>
      </w:r>
      <w:r>
        <w:rPr>
          <w:spacing w:val="-109"/>
        </w:rPr>
        <w:t> </w:t>
      </w:r>
      <w:r>
        <w:rPr>
          <w:spacing w:val="-109"/>
        </w:rPr>
      </w:r>
      <w:r>
        <w:rPr>
          <w:spacing w:val="-6"/>
        </w:rPr>
        <w:t>环节实行有效的质量监控；要建立小学教育实践评价和改进制度，对“三位一体”</w:t>
      </w:r>
      <w:r>
        <w:rPr/>
        <w:t> </w:t>
      </w:r>
      <w:r>
        <w:rPr>
          <w:spacing w:val="-3"/>
        </w:rPr>
        <w:t>协同培养机制的运行情况和教育实践的实际成效进行评价，依据评价结果不断改</w:t>
      </w:r>
      <w:r>
        <w:rPr>
          <w:spacing w:val="-109"/>
        </w:rPr>
        <w:t> </w:t>
      </w:r>
      <w:r>
        <w:rPr>
          <w:spacing w:val="-109"/>
        </w:rPr>
      </w:r>
      <w:r>
        <w:rPr>
          <w:spacing w:val="-3"/>
        </w:rPr>
        <w:t>进并提高教育实践质量；要按照《教师教育课程标准（试行）》和《教育部关于</w:t>
      </w:r>
      <w:r>
        <w:rPr>
          <w:spacing w:val="-117"/>
        </w:rPr>
        <w:t> </w:t>
      </w:r>
      <w:r>
        <w:rPr>
          <w:spacing w:val="-117"/>
        </w:rPr>
      </w:r>
      <w:r>
        <w:rPr>
          <w:spacing w:val="-3"/>
        </w:rPr>
        <w:t>加强师范生教育实践的意见》的相关规定，制定师范生教育实践评价标准，对师</w:t>
      </w:r>
      <w:r>
        <w:rPr>
          <w:spacing w:val="-112"/>
        </w:rPr>
        <w:t> </w:t>
      </w:r>
      <w:r>
        <w:rPr>
          <w:spacing w:val="-112"/>
        </w:rPr>
      </w:r>
      <w:r>
        <w:rPr>
          <w:spacing w:val="-3"/>
        </w:rPr>
        <w:t>范生教育见习、实习、研习等进行全面、客观的评价，并着重评价师范生教育教</w:t>
      </w:r>
      <w:r>
        <w:rPr>
          <w:spacing w:val="-111"/>
        </w:rPr>
        <w:t> </w:t>
      </w:r>
      <w:r>
        <w:rPr>
          <w:spacing w:val="-111"/>
        </w:rPr>
      </w:r>
      <w:r>
        <w:rPr/>
        <w:t>学实践能力和教育反思能力。</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5"/>
        <w:ind w:right="44"/>
        <w:jc w:val="left"/>
      </w:pPr>
      <w:r>
        <w:rPr>
          <w:rFonts w:ascii="宋体" w:hAnsi="宋体" w:cs="宋体" w:eastAsia="宋体"/>
        </w:rPr>
        <w:t>1.</w:t>
      </w:r>
      <w:r>
        <w:rPr/>
        <w:t>能够建立教育实践管理和质量监控的相关制度，教育实践管理规范有序， 教育实践各个环节的质量监控行之有效。</w:t>
      </w:r>
    </w:p>
    <w:p>
      <w:pPr>
        <w:pStyle w:val="BodyText"/>
        <w:spacing w:line="355" w:lineRule="auto" w:before="38"/>
        <w:ind w:right="44"/>
        <w:jc w:val="left"/>
      </w:pPr>
      <w:r>
        <w:rPr/>
        <w:pict>
          <v:shape style="position:absolute;margin-left:204.649994pt;margin-top:28.425606pt;width:185.8pt;height:181.45pt;mso-position-horizontal-relative:page;mso-position-vertical-relative:paragraph;z-index:-186208" type="#_x0000_t75" stroked="false">
            <v:imagedata r:id="rId5" o:title=""/>
          </v:shape>
        </w:pict>
      </w:r>
      <w:r>
        <w:rPr>
          <w:rFonts w:ascii="宋体" w:hAnsi="宋体" w:cs="宋体" w:eastAsia="宋体"/>
        </w:rPr>
        <w:t>2.</w:t>
      </w:r>
      <w:r>
        <w:rPr/>
        <w:t>能够制定并严格执行教育实践评价与改进制度，持续优化教育实践模式， 不断提高教育实践成效。</w:t>
      </w:r>
    </w:p>
    <w:p>
      <w:pPr>
        <w:pStyle w:val="BodyText"/>
        <w:spacing w:line="357" w:lineRule="auto" w:before="38"/>
        <w:ind w:right="44"/>
        <w:jc w:val="left"/>
      </w:pPr>
      <w:r>
        <w:rPr>
          <w:rFonts w:ascii="宋体" w:hAnsi="宋体" w:cs="宋体" w:eastAsia="宋体"/>
          <w:spacing w:val="-3"/>
        </w:rPr>
        <w:t>3.</w:t>
      </w:r>
      <w:r>
        <w:rPr>
          <w:spacing w:val="-3"/>
        </w:rPr>
        <w:t>师范生教育实践考核评定标准具体明确，能够证明学生师德体验、教学实</w:t>
      </w:r>
      <w:r>
        <w:rPr/>
        <w:t> 践、班级管理实践、教研实践等各方面能力达成情况。实践教学（包括教育见、 </w:t>
      </w:r>
      <w:r>
        <w:rPr>
          <w:spacing w:val="-3"/>
        </w:rPr>
        <w:t>实习等）任务能体现实践目标，指导教师在教育实践过程中的评定和指导具有提</w:t>
      </w:r>
      <w:r>
        <w:rPr>
          <w:spacing w:val="-112"/>
        </w:rPr>
        <w:t> </w:t>
      </w:r>
      <w:r>
        <w:rPr>
          <w:spacing w:val="-112"/>
        </w:rPr>
      </w:r>
      <w:r>
        <w:rPr/>
        <w:t>升师范生教育教学实践能力和教育反思能力的作用。</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6"/>
        <w:ind w:left="600" w:right="44" w:firstLine="0"/>
        <w:jc w:val="left"/>
      </w:pPr>
      <w:r>
        <w:rPr>
          <w:rFonts w:ascii="宋体" w:hAnsi="宋体" w:cs="宋体" w:eastAsia="宋体"/>
        </w:rPr>
        <w:t>1.</w:t>
      </w:r>
      <w:r>
        <w:rPr/>
        <w:t>小学教育实践指导文件、管理办法、实习指导手册等相关材料。</w:t>
      </w:r>
    </w:p>
    <w:p>
      <w:pPr>
        <w:pStyle w:val="BodyText"/>
        <w:spacing w:line="240" w:lineRule="auto" w:before="151"/>
        <w:ind w:left="600" w:right="44" w:firstLine="0"/>
        <w:jc w:val="left"/>
      </w:pPr>
      <w:r>
        <w:rPr>
          <w:rFonts w:ascii="宋体" w:hAnsi="宋体" w:cs="宋体" w:eastAsia="宋体"/>
        </w:rPr>
        <w:t>2.</w:t>
      </w:r>
      <w:r>
        <w:rPr/>
        <w:t>专业教育实践教学大纲。</w:t>
      </w:r>
    </w:p>
    <w:p>
      <w:pPr>
        <w:spacing w:line="240" w:lineRule="auto" w:before="11"/>
        <w:rPr>
          <w:rFonts w:ascii="宋体" w:hAnsi="宋体" w:cs="宋体" w:eastAsia="宋体"/>
          <w:sz w:val="17"/>
          <w:szCs w:val="17"/>
        </w:rPr>
      </w:pPr>
    </w:p>
    <w:p>
      <w:pPr>
        <w:pStyle w:val="BodyText"/>
        <w:spacing w:line="240" w:lineRule="auto" w:before="0"/>
        <w:ind w:left="600" w:right="44" w:firstLine="0"/>
        <w:jc w:val="left"/>
      </w:pPr>
      <w:r>
        <w:rPr>
          <w:rFonts w:ascii="宋体" w:hAnsi="宋体" w:cs="宋体" w:eastAsia="宋体"/>
        </w:rPr>
        <w:t>3.</w:t>
      </w:r>
      <w:r>
        <w:rPr/>
        <w:t>教育实践考核评定标准。</w:t>
      </w:r>
    </w:p>
    <w:p>
      <w:pPr>
        <w:pStyle w:val="BodyText"/>
        <w:spacing w:line="357" w:lineRule="auto" w:before="74"/>
        <w:ind w:right="44"/>
        <w:jc w:val="left"/>
      </w:pPr>
      <w:r>
        <w:rPr>
          <w:rFonts w:ascii="宋体" w:hAnsi="宋体" w:cs="宋体" w:eastAsia="宋体"/>
          <w:spacing w:val="-3"/>
        </w:rPr>
        <w:t>4.</w:t>
      </w:r>
      <w:r>
        <w:rPr>
          <w:spacing w:val="-3"/>
        </w:rPr>
        <w:t>师范生在小学教育见习、实习、研习和其他教育实践活动过程中的表现性</w:t>
      </w:r>
      <w:r>
        <w:rPr/>
        <w:t> </w:t>
      </w:r>
      <w:r>
        <w:rPr>
          <w:spacing w:val="-7"/>
        </w:rPr>
        <w:t>资料和学习成果，包括考勤表、学习心得笔记、听课记录、观察日记、教案设计、</w:t>
      </w:r>
      <w:r>
        <w:rPr>
          <w:spacing w:val="-88"/>
        </w:rPr>
        <w:t> </w:t>
      </w:r>
      <w:r>
        <w:rPr>
          <w:spacing w:val="-88"/>
        </w:rPr>
      </w:r>
      <w:r>
        <w:rPr/>
        <w:t>教学录像、教学研究小论文等。</w:t>
      </w:r>
    </w:p>
    <w:p>
      <w:pPr>
        <w:pStyle w:val="BodyText"/>
        <w:spacing w:line="357" w:lineRule="auto"/>
        <w:ind w:right="218"/>
        <w:jc w:val="both"/>
      </w:pPr>
      <w:r>
        <w:rPr>
          <w:rFonts w:ascii="宋体" w:hAnsi="宋体" w:cs="宋体" w:eastAsia="宋体"/>
          <w:spacing w:val="-3"/>
        </w:rPr>
        <w:t>5.</w:t>
      </w:r>
      <w:r>
        <w:rPr>
          <w:spacing w:val="-3"/>
        </w:rPr>
        <w:t>专业教育实践指导教师和小学指导教师对师范生教育实践的指导记录，校</w:t>
      </w:r>
      <w:r>
        <w:rPr/>
        <w:t> </w:t>
      </w:r>
      <w:r>
        <w:rPr>
          <w:spacing w:val="-3"/>
        </w:rPr>
        <w:t>内外指导教师对师范生教育实践表现和学习成果的评价意见、考核成绩等相关资</w:t>
      </w:r>
      <w:r>
        <w:rPr>
          <w:spacing w:val="-109"/>
        </w:rPr>
        <w:t> </w:t>
      </w:r>
      <w:r>
        <w:rPr>
          <w:spacing w:val="-109"/>
        </w:rPr>
      </w:r>
      <w:r>
        <w:rPr/>
        <w:t>料。</w:t>
      </w:r>
    </w:p>
    <w:p>
      <w:pPr>
        <w:pStyle w:val="BodyText"/>
        <w:spacing w:line="240" w:lineRule="auto" w:before="113"/>
        <w:ind w:left="600" w:right="44" w:firstLine="0"/>
        <w:jc w:val="left"/>
      </w:pPr>
      <w:r>
        <w:rPr>
          <w:rFonts w:ascii="宋体" w:hAnsi="宋体" w:cs="宋体" w:eastAsia="宋体"/>
        </w:rPr>
        <w:t>6.</w:t>
      </w:r>
      <w:r>
        <w:rPr/>
        <w:t>小学教育实践总结分析报告。</w:t>
      </w:r>
    </w:p>
    <w:p>
      <w:pPr>
        <w:pStyle w:val="BodyText"/>
        <w:spacing w:line="460" w:lineRule="atLeast" w:before="8"/>
        <w:ind w:right="217"/>
        <w:jc w:val="both"/>
      </w:pPr>
      <w:r>
        <w:rPr>
          <w:rFonts w:ascii="宋体" w:hAnsi="宋体" w:cs="宋体" w:eastAsia="宋体"/>
          <w:spacing w:val="-3"/>
        </w:rPr>
        <w:t>7.</w:t>
      </w:r>
      <w:r>
        <w:rPr>
          <w:spacing w:val="-3"/>
        </w:rPr>
        <w:t>教学管理者、校内外指导教师、学生和实践基地学校及其他利益相关方合</w:t>
      </w:r>
      <w:r>
        <w:rPr/>
        <w:t> </w:t>
      </w:r>
      <w:r>
        <w:rPr>
          <w:spacing w:val="-3"/>
        </w:rPr>
        <w:t>作，评定教育实践目标与毕业要求对应关系、达成情况，评定教育实践目标达成</w:t>
      </w:r>
      <w:r>
        <w:rPr>
          <w:spacing w:val="-111"/>
        </w:rPr>
        <w:t> </w:t>
      </w:r>
      <w:r>
        <w:rPr>
          <w:spacing w:val="-111"/>
        </w:rPr>
      </w:r>
      <w:r>
        <w:rPr/>
        <w:t>情况的记录。</w:t>
      </w:r>
    </w:p>
    <w:p>
      <w:pPr>
        <w:spacing w:after="0" w:line="460" w:lineRule="atLeast"/>
        <w:jc w:val="both"/>
        <w:sectPr>
          <w:pgSz w:w="11910" w:h="16840"/>
          <w:pgMar w:header="0" w:footer="1193" w:top="1380" w:bottom="1380" w:left="1680" w:right="1580"/>
        </w:sectPr>
      </w:pPr>
    </w:p>
    <w:p>
      <w:pPr>
        <w:pStyle w:val="BodyText"/>
        <w:spacing w:line="240" w:lineRule="auto" w:before="3"/>
        <w:ind w:left="684" w:right="31" w:firstLine="0"/>
        <w:jc w:val="left"/>
      </w:pPr>
      <w:r>
        <w:rPr>
          <w:rFonts w:ascii="宋体" w:hAnsi="宋体" w:cs="宋体" w:eastAsia="宋体"/>
        </w:rPr>
        <w:t>8.</w:t>
      </w:r>
      <w:r>
        <w:rPr/>
        <w:t>教育实践教学大纲修订记录和修订报告。</w:t>
      </w:r>
    </w:p>
    <w:p>
      <w:pPr>
        <w:spacing w:line="240" w:lineRule="auto" w:before="10"/>
        <w:rPr>
          <w:rFonts w:ascii="宋体" w:hAnsi="宋体" w:cs="宋体" w:eastAsia="宋体"/>
          <w:sz w:val="20"/>
          <w:szCs w:val="20"/>
        </w:rPr>
      </w:pPr>
    </w:p>
    <w:p>
      <w:pPr>
        <w:pStyle w:val="Heading4"/>
        <w:spacing w:line="240" w:lineRule="auto"/>
        <w:ind w:left="0" w:right="116"/>
        <w:jc w:val="center"/>
        <w:rPr>
          <w:b w:val="0"/>
          <w:bCs w:val="0"/>
        </w:rPr>
      </w:pPr>
      <w:bookmarkStart w:name="_bookmark40" w:id="41"/>
      <w:bookmarkEnd w:id="41"/>
      <w:r>
        <w:rPr>
          <w:b w:val="0"/>
          <w:bCs w:val="0"/>
        </w:rPr>
      </w:r>
      <w:r>
        <w:rPr/>
        <w:t>五、师资队伍</w:t>
      </w:r>
      <w:r>
        <w:rPr>
          <w:b w:val="0"/>
          <w:bCs w:val="0"/>
        </w:rPr>
      </w:r>
    </w:p>
    <w:p>
      <w:pPr>
        <w:spacing w:line="240" w:lineRule="auto" w:before="14"/>
        <w:rPr>
          <w:rFonts w:ascii="微软雅黑" w:hAnsi="微软雅黑" w:cs="微软雅黑" w:eastAsia="微软雅黑"/>
          <w:b/>
          <w:bCs/>
          <w:sz w:val="14"/>
          <w:szCs w:val="14"/>
        </w:rPr>
      </w:pPr>
    </w:p>
    <w:p>
      <w:pPr>
        <w:pStyle w:val="BodyText"/>
        <w:spacing w:line="357" w:lineRule="auto" w:before="0"/>
        <w:ind w:right="31"/>
        <w:jc w:val="left"/>
      </w:pPr>
      <w:r>
        <w:rPr>
          <w:spacing w:val="-7"/>
        </w:rPr>
        <w:t>师资队伍部分是专业重要的人力资源保障，是实现培养目标、加强专业建设、</w:t>
      </w:r>
      <w:r>
        <w:rPr/>
        <w:t> </w:t>
      </w:r>
      <w:r>
        <w:rPr>
          <w:spacing w:val="-3"/>
        </w:rPr>
        <w:t>维持课程教学运行和保证人才培养质量的重要因素，对毕业要求具有重要支撑作</w:t>
      </w:r>
      <w:r>
        <w:rPr>
          <w:spacing w:val="-109"/>
        </w:rPr>
        <w:t> </w:t>
      </w:r>
      <w:r>
        <w:rPr>
          <w:spacing w:val="-109"/>
        </w:rPr>
      </w:r>
      <w:r>
        <w:rPr>
          <w:spacing w:val="-3"/>
        </w:rPr>
        <w:t>用。本部分考查重点关注三个方面：一是专业师资队伍的基本情况；二是专业师</w:t>
      </w:r>
      <w:r>
        <w:rPr>
          <w:spacing w:val="-111"/>
        </w:rPr>
        <w:t> </w:t>
      </w:r>
      <w:r>
        <w:rPr>
          <w:spacing w:val="-111"/>
        </w:rPr>
      </w:r>
      <w:r>
        <w:rPr>
          <w:spacing w:val="-3"/>
        </w:rPr>
        <w:t>资队伍的素质能力要求；三是师资队伍的培训、评价和专业发展情况。具体包括</w:t>
      </w:r>
      <w:r>
        <w:rPr>
          <w:spacing w:val="-111"/>
        </w:rPr>
        <w:t> </w:t>
      </w:r>
      <w:r>
        <w:rPr>
          <w:spacing w:val="-111"/>
        </w:rPr>
      </w:r>
      <w:r>
        <w:rPr/>
        <w:t>数量结构、素质能力、实践经历、持续发展四个二级指标。</w:t>
      </w:r>
    </w:p>
    <w:p>
      <w:pPr>
        <w:pStyle w:val="Heading4"/>
        <w:spacing w:line="240" w:lineRule="auto" w:before="103"/>
        <w:ind w:right="31"/>
        <w:jc w:val="left"/>
        <w:rPr>
          <w:rFonts w:ascii="Arial" w:hAnsi="Arial" w:cs="Arial" w:eastAsia="Arial"/>
          <w:b w:val="0"/>
          <w:bCs w:val="0"/>
        </w:rPr>
      </w:pPr>
      <w:r>
        <w:rPr>
          <w:rFonts w:ascii="Arial" w:hAnsi="Arial" w:cs="Arial" w:eastAsia="Arial"/>
          <w:w w:val="115"/>
        </w:rPr>
        <w:t>5.1[</w:t>
      </w:r>
      <w:r>
        <w:rPr>
          <w:w w:val="115"/>
        </w:rPr>
        <w:t>数量结构</w:t>
      </w:r>
      <w:r>
        <w:rPr>
          <w:rFonts w:ascii="Arial" w:hAnsi="Arial" w:cs="Arial" w:eastAsia="Arial"/>
          <w:w w:val="115"/>
        </w:rPr>
        <w:t>]</w:t>
      </w:r>
      <w:r>
        <w:rPr>
          <w:rFonts w:ascii="Arial" w:hAnsi="Arial" w:cs="Arial" w:eastAsia="Arial"/>
          <w:b w:val="0"/>
          <w:bCs w:val="0"/>
        </w:rPr>
      </w:r>
    </w:p>
    <w:p>
      <w:pPr>
        <w:pStyle w:val="Heading5"/>
        <w:spacing w:line="271" w:lineRule="auto" w:before="235"/>
        <w:ind w:right="31"/>
        <w:jc w:val="left"/>
        <w:rPr>
          <w:b w:val="0"/>
          <w:bCs w:val="0"/>
        </w:rPr>
      </w:pPr>
      <w:r>
        <w:rPr/>
        <w:pict>
          <v:shape style="position:absolute;margin-left:204.649994pt;margin-top:45.564751pt;width:185.8pt;height:181.45pt;mso-position-horizontal-relative:page;mso-position-vertical-relative:paragraph;z-index:-186184" type="#_x0000_t75" stroked="false">
            <v:imagedata r:id="rId5" o:title=""/>
          </v:shape>
        </w:pict>
      </w:r>
      <w:r>
        <w:rPr/>
        <w:t>专任教师数量结构能够适应本专业教学和发展的需要，生师比不高于</w:t>
      </w:r>
      <w:r>
        <w:rPr>
          <w:spacing w:val="-5"/>
        </w:rPr>
        <w:t> </w:t>
      </w:r>
      <w:r>
        <w:rPr>
          <w:rFonts w:ascii="Arial" w:hAnsi="Arial" w:cs="Arial" w:eastAsia="Arial"/>
        </w:rPr>
        <w:t>16:1.</w:t>
      </w:r>
      <w:r>
        <w:rPr>
          <w:rFonts w:ascii="Arial" w:hAnsi="Arial" w:cs="Arial" w:eastAsia="Arial"/>
          <w:w w:val="119"/>
        </w:rPr>
        <w:t> </w:t>
      </w:r>
      <w:r>
        <w:rPr>
          <w:w w:val="95"/>
        </w:rPr>
        <w:t>硕士、博士学位教师占比本科一般不低于 </w:t>
      </w:r>
      <w:r>
        <w:rPr>
          <w:rFonts w:ascii="Arial" w:hAnsi="Arial" w:cs="Arial" w:eastAsia="Arial"/>
          <w:w w:val="95"/>
        </w:rPr>
        <w:t>80%</w:t>
      </w:r>
      <w:r>
        <w:rPr>
          <w:w w:val="95"/>
        </w:rPr>
        <w:t>、专科一般不低于 </w:t>
      </w:r>
      <w:r>
        <w:rPr>
          <w:rFonts w:ascii="Arial" w:hAnsi="Arial" w:cs="Arial" w:eastAsia="Arial"/>
          <w:w w:val="95"/>
        </w:rPr>
        <w:t>40%</w:t>
      </w:r>
      <w:r>
        <w:rPr>
          <w:w w:val="95"/>
        </w:rPr>
        <w:t>，高级职称</w:t>
      </w:r>
      <w:r>
        <w:rPr>
          <w:spacing w:val="-18"/>
          <w:w w:val="95"/>
        </w:rPr>
        <w:t> </w:t>
      </w:r>
      <w:r>
        <w:rPr>
          <w:spacing w:val="-18"/>
          <w:w w:val="95"/>
        </w:rPr>
      </w:r>
      <w:r>
        <w:rPr>
          <w:spacing w:val="3"/>
        </w:rPr>
        <w:t>教师比例高于学校平均水平，且为师范生上课、担任师范生导师。配足建强教</w:t>
      </w:r>
      <w:r>
        <w:rPr>
          <w:spacing w:val="-50"/>
        </w:rPr>
        <w:t> </w:t>
      </w:r>
      <w:r>
        <w:rPr>
          <w:spacing w:val="-50"/>
        </w:rPr>
      </w:r>
      <w:r>
        <w:rPr>
          <w:spacing w:val="3"/>
        </w:rPr>
        <w:t>师教育课程教师，学科专业课程教师能够满足专业教学需要。本科具有半年以</w:t>
      </w:r>
      <w:r>
        <w:rPr>
          <w:spacing w:val="-50"/>
        </w:rPr>
        <w:t> </w:t>
      </w:r>
      <w:r>
        <w:rPr>
          <w:spacing w:val="-50"/>
        </w:rPr>
      </w:r>
      <w:r>
        <w:rPr>
          <w:spacing w:val="11"/>
        </w:rPr>
        <w:t>上、专科具有三个月以上境外研修经历教师占教师教育课程教师比例不低于</w:t>
      </w:r>
      <w:r>
        <w:rPr>
          <w:spacing w:val="-49"/>
        </w:rPr>
        <w:t> </w:t>
      </w:r>
      <w:r>
        <w:rPr>
          <w:spacing w:val="-49"/>
        </w:rPr>
      </w:r>
      <w:r>
        <w:rPr>
          <w:rFonts w:ascii="Arial" w:hAnsi="Arial" w:cs="Arial" w:eastAsia="Arial"/>
          <w:w w:val="95"/>
        </w:rPr>
        <w:t>20%</w:t>
      </w:r>
      <w:r>
        <w:rPr>
          <w:w w:val="95"/>
        </w:rPr>
        <w:t>，基础教育一线的兼职教师队伍稳定，占教师教育课程教师比例不低于 </w:t>
      </w:r>
      <w:r>
        <w:rPr>
          <w:rFonts w:ascii="Arial" w:hAnsi="Arial" w:cs="Arial" w:eastAsia="Arial"/>
          <w:w w:val="95"/>
        </w:rPr>
        <w:t>20%</w:t>
      </w:r>
      <w:r>
        <w:rPr>
          <w:w w:val="95"/>
        </w:rPr>
        <w:t>，</w:t>
      </w:r>
      <w:r>
        <w:rPr>
          <w:spacing w:val="-55"/>
          <w:w w:val="95"/>
        </w:rPr>
        <w:t> </w:t>
      </w:r>
      <w:r>
        <w:rPr>
          <w:spacing w:val="3"/>
        </w:rPr>
        <w:t>原则上为省市级学科带头人、特级教师、高级教师，能深度参与师范生培养工</w:t>
      </w:r>
      <w:r>
        <w:rPr>
          <w:spacing w:val="-50"/>
        </w:rPr>
        <w:t> </w:t>
      </w:r>
      <w:r>
        <w:rPr>
          <w:spacing w:val="-50"/>
        </w:rPr>
      </w:r>
      <w:r>
        <w:rPr/>
        <w:t>作。</w:t>
      </w:r>
      <w:r>
        <w:rPr>
          <w:b w:val="0"/>
          <w:bCs w:val="0"/>
        </w:rPr>
      </w:r>
    </w:p>
    <w:p>
      <w:pPr>
        <w:pStyle w:val="BodyText"/>
        <w:spacing w:line="266" w:lineRule="auto" w:before="91"/>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专业教师队伍的数量结构直接影响着课程教学的实施，数量充足与结构合理</w:t>
      </w:r>
    </w:p>
    <w:p>
      <w:pPr>
        <w:pStyle w:val="BodyText"/>
        <w:spacing w:line="357" w:lineRule="auto" w:before="125"/>
        <w:ind w:right="31" w:firstLine="0"/>
        <w:jc w:val="left"/>
      </w:pPr>
      <w:r>
        <w:rPr>
          <w:spacing w:val="-3"/>
        </w:rPr>
        <w:t>的小学教育专业师资队伍是保证优秀师范生培养质量的基本要求。本指标对专业</w:t>
      </w:r>
      <w:r>
        <w:rPr>
          <w:spacing w:val="-108"/>
        </w:rPr>
        <w:t> </w:t>
      </w:r>
      <w:r>
        <w:rPr>
          <w:spacing w:val="-108"/>
        </w:rPr>
      </w:r>
      <w:r>
        <w:rPr>
          <w:spacing w:val="-3"/>
        </w:rPr>
        <w:t>专任教师的数量结构提出了更高的要求，要求生师比、学历、职称、年龄等结构</w:t>
      </w:r>
      <w:r>
        <w:rPr>
          <w:spacing w:val="-109"/>
        </w:rPr>
        <w:t> </w:t>
      </w:r>
      <w:r>
        <w:rPr>
          <w:spacing w:val="-109"/>
        </w:rPr>
      </w:r>
      <w:r>
        <w:rPr>
          <w:spacing w:val="-3"/>
        </w:rPr>
        <w:t>合理，学源多样，学科全面，具有境外研修经历教师达到一定比例，能够切实满</w:t>
      </w:r>
      <w:r>
        <w:rPr>
          <w:spacing w:val="-111"/>
        </w:rPr>
        <w:t> </w:t>
      </w:r>
      <w:r>
        <w:rPr>
          <w:spacing w:val="-111"/>
        </w:rPr>
      </w:r>
      <w:r>
        <w:rPr>
          <w:spacing w:val="3"/>
        </w:rPr>
        <w:t>足课程教学和人才培养的需要；教师教育课程和学科专业课程教师队伍数量充</w:t>
      </w:r>
      <w:r>
        <w:rPr>
          <w:spacing w:val="-99"/>
        </w:rPr>
        <w:t> </w:t>
      </w:r>
      <w:r>
        <w:rPr>
          <w:spacing w:val="-99"/>
        </w:rPr>
      </w:r>
      <w:r>
        <w:rPr/>
        <w:t>足、素质较高，能够满足相关课程的教学需要；形成专兼结合的专业教师队伍， </w:t>
      </w:r>
      <w:r>
        <w:rPr>
          <w:spacing w:val="-3"/>
        </w:rPr>
        <w:t>积极聘请省市级学科带头人、特级教师、高级教师等小学教育一线专家充实专业</w:t>
      </w:r>
      <w:r>
        <w:rPr>
          <w:spacing w:val="-109"/>
        </w:rPr>
        <w:t> </w:t>
      </w:r>
      <w:r>
        <w:rPr>
          <w:spacing w:val="-109"/>
        </w:rPr>
      </w:r>
      <w:r>
        <w:rPr>
          <w:spacing w:val="-3"/>
        </w:rPr>
        <w:t>教师队伍，兼职教师队伍稳定，数量符合规定要求，能深度参与师范生培养并发</w:t>
      </w:r>
      <w:r>
        <w:rPr>
          <w:spacing w:val="-111"/>
        </w:rPr>
        <w:t> </w:t>
      </w:r>
      <w:r>
        <w:rPr>
          <w:spacing w:val="-111"/>
        </w:rPr>
      </w:r>
      <w:r>
        <w:rPr/>
        <w:t>挥重要作用。</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240" w:lineRule="auto" w:before="45"/>
        <w:ind w:left="761" w:right="31" w:firstLine="0"/>
        <w:jc w:val="left"/>
      </w:pPr>
      <w:r>
        <w:rPr>
          <w:rFonts w:ascii="宋体" w:hAnsi="宋体" w:cs="宋体" w:eastAsia="宋体"/>
        </w:rPr>
        <w:t>1.</w:t>
      </w:r>
      <w:r>
        <w:rPr/>
        <w:t>学校依据专业建设和课程教学需要，制定本专业师资队伍建设规划和专</w:t>
      </w:r>
    </w:p>
    <w:p>
      <w:pPr>
        <w:spacing w:after="0" w:line="240" w:lineRule="auto"/>
        <w:jc w:val="left"/>
        <w:sectPr>
          <w:pgSz w:w="11910" w:h="16840"/>
          <w:pgMar w:header="0" w:footer="1193" w:top="1460" w:bottom="1380" w:left="1680" w:right="1560"/>
        </w:sectPr>
      </w:pPr>
    </w:p>
    <w:p>
      <w:pPr>
        <w:pStyle w:val="BodyText"/>
        <w:spacing w:line="240" w:lineRule="auto" w:before="3"/>
        <w:ind w:left="0" w:right="5782" w:firstLine="0"/>
        <w:jc w:val="center"/>
      </w:pPr>
      <w:r>
        <w:rPr/>
        <w:t>业教师选聘标准等文件。</w:t>
      </w:r>
    </w:p>
    <w:p>
      <w:pPr>
        <w:pStyle w:val="BodyText"/>
        <w:spacing w:line="357" w:lineRule="auto" w:before="154"/>
        <w:ind w:right="221" w:firstLine="640"/>
        <w:jc w:val="both"/>
      </w:pPr>
      <w:r>
        <w:rPr>
          <w:rFonts w:ascii="宋体" w:hAnsi="宋体" w:cs="宋体" w:eastAsia="宋体"/>
        </w:rPr>
        <w:t>2.</w:t>
      </w:r>
      <w:r>
        <w:rPr/>
        <w:t>师资队伍建设规划落实到位，按照专业教师选聘规定和程序选聘教师， </w:t>
      </w:r>
      <w:r>
        <w:rPr>
          <w:spacing w:val="-3"/>
        </w:rPr>
        <w:t>师资队伍数量充足，学科齐全，结构合理，具有一定的国际视野；能够聘请省市</w:t>
      </w:r>
      <w:r>
        <w:rPr>
          <w:spacing w:val="-110"/>
        </w:rPr>
        <w:t> </w:t>
      </w:r>
      <w:r>
        <w:rPr>
          <w:spacing w:val="-110"/>
        </w:rPr>
      </w:r>
      <w:r>
        <w:rPr/>
        <w:t>级学科带头人、特级教师、高级教师等小学教育一线专家为兼职教师。</w:t>
      </w:r>
    </w:p>
    <w:p>
      <w:pPr>
        <w:pStyle w:val="BodyText"/>
        <w:spacing w:line="357" w:lineRule="auto" w:before="34"/>
        <w:ind w:right="238" w:firstLine="640"/>
        <w:jc w:val="both"/>
      </w:pPr>
      <w:r>
        <w:rPr>
          <w:rFonts w:ascii="宋体" w:hAnsi="宋体" w:cs="宋体" w:eastAsia="宋体"/>
          <w:spacing w:val="-1"/>
        </w:rPr>
        <w:t>3.</w:t>
      </w:r>
      <w:r>
        <w:rPr>
          <w:spacing w:val="-1"/>
        </w:rPr>
        <w:t>学校注意加强对专业教师的使用与管理，鼓励高学历、高职称教师为师</w:t>
      </w:r>
      <w:r>
        <w:rPr/>
        <w:t> </w:t>
      </w:r>
      <w:r>
        <w:rPr>
          <w:spacing w:val="-3"/>
        </w:rPr>
        <w:t>范生上课，明确规定兼职教师在师范生培养中承担的责任、权利与义务，将兼职</w:t>
      </w:r>
      <w:r>
        <w:rPr>
          <w:spacing w:val="-111"/>
        </w:rPr>
        <w:t> </w:t>
      </w:r>
      <w:r>
        <w:rPr>
          <w:spacing w:val="-111"/>
        </w:rPr>
      </w:r>
      <w:r>
        <w:rPr/>
        <w:t>教师能力建设纳入专业师资队伍建设规划，进行绩效考评。</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5" w:lineRule="auto" w:before="45"/>
        <w:ind w:right="237" w:firstLine="640"/>
        <w:jc w:val="both"/>
      </w:pPr>
      <w:r>
        <w:rPr>
          <w:rFonts w:ascii="宋体" w:hAnsi="宋体" w:cs="宋体" w:eastAsia="宋体"/>
          <w:spacing w:val="-1"/>
        </w:rPr>
        <w:t>1.</w:t>
      </w:r>
      <w:r>
        <w:rPr>
          <w:spacing w:val="-1"/>
        </w:rPr>
        <w:t>本专业专任教师、兼职教师情况一览表（姓名、性别、年龄、学历、职</w:t>
      </w:r>
      <w:r>
        <w:rPr/>
        <w:t> 称、任课科目、周课时、其他工作、主要工作部门等）。</w:t>
      </w:r>
    </w:p>
    <w:p>
      <w:pPr>
        <w:pStyle w:val="BodyText"/>
        <w:spacing w:line="240" w:lineRule="auto" w:before="38"/>
        <w:ind w:left="761" w:right="31" w:firstLine="0"/>
        <w:jc w:val="left"/>
      </w:pPr>
      <w:r>
        <w:rPr>
          <w:rFonts w:ascii="宋体" w:hAnsi="宋体" w:cs="宋体" w:eastAsia="宋体"/>
        </w:rPr>
        <w:t>2.</w:t>
      </w:r>
      <w:r>
        <w:rPr/>
        <w:t>本专业当年在校学生的名册（按不同年级顺序列出）等档案资料。</w:t>
      </w:r>
    </w:p>
    <w:p>
      <w:pPr>
        <w:pStyle w:val="BodyText"/>
        <w:spacing w:line="240" w:lineRule="auto" w:before="151"/>
        <w:ind w:left="761" w:right="31" w:firstLine="0"/>
        <w:jc w:val="left"/>
      </w:pPr>
      <w:r>
        <w:rPr/>
        <w:pict>
          <v:shape style="position:absolute;margin-left:204.649994pt;margin-top:10.795637pt;width:185.8pt;height:181.45pt;mso-position-horizontal-relative:page;mso-position-vertical-relative:paragraph;z-index:-186160" type="#_x0000_t75" stroked="false">
            <v:imagedata r:id="rId5" o:title=""/>
          </v:shape>
        </w:pict>
      </w:r>
      <w:r>
        <w:rPr>
          <w:rFonts w:ascii="宋体" w:hAnsi="宋体" w:cs="宋体" w:eastAsia="宋体"/>
        </w:rPr>
        <w:t>3.</w:t>
      </w:r>
      <w:r>
        <w:rPr/>
        <w:t>生师比、师资结构分析等相关材料。</w:t>
      </w:r>
    </w:p>
    <w:p>
      <w:pPr>
        <w:pStyle w:val="BodyText"/>
        <w:spacing w:line="355" w:lineRule="auto" w:before="154"/>
        <w:ind w:right="237" w:firstLine="640"/>
        <w:jc w:val="both"/>
      </w:pPr>
      <w:r>
        <w:rPr>
          <w:rFonts w:ascii="宋体" w:hAnsi="宋体" w:cs="宋体" w:eastAsia="宋体"/>
          <w:spacing w:val="-1"/>
        </w:rPr>
        <w:t>4.</w:t>
      </w:r>
      <w:r>
        <w:rPr>
          <w:spacing w:val="-1"/>
        </w:rPr>
        <w:t>教师教育课程和学科专业课程教师队伍的数量结构、担任课程、工作量</w:t>
      </w:r>
      <w:r>
        <w:rPr/>
        <w:t> 和满足专业教学需要情况分析的相关材料。</w:t>
      </w:r>
    </w:p>
    <w:p>
      <w:pPr>
        <w:pStyle w:val="BodyText"/>
        <w:spacing w:line="240" w:lineRule="auto" w:before="38"/>
        <w:ind w:left="761" w:right="31" w:firstLine="0"/>
        <w:jc w:val="left"/>
      </w:pPr>
      <w:r>
        <w:rPr>
          <w:rFonts w:ascii="宋体" w:hAnsi="宋体" w:cs="宋体" w:eastAsia="宋体"/>
        </w:rPr>
        <w:t>5.</w:t>
      </w:r>
      <w:r>
        <w:rPr/>
        <w:t>兼职教师的聘书、聘任合同、工作安排、履职情况等相关材料。</w:t>
      </w:r>
    </w:p>
    <w:p>
      <w:pPr>
        <w:pStyle w:val="BodyText"/>
        <w:spacing w:line="240" w:lineRule="auto" w:before="151"/>
        <w:ind w:left="761" w:right="31" w:firstLine="0"/>
        <w:jc w:val="left"/>
      </w:pPr>
      <w:r>
        <w:rPr>
          <w:rFonts w:ascii="宋体" w:hAnsi="宋体" w:cs="宋体" w:eastAsia="宋体"/>
        </w:rPr>
        <w:t>6.</w:t>
      </w:r>
      <w:r>
        <w:rPr/>
        <w:t>专业教师队伍建设规划、专兼职教师选聘标准和师资队伍管理等相关材</w:t>
      </w:r>
    </w:p>
    <w:p>
      <w:pPr>
        <w:spacing w:line="240" w:lineRule="auto" w:before="10"/>
        <w:rPr>
          <w:rFonts w:ascii="宋体" w:hAnsi="宋体" w:cs="宋体" w:eastAsia="宋体"/>
          <w:sz w:val="9"/>
          <w:szCs w:val="9"/>
        </w:rPr>
      </w:pPr>
    </w:p>
    <w:p>
      <w:pPr>
        <w:pStyle w:val="BodyText"/>
        <w:spacing w:line="240" w:lineRule="auto" w:before="26"/>
        <w:ind w:right="31" w:firstLine="0"/>
        <w:jc w:val="left"/>
      </w:pPr>
      <w:r>
        <w:rPr/>
        <w:t>料。</w:t>
      </w:r>
    </w:p>
    <w:p>
      <w:pPr>
        <w:spacing w:line="240" w:lineRule="auto" w:before="13"/>
        <w:rPr>
          <w:rFonts w:ascii="宋体" w:hAnsi="宋体" w:cs="宋体" w:eastAsia="宋体"/>
          <w:sz w:val="21"/>
          <w:szCs w:val="21"/>
        </w:rPr>
      </w:pPr>
    </w:p>
    <w:p>
      <w:pPr>
        <w:pStyle w:val="Heading4"/>
        <w:spacing w:line="415" w:lineRule="exact"/>
        <w:ind w:left="602" w:right="31" w:firstLine="79"/>
        <w:jc w:val="left"/>
        <w:rPr>
          <w:rFonts w:ascii="Arial" w:hAnsi="Arial" w:cs="Arial" w:eastAsia="Arial"/>
          <w:b w:val="0"/>
          <w:bCs w:val="0"/>
        </w:rPr>
      </w:pPr>
      <w:r>
        <w:rPr>
          <w:rFonts w:ascii="Arial" w:hAnsi="Arial" w:cs="Arial" w:eastAsia="Arial"/>
          <w:w w:val="115"/>
        </w:rPr>
        <w:t>5.2[</w:t>
      </w:r>
      <w:r>
        <w:rPr>
          <w:w w:val="115"/>
        </w:rPr>
        <w:t>素质能力</w:t>
      </w:r>
      <w:r>
        <w:rPr>
          <w:rFonts w:ascii="Arial" w:hAnsi="Arial" w:cs="Arial" w:eastAsia="Arial"/>
          <w:w w:val="115"/>
        </w:rPr>
        <w:t>]</w:t>
      </w:r>
      <w:r>
        <w:rPr>
          <w:rFonts w:ascii="Arial" w:hAnsi="Arial" w:cs="Arial" w:eastAsia="Arial"/>
          <w:b w:val="0"/>
          <w:bCs w:val="0"/>
        </w:rPr>
      </w:r>
    </w:p>
    <w:p>
      <w:pPr>
        <w:pStyle w:val="Heading5"/>
        <w:spacing w:line="271" w:lineRule="auto" w:before="235"/>
        <w:ind w:right="31"/>
        <w:jc w:val="left"/>
        <w:rPr>
          <w:b w:val="0"/>
          <w:bCs w:val="0"/>
        </w:rPr>
      </w:pPr>
      <w:r>
        <w:rPr/>
        <w:t>遵守高校教师职业道德规范，为人师表，言传身教；以生为本、以学定教， </w:t>
      </w:r>
      <w:r>
        <w:rPr>
          <w:spacing w:val="3"/>
        </w:rPr>
        <w:t>具有突出的课堂教学、课程开发、信息技术应用和学习指导等教育教学能力；</w:t>
      </w:r>
      <w:r>
        <w:rPr>
          <w:spacing w:val="-50"/>
        </w:rPr>
        <w:t> </w:t>
      </w:r>
      <w:r>
        <w:rPr>
          <w:spacing w:val="-50"/>
        </w:rPr>
      </w:r>
      <w:r>
        <w:rPr>
          <w:spacing w:val="3"/>
        </w:rPr>
        <w:t>治学严谨，跟踪学科前沿，研究能力和创新能力较强。具有职前养成和职后发</w:t>
      </w:r>
      <w:r>
        <w:rPr>
          <w:spacing w:val="-50"/>
        </w:rPr>
        <w:t> </w:t>
      </w:r>
      <w:r>
        <w:rPr>
          <w:spacing w:val="-50"/>
        </w:rPr>
      </w:r>
      <w:r>
        <w:rPr>
          <w:spacing w:val="3"/>
        </w:rPr>
        <w:t>展一体化指导能力，能够有效指导师范生发展与职业规划。师范生对本专业专</w:t>
      </w:r>
      <w:r>
        <w:rPr>
          <w:spacing w:val="-50"/>
        </w:rPr>
        <w:t> </w:t>
      </w:r>
      <w:r>
        <w:rPr>
          <w:spacing w:val="-50"/>
        </w:rPr>
      </w:r>
      <w:r>
        <w:rPr/>
        <w:t>任教师、兼职教师师德和教学具有较高的满意度。</w:t>
      </w:r>
      <w:r>
        <w:rPr>
          <w:b w:val="0"/>
          <w:bCs w:val="0"/>
        </w:rPr>
      </w:r>
    </w:p>
    <w:p>
      <w:pPr>
        <w:pStyle w:val="BodyText"/>
        <w:spacing w:line="266" w:lineRule="auto" w:before="89"/>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专业教师队伍的素质能力直接决定课程教学和人才培养质量。本指标加强专</w:t>
      </w:r>
    </w:p>
    <w:p>
      <w:pPr>
        <w:pStyle w:val="BodyText"/>
        <w:spacing w:line="355" w:lineRule="auto" w:before="127"/>
        <w:ind w:right="117" w:firstLine="0"/>
        <w:jc w:val="both"/>
      </w:pPr>
      <w:r>
        <w:rPr>
          <w:spacing w:val="-3"/>
        </w:rPr>
        <w:t>业教师的师德和素质能力建设，要求专兼职教师熟知并能严格遵守《高等学校教</w:t>
      </w:r>
      <w:r>
        <w:rPr>
          <w:spacing w:val="-111"/>
        </w:rPr>
        <w:t> </w:t>
      </w:r>
      <w:r>
        <w:rPr>
          <w:spacing w:val="-111"/>
        </w:rPr>
      </w:r>
      <w:r>
        <w:rPr>
          <w:spacing w:val="-3"/>
        </w:rPr>
        <w:t>师职业道德规范》，做到为人师表，立德树人；要树立以生为本、以学定教的理</w:t>
      </w:r>
      <w:r>
        <w:rPr>
          <w:spacing w:val="-115"/>
        </w:rPr>
        <w:t> </w:t>
      </w:r>
      <w:r>
        <w:rPr>
          <w:spacing w:val="-115"/>
        </w:rPr>
      </w:r>
      <w:r>
        <w:rPr>
          <w:spacing w:val="-3"/>
        </w:rPr>
        <w:t>念，具有突出的教育教学、课程开发和学习指导能力，能熟练掌握信息技术并应</w:t>
      </w:r>
      <w:r>
        <w:rPr>
          <w:spacing w:val="-111"/>
        </w:rPr>
        <w:t> </w:t>
      </w:r>
      <w:r>
        <w:rPr>
          <w:spacing w:val="-111"/>
        </w:rPr>
      </w:r>
      <w:r>
        <w:rPr>
          <w:spacing w:val="-6"/>
        </w:rPr>
        <w:t>用于教学；要严谨治学，跟踪学科前沿，积极进行教学改革研究和教育科学研究，</w:t>
      </w:r>
    </w:p>
    <w:p>
      <w:pPr>
        <w:spacing w:after="0" w:line="355" w:lineRule="auto"/>
        <w:jc w:val="both"/>
        <w:sectPr>
          <w:pgSz w:w="11910" w:h="16840"/>
          <w:pgMar w:header="0" w:footer="1193" w:top="1380" w:bottom="1380" w:left="1680" w:right="1560"/>
        </w:sectPr>
      </w:pPr>
    </w:p>
    <w:p>
      <w:pPr>
        <w:pStyle w:val="BodyText"/>
        <w:spacing w:line="357" w:lineRule="auto" w:before="3"/>
        <w:ind w:right="237" w:firstLine="0"/>
        <w:jc w:val="both"/>
      </w:pPr>
      <w:r>
        <w:rPr>
          <w:spacing w:val="-3"/>
        </w:rPr>
        <w:t>具有较强的学术研究和创新能力；要认真负责地对待课程教学工作，能对师范生</w:t>
      </w:r>
      <w:r>
        <w:rPr>
          <w:spacing w:val="-111"/>
        </w:rPr>
        <w:t> </w:t>
      </w:r>
      <w:r>
        <w:rPr>
          <w:spacing w:val="-111"/>
        </w:rPr>
      </w:r>
      <w:r>
        <w:rPr>
          <w:spacing w:val="-3"/>
        </w:rPr>
        <w:t>课程学习、自主发展、职业规划和职后专业发展进行有效指导，获得较高的满意</w:t>
      </w:r>
      <w:r>
        <w:rPr>
          <w:spacing w:val="-111"/>
        </w:rPr>
        <w:t> </w:t>
      </w:r>
      <w:r>
        <w:rPr>
          <w:spacing w:val="-111"/>
        </w:rPr>
      </w:r>
      <w:r>
        <w:rPr/>
        <w:t>度。</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5"/>
        <w:ind w:right="31" w:firstLine="640"/>
        <w:jc w:val="left"/>
      </w:pPr>
      <w:r>
        <w:rPr>
          <w:rFonts w:ascii="宋体" w:hAnsi="宋体" w:cs="宋体" w:eastAsia="宋体"/>
          <w:spacing w:val="6"/>
        </w:rPr>
        <w:t>1.</w:t>
      </w:r>
      <w:r>
        <w:rPr>
          <w:spacing w:val="6"/>
        </w:rPr>
        <w:t>制定教师师德建设规划、教育教学质量标准和实践教学质量管理制度</w:t>
      </w:r>
      <w:r>
        <w:rPr/>
        <w:t> 等，促进教师素质能力的全面提升。</w:t>
      </w:r>
    </w:p>
    <w:p>
      <w:pPr>
        <w:pStyle w:val="BodyText"/>
        <w:spacing w:line="357" w:lineRule="auto" w:before="38"/>
        <w:ind w:right="237" w:firstLine="640"/>
        <w:jc w:val="both"/>
      </w:pPr>
      <w:r>
        <w:rPr>
          <w:rFonts w:ascii="宋体" w:hAnsi="宋体" w:cs="宋体" w:eastAsia="宋体"/>
          <w:spacing w:val="-1"/>
        </w:rPr>
        <w:t>2.</w:t>
      </w:r>
      <w:r>
        <w:rPr>
          <w:spacing w:val="-1"/>
        </w:rPr>
        <w:t>加强教师教学能力建设，以“三课（汇报课、研究课、示范课）”为抓</w:t>
      </w:r>
      <w:r>
        <w:rPr/>
        <w:t> </w:t>
      </w:r>
      <w:r>
        <w:rPr>
          <w:spacing w:val="-3"/>
        </w:rPr>
        <w:t>手，开展各种年龄层面教师的课堂教学优秀奖评选活动、微课展示、课件比赛等</w:t>
      </w:r>
      <w:r>
        <w:rPr>
          <w:spacing w:val="-111"/>
        </w:rPr>
        <w:t> </w:t>
      </w:r>
      <w:r>
        <w:rPr>
          <w:spacing w:val="-111"/>
        </w:rPr>
      </w:r>
      <w:r>
        <w:rPr>
          <w:spacing w:val="-3"/>
        </w:rPr>
        <w:t>提高教师教学技能的活动，不断提高教师应用信息技术的意识和能力，为深化课</w:t>
      </w:r>
      <w:r>
        <w:rPr>
          <w:spacing w:val="-111"/>
        </w:rPr>
        <w:t> </w:t>
      </w:r>
      <w:r>
        <w:rPr>
          <w:spacing w:val="-111"/>
        </w:rPr>
      </w:r>
      <w:r>
        <w:rPr/>
        <w:t>程教学改革、实现教师自主发展奠定坚实的基础。</w:t>
      </w:r>
    </w:p>
    <w:p>
      <w:pPr>
        <w:pStyle w:val="BodyText"/>
        <w:spacing w:line="357" w:lineRule="auto"/>
        <w:ind w:right="31" w:firstLine="640"/>
        <w:jc w:val="left"/>
      </w:pPr>
      <w:r>
        <w:rPr/>
        <w:pict>
          <v:shape style="position:absolute;margin-left:204.649994pt;margin-top:28.325605pt;width:185.8pt;height:181.45pt;mso-position-horizontal-relative:page;mso-position-vertical-relative:paragraph;z-index:-186136" type="#_x0000_t75" stroked="false">
            <v:imagedata r:id="rId5" o:title=""/>
          </v:shape>
        </w:pict>
      </w:r>
      <w:r>
        <w:rPr>
          <w:rFonts w:ascii="宋体" w:hAnsi="宋体" w:cs="宋体" w:eastAsia="宋体"/>
        </w:rPr>
        <w:t>3.</w:t>
      </w:r>
      <w:r>
        <w:rPr/>
        <w:t>加强教师教学研究和教育科学研究，不断提高教师的研究和创新能力， 积极支持跟踪学科前沿的学术研究和立足于基础教育改革实践的教育科学研究， 鼓励将科研成果融入课程教学和指导基础教育改革。</w:t>
      </w:r>
    </w:p>
    <w:p>
      <w:pPr>
        <w:pStyle w:val="BodyText"/>
        <w:spacing w:line="357" w:lineRule="auto" w:before="34"/>
        <w:ind w:right="31" w:firstLine="640"/>
        <w:jc w:val="left"/>
      </w:pPr>
      <w:r>
        <w:rPr>
          <w:rFonts w:ascii="宋体" w:hAnsi="宋体" w:cs="宋体" w:eastAsia="宋体"/>
          <w:spacing w:val="-1"/>
        </w:rPr>
        <w:t>4.</w:t>
      </w:r>
      <w:r>
        <w:rPr>
          <w:spacing w:val="-1"/>
        </w:rPr>
        <w:t>建立并完善教师教学能力考核和认定机制，有完备的学生评教和教师评</w:t>
      </w:r>
      <w:r>
        <w:rPr/>
        <w:t> 学系统，加强评教后的教学督导和监控，促进教师素质和能力的迅速提升。</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45"/>
        <w:ind w:right="31" w:firstLine="640"/>
        <w:jc w:val="left"/>
      </w:pPr>
      <w:r>
        <w:rPr>
          <w:rFonts w:ascii="宋体" w:hAnsi="宋体" w:cs="宋体" w:eastAsia="宋体"/>
          <w:spacing w:val="-1"/>
        </w:rPr>
        <w:t>1.</w:t>
      </w:r>
      <w:r>
        <w:rPr>
          <w:spacing w:val="-1"/>
        </w:rPr>
        <w:t>专业教师职业道德建设规划、教育教学能力提升实施计划、师资队伍建</w:t>
      </w:r>
      <w:r>
        <w:rPr/>
        <w:t> 设工作总结和成果等相关材料。</w:t>
      </w:r>
    </w:p>
    <w:p>
      <w:pPr>
        <w:pStyle w:val="BodyText"/>
        <w:spacing w:line="357" w:lineRule="auto" w:before="34"/>
        <w:ind w:right="31" w:firstLine="640"/>
        <w:jc w:val="left"/>
      </w:pPr>
      <w:r>
        <w:rPr>
          <w:rFonts w:ascii="宋体" w:hAnsi="宋体" w:cs="宋体" w:eastAsia="宋体"/>
          <w:spacing w:val="-1"/>
        </w:rPr>
        <w:t>2.</w:t>
      </w:r>
      <w:r>
        <w:rPr>
          <w:spacing w:val="-1"/>
        </w:rPr>
        <w:t>专业教师进行课程建设、承担教学工作、参加教学竞赛、加强学习指导</w:t>
      </w:r>
      <w:r>
        <w:rPr/>
        <w:t> 等情况及取得的成果等相关材料。</w:t>
      </w:r>
    </w:p>
    <w:p>
      <w:pPr>
        <w:pStyle w:val="BodyText"/>
        <w:spacing w:line="240" w:lineRule="auto"/>
        <w:ind w:left="761" w:right="31" w:firstLine="0"/>
        <w:jc w:val="left"/>
      </w:pPr>
      <w:r>
        <w:rPr>
          <w:rFonts w:ascii="宋体" w:hAnsi="宋体" w:cs="宋体" w:eastAsia="宋体"/>
        </w:rPr>
        <w:t>3.</w:t>
      </w:r>
      <w:r>
        <w:rPr/>
        <w:t>教师评学、学生评教方案及数据分析报告等相关材料。</w:t>
      </w:r>
    </w:p>
    <w:p>
      <w:pPr>
        <w:pStyle w:val="BodyText"/>
        <w:spacing w:line="240" w:lineRule="auto" w:before="151"/>
        <w:ind w:left="761" w:right="31" w:firstLine="0"/>
        <w:jc w:val="left"/>
      </w:pPr>
      <w:r>
        <w:rPr>
          <w:rFonts w:ascii="宋体" w:hAnsi="宋体" w:cs="宋体" w:eastAsia="宋体"/>
        </w:rPr>
        <w:t>4.</w:t>
      </w:r>
      <w:r>
        <w:rPr/>
        <w:t>专业专任教师近</w:t>
      </w:r>
      <w:r>
        <w:rPr>
          <w:spacing w:val="-56"/>
        </w:rPr>
        <w:t> </w:t>
      </w:r>
      <w:r>
        <w:rPr>
          <w:rFonts w:ascii="宋体" w:hAnsi="宋体" w:cs="宋体" w:eastAsia="宋体"/>
        </w:rPr>
        <w:t>4</w:t>
      </w:r>
      <w:r>
        <w:rPr>
          <w:rFonts w:ascii="宋体" w:hAnsi="宋体" w:cs="宋体" w:eastAsia="宋体"/>
          <w:spacing w:val="-56"/>
        </w:rPr>
        <w:t> </w:t>
      </w:r>
      <w:r>
        <w:rPr>
          <w:spacing w:val="-6"/>
        </w:rPr>
        <w:t>年教科研项目、论文、著作与教材、获奖等成果材料。</w:t>
      </w:r>
    </w:p>
    <w:p>
      <w:pPr>
        <w:pStyle w:val="BodyText"/>
        <w:spacing w:line="355" w:lineRule="auto" w:before="154"/>
        <w:ind w:right="31" w:firstLine="640"/>
        <w:jc w:val="left"/>
      </w:pPr>
      <w:r>
        <w:rPr>
          <w:rFonts w:ascii="宋体" w:hAnsi="宋体" w:cs="宋体" w:eastAsia="宋体"/>
          <w:spacing w:val="-1"/>
        </w:rPr>
        <w:t>5.</w:t>
      </w:r>
      <w:r>
        <w:rPr>
          <w:spacing w:val="-1"/>
        </w:rPr>
        <w:t>专业专任教师指导学生学习、自主发展，进行职业规划和在职专业发展</w:t>
      </w:r>
      <w:r>
        <w:rPr/>
        <w:t> 的相关材料。</w:t>
      </w:r>
    </w:p>
    <w:p>
      <w:pPr>
        <w:pStyle w:val="Heading4"/>
        <w:spacing w:line="240" w:lineRule="auto" w:before="105"/>
        <w:ind w:right="31"/>
        <w:jc w:val="left"/>
        <w:rPr>
          <w:rFonts w:ascii="Arial" w:hAnsi="Arial" w:cs="Arial" w:eastAsia="Arial"/>
          <w:b w:val="0"/>
          <w:bCs w:val="0"/>
        </w:rPr>
      </w:pPr>
      <w:r>
        <w:rPr>
          <w:rFonts w:ascii="Arial" w:hAnsi="Arial" w:cs="Arial" w:eastAsia="Arial"/>
          <w:w w:val="115"/>
        </w:rPr>
        <w:t>5.3[</w:t>
      </w:r>
      <w:r>
        <w:rPr>
          <w:w w:val="115"/>
        </w:rPr>
        <w:t>实践经历</w:t>
      </w:r>
      <w:r>
        <w:rPr>
          <w:rFonts w:ascii="Arial" w:hAnsi="Arial" w:cs="Arial" w:eastAsia="Arial"/>
          <w:w w:val="115"/>
        </w:rPr>
        <w:t>]</w:t>
      </w:r>
      <w:r>
        <w:rPr>
          <w:rFonts w:ascii="Arial" w:hAnsi="Arial" w:cs="Arial" w:eastAsia="Arial"/>
          <w:b w:val="0"/>
          <w:bCs w:val="0"/>
        </w:rPr>
      </w:r>
    </w:p>
    <w:p>
      <w:pPr>
        <w:pStyle w:val="Heading5"/>
        <w:spacing w:line="271" w:lineRule="auto" w:before="235"/>
        <w:ind w:right="31"/>
        <w:jc w:val="left"/>
        <w:rPr>
          <w:b w:val="0"/>
          <w:bCs w:val="0"/>
        </w:rPr>
      </w:pPr>
      <w:r>
        <w:rPr>
          <w:spacing w:val="3"/>
        </w:rPr>
        <w:t>教师教育课程教师熟悉小学教师专业标准、教师教育课程标准和小学教育</w:t>
      </w:r>
      <w:r>
        <w:rPr>
          <w:spacing w:val="4"/>
        </w:rPr>
        <w:t> </w:t>
      </w:r>
      <w:r>
        <w:rPr/>
        <w:t>教学工作，每 </w:t>
      </w:r>
      <w:r>
        <w:rPr>
          <w:rFonts w:ascii="Arial" w:hAnsi="Arial" w:cs="Arial" w:eastAsia="Arial"/>
        </w:rPr>
        <w:t>5</w:t>
      </w:r>
      <w:r>
        <w:rPr>
          <w:rFonts w:ascii="Arial" w:hAnsi="Arial" w:cs="Arial" w:eastAsia="Arial"/>
          <w:spacing w:val="-10"/>
        </w:rPr>
        <w:t> </w:t>
      </w:r>
      <w:r>
        <w:rPr/>
        <w:t>年至少有一年小学教育服务经历，能够指导小学教育教学工作， 并有丰富的基础教育研究成果。</w:t>
      </w:r>
      <w:r>
        <w:rPr>
          <w:b w:val="0"/>
          <w:bCs w:val="0"/>
        </w:rPr>
      </w:r>
    </w:p>
    <w:p>
      <w:pPr>
        <w:spacing w:before="89"/>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pgSz w:w="11910" w:h="16840"/>
          <w:pgMar w:header="0" w:footer="1193" w:top="1380" w:bottom="1380" w:left="1680" w:right="1560"/>
        </w:sectPr>
      </w:pPr>
    </w:p>
    <w:p>
      <w:pPr>
        <w:pStyle w:val="BodyText"/>
        <w:spacing w:line="357" w:lineRule="auto" w:before="3"/>
        <w:ind w:right="31" w:firstLine="640"/>
        <w:jc w:val="left"/>
      </w:pPr>
      <w:r>
        <w:rPr/>
        <w:t>教师教育课程教师对于师范生教育教学能力培养起着关键作用。本指标要 </w:t>
      </w:r>
      <w:r>
        <w:rPr>
          <w:spacing w:val="-3"/>
        </w:rPr>
        <w:t>求教师教育课程教师要熟悉小学教师专业标准、教师教育课程标准等文件，了解</w:t>
      </w:r>
      <w:r>
        <w:rPr>
          <w:spacing w:val="-111"/>
        </w:rPr>
        <w:t> </w:t>
      </w:r>
      <w:r>
        <w:rPr>
          <w:spacing w:val="-111"/>
        </w:rPr>
      </w:r>
      <w:r>
        <w:rPr>
          <w:spacing w:val="-3"/>
        </w:rPr>
        <w:t>我国小学教师教育改革与发展的趋势，了解我国小学教育课程改革现状和义务教</w:t>
      </w:r>
      <w:r>
        <w:rPr>
          <w:spacing w:val="-109"/>
        </w:rPr>
        <w:t> </w:t>
      </w:r>
      <w:r>
        <w:rPr>
          <w:spacing w:val="-109"/>
        </w:rPr>
      </w:r>
      <w:r>
        <w:rPr>
          <w:spacing w:val="-5"/>
        </w:rPr>
        <w:t>育各学科课程标准，每</w:t>
      </w:r>
      <w:r>
        <w:rPr>
          <w:spacing w:val="-72"/>
        </w:rPr>
        <w:t> </w:t>
      </w:r>
      <w:r>
        <w:rPr>
          <w:rFonts w:ascii="宋体" w:hAnsi="宋体" w:cs="宋体" w:eastAsia="宋体"/>
        </w:rPr>
        <w:t>5</w:t>
      </w:r>
      <w:r>
        <w:rPr>
          <w:rFonts w:ascii="宋体" w:hAnsi="宋体" w:cs="宋体" w:eastAsia="宋体"/>
          <w:spacing w:val="-72"/>
        </w:rPr>
        <w:t> </w:t>
      </w:r>
      <w:r>
        <w:rPr/>
        <w:t>年至少有一年小学教育服务经历，以熟悉小学教育教学 </w:t>
      </w:r>
      <w:r>
        <w:rPr>
          <w:spacing w:val="-6"/>
        </w:rPr>
        <w:t>的各个环节；要经常深入小学参加和指导教育教学研究，具有较强的指导、分析、</w:t>
      </w:r>
      <w:r>
        <w:rPr/>
        <w:t> </w:t>
      </w:r>
      <w:r>
        <w:rPr>
          <w:spacing w:val="-3"/>
        </w:rPr>
        <w:t>解决小学教育教学实际问题的能力，并有丰富的基础教育改革研究成果；承担学</w:t>
      </w:r>
      <w:r>
        <w:rPr>
          <w:spacing w:val="-111"/>
        </w:rPr>
        <w:t> </w:t>
      </w:r>
      <w:r>
        <w:rPr>
          <w:spacing w:val="-111"/>
        </w:rPr>
      </w:r>
      <w:r>
        <w:rPr>
          <w:spacing w:val="-3"/>
        </w:rPr>
        <w:t>科专业课程的教师也要了解、关注基础教育和教师教育的发展动态，并能将其与</w:t>
      </w:r>
      <w:r>
        <w:rPr>
          <w:spacing w:val="-111"/>
        </w:rPr>
        <w:t> </w:t>
      </w:r>
      <w:r>
        <w:rPr>
          <w:spacing w:val="-111"/>
        </w:rPr>
      </w:r>
      <w:r>
        <w:rPr/>
        <w:t>学科课程教学相联系。</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6"/>
        <w:ind w:right="143" w:firstLine="640"/>
        <w:jc w:val="both"/>
      </w:pPr>
      <w:r>
        <w:rPr>
          <w:rFonts w:ascii="宋体" w:hAnsi="宋体" w:cs="宋体" w:eastAsia="宋体"/>
        </w:rPr>
        <w:t>1.</w:t>
      </w:r>
      <w:r>
        <w:rPr/>
        <w:t>专业认识到教师教育课程教师的特殊地位和重要作用，能够制定教师教 育课程教师培养计划，建立相应的制度和管理措施，注意加强这支队伍的建设。</w:t>
      </w:r>
    </w:p>
    <w:p>
      <w:pPr>
        <w:pStyle w:val="BodyText"/>
        <w:spacing w:line="357" w:lineRule="auto" w:before="34"/>
        <w:ind w:right="237" w:firstLine="640"/>
        <w:jc w:val="both"/>
      </w:pPr>
      <w:r>
        <w:rPr/>
        <w:pict>
          <v:shape style="position:absolute;margin-left:204.649994pt;margin-top:4.945637pt;width:185.8pt;height:181.45pt;mso-position-horizontal-relative:page;mso-position-vertical-relative:paragraph;z-index:-186112" type="#_x0000_t75" stroked="false">
            <v:imagedata r:id="rId5" o:title=""/>
          </v:shape>
        </w:pict>
      </w:r>
      <w:r>
        <w:rPr>
          <w:rFonts w:ascii="宋体" w:hAnsi="宋体" w:cs="宋体" w:eastAsia="宋体"/>
          <w:spacing w:val="-1"/>
        </w:rPr>
        <w:t>2.</w:t>
      </w:r>
      <w:r>
        <w:rPr>
          <w:spacing w:val="-1"/>
        </w:rPr>
        <w:t>专业能有计划、有要求、有考核地全面加强教师教育课程教师的培训和</w:t>
      </w:r>
      <w:r>
        <w:rPr/>
        <w:t> </w:t>
      </w:r>
      <w:r>
        <w:rPr>
          <w:spacing w:val="-3"/>
        </w:rPr>
        <w:t>能力提升，制定基层挂职和高层次研修奖励办法，完善青年教师深入小学一线的</w:t>
      </w:r>
      <w:r>
        <w:rPr>
          <w:spacing w:val="-111"/>
        </w:rPr>
        <w:t> </w:t>
      </w:r>
      <w:r>
        <w:rPr>
          <w:spacing w:val="-111"/>
        </w:rPr>
      </w:r>
      <w:r>
        <w:rPr/>
        <w:t>选派机制，并有步骤有计划的分批组织实施。</w:t>
      </w:r>
    </w:p>
    <w:p>
      <w:pPr>
        <w:pStyle w:val="BodyText"/>
        <w:spacing w:line="357" w:lineRule="auto"/>
        <w:ind w:right="237" w:firstLine="640"/>
        <w:jc w:val="both"/>
      </w:pPr>
      <w:r>
        <w:rPr>
          <w:rFonts w:ascii="宋体" w:hAnsi="宋体" w:cs="宋体" w:eastAsia="宋体"/>
          <w:spacing w:val="-1"/>
        </w:rPr>
        <w:t>3.</w:t>
      </w:r>
      <w:r>
        <w:rPr>
          <w:spacing w:val="-1"/>
        </w:rPr>
        <w:t>专业主动参与小学、地方教育行政部门课程资源共建、课堂教学改革等</w:t>
      </w:r>
      <w:r>
        <w:rPr/>
        <w:t> </w:t>
      </w:r>
      <w:r>
        <w:rPr>
          <w:spacing w:val="-3"/>
        </w:rPr>
        <w:t>方面的工作，促进教师主动了解小学课程标准和教育改革动态，并将小学教改经</w:t>
      </w:r>
      <w:r>
        <w:rPr>
          <w:spacing w:val="-111"/>
        </w:rPr>
        <w:t> </w:t>
      </w:r>
      <w:r>
        <w:rPr>
          <w:spacing w:val="-111"/>
        </w:rPr>
      </w:r>
      <w:r>
        <w:rPr/>
        <w:t>验和成果融入自己的课程教学之中。</w:t>
      </w:r>
    </w:p>
    <w:p>
      <w:pPr>
        <w:pStyle w:val="BodyText"/>
        <w:spacing w:line="357" w:lineRule="auto" w:before="34"/>
        <w:ind w:right="237" w:firstLine="640"/>
        <w:jc w:val="both"/>
      </w:pPr>
      <w:r>
        <w:rPr>
          <w:rFonts w:ascii="宋体" w:hAnsi="宋体" w:cs="宋体" w:eastAsia="宋体"/>
          <w:spacing w:val="-1"/>
        </w:rPr>
        <w:t>4.</w:t>
      </w:r>
      <w:r>
        <w:rPr>
          <w:spacing w:val="-1"/>
        </w:rPr>
        <w:t>学校要制定科学有效的教师基层挂职管理办法和跟踪调研机制，完善评</w:t>
      </w:r>
      <w:r>
        <w:rPr/>
        <w:t> </w:t>
      </w:r>
      <w:r>
        <w:rPr>
          <w:spacing w:val="-3"/>
        </w:rPr>
        <w:t>价与激励机制，定期评估专任教师对小学教育的了解程度，把熟悉小学教育教学</w:t>
      </w:r>
      <w:r>
        <w:rPr>
          <w:spacing w:val="-111"/>
        </w:rPr>
        <w:t> </w:t>
      </w:r>
      <w:r>
        <w:rPr>
          <w:spacing w:val="-111"/>
        </w:rPr>
      </w:r>
      <w:r>
        <w:rPr/>
        <w:t>纳入教师教育教学能力考核范畴。</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761" w:right="31" w:firstLine="0"/>
        <w:jc w:val="left"/>
      </w:pPr>
      <w:r>
        <w:rPr>
          <w:rFonts w:ascii="宋体" w:hAnsi="宋体" w:cs="宋体" w:eastAsia="宋体"/>
          <w:spacing w:val="-4"/>
        </w:rPr>
        <w:t>1.</w:t>
      </w:r>
      <w:r>
        <w:rPr>
          <w:spacing w:val="-4"/>
        </w:rPr>
        <w:t>专业专任教师深入基础教育的规划、制度、工作计划和总结等相关材料。</w:t>
      </w:r>
    </w:p>
    <w:p>
      <w:pPr>
        <w:pStyle w:val="BodyText"/>
        <w:spacing w:line="240" w:lineRule="auto" w:before="154"/>
        <w:ind w:left="761" w:right="31" w:firstLine="0"/>
        <w:jc w:val="left"/>
      </w:pPr>
      <w:r>
        <w:rPr>
          <w:rFonts w:ascii="宋体" w:hAnsi="宋体" w:cs="宋体" w:eastAsia="宋体"/>
        </w:rPr>
        <w:t>2.</w:t>
      </w:r>
      <w:r>
        <w:rPr/>
        <w:t>教师教育课程教师到小学教育服务经历的证明材料，以及参加教学工作</w:t>
      </w:r>
    </w:p>
    <w:p>
      <w:pPr>
        <w:pStyle w:val="BodyText"/>
        <w:spacing w:line="240" w:lineRule="auto" w:before="151"/>
        <w:ind w:right="31" w:firstLine="0"/>
        <w:jc w:val="left"/>
      </w:pPr>
      <w:r>
        <w:rPr/>
        <w:t>（包括课堂教学、挂职研修、兼职教学、参与教学研究活动）的相关材料。</w:t>
      </w:r>
    </w:p>
    <w:p>
      <w:pPr>
        <w:pStyle w:val="BodyText"/>
        <w:spacing w:line="355" w:lineRule="auto" w:before="154"/>
        <w:ind w:right="244" w:firstLine="640"/>
        <w:jc w:val="both"/>
      </w:pPr>
      <w:r>
        <w:rPr>
          <w:rFonts w:ascii="宋体" w:hAnsi="宋体" w:cs="宋体" w:eastAsia="宋体"/>
        </w:rPr>
        <w:t>3.</w:t>
      </w:r>
      <w:r>
        <w:rPr>
          <w:rFonts w:ascii="宋体" w:hAnsi="宋体" w:cs="宋体" w:eastAsia="宋体"/>
          <w:spacing w:val="24"/>
        </w:rPr>
        <w:t> </w:t>
      </w:r>
      <w:r>
        <w:rPr>
          <w:spacing w:val="2"/>
        </w:rPr>
        <w:t>教师教育课程教师指导小学教育教学研究，获得基础教育改革研究成</w:t>
      </w:r>
      <w:r>
        <w:rPr/>
        <w:t> 果的相关材料。</w:t>
      </w:r>
    </w:p>
    <w:p>
      <w:pPr>
        <w:pStyle w:val="BodyText"/>
        <w:spacing w:line="355" w:lineRule="auto" w:before="38"/>
        <w:ind w:right="237" w:firstLine="640"/>
        <w:jc w:val="both"/>
      </w:pPr>
      <w:r>
        <w:rPr>
          <w:rFonts w:ascii="宋体" w:hAnsi="宋体" w:cs="宋体" w:eastAsia="宋体"/>
        </w:rPr>
        <w:t>4.</w:t>
      </w:r>
      <w:r>
        <w:rPr/>
        <w:t>近</w:t>
      </w:r>
      <w:r>
        <w:rPr>
          <w:spacing w:val="-68"/>
        </w:rPr>
        <w:t> </w:t>
      </w:r>
      <w:r>
        <w:rPr>
          <w:rFonts w:ascii="宋体" w:hAnsi="宋体" w:cs="宋体" w:eastAsia="宋体"/>
        </w:rPr>
        <w:t>4</w:t>
      </w:r>
      <w:r>
        <w:rPr>
          <w:rFonts w:ascii="宋体" w:hAnsi="宋体" w:cs="宋体" w:eastAsia="宋体"/>
          <w:spacing w:val="-68"/>
        </w:rPr>
        <w:t> </w:t>
      </w:r>
      <w:r>
        <w:rPr/>
        <w:t>年专任教师赴小学、市县教育部门工作实践的过程性档案资料以及 有关成果、典型案例的资料。</w:t>
      </w:r>
    </w:p>
    <w:p>
      <w:pPr>
        <w:pStyle w:val="Heading4"/>
        <w:spacing w:line="240" w:lineRule="auto" w:before="105"/>
        <w:ind w:right="31"/>
        <w:jc w:val="left"/>
        <w:rPr>
          <w:rFonts w:ascii="Arial" w:hAnsi="Arial" w:cs="Arial" w:eastAsia="Arial"/>
          <w:b w:val="0"/>
          <w:bCs w:val="0"/>
        </w:rPr>
      </w:pPr>
      <w:r>
        <w:rPr>
          <w:rFonts w:ascii="Arial" w:hAnsi="Arial" w:cs="Arial" w:eastAsia="Arial"/>
          <w:w w:val="115"/>
        </w:rPr>
        <w:t>5.4[</w:t>
      </w:r>
      <w:r>
        <w:rPr>
          <w:w w:val="115"/>
        </w:rPr>
        <w:t>持续发展</w:t>
      </w:r>
      <w:r>
        <w:rPr>
          <w:rFonts w:ascii="Arial" w:hAnsi="Arial" w:cs="Arial" w:eastAsia="Arial"/>
          <w:w w:val="115"/>
        </w:rPr>
        <w:t>]</w:t>
      </w:r>
      <w:r>
        <w:rPr>
          <w:rFonts w:ascii="Arial" w:hAnsi="Arial" w:cs="Arial" w:eastAsia="Arial"/>
          <w:b w:val="0"/>
          <w:bCs w:val="0"/>
        </w:rPr>
      </w:r>
    </w:p>
    <w:p>
      <w:pPr>
        <w:spacing w:after="0" w:line="240" w:lineRule="auto"/>
        <w:jc w:val="left"/>
        <w:rPr>
          <w:rFonts w:ascii="Arial" w:hAnsi="Arial" w:cs="Arial" w:eastAsia="Arial"/>
        </w:rPr>
        <w:sectPr>
          <w:footerReference w:type="default" r:id="rId94"/>
          <w:pgSz w:w="11910" w:h="16840"/>
          <w:pgMar w:footer="1193" w:header="0" w:top="1380" w:bottom="1380" w:left="1680" w:right="1560"/>
        </w:sectPr>
      </w:pPr>
    </w:p>
    <w:p>
      <w:pPr>
        <w:pStyle w:val="Heading5"/>
        <w:spacing w:line="347" w:lineRule="exact"/>
        <w:ind w:right="31"/>
        <w:jc w:val="left"/>
        <w:rPr>
          <w:b w:val="0"/>
          <w:bCs w:val="0"/>
        </w:rPr>
      </w:pPr>
      <w:r>
        <w:rPr>
          <w:spacing w:val="3"/>
        </w:rPr>
        <w:t>制定并实施教师队伍建设规划。教师培训和实践研修机制完善；建立专业</w:t>
      </w:r>
      <w:r>
        <w:rPr>
          <w:b w:val="0"/>
          <w:bCs w:val="0"/>
        </w:rPr>
      </w:r>
    </w:p>
    <w:p>
      <w:pPr>
        <w:spacing w:line="271" w:lineRule="auto" w:before="54"/>
        <w:ind w:left="120" w:right="31" w:firstLine="0"/>
        <w:jc w:val="left"/>
        <w:rPr>
          <w:rFonts w:ascii="微软雅黑" w:hAnsi="微软雅黑" w:cs="微软雅黑" w:eastAsia="微软雅黑"/>
          <w:sz w:val="24"/>
          <w:szCs w:val="24"/>
        </w:rPr>
      </w:pPr>
      <w:r>
        <w:rPr>
          <w:rFonts w:ascii="微软雅黑" w:hAnsi="微软雅黑" w:cs="微软雅黑" w:eastAsia="微软雅黑"/>
          <w:b/>
          <w:bCs/>
          <w:sz w:val="24"/>
          <w:szCs w:val="24"/>
        </w:rPr>
        <w:t>教研组织，定期开展教研活动。建立教师分类评价制度，评价结果与绩效分配、</w:t>
      </w:r>
      <w:r>
        <w:rPr>
          <w:rFonts w:ascii="微软雅黑" w:hAnsi="微软雅黑" w:cs="微软雅黑" w:eastAsia="微软雅黑"/>
          <w:b/>
          <w:bCs/>
          <w:spacing w:val="-51"/>
          <w:sz w:val="24"/>
          <w:szCs w:val="24"/>
        </w:rPr>
        <w:t> </w:t>
      </w:r>
      <w:r>
        <w:rPr>
          <w:rFonts w:ascii="微软雅黑" w:hAnsi="微软雅黑" w:cs="微软雅黑" w:eastAsia="微软雅黑"/>
          <w:b/>
          <w:bCs/>
          <w:spacing w:val="-51"/>
          <w:sz w:val="24"/>
          <w:szCs w:val="24"/>
        </w:rPr>
      </w:r>
      <w:r>
        <w:rPr>
          <w:rFonts w:ascii="微软雅黑" w:hAnsi="微软雅黑" w:cs="微软雅黑" w:eastAsia="微软雅黑"/>
          <w:b/>
          <w:bCs/>
          <w:spacing w:val="-4"/>
          <w:sz w:val="24"/>
          <w:szCs w:val="24"/>
        </w:rPr>
        <w:t>职称评聘挂钩。高校和小学“协同教研”“双向互聘”“岗位互换”等共同发展</w:t>
      </w:r>
      <w:r>
        <w:rPr>
          <w:rFonts w:ascii="微软雅黑" w:hAnsi="微软雅黑" w:cs="微软雅黑" w:eastAsia="微软雅黑"/>
          <w:b/>
          <w:bCs/>
          <w:spacing w:val="-48"/>
          <w:sz w:val="24"/>
          <w:szCs w:val="24"/>
        </w:rPr>
        <w:t> </w:t>
      </w:r>
      <w:r>
        <w:rPr>
          <w:rFonts w:ascii="微软雅黑" w:hAnsi="微软雅黑" w:cs="微软雅黑" w:eastAsia="微软雅黑"/>
          <w:b/>
          <w:bCs/>
          <w:spacing w:val="-48"/>
          <w:sz w:val="24"/>
          <w:szCs w:val="24"/>
        </w:rPr>
      </w:r>
      <w:r>
        <w:rPr>
          <w:rFonts w:ascii="微软雅黑" w:hAnsi="微软雅黑" w:cs="微软雅黑" w:eastAsia="微软雅黑"/>
          <w:b/>
          <w:bCs/>
          <w:sz w:val="24"/>
          <w:szCs w:val="24"/>
        </w:rPr>
        <w:t>机制健全、成效显著。</w:t>
      </w:r>
      <w:r>
        <w:rPr>
          <w:rFonts w:ascii="微软雅黑" w:hAnsi="微软雅黑" w:cs="微软雅黑" w:eastAsia="微软雅黑"/>
          <w:sz w:val="24"/>
          <w:szCs w:val="24"/>
        </w:rPr>
      </w:r>
    </w:p>
    <w:p>
      <w:pPr>
        <w:pStyle w:val="BodyText"/>
        <w:spacing w:line="266" w:lineRule="auto" w:before="89"/>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持续发展是教师队伍建设的必然要求，也是课程教学顺利进行和毕业要求达</w:t>
      </w:r>
    </w:p>
    <w:p>
      <w:pPr>
        <w:pStyle w:val="BodyText"/>
        <w:spacing w:line="357" w:lineRule="auto" w:before="127"/>
        <w:ind w:right="31" w:firstLine="0"/>
        <w:jc w:val="left"/>
      </w:pPr>
      <w:r>
        <w:rPr/>
        <w:pict>
          <v:shape style="position:absolute;margin-left:204.649994pt;margin-top:126.265617pt;width:185.8pt;height:181.45pt;mso-position-horizontal-relative:page;mso-position-vertical-relative:paragraph;z-index:-186088" type="#_x0000_t75" stroked="false">
            <v:imagedata r:id="rId5" o:title=""/>
          </v:shape>
        </w:pict>
      </w:r>
      <w:r>
        <w:rPr/>
        <w:t>成的可靠保障。本指标要求依据专任教师实际情况，按照教师专业发展的要求， </w:t>
      </w:r>
      <w:r>
        <w:rPr>
          <w:spacing w:val="-3"/>
        </w:rPr>
        <w:t>制定出科学合理的教师队伍建设规划，并能有效实施；要建立和健全专任教师培</w:t>
      </w:r>
      <w:r>
        <w:rPr>
          <w:spacing w:val="-111"/>
        </w:rPr>
        <w:t> </w:t>
      </w:r>
      <w:r>
        <w:rPr>
          <w:spacing w:val="-111"/>
        </w:rPr>
      </w:r>
      <w:r>
        <w:rPr>
          <w:spacing w:val="-3"/>
        </w:rPr>
        <w:t>养、培训和实践研修制度，依托专业教研组织定期开展教研活动，关心和支持青</w:t>
      </w:r>
      <w:r>
        <w:rPr>
          <w:spacing w:val="-111"/>
        </w:rPr>
        <w:t> </w:t>
      </w:r>
      <w:r>
        <w:rPr>
          <w:spacing w:val="-111"/>
        </w:rPr>
      </w:r>
      <w:r>
        <w:rPr/>
        <w:t>年教师健康成长，促进教师队伍的可持续发展；建立并实行教师分类评价制度， </w:t>
      </w:r>
      <w:r>
        <w:rPr>
          <w:spacing w:val="-3"/>
        </w:rPr>
        <w:t>以及常态化的学生评教制度，并能将评价结果与绩效分配、职称评聘等挂钩；建</w:t>
      </w:r>
      <w:r>
        <w:rPr>
          <w:spacing w:val="-111"/>
        </w:rPr>
        <w:t> </w:t>
      </w:r>
      <w:r>
        <w:rPr>
          <w:spacing w:val="-111"/>
        </w:rPr>
      </w:r>
      <w:r>
        <w:rPr/>
        <w:t>立并健全高校和小学“协同教研”“双向互聘”“岗位互换”等共同发展机制， 取得了明显成效。</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31" w:firstLine="640"/>
        <w:jc w:val="left"/>
      </w:pPr>
      <w:r>
        <w:rPr>
          <w:rFonts w:ascii="宋体" w:hAnsi="宋体" w:cs="宋体" w:eastAsia="宋体"/>
          <w:spacing w:val="-1"/>
        </w:rPr>
        <w:t>1.</w:t>
      </w:r>
      <w:r>
        <w:rPr>
          <w:spacing w:val="-1"/>
        </w:rPr>
        <w:t>制定中长期教师专业发展规划，明确教师专业发展的目标和任务，形成</w:t>
      </w:r>
      <w:r>
        <w:rPr/>
        <w:t> 有效的管理举措和激励机制，支持教师的持续专业发展。</w:t>
      </w:r>
    </w:p>
    <w:p>
      <w:pPr>
        <w:pStyle w:val="BodyText"/>
        <w:spacing w:line="357" w:lineRule="auto" w:before="34"/>
        <w:ind w:right="31" w:firstLine="640"/>
        <w:jc w:val="left"/>
      </w:pPr>
      <w:r>
        <w:rPr>
          <w:rFonts w:ascii="宋体" w:hAnsi="宋体" w:cs="宋体" w:eastAsia="宋体"/>
          <w:spacing w:val="-1"/>
        </w:rPr>
        <w:t>2.</w:t>
      </w:r>
      <w:r>
        <w:rPr>
          <w:spacing w:val="-1"/>
        </w:rPr>
        <w:t>建立教师培训与实践研修制度、专业教研制度和青年教师专业成长制度</w:t>
      </w:r>
      <w:r>
        <w:rPr/>
        <w:t> 等，并能够有效实施。</w:t>
      </w:r>
    </w:p>
    <w:p>
      <w:pPr>
        <w:pStyle w:val="BodyText"/>
        <w:spacing w:line="357" w:lineRule="auto" w:before="34"/>
        <w:ind w:right="31" w:firstLine="640"/>
        <w:jc w:val="left"/>
      </w:pPr>
      <w:r>
        <w:rPr>
          <w:rFonts w:ascii="宋体" w:hAnsi="宋体" w:cs="宋体" w:eastAsia="宋体"/>
          <w:spacing w:val="-1"/>
        </w:rPr>
        <w:t>3.</w:t>
      </w:r>
      <w:r>
        <w:rPr>
          <w:spacing w:val="-1"/>
        </w:rPr>
        <w:t>实施教师分类评价制度和评价标准，对于专任教师的持续发展定期进行</w:t>
      </w:r>
      <w:r>
        <w:rPr/>
        <w:t> 自我评价，促进各类教师的专业发展。</w:t>
      </w:r>
    </w:p>
    <w:p>
      <w:pPr>
        <w:pStyle w:val="BodyText"/>
        <w:spacing w:line="355" w:lineRule="auto"/>
        <w:ind w:right="31" w:firstLine="640"/>
        <w:jc w:val="left"/>
      </w:pPr>
      <w:r>
        <w:rPr>
          <w:rFonts w:ascii="宋体" w:hAnsi="宋体" w:cs="宋体" w:eastAsia="宋体"/>
          <w:spacing w:val="-1"/>
        </w:rPr>
        <w:t>4.</w:t>
      </w:r>
      <w:r>
        <w:rPr>
          <w:spacing w:val="-1"/>
        </w:rPr>
        <w:t>依托“三位一体”协同育人机制，在地方政府的支持下，与基地小学建</w:t>
      </w:r>
      <w:r>
        <w:rPr/>
        <w:t> 立双方教师的共同发展机制，推动专业专任教师深入基础教育第一线。</w:t>
      </w:r>
    </w:p>
    <w:p>
      <w:pPr>
        <w:spacing w:before="46"/>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5" w:lineRule="auto" w:before="45"/>
        <w:ind w:right="31" w:firstLine="640"/>
        <w:jc w:val="left"/>
      </w:pPr>
      <w:r>
        <w:rPr>
          <w:rFonts w:ascii="宋体" w:hAnsi="宋体" w:cs="宋体" w:eastAsia="宋体"/>
          <w:spacing w:val="-1"/>
        </w:rPr>
        <w:t>1.</w:t>
      </w:r>
      <w:r>
        <w:rPr>
          <w:spacing w:val="-1"/>
        </w:rPr>
        <w:t>学校中长期教师队伍建设规划、院系或专业教师队伍建设规划及实施成</w:t>
      </w:r>
      <w:r>
        <w:rPr/>
        <w:t> 效等相关材料。</w:t>
      </w:r>
    </w:p>
    <w:p>
      <w:pPr>
        <w:pStyle w:val="BodyText"/>
        <w:spacing w:line="355" w:lineRule="auto" w:before="39"/>
        <w:ind w:right="31" w:firstLine="640"/>
        <w:jc w:val="left"/>
      </w:pPr>
      <w:r>
        <w:rPr>
          <w:rFonts w:ascii="宋体" w:hAnsi="宋体" w:cs="宋体" w:eastAsia="宋体"/>
          <w:spacing w:val="-4"/>
        </w:rPr>
        <w:t>2.</w:t>
      </w:r>
      <w:r>
        <w:rPr>
          <w:spacing w:val="-4"/>
        </w:rPr>
        <w:t>教师培养、培训和实践研修制度、青年教师专业成长制度的建立与实施，</w:t>
      </w:r>
      <w:r>
        <w:rPr/>
        <w:t> 专业教师继续教育等相关资料。</w:t>
      </w:r>
    </w:p>
    <w:p>
      <w:pPr>
        <w:pStyle w:val="BodyText"/>
        <w:spacing w:line="355" w:lineRule="auto" w:before="38"/>
        <w:ind w:right="31" w:firstLine="640"/>
        <w:jc w:val="left"/>
      </w:pPr>
      <w:r>
        <w:rPr>
          <w:rFonts w:ascii="宋体" w:hAnsi="宋体" w:cs="宋体" w:eastAsia="宋体"/>
          <w:spacing w:val="-1"/>
        </w:rPr>
        <w:t>3.</w:t>
      </w:r>
      <w:r>
        <w:rPr>
          <w:spacing w:val="-1"/>
        </w:rPr>
        <w:t>建立专业教研制度，教师开展各种教研活动、参加各类教学竞赛和教育</w:t>
      </w:r>
      <w:r>
        <w:rPr/>
        <w:t> 教学能力提升活动等相关材料。</w:t>
      </w:r>
    </w:p>
    <w:p>
      <w:pPr>
        <w:pStyle w:val="BodyText"/>
        <w:spacing w:line="240" w:lineRule="auto" w:before="38"/>
        <w:ind w:left="761" w:right="31" w:firstLine="0"/>
        <w:jc w:val="left"/>
      </w:pPr>
      <w:r>
        <w:rPr>
          <w:rFonts w:ascii="宋体" w:hAnsi="宋体" w:cs="宋体" w:eastAsia="宋体"/>
        </w:rPr>
        <w:t>4.</w:t>
      </w:r>
      <w:r>
        <w:rPr/>
        <w:t>教师分类评价制度的建立与实施，专兼职教师教学满意度调查及数据分</w:t>
      </w:r>
    </w:p>
    <w:p>
      <w:pPr>
        <w:spacing w:after="0" w:line="240" w:lineRule="auto"/>
        <w:jc w:val="left"/>
        <w:sectPr>
          <w:footerReference w:type="default" r:id="rId95"/>
          <w:pgSz w:w="11910" w:h="16840"/>
          <w:pgMar w:footer="1193" w:header="0" w:top="1380" w:bottom="1380" w:left="1680" w:right="1560"/>
          <w:pgNumType w:start="231"/>
        </w:sectPr>
      </w:pPr>
    </w:p>
    <w:p>
      <w:pPr>
        <w:pStyle w:val="BodyText"/>
        <w:spacing w:line="240" w:lineRule="auto" w:before="3"/>
        <w:ind w:right="23" w:firstLine="0"/>
        <w:jc w:val="left"/>
      </w:pPr>
      <w:r>
        <w:rPr/>
        <w:t>析、改进措施等相关材料。</w:t>
      </w:r>
    </w:p>
    <w:p>
      <w:pPr>
        <w:pStyle w:val="BodyText"/>
        <w:spacing w:line="240" w:lineRule="auto" w:before="154"/>
        <w:ind w:left="761" w:right="23" w:firstLine="0"/>
        <w:jc w:val="left"/>
      </w:pPr>
      <w:r>
        <w:rPr>
          <w:rFonts w:ascii="宋体" w:hAnsi="宋体" w:cs="宋体" w:eastAsia="宋体"/>
        </w:rPr>
        <w:t>5.</w:t>
      </w:r>
      <w:r>
        <w:rPr/>
        <w:t>专任教师赴小学、教育管理机构挂职研修、指导各类活动的相关材料。</w:t>
      </w:r>
    </w:p>
    <w:p>
      <w:pPr>
        <w:spacing w:line="240" w:lineRule="auto" w:before="8"/>
        <w:rPr>
          <w:rFonts w:ascii="宋体" w:hAnsi="宋体" w:cs="宋体" w:eastAsia="宋体"/>
          <w:sz w:val="26"/>
          <w:szCs w:val="26"/>
        </w:rPr>
      </w:pPr>
    </w:p>
    <w:p>
      <w:pPr>
        <w:pStyle w:val="Heading4"/>
        <w:spacing w:line="240" w:lineRule="auto"/>
        <w:ind w:left="0" w:right="76"/>
        <w:jc w:val="center"/>
        <w:rPr>
          <w:b w:val="0"/>
          <w:bCs w:val="0"/>
        </w:rPr>
      </w:pPr>
      <w:bookmarkStart w:name="_bookmark41" w:id="42"/>
      <w:bookmarkEnd w:id="42"/>
      <w:r>
        <w:rPr>
          <w:b w:val="0"/>
          <w:bCs w:val="0"/>
        </w:rPr>
      </w:r>
      <w:r>
        <w:rPr/>
        <w:t>六、支持条件</w:t>
      </w:r>
      <w:r>
        <w:rPr>
          <w:b w:val="0"/>
          <w:bCs w:val="0"/>
        </w:rPr>
      </w:r>
    </w:p>
    <w:p>
      <w:pPr>
        <w:spacing w:line="240" w:lineRule="auto" w:before="14"/>
        <w:rPr>
          <w:rFonts w:ascii="微软雅黑" w:hAnsi="微软雅黑" w:cs="微软雅黑" w:eastAsia="微软雅黑"/>
          <w:b/>
          <w:bCs/>
          <w:sz w:val="14"/>
          <w:szCs w:val="14"/>
        </w:rPr>
      </w:pPr>
    </w:p>
    <w:p>
      <w:pPr>
        <w:pStyle w:val="BodyText"/>
        <w:spacing w:line="357" w:lineRule="auto" w:before="0"/>
        <w:ind w:right="23"/>
        <w:jc w:val="left"/>
      </w:pPr>
      <w:r>
        <w:rPr>
          <w:spacing w:val="-3"/>
        </w:rPr>
        <w:t>支持条件是实现人才培养目标、达到毕业要求的物质保障。本部分考查重点</w:t>
      </w:r>
      <w:r>
        <w:rPr/>
        <w:t> 关注三个方面：一是专业教育经费保障情况；二是专业教育教学设施保障情况； </w:t>
      </w:r>
      <w:r>
        <w:rPr>
          <w:spacing w:val="-3"/>
        </w:rPr>
        <w:t>三是各类教育教学资源保障情况。具体包括经费保障、设施保障、资源保证三个</w:t>
      </w:r>
      <w:r>
        <w:rPr>
          <w:spacing w:val="-112"/>
        </w:rPr>
        <w:t> </w:t>
      </w:r>
      <w:r>
        <w:rPr>
          <w:spacing w:val="-112"/>
        </w:rPr>
      </w:r>
      <w:r>
        <w:rPr/>
        <w:t>二级指标。</w:t>
      </w:r>
    </w:p>
    <w:p>
      <w:pPr>
        <w:pStyle w:val="Heading4"/>
        <w:spacing w:line="240" w:lineRule="auto" w:before="100"/>
        <w:ind w:right="23"/>
        <w:jc w:val="left"/>
        <w:rPr>
          <w:rFonts w:ascii="Arial" w:hAnsi="Arial" w:cs="Arial" w:eastAsia="Arial"/>
          <w:b w:val="0"/>
          <w:bCs w:val="0"/>
        </w:rPr>
      </w:pPr>
      <w:r>
        <w:rPr>
          <w:rFonts w:ascii="Arial" w:hAnsi="Arial" w:cs="Arial" w:eastAsia="Arial"/>
          <w:w w:val="115"/>
        </w:rPr>
        <w:t>6.1[</w:t>
      </w:r>
      <w:r>
        <w:rPr>
          <w:w w:val="115"/>
        </w:rPr>
        <w:t>经费保障</w:t>
      </w:r>
      <w:r>
        <w:rPr>
          <w:rFonts w:ascii="Arial" w:hAnsi="Arial" w:cs="Arial" w:eastAsia="Arial"/>
          <w:w w:val="115"/>
        </w:rPr>
        <w:t>]</w:t>
      </w:r>
      <w:r>
        <w:rPr>
          <w:rFonts w:ascii="Arial" w:hAnsi="Arial" w:cs="Arial" w:eastAsia="Arial"/>
          <w:b w:val="0"/>
          <w:bCs w:val="0"/>
        </w:rPr>
      </w:r>
    </w:p>
    <w:p>
      <w:pPr>
        <w:pStyle w:val="Heading5"/>
        <w:spacing w:line="271" w:lineRule="auto" w:before="235"/>
        <w:ind w:right="195"/>
        <w:jc w:val="both"/>
        <w:rPr>
          <w:b w:val="0"/>
          <w:bCs w:val="0"/>
        </w:rPr>
      </w:pPr>
      <w:r>
        <w:rPr/>
        <w:pict>
          <v:shape style="position:absolute;margin-left:204.649994pt;margin-top:45.684746pt;width:185.8pt;height:181.45pt;mso-position-horizontal-relative:page;mso-position-vertical-relative:paragraph;z-index:-186064" type="#_x0000_t75" stroked="false">
            <v:imagedata r:id="rId5" o:title=""/>
          </v:shape>
        </w:pict>
      </w:r>
      <w:r>
        <w:rPr>
          <w:spacing w:val="3"/>
        </w:rPr>
        <w:t>专业建设经费满足师范生培养需求，教学日常运行支出占生均拨款总额与</w:t>
      </w:r>
      <w:r>
        <w:rPr>
          <w:spacing w:val="4"/>
        </w:rPr>
        <w:t> </w:t>
      </w:r>
      <w:r>
        <w:rPr>
          <w:w w:val="95"/>
        </w:rPr>
        <w:t>学费收入之和的比例不低于</w:t>
      </w:r>
      <w:r>
        <w:rPr>
          <w:spacing w:val="67"/>
          <w:w w:val="95"/>
        </w:rPr>
        <w:t> </w:t>
      </w:r>
      <w:r>
        <w:rPr>
          <w:rFonts w:ascii="Arial" w:hAnsi="Arial" w:cs="Arial" w:eastAsia="Arial"/>
          <w:spacing w:val="-3"/>
          <w:w w:val="95"/>
        </w:rPr>
        <w:t>15%</w:t>
      </w:r>
      <w:r>
        <w:rPr>
          <w:spacing w:val="-3"/>
          <w:w w:val="95"/>
        </w:rPr>
        <w:t>，生均教学日常运行支出高于学校平均水平，生</w:t>
      </w:r>
      <w:r>
        <w:rPr>
          <w:spacing w:val="-15"/>
          <w:w w:val="95"/>
        </w:rPr>
        <w:t> </w:t>
      </w:r>
      <w:r>
        <w:rPr>
          <w:spacing w:val="-15"/>
          <w:w w:val="95"/>
        </w:rPr>
      </w:r>
      <w:r>
        <w:rPr>
          <w:spacing w:val="3"/>
        </w:rPr>
        <w:t>均教育实践经费支出高于学校平均水平。教学设施设备和图书资料等更新经费</w:t>
      </w:r>
      <w:r>
        <w:rPr>
          <w:spacing w:val="-50"/>
        </w:rPr>
        <w:t> </w:t>
      </w:r>
      <w:r>
        <w:rPr>
          <w:spacing w:val="-50"/>
        </w:rPr>
      </w:r>
      <w:r>
        <w:rPr/>
        <w:t>有标准和预决算。</w:t>
      </w:r>
      <w:r>
        <w:rPr>
          <w:b w:val="0"/>
          <w:bCs w:val="0"/>
        </w:rPr>
      </w:r>
    </w:p>
    <w:p>
      <w:pPr>
        <w:pStyle w:val="BodyText"/>
        <w:spacing w:line="266" w:lineRule="auto" w:before="89"/>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经费主要指专业办学相关经费和专业可支配的经费，是保障专业运行和获得</w:t>
      </w:r>
    </w:p>
    <w:p>
      <w:pPr>
        <w:pStyle w:val="BodyText"/>
        <w:spacing w:line="357" w:lineRule="auto" w:before="127"/>
        <w:ind w:right="23" w:firstLine="0"/>
        <w:jc w:val="left"/>
      </w:pPr>
      <w:r>
        <w:rPr/>
        <w:t>可持续发展的关键。经费保障是人才培养顺利进行和毕业要求达成的必备条件。 </w:t>
      </w:r>
      <w:r>
        <w:rPr>
          <w:spacing w:val="3"/>
        </w:rPr>
        <w:t>本指标要求按照小学教育专业人才培养特点和满足师范生培养实际需要配备经</w:t>
      </w:r>
      <w:r>
        <w:rPr>
          <w:spacing w:val="-97"/>
        </w:rPr>
        <w:t> </w:t>
      </w:r>
      <w:r>
        <w:rPr>
          <w:spacing w:val="-97"/>
        </w:rPr>
      </w:r>
      <w:r>
        <w:rPr>
          <w:spacing w:val="-3"/>
        </w:rPr>
        <w:t>费；教学日常运行支出、生均教学日常运行支出、生均教育实践经费支出、教学</w:t>
      </w:r>
      <w:r>
        <w:rPr>
          <w:spacing w:val="-111"/>
        </w:rPr>
        <w:t> </w:t>
      </w:r>
      <w:r>
        <w:rPr>
          <w:spacing w:val="-111"/>
        </w:rPr>
      </w:r>
      <w:r>
        <w:rPr>
          <w:spacing w:val="-3"/>
        </w:rPr>
        <w:t>设施设备和图书资料等更新经费必须符合规定标准，必须遵守经费管理和使用的</w:t>
      </w:r>
      <w:r>
        <w:rPr>
          <w:spacing w:val="-109"/>
        </w:rPr>
        <w:t> </w:t>
      </w:r>
      <w:r>
        <w:rPr>
          <w:spacing w:val="-109"/>
        </w:rPr>
      </w:r>
      <w:r>
        <w:rPr/>
        <w:t>相关规定。</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240" w:lineRule="auto" w:before="45"/>
        <w:ind w:left="761" w:right="23" w:firstLine="0"/>
        <w:jc w:val="left"/>
      </w:pPr>
      <w:r>
        <w:rPr>
          <w:rFonts w:ascii="宋体" w:hAnsi="宋体" w:cs="宋体" w:eastAsia="宋体"/>
          <w:spacing w:val="6"/>
        </w:rPr>
        <w:t>1.</w:t>
      </w:r>
      <w:r>
        <w:rPr>
          <w:spacing w:val="6"/>
        </w:rPr>
        <w:t>学校各类经费投入达到相关规定要求，并能按照财务管理相关规定使</w:t>
      </w:r>
      <w:r>
        <w:rPr/>
      </w:r>
    </w:p>
    <w:p>
      <w:pPr>
        <w:pStyle w:val="BodyText"/>
        <w:spacing w:line="240" w:lineRule="auto" w:before="154"/>
        <w:ind w:right="23" w:firstLine="0"/>
        <w:jc w:val="left"/>
      </w:pPr>
      <w:r>
        <w:rPr/>
        <w:t>用。</w:t>
      </w:r>
    </w:p>
    <w:p>
      <w:pPr>
        <w:pStyle w:val="BodyText"/>
        <w:spacing w:line="240" w:lineRule="auto" w:before="154"/>
        <w:ind w:left="761" w:right="23" w:firstLine="0"/>
        <w:jc w:val="left"/>
      </w:pPr>
      <w:r>
        <w:rPr>
          <w:rFonts w:ascii="宋体" w:hAnsi="宋体" w:cs="宋体" w:eastAsia="宋体"/>
        </w:rPr>
        <w:t>2.</w:t>
      </w:r>
      <w:r>
        <w:rPr/>
        <w:t>学校具有专业建设经费保障计划和方案，能够满足小学教育专业人才培</w:t>
      </w:r>
    </w:p>
    <w:p>
      <w:pPr>
        <w:spacing w:line="240" w:lineRule="auto" w:before="8"/>
        <w:rPr>
          <w:rFonts w:ascii="宋体" w:hAnsi="宋体" w:cs="宋体" w:eastAsia="宋体"/>
          <w:sz w:val="9"/>
          <w:szCs w:val="9"/>
        </w:rPr>
      </w:pPr>
    </w:p>
    <w:p>
      <w:pPr>
        <w:pStyle w:val="BodyText"/>
        <w:spacing w:line="240" w:lineRule="auto" w:before="26"/>
        <w:ind w:right="23" w:firstLine="0"/>
        <w:jc w:val="left"/>
      </w:pPr>
      <w:r>
        <w:rPr/>
        <w:t>养实际需要，并能根据人才培养模式和课程教学改革的发展适时进行调整。</w:t>
      </w:r>
    </w:p>
    <w:p>
      <w:pPr>
        <w:spacing w:before="16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761" w:right="23" w:firstLine="0"/>
        <w:jc w:val="left"/>
      </w:pPr>
      <w:r>
        <w:rPr>
          <w:rFonts w:ascii="宋体" w:hAnsi="宋体" w:cs="宋体" w:eastAsia="宋体"/>
        </w:rPr>
        <w:t>1.</w:t>
      </w:r>
      <w:r>
        <w:rPr/>
        <w:t>近</w:t>
      </w:r>
      <w:r>
        <w:rPr>
          <w:spacing w:val="-60"/>
        </w:rPr>
        <w:t> </w:t>
      </w:r>
      <w:r>
        <w:rPr>
          <w:rFonts w:ascii="宋体" w:hAnsi="宋体" w:cs="宋体" w:eastAsia="宋体"/>
        </w:rPr>
        <w:t>4</w:t>
      </w:r>
      <w:r>
        <w:rPr>
          <w:rFonts w:ascii="宋体" w:hAnsi="宋体" w:cs="宋体" w:eastAsia="宋体"/>
          <w:spacing w:val="-60"/>
        </w:rPr>
        <w:t> </w:t>
      </w:r>
      <w:r>
        <w:rPr/>
        <w:t>年学校年度经费预算、决算报表等相关材料。</w:t>
      </w:r>
    </w:p>
    <w:p>
      <w:pPr>
        <w:pStyle w:val="BodyText"/>
        <w:spacing w:line="357" w:lineRule="auto" w:before="151"/>
        <w:ind w:right="23" w:firstLine="640"/>
        <w:jc w:val="left"/>
      </w:pPr>
      <w:r>
        <w:rPr>
          <w:rFonts w:ascii="宋体" w:hAnsi="宋体" w:cs="宋体" w:eastAsia="宋体"/>
        </w:rPr>
        <w:t>2.</w:t>
      </w:r>
      <w:r>
        <w:rPr/>
        <w:t>近</w:t>
      </w:r>
      <w:r>
        <w:rPr>
          <w:spacing w:val="-68"/>
        </w:rPr>
        <w:t> </w:t>
      </w:r>
      <w:r>
        <w:rPr>
          <w:rFonts w:ascii="宋体" w:hAnsi="宋体" w:cs="宋体" w:eastAsia="宋体"/>
        </w:rPr>
        <w:t>4</w:t>
      </w:r>
      <w:r>
        <w:rPr>
          <w:rFonts w:ascii="宋体" w:hAnsi="宋体" w:cs="宋体" w:eastAsia="宋体"/>
          <w:spacing w:val="-68"/>
        </w:rPr>
        <w:t> </w:t>
      </w:r>
      <w:r>
        <w:rPr/>
        <w:t>年小学教育专业生均教学日常运行支出和生均教育实践经费支出预 决算表和相关分析材料。</w:t>
      </w:r>
    </w:p>
    <w:p>
      <w:pPr>
        <w:spacing w:after="0" w:line="357" w:lineRule="auto"/>
        <w:jc w:val="left"/>
        <w:sectPr>
          <w:pgSz w:w="11910" w:h="16840"/>
          <w:pgMar w:header="0" w:footer="1193" w:top="1380" w:bottom="1380" w:left="1680" w:right="1600"/>
        </w:sectPr>
      </w:pPr>
    </w:p>
    <w:p>
      <w:pPr>
        <w:pStyle w:val="BodyText"/>
        <w:spacing w:line="240" w:lineRule="auto" w:before="3"/>
        <w:ind w:left="761" w:right="31" w:firstLine="0"/>
        <w:jc w:val="left"/>
      </w:pPr>
      <w:r>
        <w:rPr>
          <w:rFonts w:ascii="宋体" w:hAnsi="宋体" w:cs="宋体" w:eastAsia="宋体"/>
        </w:rPr>
        <w:t>3.</w:t>
      </w:r>
      <w:r>
        <w:rPr/>
        <w:t>教学设施设备、图书资料等资源更新经费标准及执行情况相关材料。</w:t>
      </w:r>
    </w:p>
    <w:p>
      <w:pPr>
        <w:spacing w:line="240" w:lineRule="auto" w:before="12"/>
        <w:rPr>
          <w:rFonts w:ascii="宋体" w:hAnsi="宋体" w:cs="宋体" w:eastAsia="宋体"/>
          <w:sz w:val="16"/>
          <w:szCs w:val="16"/>
        </w:rPr>
      </w:pPr>
    </w:p>
    <w:p>
      <w:pPr>
        <w:pStyle w:val="Heading4"/>
        <w:spacing w:line="240" w:lineRule="auto"/>
        <w:ind w:right="31"/>
        <w:jc w:val="left"/>
        <w:rPr>
          <w:rFonts w:ascii="Arial" w:hAnsi="Arial" w:cs="Arial" w:eastAsia="Arial"/>
          <w:b w:val="0"/>
          <w:bCs w:val="0"/>
        </w:rPr>
      </w:pPr>
      <w:r>
        <w:rPr>
          <w:rFonts w:ascii="Arial" w:hAnsi="Arial" w:cs="Arial" w:eastAsia="Arial"/>
          <w:w w:val="115"/>
        </w:rPr>
        <w:t>6.2[</w:t>
      </w:r>
      <w:r>
        <w:rPr>
          <w:w w:val="115"/>
        </w:rPr>
        <w:t>设施保障</w:t>
      </w:r>
      <w:r>
        <w:rPr>
          <w:rFonts w:ascii="Arial" w:hAnsi="Arial" w:cs="Arial" w:eastAsia="Arial"/>
          <w:w w:val="115"/>
        </w:rPr>
        <w:t>]</w:t>
      </w:r>
      <w:r>
        <w:rPr>
          <w:rFonts w:ascii="Arial" w:hAnsi="Arial" w:cs="Arial" w:eastAsia="Arial"/>
          <w:b w:val="0"/>
          <w:bCs w:val="0"/>
        </w:rPr>
      </w:r>
    </w:p>
    <w:p>
      <w:pPr>
        <w:pStyle w:val="Heading5"/>
        <w:spacing w:line="271" w:lineRule="auto" w:before="232"/>
        <w:ind w:right="31" w:firstLine="472"/>
        <w:jc w:val="left"/>
        <w:rPr>
          <w:b w:val="0"/>
          <w:bCs w:val="0"/>
        </w:rPr>
      </w:pPr>
      <w:r>
        <w:rPr>
          <w:spacing w:val="-3"/>
        </w:rPr>
        <w:t>教育教学设施完备。建有小学教育专业教师职业技能实训平台和在线教学观</w:t>
      </w:r>
      <w:r>
        <w:rPr/>
        <w:t> 摩指导平台，满足“三字一话”、微格教学、实验教学、艺术教育、远程见习</w:t>
      </w:r>
      <w:r>
        <w:rPr>
          <w:spacing w:val="-44"/>
        </w:rPr>
        <w:t> </w:t>
      </w:r>
      <w:r>
        <w:rPr>
          <w:spacing w:val="-44"/>
        </w:rPr>
      </w:r>
      <w:r>
        <w:rPr/>
        <w:t>等实践教学需要。信息化教育设施能够支撑专业教学改革与师范生学习方式转</w:t>
      </w:r>
      <w:r>
        <w:rPr>
          <w:spacing w:val="-44"/>
        </w:rPr>
        <w:t> </w:t>
      </w:r>
      <w:r>
        <w:rPr>
          <w:spacing w:val="-44"/>
        </w:rPr>
      </w:r>
      <w:r>
        <w:rPr/>
        <w:t>变。教育教学设施管理、维护、更新和共享机制顺畅，师范生使用便捷、充分。</w:t>
      </w:r>
      <w:r>
        <w:rPr>
          <w:b w:val="0"/>
          <w:bCs w:val="0"/>
        </w:rPr>
      </w:r>
    </w:p>
    <w:p>
      <w:pPr>
        <w:pStyle w:val="BodyText"/>
        <w:spacing w:line="266" w:lineRule="auto" w:before="91"/>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设施保障是人才培养顺利进行和毕业要求达成的物质条件。本指标要求学校</w:t>
      </w:r>
    </w:p>
    <w:p>
      <w:pPr>
        <w:pStyle w:val="BodyText"/>
        <w:spacing w:line="357" w:lineRule="auto" w:before="125"/>
        <w:ind w:right="31" w:firstLine="0"/>
        <w:jc w:val="left"/>
      </w:pPr>
      <w:r>
        <w:rPr/>
        <w:pict>
          <v:shape style="position:absolute;margin-left:204.649994pt;margin-top:60.015594pt;width:185.8pt;height:181.45pt;mso-position-horizontal-relative:page;mso-position-vertical-relative:paragraph;z-index:-186040" type="#_x0000_t75" stroked="false">
            <v:imagedata r:id="rId5" o:title=""/>
          </v:shape>
        </w:pict>
      </w:r>
      <w:r>
        <w:rPr>
          <w:spacing w:val="-3"/>
        </w:rPr>
        <w:t>必须具有实现人才培养目标和达成毕业要求所必备的物质条件，特别是具有满足</w:t>
      </w:r>
      <w:r>
        <w:rPr>
          <w:spacing w:val="-108"/>
        </w:rPr>
        <w:t> </w:t>
      </w:r>
      <w:r>
        <w:rPr>
          <w:spacing w:val="-108"/>
        </w:rPr>
      </w:r>
      <w:r>
        <w:rPr>
          <w:spacing w:val="-3"/>
        </w:rPr>
        <w:t>小学教育教学能力培养和教师基本技能训练的设施设备；能以小学教师职业能力</w:t>
      </w:r>
      <w:r>
        <w:rPr>
          <w:spacing w:val="-109"/>
        </w:rPr>
        <w:t> </w:t>
      </w:r>
      <w:r>
        <w:rPr>
          <w:spacing w:val="-109"/>
        </w:rPr>
      </w:r>
      <w:r>
        <w:rPr>
          <w:spacing w:val="-3"/>
        </w:rPr>
        <w:t>养成为目标，设计并建设小学教师职业技能实训平台，包括“三字一话”职业技</w:t>
      </w:r>
      <w:r>
        <w:rPr>
          <w:spacing w:val="-111"/>
        </w:rPr>
        <w:t> </w:t>
      </w:r>
      <w:r>
        <w:rPr>
          <w:spacing w:val="-111"/>
        </w:rPr>
      </w:r>
      <w:r>
        <w:rPr>
          <w:spacing w:val="-3"/>
        </w:rPr>
        <w:t>能实训实验室、微格教学实验室、科学教育系列实验室、艺术教育实践平台、现</w:t>
      </w:r>
      <w:r>
        <w:rPr>
          <w:spacing w:val="-111"/>
        </w:rPr>
        <w:t> </w:t>
      </w:r>
      <w:r>
        <w:rPr>
          <w:spacing w:val="-111"/>
        </w:rPr>
      </w:r>
      <w:r>
        <w:rPr>
          <w:spacing w:val="-3"/>
        </w:rPr>
        <w:t>代教育技术实训室和相关信息化教育设施等；教育教学设施建设有规划设计，有</w:t>
      </w:r>
      <w:r>
        <w:rPr>
          <w:spacing w:val="-111"/>
        </w:rPr>
        <w:t> </w:t>
      </w:r>
      <w:r>
        <w:rPr>
          <w:spacing w:val="-111"/>
        </w:rPr>
      </w:r>
      <w:r>
        <w:rPr>
          <w:spacing w:val="-6"/>
        </w:rPr>
        <w:t>场地设备，有教学实训计划方案，有管理、维护和更新制度，能够面向全体学生，</w:t>
      </w:r>
      <w:r>
        <w:rPr/>
        <w:t> 方便学生使用，具有较高的使用率。</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6"/>
        <w:ind w:right="31" w:firstLine="640"/>
        <w:jc w:val="left"/>
      </w:pPr>
      <w:r>
        <w:rPr>
          <w:rFonts w:ascii="宋体" w:hAnsi="宋体" w:cs="宋体" w:eastAsia="宋体"/>
          <w:spacing w:val="-1"/>
        </w:rPr>
        <w:t>1.</w:t>
      </w:r>
      <w:r>
        <w:rPr>
          <w:spacing w:val="-1"/>
        </w:rPr>
        <w:t>能够以小学教师职业能力养成为目标，按照毕业要求达成的需要，研讨</w:t>
      </w:r>
      <w:r>
        <w:rPr/>
        <w:t> 和制定小学教师职业技能实训平台和信息化教育教学设施建设规划和方案。</w:t>
      </w:r>
    </w:p>
    <w:p>
      <w:pPr>
        <w:pStyle w:val="BodyText"/>
        <w:spacing w:line="355" w:lineRule="auto" w:before="38"/>
        <w:ind w:right="31" w:firstLine="640"/>
        <w:jc w:val="left"/>
      </w:pPr>
      <w:r>
        <w:rPr>
          <w:rFonts w:ascii="宋体" w:hAnsi="宋体" w:cs="宋体" w:eastAsia="宋体"/>
        </w:rPr>
        <w:t>2.</w:t>
      </w:r>
      <w:r>
        <w:rPr>
          <w:rFonts w:ascii="宋体" w:hAnsi="宋体" w:cs="宋体" w:eastAsia="宋体"/>
          <w:spacing w:val="24"/>
        </w:rPr>
        <w:t> </w:t>
      </w:r>
      <w:r>
        <w:rPr>
          <w:spacing w:val="2"/>
        </w:rPr>
        <w:t>小学教师职业技能实训平台和信息化教育教学设施的建设情况，包括</w:t>
      </w:r>
      <w:r>
        <w:rPr/>
        <w:t> 各类实验室和信息化教育教学设施的场地布局、设备配备更新等情况。</w:t>
      </w:r>
    </w:p>
    <w:p>
      <w:pPr>
        <w:pStyle w:val="BodyText"/>
        <w:spacing w:line="357" w:lineRule="auto" w:before="38"/>
        <w:ind w:right="31" w:firstLine="640"/>
        <w:jc w:val="left"/>
      </w:pPr>
      <w:r>
        <w:rPr>
          <w:rFonts w:ascii="宋体" w:hAnsi="宋体" w:cs="宋体" w:eastAsia="宋体"/>
          <w:spacing w:val="-1"/>
        </w:rPr>
        <w:t>3.</w:t>
      </w:r>
      <w:r>
        <w:rPr>
          <w:spacing w:val="-1"/>
        </w:rPr>
        <w:t>小学教师职业技能实训平台和信息化教育教学设施的日常管理、设备维</w:t>
      </w:r>
      <w:r>
        <w:rPr/>
        <w:t> 护、实训内容与课程方案的对接、设备更新与共享、学生使用情况等。</w:t>
      </w:r>
    </w:p>
    <w:p>
      <w:pPr>
        <w:pStyle w:val="BodyText"/>
        <w:spacing w:line="357" w:lineRule="auto" w:before="34"/>
        <w:ind w:right="31" w:firstLine="640"/>
        <w:jc w:val="left"/>
      </w:pPr>
      <w:r>
        <w:rPr>
          <w:rFonts w:ascii="宋体" w:hAnsi="宋体" w:cs="宋体" w:eastAsia="宋体"/>
          <w:spacing w:val="6"/>
        </w:rPr>
        <w:t>4.</w:t>
      </w:r>
      <w:r>
        <w:rPr>
          <w:spacing w:val="6"/>
        </w:rPr>
        <w:t>建立小学教师职业技能实训平台与信息化教育教学设施对小学教育专</w:t>
      </w:r>
      <w:r>
        <w:rPr>
          <w:spacing w:val="7"/>
        </w:rPr>
        <w:t> </w:t>
      </w:r>
      <w:r>
        <w:rPr/>
        <w:t>业人才培养支持与保障效能的评价机制。</w:t>
      </w:r>
    </w:p>
    <w:p>
      <w:pPr>
        <w:spacing w:before="42"/>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840" w:right="31" w:firstLine="0"/>
        <w:jc w:val="left"/>
      </w:pPr>
      <w:r>
        <w:rPr>
          <w:rFonts w:ascii="宋体" w:hAnsi="宋体" w:cs="宋体" w:eastAsia="宋体"/>
        </w:rPr>
        <w:t>1</w:t>
      </w:r>
      <w:r>
        <w:rPr/>
        <w:t>．小学教育专业毕业要求及毕业生达成情况的证明材料。</w:t>
      </w:r>
    </w:p>
    <w:p>
      <w:pPr>
        <w:pStyle w:val="BodyText"/>
        <w:spacing w:line="240" w:lineRule="auto" w:before="154"/>
        <w:ind w:left="840" w:right="31" w:firstLine="0"/>
        <w:jc w:val="left"/>
      </w:pPr>
      <w:r>
        <w:rPr>
          <w:rFonts w:ascii="宋体" w:hAnsi="宋体" w:cs="宋体" w:eastAsia="宋体"/>
        </w:rPr>
        <w:t>2</w:t>
      </w:r>
      <w:r>
        <w:rPr/>
        <w:t>．小学教育专业人才培养方案中对教师从教技能的要求。</w:t>
      </w:r>
    </w:p>
    <w:p>
      <w:pPr>
        <w:pStyle w:val="BodyText"/>
        <w:spacing w:line="357" w:lineRule="auto" w:before="151"/>
        <w:ind w:right="31" w:firstLine="719"/>
        <w:jc w:val="left"/>
      </w:pPr>
      <w:r>
        <w:rPr>
          <w:rFonts w:ascii="宋体" w:hAnsi="宋体" w:cs="宋体" w:eastAsia="宋体"/>
        </w:rPr>
        <w:t>3</w:t>
      </w:r>
      <w:r>
        <w:rPr/>
        <w:t>．实训平台各模块实验室（活动室）配置情况一览表（含面积、设备、 功能）。</w:t>
      </w:r>
    </w:p>
    <w:p>
      <w:pPr>
        <w:spacing w:after="0" w:line="357" w:lineRule="auto"/>
        <w:jc w:val="left"/>
        <w:sectPr>
          <w:footerReference w:type="default" r:id="rId96"/>
          <w:pgSz w:w="11910" w:h="16840"/>
          <w:pgMar w:footer="1193" w:header="0" w:top="1380" w:bottom="1380" w:left="1680" w:right="1560"/>
          <w:pgNumType w:start="233"/>
        </w:sectPr>
      </w:pPr>
    </w:p>
    <w:p>
      <w:pPr>
        <w:pStyle w:val="BodyText"/>
        <w:spacing w:line="240" w:lineRule="auto" w:before="3"/>
        <w:ind w:left="840" w:right="31" w:firstLine="0"/>
        <w:jc w:val="left"/>
      </w:pPr>
      <w:r>
        <w:rPr>
          <w:rFonts w:ascii="宋体" w:hAnsi="宋体" w:cs="宋体" w:eastAsia="宋体"/>
        </w:rPr>
        <w:t>4</w:t>
      </w:r>
      <w:r>
        <w:rPr/>
        <w:t>．信息化教育教学设施和数字化教学资源等相关材料。</w:t>
      </w:r>
    </w:p>
    <w:p>
      <w:pPr>
        <w:pStyle w:val="BodyText"/>
        <w:spacing w:line="240" w:lineRule="auto" w:before="154"/>
        <w:ind w:left="840" w:right="31" w:firstLine="0"/>
        <w:jc w:val="left"/>
      </w:pPr>
      <w:r>
        <w:rPr>
          <w:rFonts w:ascii="宋体" w:hAnsi="宋体" w:cs="宋体" w:eastAsia="宋体"/>
        </w:rPr>
        <w:t>5. </w:t>
      </w:r>
      <w:r>
        <w:rPr/>
        <w:t>各类实验实训课程教学大纲及课程开设情况。</w:t>
      </w:r>
    </w:p>
    <w:p>
      <w:pPr>
        <w:pStyle w:val="BodyText"/>
        <w:spacing w:line="357" w:lineRule="auto" w:before="151"/>
        <w:ind w:right="31" w:firstLine="719"/>
        <w:jc w:val="left"/>
      </w:pPr>
      <w:r>
        <w:rPr>
          <w:rFonts w:ascii="宋体" w:hAnsi="宋体" w:cs="宋体" w:eastAsia="宋体"/>
        </w:rPr>
        <w:t>6</w:t>
      </w:r>
      <w:r>
        <w:rPr/>
        <w:t>．实训平台和信息化教育教学设施的管理制度、维修更新记录和学生使 用情况一览表。</w:t>
      </w:r>
    </w:p>
    <w:p>
      <w:pPr>
        <w:pStyle w:val="BodyText"/>
        <w:spacing w:line="240" w:lineRule="auto" w:before="34"/>
        <w:ind w:left="840" w:right="31" w:firstLine="0"/>
        <w:jc w:val="left"/>
      </w:pPr>
      <w:r>
        <w:rPr>
          <w:rFonts w:ascii="宋体" w:hAnsi="宋体" w:cs="宋体" w:eastAsia="宋体"/>
        </w:rPr>
        <w:t>7.</w:t>
      </w:r>
      <w:r>
        <w:rPr/>
        <w:t>实训平台和信息化教育教学设施建设与使用分析报告。</w:t>
      </w:r>
    </w:p>
    <w:p>
      <w:pPr>
        <w:spacing w:line="240" w:lineRule="auto" w:before="11"/>
        <w:rPr>
          <w:rFonts w:ascii="宋体" w:hAnsi="宋体" w:cs="宋体" w:eastAsia="宋体"/>
          <w:sz w:val="16"/>
          <w:szCs w:val="16"/>
        </w:rPr>
      </w:pPr>
    </w:p>
    <w:p>
      <w:pPr>
        <w:pStyle w:val="Heading4"/>
        <w:spacing w:line="240" w:lineRule="auto"/>
        <w:ind w:right="31"/>
        <w:jc w:val="left"/>
        <w:rPr>
          <w:rFonts w:ascii="Arial" w:hAnsi="Arial" w:cs="Arial" w:eastAsia="Arial"/>
          <w:b w:val="0"/>
          <w:bCs w:val="0"/>
        </w:rPr>
      </w:pPr>
      <w:r>
        <w:rPr>
          <w:rFonts w:ascii="Arial" w:hAnsi="Arial" w:cs="Arial" w:eastAsia="Arial"/>
          <w:w w:val="115"/>
        </w:rPr>
        <w:t>6.3[</w:t>
      </w:r>
      <w:r>
        <w:rPr>
          <w:w w:val="115"/>
        </w:rPr>
        <w:t>资源保障</w:t>
      </w:r>
      <w:r>
        <w:rPr>
          <w:rFonts w:ascii="Arial" w:hAnsi="Arial" w:cs="Arial" w:eastAsia="Arial"/>
          <w:w w:val="115"/>
        </w:rPr>
        <w:t>]</w:t>
      </w:r>
      <w:r>
        <w:rPr>
          <w:rFonts w:ascii="Arial" w:hAnsi="Arial" w:cs="Arial" w:eastAsia="Arial"/>
          <w:b w:val="0"/>
          <w:bCs w:val="0"/>
        </w:rPr>
      </w:r>
    </w:p>
    <w:p>
      <w:pPr>
        <w:pStyle w:val="Heading5"/>
        <w:spacing w:line="271" w:lineRule="auto" w:before="235"/>
        <w:ind w:right="116"/>
        <w:jc w:val="both"/>
        <w:rPr>
          <w:b w:val="0"/>
          <w:bCs w:val="0"/>
        </w:rPr>
      </w:pPr>
      <w:r>
        <w:rPr>
          <w:spacing w:val="3"/>
        </w:rPr>
        <w:t>专业教学资源及数字化教学资源丰富，使用率高。教育类纸质图书充分满</w:t>
      </w:r>
      <w:r>
        <w:rPr>
          <w:spacing w:val="4"/>
        </w:rPr>
        <w:t> </w:t>
      </w:r>
      <w:r>
        <w:rPr>
          <w:spacing w:val="3"/>
        </w:rPr>
        <w:t>足师范生学习需要。建有小学教材资源库和优秀小学教育教学案例库，有国内</w:t>
      </w:r>
      <w:r>
        <w:rPr>
          <w:spacing w:val="-50"/>
        </w:rPr>
        <w:t> </w:t>
      </w:r>
      <w:r>
        <w:rPr>
          <w:spacing w:val="-50"/>
        </w:rPr>
      </w:r>
      <w:r>
        <w:rPr/>
        <w:t>外多种版本小学教材，其中现行小学课程标准和教材每 </w:t>
      </w:r>
      <w:r>
        <w:rPr>
          <w:rFonts w:ascii="Arial" w:hAnsi="Arial" w:cs="Arial" w:eastAsia="Arial"/>
        </w:rPr>
        <w:t>6 </w:t>
      </w:r>
      <w:r>
        <w:rPr/>
        <w:t>名实习生不少于 </w:t>
      </w:r>
      <w:r>
        <w:rPr>
          <w:rFonts w:ascii="Arial" w:hAnsi="Arial" w:cs="Arial" w:eastAsia="Arial"/>
        </w:rPr>
        <w:t>1</w:t>
      </w:r>
      <w:r>
        <w:rPr>
          <w:rFonts w:ascii="Arial" w:hAnsi="Arial" w:cs="Arial" w:eastAsia="Arial"/>
          <w:spacing w:val="-41"/>
        </w:rPr>
        <w:t> </w:t>
      </w:r>
      <w:r>
        <w:rPr/>
        <w:t>套。</w:t>
      </w:r>
      <w:r>
        <w:rPr>
          <w:b w:val="0"/>
          <w:bCs w:val="0"/>
        </w:rPr>
      </w:r>
    </w:p>
    <w:p>
      <w:pPr>
        <w:pStyle w:val="BodyText"/>
        <w:spacing w:line="312" w:lineRule="auto" w:before="89"/>
        <w:ind w:left="600" w:right="31" w:firstLine="86"/>
        <w:jc w:val="left"/>
      </w:pPr>
      <w:r>
        <w:rPr/>
        <w:pict>
          <v:shape style="position:absolute;margin-left:204.649994pt;margin-top:34.54472pt;width:185.8pt;height:181.45pt;mso-position-horizontal-relative:page;mso-position-vertical-relative:paragraph;z-index:-186016" type="#_x0000_t75" stroked="false">
            <v:imagedata r:id="rId5" o:title=""/>
          </v:shape>
        </w:pict>
      </w: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资源保障是对人才培养顺利进行和毕业要求达成的资源要求。该指标要求学</w:t>
      </w:r>
    </w:p>
    <w:p>
      <w:pPr>
        <w:pStyle w:val="BodyText"/>
        <w:spacing w:line="357" w:lineRule="auto" w:before="82"/>
        <w:ind w:right="239" w:firstLine="0"/>
        <w:jc w:val="both"/>
      </w:pPr>
      <w:r>
        <w:rPr>
          <w:spacing w:val="-3"/>
        </w:rPr>
        <w:t>校具有满足小学教师培养需要的必备教学资源，包括丰富的课程资源、数字化教</w:t>
      </w:r>
      <w:r>
        <w:rPr>
          <w:spacing w:val="-111"/>
        </w:rPr>
        <w:t> </w:t>
      </w:r>
      <w:r>
        <w:rPr>
          <w:spacing w:val="-111"/>
        </w:rPr>
      </w:r>
      <w:r>
        <w:rPr>
          <w:spacing w:val="-3"/>
        </w:rPr>
        <w:t>学资源、小学教育教学课例案例资源和纸质图书资源等；有国内外多种版本小学</w:t>
      </w:r>
      <w:r>
        <w:rPr>
          <w:spacing w:val="-111"/>
        </w:rPr>
        <w:t> </w:t>
      </w:r>
      <w:r>
        <w:rPr>
          <w:spacing w:val="-111"/>
        </w:rPr>
      </w:r>
      <w:r>
        <w:rPr>
          <w:spacing w:val="-3"/>
        </w:rPr>
        <w:t>教材，国内现有小学课程标准和教材能够满足师范生学习和教育实践的需要；能</w:t>
      </w:r>
      <w:r>
        <w:rPr>
          <w:spacing w:val="-112"/>
        </w:rPr>
        <w:t> </w:t>
      </w:r>
      <w:r>
        <w:rPr>
          <w:spacing w:val="-112"/>
        </w:rPr>
      </w:r>
      <w:r>
        <w:rPr>
          <w:spacing w:val="-3"/>
        </w:rPr>
        <w:t>够对各类教学资源实行有效管理，方便师生使用，师范生对各类资源的使用率较</w:t>
      </w:r>
      <w:r>
        <w:rPr>
          <w:spacing w:val="-111"/>
        </w:rPr>
        <w:t> </w:t>
      </w:r>
      <w:r>
        <w:rPr>
          <w:spacing w:val="-111"/>
        </w:rPr>
      </w:r>
      <w:r>
        <w:rPr/>
        <w:t>高。</w:t>
      </w:r>
    </w:p>
    <w:p>
      <w:pPr>
        <w:spacing w:line="380" w:lineRule="exact" w:before="0"/>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240" w:lineRule="auto" w:before="45"/>
        <w:ind w:left="761" w:right="31" w:firstLine="0"/>
        <w:jc w:val="left"/>
      </w:pPr>
      <w:r>
        <w:rPr>
          <w:rFonts w:ascii="宋体" w:hAnsi="宋体" w:cs="宋体" w:eastAsia="宋体"/>
        </w:rPr>
        <w:t>1.</w:t>
      </w:r>
      <w:r>
        <w:rPr/>
        <w:t>能够根据师范生培养需要制定各类教学资源保障规划和实施方案。</w:t>
      </w:r>
    </w:p>
    <w:p>
      <w:pPr>
        <w:pStyle w:val="BodyText"/>
        <w:spacing w:line="355" w:lineRule="auto" w:before="154"/>
        <w:ind w:right="31" w:firstLine="640"/>
        <w:jc w:val="left"/>
      </w:pPr>
      <w:r>
        <w:rPr>
          <w:rFonts w:ascii="宋体" w:hAnsi="宋体" w:cs="宋体" w:eastAsia="宋体"/>
          <w:spacing w:val="-1"/>
        </w:rPr>
        <w:t>2.</w:t>
      </w:r>
      <w:r>
        <w:rPr>
          <w:spacing w:val="-1"/>
        </w:rPr>
        <w:t>各类教学资源建设和达标情况，特别是小学教材资源库、优秀小学教育</w:t>
      </w:r>
      <w:r>
        <w:rPr/>
        <w:t> 教学案例库和数字化教学资源的建设情况。</w:t>
      </w:r>
    </w:p>
    <w:p>
      <w:pPr>
        <w:pStyle w:val="BodyText"/>
        <w:spacing w:line="355" w:lineRule="auto" w:before="38"/>
        <w:ind w:right="31" w:firstLine="640"/>
        <w:jc w:val="left"/>
      </w:pPr>
      <w:r>
        <w:rPr>
          <w:rFonts w:ascii="宋体" w:hAnsi="宋体" w:cs="宋体" w:eastAsia="宋体"/>
          <w:spacing w:val="-4"/>
        </w:rPr>
        <w:t>3.</w:t>
      </w:r>
      <w:r>
        <w:rPr>
          <w:spacing w:val="-4"/>
        </w:rPr>
        <w:t>各类教学资源的管理和使用情况，包括管理制度与执行、师生使用记录、</w:t>
      </w:r>
      <w:r>
        <w:rPr/>
        <w:t> 使用率等。</w:t>
      </w:r>
    </w:p>
    <w:p>
      <w:pPr>
        <w:pStyle w:val="BodyText"/>
        <w:spacing w:line="355" w:lineRule="auto" w:before="38"/>
        <w:ind w:right="31" w:firstLine="640"/>
        <w:jc w:val="left"/>
      </w:pPr>
      <w:r>
        <w:rPr>
          <w:rFonts w:ascii="宋体" w:hAnsi="宋体" w:cs="宋体" w:eastAsia="宋体"/>
          <w:spacing w:val="-1"/>
        </w:rPr>
        <w:t>4.</w:t>
      </w:r>
      <w:r>
        <w:rPr>
          <w:spacing w:val="-1"/>
        </w:rPr>
        <w:t>对各类教学资源建设和使用定期进行评价，并能运用评价结果不断改进</w:t>
      </w:r>
      <w:r>
        <w:rPr/>
        <w:t> 资源配置，促进毕业要求的达成。</w:t>
      </w:r>
    </w:p>
    <w:p>
      <w:pPr>
        <w:spacing w:before="47"/>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现有各类教学资源和数字化资源情况和管理制度等相关材料。</w:t>
      </w:r>
    </w:p>
    <w:p>
      <w:pPr>
        <w:pStyle w:val="BodyText"/>
        <w:spacing w:line="357" w:lineRule="auto" w:before="154"/>
        <w:ind w:right="31"/>
        <w:jc w:val="left"/>
      </w:pPr>
      <w:r>
        <w:rPr>
          <w:rFonts w:ascii="宋体" w:hAnsi="宋体" w:cs="宋体" w:eastAsia="宋体"/>
          <w:spacing w:val="-3"/>
        </w:rPr>
        <w:t>2.</w:t>
      </w:r>
      <w:r>
        <w:rPr>
          <w:spacing w:val="-3"/>
        </w:rPr>
        <w:t>现有生均图书、教育类纸质图书、小学各科课程标准和国内外小学教材统</w:t>
      </w:r>
      <w:r>
        <w:rPr/>
        <w:t> 计表、使用情况等相关材料。</w:t>
      </w:r>
    </w:p>
    <w:p>
      <w:pPr>
        <w:pStyle w:val="BodyText"/>
        <w:spacing w:line="240" w:lineRule="auto"/>
        <w:ind w:left="600" w:right="31" w:firstLine="0"/>
        <w:jc w:val="left"/>
      </w:pPr>
      <w:r>
        <w:rPr>
          <w:rFonts w:ascii="宋体" w:hAnsi="宋体" w:cs="宋体" w:eastAsia="宋体"/>
          <w:spacing w:val="-3"/>
        </w:rPr>
        <w:t>3.</w:t>
      </w:r>
      <w:r>
        <w:rPr>
          <w:spacing w:val="-3"/>
        </w:rPr>
        <w:t>小学教材资源库和优秀小学教育教学案例库的设备设施、资源配置与管理</w:t>
      </w:r>
    </w:p>
    <w:p>
      <w:pPr>
        <w:spacing w:after="0" w:line="240" w:lineRule="auto"/>
        <w:jc w:val="left"/>
        <w:sectPr>
          <w:pgSz w:w="11910" w:h="16840"/>
          <w:pgMar w:header="0" w:footer="1193" w:top="1380" w:bottom="1380" w:left="1680" w:right="1560"/>
        </w:sectPr>
      </w:pPr>
    </w:p>
    <w:p>
      <w:pPr>
        <w:pStyle w:val="BodyText"/>
        <w:spacing w:line="240" w:lineRule="auto" w:before="3"/>
        <w:ind w:right="0" w:firstLine="0"/>
        <w:jc w:val="both"/>
      </w:pPr>
      <w:r>
        <w:rPr/>
        <w:t>使用情况等相关材料。</w:t>
      </w:r>
    </w:p>
    <w:p>
      <w:pPr>
        <w:pStyle w:val="BodyText"/>
        <w:spacing w:line="240" w:lineRule="auto" w:before="154"/>
        <w:ind w:left="3430" w:right="0" w:hanging="2831"/>
        <w:jc w:val="left"/>
      </w:pPr>
      <w:r>
        <w:rPr>
          <w:rFonts w:ascii="宋体" w:hAnsi="宋体" w:cs="宋体" w:eastAsia="宋体"/>
        </w:rPr>
        <w:t>4.</w:t>
      </w:r>
      <w:r>
        <w:rPr/>
        <w:t>小学教育专业学生必读书目和选读书目及阅读指导、考核相关材料。</w:t>
      </w:r>
    </w:p>
    <w:p>
      <w:pPr>
        <w:spacing w:line="240" w:lineRule="auto" w:before="9"/>
        <w:rPr>
          <w:rFonts w:ascii="宋体" w:hAnsi="宋体" w:cs="宋体" w:eastAsia="宋体"/>
          <w:sz w:val="20"/>
          <w:szCs w:val="20"/>
        </w:rPr>
      </w:pPr>
    </w:p>
    <w:p>
      <w:pPr>
        <w:pStyle w:val="Heading4"/>
        <w:spacing w:line="240" w:lineRule="auto"/>
        <w:ind w:left="1" w:right="0"/>
        <w:jc w:val="center"/>
        <w:rPr>
          <w:b w:val="0"/>
          <w:bCs w:val="0"/>
        </w:rPr>
      </w:pPr>
      <w:bookmarkStart w:name="_bookmark42" w:id="43"/>
      <w:bookmarkEnd w:id="43"/>
      <w:r>
        <w:rPr>
          <w:b w:val="0"/>
          <w:bCs w:val="0"/>
        </w:rPr>
      </w:r>
      <w:r>
        <w:rPr/>
        <w:t>七、质量保障</w:t>
      </w:r>
      <w:r>
        <w:rPr>
          <w:b w:val="0"/>
          <w:bCs w:val="0"/>
        </w:rPr>
      </w:r>
    </w:p>
    <w:p>
      <w:pPr>
        <w:spacing w:line="240" w:lineRule="auto" w:before="14"/>
        <w:rPr>
          <w:rFonts w:ascii="微软雅黑" w:hAnsi="微软雅黑" w:cs="微软雅黑" w:eastAsia="微软雅黑"/>
          <w:b/>
          <w:bCs/>
          <w:sz w:val="14"/>
          <w:szCs w:val="14"/>
        </w:rPr>
      </w:pPr>
    </w:p>
    <w:p>
      <w:pPr>
        <w:pStyle w:val="BodyText"/>
        <w:spacing w:line="357" w:lineRule="auto" w:before="0"/>
        <w:ind w:right="117"/>
        <w:jc w:val="both"/>
      </w:pPr>
      <w:r>
        <w:rPr>
          <w:spacing w:val="-3"/>
        </w:rPr>
        <w:t>质量保障部分是实现人才培养目标，保证培养质量，达成毕业要求的重要管</w:t>
      </w:r>
      <w:r>
        <w:rPr/>
        <w:t> </w:t>
      </w:r>
      <w:r>
        <w:rPr>
          <w:spacing w:val="-3"/>
        </w:rPr>
        <w:t>理环节。本部分考查重点关注三个方面：一是教学质量保障体系建设情况；二是</w:t>
      </w:r>
      <w:r>
        <w:rPr>
          <w:spacing w:val="-111"/>
        </w:rPr>
        <w:t> </w:t>
      </w:r>
      <w:r>
        <w:rPr>
          <w:spacing w:val="-111"/>
        </w:rPr>
      </w:r>
      <w:r>
        <w:rPr>
          <w:spacing w:val="-3"/>
        </w:rPr>
        <w:t>教学质量监控与评价机制的建立情况，三是对评价结果的有效使用。具体包括保</w:t>
      </w:r>
      <w:r>
        <w:rPr>
          <w:spacing w:val="-111"/>
        </w:rPr>
        <w:t> </w:t>
      </w:r>
      <w:r>
        <w:rPr>
          <w:spacing w:val="-111"/>
        </w:rPr>
      </w:r>
      <w:r>
        <w:rPr/>
        <w:t>障体系、内部监控、外部评价、持续改进四个二级指标。</w:t>
      </w:r>
    </w:p>
    <w:p>
      <w:pPr>
        <w:pStyle w:val="Heading4"/>
        <w:spacing w:line="240" w:lineRule="auto" w:before="100"/>
        <w:ind w:right="0"/>
        <w:jc w:val="left"/>
        <w:rPr>
          <w:rFonts w:ascii="Arial" w:hAnsi="Arial" w:cs="Arial" w:eastAsia="Arial"/>
          <w:b w:val="0"/>
          <w:bCs w:val="0"/>
        </w:rPr>
      </w:pPr>
      <w:r>
        <w:rPr>
          <w:rFonts w:ascii="Arial" w:hAnsi="Arial" w:cs="Arial" w:eastAsia="Arial"/>
          <w:w w:val="115"/>
        </w:rPr>
        <w:t>7.1[</w:t>
      </w:r>
      <w:r>
        <w:rPr>
          <w:w w:val="115"/>
        </w:rPr>
        <w:t>保障体系</w:t>
      </w:r>
      <w:r>
        <w:rPr>
          <w:rFonts w:ascii="Arial" w:hAnsi="Arial" w:cs="Arial" w:eastAsia="Arial"/>
          <w:w w:val="115"/>
        </w:rPr>
        <w:t>]</w:t>
      </w:r>
      <w:r>
        <w:rPr>
          <w:rFonts w:ascii="Arial" w:hAnsi="Arial" w:cs="Arial" w:eastAsia="Arial"/>
          <w:b w:val="0"/>
          <w:bCs w:val="0"/>
        </w:rPr>
      </w:r>
    </w:p>
    <w:p>
      <w:pPr>
        <w:pStyle w:val="Heading5"/>
        <w:spacing w:line="271" w:lineRule="auto" w:before="235"/>
        <w:ind w:right="115"/>
        <w:jc w:val="both"/>
        <w:rPr>
          <w:b w:val="0"/>
          <w:bCs w:val="0"/>
        </w:rPr>
      </w:pPr>
      <w:r>
        <w:rPr/>
        <w:pict>
          <v:shape style="position:absolute;margin-left:204.649994pt;margin-top:45.564751pt;width:185.8pt;height:181.45pt;mso-position-horizontal-relative:page;mso-position-vertical-relative:paragraph;z-index:-185992" type="#_x0000_t75" stroked="false">
            <v:imagedata r:id="rId5" o:title=""/>
          </v:shape>
        </w:pict>
      </w:r>
      <w:r>
        <w:rPr>
          <w:spacing w:val="3"/>
        </w:rPr>
        <w:t>建立完善的教学质量保障体系，各主要教学环节有清晰明确、科学合理的</w:t>
      </w:r>
      <w:r>
        <w:rPr>
          <w:spacing w:val="4"/>
        </w:rPr>
        <w:t> </w:t>
      </w:r>
      <w:r>
        <w:rPr>
          <w:spacing w:val="3"/>
        </w:rPr>
        <w:t>质量要求。质量保障目标清晰，任务明确，机构健全，责任到人，能够有效支</w:t>
      </w:r>
      <w:r>
        <w:rPr>
          <w:spacing w:val="-50"/>
        </w:rPr>
        <w:t> </w:t>
      </w:r>
      <w:r>
        <w:rPr>
          <w:spacing w:val="-50"/>
        </w:rPr>
      </w:r>
      <w:r>
        <w:rPr/>
        <w:t>持毕业要求达成。</w:t>
      </w:r>
      <w:r>
        <w:rPr>
          <w:b w:val="0"/>
          <w:bCs w:val="0"/>
        </w:rPr>
      </w:r>
    </w:p>
    <w:p>
      <w:pPr>
        <w:pStyle w:val="BodyText"/>
        <w:spacing w:line="266" w:lineRule="auto" w:before="91"/>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质量保障体系包括质量保障组织架构、质量保障目标体系、质量保障实施过</w:t>
      </w:r>
    </w:p>
    <w:p>
      <w:pPr>
        <w:pStyle w:val="BodyText"/>
        <w:spacing w:line="357" w:lineRule="auto" w:before="125"/>
        <w:ind w:right="117" w:firstLine="0"/>
        <w:jc w:val="both"/>
      </w:pPr>
      <w:r>
        <w:rPr>
          <w:spacing w:val="-3"/>
        </w:rPr>
        <w:t>程三个部分，是保障人才培养各分支系统协同运行、达成毕业要求、实现专业培</w:t>
      </w:r>
      <w:r>
        <w:rPr>
          <w:spacing w:val="-111"/>
        </w:rPr>
        <w:t> </w:t>
      </w:r>
      <w:r>
        <w:rPr>
          <w:spacing w:val="-111"/>
        </w:rPr>
      </w:r>
      <w:r>
        <w:rPr>
          <w:spacing w:val="-3"/>
        </w:rPr>
        <w:t>养目标的管理机制。本指标要求专业重视教学质量保障体系的建设，能够建立覆</w:t>
      </w:r>
      <w:r>
        <w:rPr>
          <w:spacing w:val="-111"/>
        </w:rPr>
        <w:t> </w:t>
      </w:r>
      <w:r>
        <w:rPr>
          <w:spacing w:val="-111"/>
        </w:rPr>
      </w:r>
      <w:r>
        <w:rPr>
          <w:spacing w:val="-3"/>
        </w:rPr>
        <w:t>盖各主要教学环节的教学质量保障体系；教学质量保障体系能够从管理目标、管</w:t>
      </w:r>
      <w:r>
        <w:rPr>
          <w:spacing w:val="-111"/>
        </w:rPr>
        <w:t> </w:t>
      </w:r>
      <w:r>
        <w:rPr>
          <w:spacing w:val="-111"/>
        </w:rPr>
      </w:r>
      <w:r>
        <w:rPr/>
        <w:t>理任务、管理机构、管理责任等方面，有效保证人才培养教学任务的完成。</w:t>
      </w:r>
    </w:p>
    <w:p>
      <w:pPr>
        <w:spacing w:before="41"/>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0" w:firstLine="640"/>
        <w:jc w:val="left"/>
      </w:pPr>
      <w:r>
        <w:rPr>
          <w:rFonts w:ascii="宋体" w:hAnsi="宋体" w:cs="宋体" w:eastAsia="宋体"/>
          <w:spacing w:val="-1"/>
        </w:rPr>
        <w:t>1.</w:t>
      </w:r>
      <w:r>
        <w:rPr>
          <w:spacing w:val="-1"/>
        </w:rPr>
        <w:t>根据专业培养目标和毕业要求达成的要求，制定完整的教学质量保障体</w:t>
      </w:r>
      <w:r>
        <w:rPr/>
        <w:t> 系建设方案，各主要教学环节有清晰明确、科学合理的质量要求。</w:t>
      </w:r>
    </w:p>
    <w:p>
      <w:pPr>
        <w:pStyle w:val="BodyText"/>
        <w:spacing w:line="240" w:lineRule="auto" w:before="34"/>
        <w:ind w:left="761" w:right="0" w:firstLine="0"/>
        <w:jc w:val="left"/>
      </w:pPr>
      <w:r>
        <w:rPr>
          <w:rFonts w:ascii="宋体" w:hAnsi="宋体" w:cs="宋体" w:eastAsia="宋体"/>
        </w:rPr>
        <w:t>2.</w:t>
      </w:r>
      <w:r>
        <w:rPr/>
        <w:t>教学质量保障体系运行有序，质量要求落实到位，各项管理措施切实可</w:t>
      </w:r>
    </w:p>
    <w:p>
      <w:pPr>
        <w:spacing w:line="240" w:lineRule="auto" w:before="10"/>
        <w:rPr>
          <w:rFonts w:ascii="宋体" w:hAnsi="宋体" w:cs="宋体" w:eastAsia="宋体"/>
          <w:sz w:val="9"/>
          <w:szCs w:val="9"/>
        </w:rPr>
      </w:pPr>
    </w:p>
    <w:p>
      <w:pPr>
        <w:pStyle w:val="BodyText"/>
        <w:spacing w:line="240" w:lineRule="auto" w:before="26"/>
        <w:ind w:right="0" w:firstLine="0"/>
        <w:jc w:val="left"/>
      </w:pPr>
      <w:r>
        <w:rPr/>
        <w:t>行。</w:t>
      </w:r>
    </w:p>
    <w:p>
      <w:pPr>
        <w:pStyle w:val="BodyText"/>
        <w:spacing w:line="240" w:lineRule="auto" w:before="151"/>
        <w:ind w:left="761" w:right="0" w:firstLine="0"/>
        <w:jc w:val="left"/>
      </w:pPr>
      <w:r>
        <w:rPr>
          <w:rFonts w:ascii="宋体" w:hAnsi="宋体" w:cs="宋体" w:eastAsia="宋体"/>
        </w:rPr>
        <w:t>3.</w:t>
      </w:r>
      <w:r>
        <w:rPr/>
        <w:t>能够对教学质量保障体系运作及各项质量要求落实情况进行自我评价、</w:t>
      </w:r>
    </w:p>
    <w:p>
      <w:pPr>
        <w:spacing w:line="240" w:lineRule="auto" w:before="11"/>
        <w:rPr>
          <w:rFonts w:ascii="宋体" w:hAnsi="宋体" w:cs="宋体" w:eastAsia="宋体"/>
          <w:sz w:val="9"/>
          <w:szCs w:val="9"/>
        </w:rPr>
      </w:pPr>
    </w:p>
    <w:p>
      <w:pPr>
        <w:pStyle w:val="BodyText"/>
        <w:spacing w:line="240" w:lineRule="auto" w:before="26"/>
        <w:ind w:left="0" w:right="5663" w:firstLine="0"/>
        <w:jc w:val="center"/>
      </w:pPr>
      <w:r>
        <w:rPr/>
        <w:t>督导评价和学生评价等。</w:t>
      </w:r>
    </w:p>
    <w:p>
      <w:pPr>
        <w:spacing w:before="161"/>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761" w:right="0" w:firstLine="0"/>
        <w:jc w:val="left"/>
      </w:pPr>
      <w:r>
        <w:rPr>
          <w:rFonts w:ascii="宋体" w:hAnsi="宋体" w:cs="宋体" w:eastAsia="宋体"/>
        </w:rPr>
        <w:t>1.</w:t>
      </w:r>
      <w:r>
        <w:rPr/>
        <w:t>教学质量保障体系论证与建设的相关材料。</w:t>
      </w:r>
    </w:p>
    <w:p>
      <w:pPr>
        <w:pStyle w:val="BodyText"/>
        <w:spacing w:line="357" w:lineRule="auto" w:before="151"/>
        <w:ind w:right="0" w:firstLine="640"/>
        <w:jc w:val="left"/>
      </w:pPr>
      <w:r>
        <w:rPr>
          <w:rFonts w:ascii="宋体" w:hAnsi="宋体" w:cs="宋体" w:eastAsia="宋体"/>
          <w:spacing w:val="-1"/>
        </w:rPr>
        <w:t>2.</w:t>
      </w:r>
      <w:r>
        <w:rPr>
          <w:spacing w:val="-1"/>
        </w:rPr>
        <w:t>教学质量保障体系覆盖主要教学环节情况、提出的质量要求和进行质量</w:t>
      </w:r>
      <w:r>
        <w:rPr/>
        <w:t> 管理的相关材料。</w:t>
      </w:r>
    </w:p>
    <w:p>
      <w:pPr>
        <w:spacing w:after="0" w:line="357" w:lineRule="auto"/>
        <w:jc w:val="left"/>
        <w:sectPr>
          <w:pgSz w:w="11910" w:h="16840"/>
          <w:pgMar w:header="0" w:footer="1193" w:top="1460" w:bottom="1380" w:left="1680" w:right="1680"/>
        </w:sectPr>
      </w:pPr>
    </w:p>
    <w:p>
      <w:pPr>
        <w:pStyle w:val="BodyText"/>
        <w:spacing w:line="240" w:lineRule="auto" w:before="3"/>
        <w:ind w:left="761" w:right="23" w:firstLine="0"/>
        <w:jc w:val="left"/>
      </w:pPr>
      <w:r>
        <w:rPr>
          <w:rFonts w:ascii="宋体" w:hAnsi="宋体" w:cs="宋体" w:eastAsia="宋体"/>
        </w:rPr>
        <w:t>3.</w:t>
      </w:r>
      <w:r>
        <w:rPr/>
        <w:t>教学质量管理措施落实情况和成效等相关材料。</w:t>
      </w:r>
    </w:p>
    <w:p>
      <w:pPr>
        <w:pStyle w:val="BodyText"/>
        <w:spacing w:line="240" w:lineRule="auto" w:before="154"/>
        <w:ind w:left="761" w:right="23" w:firstLine="0"/>
        <w:jc w:val="left"/>
      </w:pPr>
      <w:r>
        <w:rPr>
          <w:rFonts w:ascii="宋体" w:hAnsi="宋体" w:cs="宋体" w:eastAsia="宋体"/>
        </w:rPr>
        <w:t>4.</w:t>
      </w:r>
      <w:r>
        <w:rPr/>
        <w:t>对教学质量保障体系及其运行效果进行评价的相关材料。</w:t>
      </w:r>
    </w:p>
    <w:p>
      <w:pPr>
        <w:spacing w:line="240" w:lineRule="auto" w:before="9"/>
        <w:rPr>
          <w:rFonts w:ascii="宋体" w:hAnsi="宋体" w:cs="宋体" w:eastAsia="宋体"/>
          <w:sz w:val="16"/>
          <w:szCs w:val="16"/>
        </w:rPr>
      </w:pPr>
    </w:p>
    <w:p>
      <w:pPr>
        <w:pStyle w:val="Heading4"/>
        <w:spacing w:line="240" w:lineRule="auto"/>
        <w:ind w:right="23"/>
        <w:jc w:val="left"/>
        <w:rPr>
          <w:rFonts w:ascii="Arial" w:hAnsi="Arial" w:cs="Arial" w:eastAsia="Arial"/>
          <w:b w:val="0"/>
          <w:bCs w:val="0"/>
        </w:rPr>
      </w:pPr>
      <w:r>
        <w:rPr>
          <w:rFonts w:ascii="Arial" w:hAnsi="Arial" w:cs="Arial" w:eastAsia="Arial"/>
          <w:w w:val="115"/>
        </w:rPr>
        <w:t>7.2[</w:t>
      </w:r>
      <w:r>
        <w:rPr>
          <w:w w:val="115"/>
        </w:rPr>
        <w:t>内部监控</w:t>
      </w:r>
      <w:r>
        <w:rPr>
          <w:rFonts w:ascii="Arial" w:hAnsi="Arial" w:cs="Arial" w:eastAsia="Arial"/>
          <w:w w:val="115"/>
        </w:rPr>
        <w:t>]</w:t>
      </w:r>
      <w:r>
        <w:rPr>
          <w:rFonts w:ascii="Arial" w:hAnsi="Arial" w:cs="Arial" w:eastAsia="Arial"/>
          <w:b w:val="0"/>
          <w:bCs w:val="0"/>
        </w:rPr>
      </w:r>
    </w:p>
    <w:p>
      <w:pPr>
        <w:pStyle w:val="Heading5"/>
        <w:spacing w:line="271" w:lineRule="auto" w:before="235"/>
        <w:ind w:right="23"/>
        <w:jc w:val="left"/>
        <w:rPr>
          <w:b w:val="0"/>
          <w:bCs w:val="0"/>
        </w:rPr>
      </w:pPr>
      <w:r>
        <w:rPr>
          <w:spacing w:val="3"/>
        </w:rPr>
        <w:t>建立教学质量监控与评价机制并有效执行，运用信息技术对各主要教学环</w:t>
      </w:r>
      <w:r>
        <w:rPr>
          <w:spacing w:val="4"/>
        </w:rPr>
        <w:t> </w:t>
      </w:r>
      <w:r>
        <w:rPr/>
        <w:t>节质量实施全程监控与常态化评价，保障毕业要求达成。</w:t>
      </w:r>
      <w:r>
        <w:rPr>
          <w:b w:val="0"/>
          <w:bCs w:val="0"/>
        </w:rPr>
      </w:r>
    </w:p>
    <w:p>
      <w:pPr>
        <w:pStyle w:val="BodyText"/>
        <w:spacing w:line="266" w:lineRule="auto" w:before="89"/>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内部监控是教学质量保障体系的重要组成部分，能有效支撑毕业要求的达成</w:t>
      </w:r>
    </w:p>
    <w:p>
      <w:pPr>
        <w:pStyle w:val="BodyText"/>
        <w:spacing w:line="357" w:lineRule="auto" w:before="127"/>
        <w:ind w:right="23" w:firstLine="0"/>
        <w:jc w:val="left"/>
      </w:pPr>
      <w:r>
        <w:rPr/>
        <w:pict>
          <v:shape style="position:absolute;margin-left:204.649994pt;margin-top:83.425652pt;width:185.8pt;height:181.45pt;mso-position-horizontal-relative:page;mso-position-vertical-relative:paragraph;z-index:-185968" type="#_x0000_t75" stroked="false">
            <v:imagedata r:id="rId5" o:title=""/>
          </v:shape>
        </w:pict>
      </w:r>
      <w:r>
        <w:rPr>
          <w:spacing w:val="-3"/>
        </w:rPr>
        <w:t>和培养目标的实现。本指标要求专业围绕课程建设、课堂教学、教育实践等主要</w:t>
      </w:r>
      <w:r>
        <w:rPr>
          <w:spacing w:val="-111"/>
        </w:rPr>
        <w:t> </w:t>
      </w:r>
      <w:r>
        <w:rPr>
          <w:spacing w:val="-111"/>
        </w:rPr>
      </w:r>
      <w:r>
        <w:rPr/>
        <w:t>教学环节，建立覆盖教学设计、实施和评价全过程的教学质量常态化监控机制； </w:t>
      </w:r>
      <w:r>
        <w:rPr>
          <w:spacing w:val="-3"/>
        </w:rPr>
        <w:t>教学质量监控与评价机制运行有序，采取自主教学检查、评价与反馈、结果分析</w:t>
      </w:r>
      <w:r>
        <w:rPr>
          <w:spacing w:val="-111"/>
        </w:rPr>
        <w:t> </w:t>
      </w:r>
      <w:r>
        <w:rPr>
          <w:spacing w:val="-111"/>
        </w:rPr>
      </w:r>
      <w:r>
        <w:rPr>
          <w:spacing w:val="-3"/>
        </w:rPr>
        <w:t>与自觉改进等方式，并运用信息技术对各主要教学环节质量实施全程监控与常态</w:t>
      </w:r>
      <w:r>
        <w:rPr>
          <w:spacing w:val="-109"/>
        </w:rPr>
        <w:t> </w:t>
      </w:r>
      <w:r>
        <w:rPr>
          <w:spacing w:val="-109"/>
        </w:rPr>
      </w:r>
      <w:r>
        <w:rPr/>
        <w:t>化评价，不断提高教学质量。</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97" w:firstLine="640"/>
        <w:jc w:val="both"/>
      </w:pPr>
      <w:r>
        <w:rPr>
          <w:rFonts w:ascii="宋体" w:hAnsi="宋体" w:cs="宋体" w:eastAsia="宋体"/>
          <w:spacing w:val="-1"/>
        </w:rPr>
        <w:t>1.</w:t>
      </w:r>
      <w:r>
        <w:rPr>
          <w:spacing w:val="-1"/>
        </w:rPr>
        <w:t>围绕毕业要求达成的质量要求，将其分解为每个主要教学环节、每门课</w:t>
      </w:r>
      <w:r>
        <w:rPr/>
        <w:t> </w:t>
      </w:r>
      <w:r>
        <w:rPr>
          <w:spacing w:val="-3"/>
        </w:rPr>
        <w:t>程的质量要求，论证和设计专业教学质量标准，建立质量管理制度，形成内部常</w:t>
      </w:r>
      <w:r>
        <w:rPr>
          <w:spacing w:val="-111"/>
        </w:rPr>
        <w:t> </w:t>
      </w:r>
      <w:r>
        <w:rPr>
          <w:spacing w:val="-111"/>
        </w:rPr>
      </w:r>
      <w:r>
        <w:rPr/>
        <w:t>态化教学质量监控与评价机制。</w:t>
      </w:r>
    </w:p>
    <w:p>
      <w:pPr>
        <w:pStyle w:val="BodyText"/>
        <w:spacing w:line="357" w:lineRule="auto"/>
        <w:ind w:right="193" w:firstLine="640"/>
        <w:jc w:val="both"/>
      </w:pPr>
      <w:r>
        <w:rPr>
          <w:rFonts w:ascii="宋体" w:hAnsi="宋体" w:cs="宋体" w:eastAsia="宋体"/>
          <w:spacing w:val="6"/>
        </w:rPr>
        <w:t>2.</w:t>
      </w:r>
      <w:r>
        <w:rPr>
          <w:spacing w:val="6"/>
        </w:rPr>
        <w:t>在教学运行过程中，各主要教学环节的质量监控管理制度得到有效落</w:t>
      </w:r>
      <w:r>
        <w:rPr>
          <w:spacing w:val="7"/>
        </w:rPr>
        <w:t> </w:t>
      </w:r>
      <w:r>
        <w:rPr>
          <w:spacing w:val="-3"/>
        </w:rPr>
        <w:t>实，所采取的常规教学管理、教学督导和评教评学等管理监控措施运行有序，能</w:t>
      </w:r>
      <w:r>
        <w:rPr>
          <w:spacing w:val="-111"/>
        </w:rPr>
        <w:t> </w:t>
      </w:r>
      <w:r>
        <w:rPr>
          <w:spacing w:val="-111"/>
        </w:rPr>
      </w:r>
      <w:r>
        <w:rPr/>
        <w:t>够对教学质量进行有效监控。</w:t>
      </w:r>
    </w:p>
    <w:p>
      <w:pPr>
        <w:pStyle w:val="BodyText"/>
        <w:spacing w:line="357" w:lineRule="auto" w:before="34"/>
        <w:ind w:right="193" w:firstLine="640"/>
        <w:jc w:val="both"/>
      </w:pPr>
      <w:r>
        <w:rPr>
          <w:rFonts w:ascii="宋体" w:hAnsi="宋体" w:cs="宋体" w:eastAsia="宋体"/>
          <w:spacing w:val="6"/>
        </w:rPr>
        <w:t>3.</w:t>
      </w:r>
      <w:r>
        <w:rPr>
          <w:spacing w:val="6"/>
        </w:rPr>
        <w:t>能够围绕教学质量监控机制运行和毕业生质量达标的情况进行自我评</w:t>
      </w:r>
      <w:r>
        <w:rPr>
          <w:spacing w:val="7"/>
        </w:rPr>
        <w:t> </w:t>
      </w:r>
      <w:r>
        <w:rPr>
          <w:spacing w:val="-3"/>
        </w:rPr>
        <w:t>估，包括课程评估、学生学习评估和专业建设评估等，保证内部质量监控与评价</w:t>
      </w:r>
      <w:r>
        <w:rPr>
          <w:spacing w:val="-111"/>
        </w:rPr>
        <w:t> </w:t>
      </w:r>
      <w:r>
        <w:rPr>
          <w:spacing w:val="-111"/>
        </w:rPr>
      </w:r>
      <w:r>
        <w:rPr/>
        <w:t>机制正常有效运转并得到持续改进。</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45"/>
        <w:ind w:right="197" w:firstLine="640"/>
        <w:jc w:val="both"/>
      </w:pPr>
      <w:r>
        <w:rPr>
          <w:rFonts w:ascii="宋体" w:hAnsi="宋体" w:cs="宋体" w:eastAsia="宋体"/>
          <w:spacing w:val="-1"/>
        </w:rPr>
        <w:t>1.</w:t>
      </w:r>
      <w:r>
        <w:rPr>
          <w:spacing w:val="-1"/>
        </w:rPr>
        <w:t>专业每门课程、每个主要教学环节的质量要求支撑毕业要求达成的相关</w:t>
      </w:r>
      <w:r>
        <w:rPr/>
        <w:t> 资料。</w:t>
      </w:r>
    </w:p>
    <w:p>
      <w:pPr>
        <w:pStyle w:val="BodyText"/>
        <w:spacing w:line="240" w:lineRule="auto" w:before="34"/>
        <w:ind w:left="761" w:right="23" w:firstLine="0"/>
        <w:jc w:val="left"/>
      </w:pPr>
      <w:r>
        <w:rPr>
          <w:rFonts w:ascii="宋体" w:hAnsi="宋体" w:cs="宋体" w:eastAsia="宋体"/>
        </w:rPr>
        <w:t>2.</w:t>
      </w:r>
      <w:r>
        <w:rPr/>
        <w:t>建立教学过程质量常态化监控与评价机制的文件、制度和措施等材料。</w:t>
      </w:r>
    </w:p>
    <w:p>
      <w:pPr>
        <w:pStyle w:val="BodyText"/>
        <w:spacing w:line="355" w:lineRule="auto" w:before="154"/>
        <w:ind w:right="197" w:firstLine="640"/>
        <w:jc w:val="both"/>
      </w:pPr>
      <w:r>
        <w:rPr>
          <w:rFonts w:ascii="宋体" w:hAnsi="宋体" w:cs="宋体" w:eastAsia="宋体"/>
          <w:spacing w:val="-1"/>
        </w:rPr>
        <w:t>3.</w:t>
      </w:r>
      <w:r>
        <w:rPr>
          <w:spacing w:val="-1"/>
        </w:rPr>
        <w:t>学校及专业教学管理规章制度、教学质量常态化监控与评价机制运行的</w:t>
      </w:r>
      <w:r>
        <w:rPr/>
        <w:t> 相关材料。</w:t>
      </w:r>
    </w:p>
    <w:p>
      <w:pPr>
        <w:pStyle w:val="BodyText"/>
        <w:spacing w:line="240" w:lineRule="auto" w:before="38"/>
        <w:ind w:left="761" w:right="23" w:firstLine="0"/>
        <w:jc w:val="left"/>
      </w:pPr>
      <w:r>
        <w:rPr>
          <w:rFonts w:ascii="宋体" w:hAnsi="宋体" w:cs="宋体" w:eastAsia="宋体"/>
        </w:rPr>
        <w:t>4.</w:t>
      </w:r>
      <w:r>
        <w:rPr/>
        <w:t>评教评学、教学督导等管理监控措施的相关材料。</w:t>
      </w:r>
    </w:p>
    <w:p>
      <w:pPr>
        <w:spacing w:after="0" w:line="240" w:lineRule="auto"/>
        <w:jc w:val="left"/>
        <w:sectPr>
          <w:pgSz w:w="11910" w:h="16840"/>
          <w:pgMar w:header="0" w:footer="1193" w:top="1380" w:bottom="1380" w:left="1680" w:right="1600"/>
        </w:sectPr>
      </w:pPr>
    </w:p>
    <w:p>
      <w:pPr>
        <w:pStyle w:val="BodyText"/>
        <w:spacing w:line="240" w:lineRule="auto" w:before="3"/>
        <w:ind w:left="761" w:right="0" w:firstLine="0"/>
        <w:jc w:val="left"/>
      </w:pPr>
      <w:r>
        <w:rPr>
          <w:rFonts w:ascii="宋体" w:hAnsi="宋体" w:cs="宋体" w:eastAsia="宋体"/>
        </w:rPr>
        <w:t>5.</w:t>
      </w:r>
      <w:r>
        <w:rPr/>
        <w:t>对人才培养资料进行自我评估及持续改进的相关材料。</w:t>
      </w:r>
    </w:p>
    <w:p>
      <w:pPr>
        <w:spacing w:line="240" w:lineRule="auto" w:before="12"/>
        <w:rPr>
          <w:rFonts w:ascii="宋体" w:hAnsi="宋体" w:cs="宋体" w:eastAsia="宋体"/>
          <w:sz w:val="16"/>
          <w:szCs w:val="16"/>
        </w:rPr>
      </w:pPr>
    </w:p>
    <w:p>
      <w:pPr>
        <w:pStyle w:val="Heading4"/>
        <w:spacing w:line="240" w:lineRule="auto"/>
        <w:ind w:right="0"/>
        <w:jc w:val="left"/>
        <w:rPr>
          <w:rFonts w:ascii="Arial" w:hAnsi="Arial" w:cs="Arial" w:eastAsia="Arial"/>
          <w:b w:val="0"/>
          <w:bCs w:val="0"/>
        </w:rPr>
      </w:pPr>
      <w:r>
        <w:rPr>
          <w:rFonts w:ascii="Arial" w:hAnsi="Arial" w:cs="Arial" w:eastAsia="Arial"/>
          <w:w w:val="115"/>
        </w:rPr>
        <w:t>7.3[</w:t>
      </w:r>
      <w:r>
        <w:rPr>
          <w:w w:val="115"/>
        </w:rPr>
        <w:t>外部评价</w:t>
      </w:r>
      <w:r>
        <w:rPr>
          <w:rFonts w:ascii="Arial" w:hAnsi="Arial" w:cs="Arial" w:eastAsia="Arial"/>
          <w:w w:val="115"/>
        </w:rPr>
        <w:t>]</w:t>
      </w:r>
      <w:r>
        <w:rPr>
          <w:rFonts w:ascii="Arial" w:hAnsi="Arial" w:cs="Arial" w:eastAsia="Arial"/>
          <w:b w:val="0"/>
          <w:bCs w:val="0"/>
        </w:rPr>
      </w:r>
    </w:p>
    <w:p>
      <w:pPr>
        <w:pStyle w:val="Heading5"/>
        <w:spacing w:line="271" w:lineRule="auto" w:before="232"/>
        <w:ind w:right="0"/>
        <w:jc w:val="left"/>
        <w:rPr>
          <w:b w:val="0"/>
          <w:bCs w:val="0"/>
        </w:rPr>
      </w:pPr>
      <w:r>
        <w:rPr/>
        <w:t>建立毕业生持续跟踪反馈机制以及基础教育机构、教育行政部门等利益相 关方参与的多元社会评价机制，对培养目标的达成度进行定期评价。</w:t>
      </w:r>
      <w:r>
        <w:rPr>
          <w:b w:val="0"/>
          <w:bCs w:val="0"/>
        </w:rPr>
      </w:r>
    </w:p>
    <w:p>
      <w:pPr>
        <w:pStyle w:val="BodyText"/>
        <w:spacing w:line="266" w:lineRule="auto" w:before="91"/>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外部评价是教学质量保障体系的必要环节，对毕业要求达成和培养目标实现</w:t>
      </w:r>
    </w:p>
    <w:p>
      <w:pPr>
        <w:pStyle w:val="BodyText"/>
        <w:spacing w:line="357" w:lineRule="auto" w:before="125"/>
        <w:ind w:right="117" w:firstLine="0"/>
        <w:jc w:val="both"/>
      </w:pPr>
      <w:r>
        <w:rPr/>
        <w:pict>
          <v:shape style="position:absolute;margin-left:204.649994pt;margin-top:106.725616pt;width:185.8pt;height:181.45pt;mso-position-horizontal-relative:page;mso-position-vertical-relative:paragraph;z-index:-185944" type="#_x0000_t75" stroked="false">
            <v:imagedata r:id="rId5" o:title=""/>
          </v:shape>
        </w:pict>
      </w:r>
      <w:r>
        <w:rPr>
          <w:spacing w:val="-3"/>
        </w:rPr>
        <w:t>产生重要影响。本指标要求专业重视人才培养质量的社会评价，建立毕业生持续</w:t>
      </w:r>
      <w:r>
        <w:rPr>
          <w:spacing w:val="-111"/>
        </w:rPr>
        <w:t> </w:t>
      </w:r>
      <w:r>
        <w:rPr>
          <w:spacing w:val="-111"/>
        </w:rPr>
      </w:r>
      <w:r>
        <w:rPr>
          <w:spacing w:val="-3"/>
        </w:rPr>
        <w:t>跟踪反馈机制，全面、深入、准确地了解毕业生履职情况；定期邀请小学、教育</w:t>
      </w:r>
      <w:r>
        <w:rPr>
          <w:spacing w:val="-115"/>
        </w:rPr>
        <w:t> </w:t>
      </w:r>
      <w:r>
        <w:rPr>
          <w:spacing w:val="-115"/>
        </w:rPr>
      </w:r>
      <w:r>
        <w:rPr>
          <w:spacing w:val="-3"/>
        </w:rPr>
        <w:t>行政部门等利益相关方对毕业生质量进行多元社会评价，根据评价结果及时调整</w:t>
      </w:r>
      <w:r>
        <w:rPr>
          <w:spacing w:val="-109"/>
        </w:rPr>
        <w:t> </w:t>
      </w:r>
      <w:r>
        <w:rPr>
          <w:spacing w:val="-109"/>
        </w:rPr>
      </w:r>
      <w:r>
        <w:rPr>
          <w:spacing w:val="-3"/>
        </w:rPr>
        <w:t>人才培养方案，有效改进课程教学工作，使专业人才培养与小学教育发展形成良</w:t>
      </w:r>
      <w:r>
        <w:rPr>
          <w:spacing w:val="-111"/>
        </w:rPr>
        <w:t> </w:t>
      </w:r>
      <w:r>
        <w:rPr>
          <w:spacing w:val="-111"/>
        </w:rPr>
      </w:r>
      <w:r>
        <w:rPr/>
        <w:t>好的契合度。</w:t>
      </w:r>
    </w:p>
    <w:p>
      <w:pPr>
        <w:spacing w:before="44"/>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5"/>
        <w:ind w:right="0" w:firstLine="640"/>
        <w:jc w:val="left"/>
      </w:pPr>
      <w:r>
        <w:rPr>
          <w:rFonts w:ascii="宋体" w:hAnsi="宋体" w:cs="宋体" w:eastAsia="宋体"/>
        </w:rPr>
        <w:t>1.</w:t>
      </w:r>
      <w:r>
        <w:rPr/>
        <w:t>专业围绕师范生毕业要求达成和毕业</w:t>
      </w:r>
      <w:r>
        <w:rPr>
          <w:spacing w:val="-67"/>
        </w:rPr>
        <w:t> </w:t>
      </w:r>
      <w:r>
        <w:rPr>
          <w:rFonts w:ascii="宋体" w:hAnsi="宋体" w:cs="宋体" w:eastAsia="宋体"/>
        </w:rPr>
        <w:t>5</w:t>
      </w:r>
      <w:r>
        <w:rPr>
          <w:rFonts w:ascii="宋体" w:hAnsi="宋体" w:cs="宋体" w:eastAsia="宋体"/>
          <w:spacing w:val="-67"/>
        </w:rPr>
        <w:t> </w:t>
      </w:r>
      <w:r>
        <w:rPr/>
        <w:t>年后专业发展成就，设计并形成 人才培养质量的多元社会评价机制。</w:t>
      </w:r>
    </w:p>
    <w:p>
      <w:pPr>
        <w:pStyle w:val="BodyText"/>
        <w:spacing w:line="357" w:lineRule="auto" w:before="38"/>
        <w:ind w:right="117" w:firstLine="640"/>
        <w:jc w:val="both"/>
      </w:pPr>
      <w:r>
        <w:rPr>
          <w:rFonts w:ascii="宋体" w:hAnsi="宋体" w:cs="宋体" w:eastAsia="宋体"/>
          <w:spacing w:val="-1"/>
        </w:rPr>
        <w:t>2.</w:t>
      </w:r>
      <w:r>
        <w:rPr>
          <w:spacing w:val="-1"/>
        </w:rPr>
        <w:t>专业人才培养质量多元社会评价机制运行正常，能够定期邀请小学、教</w:t>
      </w:r>
      <w:r>
        <w:rPr/>
        <w:t> </w:t>
      </w:r>
      <w:r>
        <w:rPr>
          <w:spacing w:val="-3"/>
        </w:rPr>
        <w:t>育行政部门等利益相关方对毕业生质量进行评价，并根据评价结果优化人才培养</w:t>
      </w:r>
      <w:r>
        <w:rPr>
          <w:spacing w:val="-109"/>
        </w:rPr>
        <w:t> </w:t>
      </w:r>
      <w:r>
        <w:rPr>
          <w:spacing w:val="-109"/>
        </w:rPr>
      </w:r>
      <w:r>
        <w:rPr/>
        <w:t>方案，改进人才培养工作。</w:t>
      </w:r>
    </w:p>
    <w:p>
      <w:pPr>
        <w:spacing w:before="41"/>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761" w:right="0" w:firstLine="0"/>
        <w:jc w:val="left"/>
      </w:pPr>
      <w:r>
        <w:rPr>
          <w:rFonts w:ascii="宋体" w:hAnsi="宋体" w:cs="宋体" w:eastAsia="宋体"/>
        </w:rPr>
        <w:t>1.</w:t>
      </w:r>
      <w:r>
        <w:rPr/>
        <w:t>建立人才培养质量多元社会评价机制的相关材料。</w:t>
      </w:r>
    </w:p>
    <w:p>
      <w:pPr>
        <w:pStyle w:val="BodyText"/>
        <w:spacing w:line="355" w:lineRule="auto" w:before="154"/>
        <w:ind w:right="0" w:firstLine="640"/>
        <w:jc w:val="left"/>
      </w:pPr>
      <w:r>
        <w:rPr>
          <w:rFonts w:ascii="宋体" w:hAnsi="宋体" w:cs="宋体" w:eastAsia="宋体"/>
          <w:spacing w:val="-1"/>
        </w:rPr>
        <w:t>2.</w:t>
      </w:r>
      <w:r>
        <w:rPr>
          <w:spacing w:val="-1"/>
        </w:rPr>
        <w:t>小学、教育行政部门等利益相关方对毕业生满意度调查、毕业生质量跟</w:t>
      </w:r>
      <w:r>
        <w:rPr/>
        <w:t> 踪调查分析研究报告等相关材料。</w:t>
      </w:r>
    </w:p>
    <w:p>
      <w:pPr>
        <w:pStyle w:val="BodyText"/>
        <w:spacing w:line="240" w:lineRule="auto" w:before="38"/>
        <w:ind w:left="761" w:right="0" w:firstLine="0"/>
        <w:jc w:val="left"/>
      </w:pPr>
      <w:r>
        <w:rPr>
          <w:rFonts w:ascii="宋体" w:hAnsi="宋体" w:cs="宋体" w:eastAsia="宋体"/>
        </w:rPr>
        <w:t>3.</w:t>
      </w:r>
      <w:r>
        <w:rPr/>
        <w:t>人才培养质量多元社会评价机制运行情况相关材料。</w:t>
      </w:r>
    </w:p>
    <w:p>
      <w:pPr>
        <w:pStyle w:val="BodyText"/>
        <w:spacing w:line="240" w:lineRule="auto" w:before="154"/>
        <w:ind w:left="761" w:right="0" w:firstLine="0"/>
        <w:jc w:val="left"/>
      </w:pPr>
      <w:r>
        <w:rPr>
          <w:rFonts w:ascii="宋体" w:hAnsi="宋体" w:cs="宋体" w:eastAsia="宋体"/>
        </w:rPr>
        <w:t>4.</w:t>
      </w:r>
      <w:r>
        <w:rPr/>
        <w:t>根据外部评价结果优化人才培养方案，改进人才培养工作的相关材料。</w:t>
      </w:r>
    </w:p>
    <w:p>
      <w:pPr>
        <w:spacing w:line="240" w:lineRule="auto" w:before="9"/>
        <w:rPr>
          <w:rFonts w:ascii="宋体" w:hAnsi="宋体" w:cs="宋体" w:eastAsia="宋体"/>
          <w:sz w:val="16"/>
          <w:szCs w:val="16"/>
        </w:rPr>
      </w:pPr>
    </w:p>
    <w:p>
      <w:pPr>
        <w:pStyle w:val="Heading4"/>
        <w:spacing w:line="240" w:lineRule="auto"/>
        <w:ind w:right="0"/>
        <w:jc w:val="left"/>
        <w:rPr>
          <w:rFonts w:ascii="Arial" w:hAnsi="Arial" w:cs="Arial" w:eastAsia="Arial"/>
          <w:b w:val="0"/>
          <w:bCs w:val="0"/>
        </w:rPr>
      </w:pPr>
      <w:r>
        <w:rPr>
          <w:rFonts w:ascii="Arial" w:hAnsi="Arial" w:cs="Arial" w:eastAsia="Arial"/>
          <w:w w:val="115"/>
        </w:rPr>
        <w:t>7.4[</w:t>
      </w:r>
      <w:r>
        <w:rPr>
          <w:w w:val="115"/>
        </w:rPr>
        <w:t>持续改进</w:t>
      </w:r>
      <w:r>
        <w:rPr>
          <w:rFonts w:ascii="Arial" w:hAnsi="Arial" w:cs="Arial" w:eastAsia="Arial"/>
          <w:w w:val="115"/>
        </w:rPr>
        <w:t>]</w:t>
      </w:r>
      <w:r>
        <w:rPr>
          <w:rFonts w:ascii="Arial" w:hAnsi="Arial" w:cs="Arial" w:eastAsia="Arial"/>
          <w:b w:val="0"/>
          <w:bCs w:val="0"/>
        </w:rPr>
      </w:r>
    </w:p>
    <w:p>
      <w:pPr>
        <w:pStyle w:val="Heading5"/>
        <w:spacing w:line="271" w:lineRule="auto" w:before="235"/>
        <w:ind w:right="0" w:firstLine="640"/>
        <w:jc w:val="left"/>
        <w:rPr>
          <w:b w:val="0"/>
          <w:bCs w:val="0"/>
        </w:rPr>
      </w:pPr>
      <w:r>
        <w:rPr>
          <w:spacing w:val="-1"/>
        </w:rPr>
        <w:t>定期对校内外的评价结果进行综合分析，有效使用分析结果，推动师范生</w:t>
      </w:r>
      <w:r>
        <w:rPr/>
        <w:t> 培养质量持续改进和提高，形成追求卓越的质量文化。</w:t>
      </w:r>
      <w:r>
        <w:rPr>
          <w:b w:val="0"/>
          <w:bCs w:val="0"/>
        </w:rPr>
      </w:r>
    </w:p>
    <w:p>
      <w:pPr>
        <w:pStyle w:val="BodyText"/>
        <w:spacing w:line="266" w:lineRule="auto" w:before="89"/>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持续改进，通过改进提高师范生培养质量，是质量保障体系构建与运行的根</w:t>
      </w:r>
    </w:p>
    <w:p>
      <w:pPr>
        <w:spacing w:after="0" w:line="266" w:lineRule="auto"/>
        <w:jc w:val="left"/>
        <w:sectPr>
          <w:pgSz w:w="11910" w:h="16840"/>
          <w:pgMar w:header="0" w:footer="1193" w:top="1380" w:bottom="1380" w:left="1680" w:right="1680"/>
        </w:sectPr>
      </w:pPr>
    </w:p>
    <w:p>
      <w:pPr>
        <w:pStyle w:val="BodyText"/>
        <w:spacing w:line="357" w:lineRule="auto" w:before="3"/>
        <w:ind w:right="196" w:firstLine="0"/>
        <w:jc w:val="both"/>
      </w:pPr>
      <w:r>
        <w:rPr>
          <w:spacing w:val="-3"/>
        </w:rPr>
        <w:t>本目的。本指标强调专业充分利用对专业办学各个领域、人才培养过程各个环节</w:t>
      </w:r>
      <w:r>
        <w:rPr>
          <w:spacing w:val="-112"/>
        </w:rPr>
        <w:t> </w:t>
      </w:r>
      <w:r>
        <w:rPr>
          <w:spacing w:val="-112"/>
        </w:rPr>
      </w:r>
      <w:r>
        <w:rPr>
          <w:spacing w:val="-3"/>
        </w:rPr>
        <w:t>质量监测获得的状态数据，在定期进行内部监控与外部评价的基础上，对校内外</w:t>
      </w:r>
      <w:r>
        <w:rPr>
          <w:spacing w:val="-111"/>
        </w:rPr>
        <w:t> </w:t>
      </w:r>
      <w:r>
        <w:rPr>
          <w:spacing w:val="-111"/>
        </w:rPr>
      </w:r>
      <w:r>
        <w:rPr>
          <w:spacing w:val="-3"/>
        </w:rPr>
        <w:t>评价结果进行综合分析，发现问题，反馈给教师和教学管理人员，制定改进措施</w:t>
      </w:r>
      <w:r>
        <w:rPr>
          <w:spacing w:val="-111"/>
        </w:rPr>
        <w:t> </w:t>
      </w:r>
      <w:r>
        <w:rPr>
          <w:spacing w:val="-111"/>
        </w:rPr>
      </w:r>
      <w:r>
        <w:rPr>
          <w:spacing w:val="-3"/>
        </w:rPr>
        <w:t>促进教学改进，形成教学运行和教学改进的质量闭环；以追求卓越为目标，形成</w:t>
      </w:r>
      <w:r>
        <w:rPr>
          <w:spacing w:val="-111"/>
        </w:rPr>
        <w:t> </w:t>
      </w:r>
      <w:r>
        <w:rPr>
          <w:spacing w:val="-111"/>
        </w:rPr>
      </w:r>
      <w:r>
        <w:rPr/>
        <w:t>质量监控与持续改进的质量文化，不断提高人才培养质量。</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97"/>
        <w:jc w:val="both"/>
      </w:pPr>
      <w:r>
        <w:rPr>
          <w:rFonts w:ascii="宋体" w:hAnsi="宋体" w:cs="宋体" w:eastAsia="宋体"/>
          <w:spacing w:val="-3"/>
        </w:rPr>
        <w:t>1.</w:t>
      </w:r>
      <w:r>
        <w:rPr>
          <w:spacing w:val="-3"/>
        </w:rPr>
        <w:t>专业能够对校内质量监控和校外质量评价的结果进行综合分析，所提出的</w:t>
      </w:r>
      <w:r>
        <w:rPr/>
        <w:t> </w:t>
      </w:r>
      <w:r>
        <w:rPr>
          <w:spacing w:val="-3"/>
        </w:rPr>
        <w:t>改进措施真正提高了教学质量，有效地帮助了学生学习和发展，促进了培养目标</w:t>
      </w:r>
      <w:r>
        <w:rPr>
          <w:spacing w:val="-111"/>
        </w:rPr>
        <w:t> </w:t>
      </w:r>
      <w:r>
        <w:rPr>
          <w:spacing w:val="-111"/>
        </w:rPr>
      </w:r>
      <w:r>
        <w:rPr/>
        <w:t>的实现和毕业要求的达成。</w:t>
      </w:r>
    </w:p>
    <w:p>
      <w:pPr>
        <w:pStyle w:val="BodyText"/>
        <w:spacing w:line="357" w:lineRule="auto" w:before="34"/>
        <w:ind w:right="105"/>
        <w:jc w:val="both"/>
      </w:pPr>
      <w:r>
        <w:rPr>
          <w:rFonts w:ascii="宋体" w:hAnsi="宋体" w:cs="宋体" w:eastAsia="宋体"/>
        </w:rPr>
        <w:t>2.</w:t>
      </w:r>
      <w:r>
        <w:rPr/>
        <w:t>专业能够持续加强质量监控与评价机制建设，形成追求卓越的良好氛围， 质量文化取得明显成效。</w:t>
      </w:r>
    </w:p>
    <w:p>
      <w:pPr>
        <w:spacing w:before="41"/>
        <w:ind w:left="686" w:right="23" w:firstLine="0"/>
        <w:jc w:val="left"/>
        <w:rPr>
          <w:rFonts w:ascii="微软雅黑" w:hAnsi="微软雅黑" w:cs="微软雅黑" w:eastAsia="微软雅黑"/>
          <w:sz w:val="24"/>
          <w:szCs w:val="24"/>
        </w:rPr>
      </w:pPr>
      <w:r>
        <w:rPr/>
        <w:pict>
          <v:shape style="position:absolute;margin-left:204.649994pt;margin-top:4.90473pt;width:185.8pt;height:181.45pt;mso-position-horizontal-relative:page;mso-position-vertical-relative:paragraph;z-index:-185920" type="#_x0000_t75" stroked="false">
            <v:imagedata r:id="rId5" o:title=""/>
          </v:shape>
        </w:pict>
      </w: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761" w:right="23" w:firstLine="0"/>
        <w:jc w:val="left"/>
      </w:pPr>
      <w:r>
        <w:rPr>
          <w:rFonts w:ascii="宋体" w:hAnsi="宋体" w:cs="宋体" w:eastAsia="宋体"/>
        </w:rPr>
        <w:t>1.</w:t>
      </w:r>
      <w:r>
        <w:rPr/>
        <w:t>校内外质量评价实施情况及相关材料。</w:t>
      </w:r>
    </w:p>
    <w:p>
      <w:pPr>
        <w:pStyle w:val="BodyText"/>
        <w:spacing w:line="355" w:lineRule="auto" w:before="154"/>
        <w:ind w:right="23" w:firstLine="640"/>
        <w:jc w:val="left"/>
      </w:pPr>
      <w:r>
        <w:rPr>
          <w:rFonts w:ascii="宋体" w:hAnsi="宋体" w:cs="宋体" w:eastAsia="宋体"/>
          <w:spacing w:val="6"/>
        </w:rPr>
        <w:t>2.</w:t>
      </w:r>
      <w:r>
        <w:rPr>
          <w:spacing w:val="6"/>
        </w:rPr>
        <w:t>对校内外质量评价结果进行综合分析报告和提出持续改进措施的相关</w:t>
      </w:r>
      <w:r>
        <w:rPr>
          <w:spacing w:val="7"/>
        </w:rPr>
        <w:t> </w:t>
      </w:r>
      <w:r>
        <w:rPr/>
        <w:t>材料。</w:t>
      </w:r>
    </w:p>
    <w:p>
      <w:pPr>
        <w:pStyle w:val="BodyText"/>
        <w:spacing w:line="240" w:lineRule="auto" w:before="38"/>
        <w:ind w:left="761" w:right="23" w:firstLine="0"/>
        <w:jc w:val="left"/>
      </w:pPr>
      <w:r>
        <w:rPr>
          <w:rFonts w:ascii="宋体" w:hAnsi="宋体" w:cs="宋体" w:eastAsia="宋体"/>
        </w:rPr>
        <w:t>3.</w:t>
      </w:r>
      <w:r>
        <w:rPr/>
        <w:t>评价结果的有效使用及提高人才培养质量等相关材料。</w:t>
      </w:r>
    </w:p>
    <w:p>
      <w:pPr>
        <w:pStyle w:val="BodyText"/>
        <w:spacing w:line="240" w:lineRule="auto" w:before="151"/>
        <w:ind w:left="761" w:right="23" w:firstLine="0"/>
        <w:jc w:val="left"/>
      </w:pPr>
      <w:r>
        <w:rPr>
          <w:rFonts w:ascii="宋体" w:hAnsi="宋体" w:cs="宋体" w:eastAsia="宋体"/>
        </w:rPr>
        <w:t>4.</w:t>
      </w:r>
      <w:r>
        <w:rPr/>
        <w:t>加强质量文化建设的相关材料。</w:t>
      </w:r>
    </w:p>
    <w:p>
      <w:pPr>
        <w:spacing w:line="240" w:lineRule="auto" w:before="11"/>
        <w:rPr>
          <w:rFonts w:ascii="宋体" w:hAnsi="宋体" w:cs="宋体" w:eastAsia="宋体"/>
          <w:sz w:val="26"/>
          <w:szCs w:val="26"/>
        </w:rPr>
      </w:pPr>
    </w:p>
    <w:p>
      <w:pPr>
        <w:pStyle w:val="Heading4"/>
        <w:spacing w:line="240" w:lineRule="auto"/>
        <w:ind w:left="0" w:right="76"/>
        <w:jc w:val="center"/>
        <w:rPr>
          <w:b w:val="0"/>
          <w:bCs w:val="0"/>
        </w:rPr>
      </w:pPr>
      <w:bookmarkStart w:name="_bookmark43" w:id="44"/>
      <w:bookmarkEnd w:id="44"/>
      <w:r>
        <w:rPr>
          <w:b w:val="0"/>
          <w:bCs w:val="0"/>
        </w:rPr>
      </w:r>
      <w:r>
        <w:rPr/>
        <w:t>八、学生发展</w:t>
      </w:r>
      <w:r>
        <w:rPr>
          <w:b w:val="0"/>
          <w:bCs w:val="0"/>
        </w:rPr>
      </w:r>
    </w:p>
    <w:p>
      <w:pPr>
        <w:spacing w:line="240" w:lineRule="auto" w:before="7"/>
        <w:rPr>
          <w:rFonts w:ascii="微软雅黑" w:hAnsi="微软雅黑" w:cs="微软雅黑" w:eastAsia="微软雅黑"/>
          <w:b/>
          <w:bCs/>
          <w:sz w:val="19"/>
          <w:szCs w:val="19"/>
        </w:rPr>
      </w:pPr>
    </w:p>
    <w:p>
      <w:pPr>
        <w:pStyle w:val="BodyText"/>
        <w:spacing w:line="357" w:lineRule="auto" w:before="0"/>
        <w:ind w:right="196"/>
        <w:jc w:val="both"/>
      </w:pPr>
      <w:r>
        <w:rPr>
          <w:spacing w:val="-3"/>
        </w:rPr>
        <w:t>学生发展部分集中体现了“学生中心”的基本理念，强调遵循师范生成长成</w:t>
      </w:r>
      <w:r>
        <w:rPr/>
        <w:t> </w:t>
      </w:r>
      <w:r>
        <w:rPr>
          <w:spacing w:val="-3"/>
        </w:rPr>
        <w:t>才规律，关注学生需求，加强成长指导，切实达成毕业要求。本部分指标关注三</w:t>
      </w:r>
      <w:r>
        <w:rPr>
          <w:spacing w:val="-112"/>
        </w:rPr>
        <w:t> </w:t>
      </w:r>
      <w:r>
        <w:rPr>
          <w:spacing w:val="-112"/>
        </w:rPr>
      </w:r>
      <w:r>
        <w:rPr>
          <w:spacing w:val="-3"/>
        </w:rPr>
        <w:t>个方面：一是小学教育专业的生源质量的保障制度；二是学生专业发展的需求与</w:t>
      </w:r>
      <w:r>
        <w:rPr>
          <w:spacing w:val="-111"/>
        </w:rPr>
        <w:t> </w:t>
      </w:r>
      <w:r>
        <w:rPr>
          <w:spacing w:val="-111"/>
        </w:rPr>
      </w:r>
      <w:r>
        <w:rPr>
          <w:spacing w:val="-3"/>
        </w:rPr>
        <w:t>成长；三是毕业生就业质量与社会评价情况。具体包括生源质量、学生需求、成</w:t>
      </w:r>
      <w:r>
        <w:rPr>
          <w:spacing w:val="-111"/>
        </w:rPr>
        <w:t> </w:t>
      </w:r>
      <w:r>
        <w:rPr>
          <w:spacing w:val="-111"/>
        </w:rPr>
      </w:r>
      <w:r>
        <w:rPr/>
        <w:t>长指导、学业监测、就业质量、社会声誉、持续支持七个二级指标。</w:t>
      </w:r>
    </w:p>
    <w:p>
      <w:pPr>
        <w:pStyle w:val="Heading4"/>
        <w:spacing w:line="240" w:lineRule="auto" w:before="24"/>
        <w:ind w:right="23"/>
        <w:jc w:val="left"/>
        <w:rPr>
          <w:rFonts w:ascii="Arial" w:hAnsi="Arial" w:cs="Arial" w:eastAsia="Arial"/>
          <w:b w:val="0"/>
          <w:bCs w:val="0"/>
        </w:rPr>
      </w:pPr>
      <w:r>
        <w:rPr>
          <w:rFonts w:ascii="Arial" w:hAnsi="Arial" w:cs="Arial" w:eastAsia="Arial"/>
          <w:w w:val="115"/>
        </w:rPr>
        <w:t>8.1[</w:t>
      </w:r>
      <w:r>
        <w:rPr>
          <w:w w:val="115"/>
        </w:rPr>
        <w:t>生源质量</w:t>
      </w:r>
      <w:r>
        <w:rPr>
          <w:rFonts w:ascii="Arial" w:hAnsi="Arial" w:cs="Arial" w:eastAsia="Arial"/>
          <w:w w:val="115"/>
        </w:rPr>
        <w:t>]</w:t>
      </w:r>
      <w:r>
        <w:rPr>
          <w:rFonts w:ascii="Arial" w:hAnsi="Arial" w:cs="Arial" w:eastAsia="Arial"/>
          <w:b w:val="0"/>
          <w:bCs w:val="0"/>
        </w:rPr>
      </w:r>
    </w:p>
    <w:p>
      <w:pPr>
        <w:pStyle w:val="Heading5"/>
        <w:spacing w:line="240" w:lineRule="auto" w:before="235"/>
        <w:ind w:left="761" w:right="23" w:firstLine="0"/>
        <w:jc w:val="left"/>
        <w:rPr>
          <w:b w:val="0"/>
          <w:bCs w:val="0"/>
        </w:rPr>
      </w:pPr>
      <w:r>
        <w:rPr/>
        <w:t>建立符合教师教育特点的制度措施，能够吸引乐教、适教的优秀生源。</w:t>
      </w:r>
      <w:r>
        <w:rPr>
          <w:b w:val="0"/>
          <w:bCs w:val="0"/>
        </w:rPr>
      </w:r>
    </w:p>
    <w:p>
      <w:pPr>
        <w:pStyle w:val="BodyText"/>
        <w:spacing w:line="266" w:lineRule="auto" w:before="130"/>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良好的生源质量是师范生培养质量和毕业要求达成的基础，如何让素质良好</w:t>
      </w:r>
    </w:p>
    <w:p>
      <w:pPr>
        <w:pStyle w:val="BodyText"/>
        <w:spacing w:line="240" w:lineRule="auto" w:before="127"/>
        <w:ind w:right="0" w:firstLine="0"/>
        <w:jc w:val="both"/>
      </w:pPr>
      <w:r>
        <w:rPr>
          <w:spacing w:val="-3"/>
        </w:rPr>
        <w:t>的生源从事师范学习并充实教师队伍是关系到整个基础教育质量的重要课题。提</w:t>
      </w:r>
    </w:p>
    <w:p>
      <w:pPr>
        <w:spacing w:after="0" w:line="240" w:lineRule="auto"/>
        <w:jc w:val="both"/>
        <w:sectPr>
          <w:footerReference w:type="default" r:id="rId97"/>
          <w:pgSz w:w="11910" w:h="16840"/>
          <w:pgMar w:footer="1193" w:header="0" w:top="1380" w:bottom="1380" w:left="1680" w:right="1600"/>
          <w:pgNumType w:start="238"/>
        </w:sectPr>
      </w:pPr>
    </w:p>
    <w:p>
      <w:pPr>
        <w:pStyle w:val="BodyText"/>
        <w:spacing w:line="357" w:lineRule="auto" w:before="3"/>
        <w:ind w:right="44" w:firstLine="0"/>
        <w:jc w:val="left"/>
      </w:pPr>
      <w:r>
        <w:rPr>
          <w:spacing w:val="-3"/>
        </w:rPr>
        <w:t>高生源质量，既要靠教师职业吸引力和学校的品牌影响力，也要靠制度措施的保</w:t>
      </w:r>
      <w:r>
        <w:rPr>
          <w:spacing w:val="-111"/>
        </w:rPr>
        <w:t> </w:t>
      </w:r>
      <w:r>
        <w:rPr>
          <w:spacing w:val="-111"/>
        </w:rPr>
      </w:r>
      <w:r>
        <w:rPr>
          <w:spacing w:val="-7"/>
        </w:rPr>
        <w:t>障。本指标要求以培养优秀小学教师为目标，按照《小学教师专业标准（试行）》</w:t>
      </w:r>
      <w:r>
        <w:rPr>
          <w:spacing w:val="-88"/>
        </w:rPr>
        <w:t> </w:t>
      </w:r>
      <w:r>
        <w:rPr>
          <w:spacing w:val="-88"/>
        </w:rPr>
      </w:r>
      <w:r>
        <w:rPr>
          <w:spacing w:val="-3"/>
        </w:rPr>
        <w:t>的要求把好生源质量关，使新生具有“乐教、适教”的基本潜质，包括明确的从</w:t>
      </w:r>
      <w:r>
        <w:rPr>
          <w:spacing w:val="-112"/>
        </w:rPr>
        <w:t> </w:t>
      </w:r>
      <w:r>
        <w:rPr>
          <w:spacing w:val="-112"/>
        </w:rPr>
      </w:r>
      <w:r>
        <w:rPr>
          <w:spacing w:val="-3"/>
        </w:rPr>
        <w:t>教意愿，适合小学教师职业需要的品德素养、知识水平、表达能力和心理素质等</w:t>
      </w:r>
      <w:r>
        <w:rPr>
          <w:spacing w:val="-112"/>
        </w:rPr>
        <w:t> </w:t>
      </w:r>
      <w:r>
        <w:rPr>
          <w:spacing w:val="-112"/>
        </w:rPr>
      </w:r>
      <w:r>
        <w:rPr>
          <w:spacing w:val="-3"/>
        </w:rPr>
        <w:t>综合素养；积极推动师范生招生录取方式的改革，建立高考成绩、综合素质评价</w:t>
      </w:r>
      <w:r>
        <w:rPr>
          <w:spacing w:val="-111"/>
        </w:rPr>
        <w:t> </w:t>
      </w:r>
      <w:r>
        <w:rPr>
          <w:spacing w:val="-111"/>
        </w:rPr>
      </w:r>
      <w:r>
        <w:rPr/>
        <w:t>和面试等多方式结合的综合评价招生录取制度，切实保障生源质量。</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17" w:firstLine="640"/>
        <w:jc w:val="both"/>
      </w:pPr>
      <w:r>
        <w:rPr>
          <w:rFonts w:ascii="宋体" w:hAnsi="宋体" w:cs="宋体" w:eastAsia="宋体"/>
          <w:spacing w:val="-1"/>
        </w:rPr>
        <w:t>1.</w:t>
      </w:r>
      <w:r>
        <w:rPr>
          <w:spacing w:val="-1"/>
        </w:rPr>
        <w:t>按照《小学教师专业标准（试行）》的要求，设计小学教育专业新生准</w:t>
      </w:r>
      <w:r>
        <w:rPr/>
        <w:t> </w:t>
      </w:r>
      <w:r>
        <w:rPr>
          <w:spacing w:val="-3"/>
        </w:rPr>
        <w:t>入的综合素质能力要求，包括专业意向、文化基础、品德素养、知识水平、表达</w:t>
      </w:r>
      <w:r>
        <w:rPr>
          <w:spacing w:val="-115"/>
        </w:rPr>
        <w:t> </w:t>
      </w:r>
      <w:r>
        <w:rPr>
          <w:spacing w:val="-115"/>
        </w:rPr>
      </w:r>
      <w:r>
        <w:rPr/>
        <w:t>能力、艺术修养和心理素质等。</w:t>
      </w:r>
    </w:p>
    <w:p>
      <w:pPr>
        <w:pStyle w:val="BodyText"/>
        <w:spacing w:line="355" w:lineRule="auto"/>
        <w:ind w:right="44" w:firstLine="640"/>
        <w:jc w:val="left"/>
      </w:pPr>
      <w:r>
        <w:rPr/>
        <w:pict>
          <v:shape style="position:absolute;margin-left:204.649994pt;margin-top:28.325605pt;width:185.8pt;height:181.45pt;mso-position-horizontal-relative:page;mso-position-vertical-relative:paragraph;z-index:-185896" type="#_x0000_t75" stroked="false">
            <v:imagedata r:id="rId5" o:title=""/>
          </v:shape>
        </w:pict>
      </w:r>
      <w:r>
        <w:rPr>
          <w:rFonts w:ascii="宋体" w:hAnsi="宋体" w:cs="宋体" w:eastAsia="宋体"/>
          <w:spacing w:val="-1"/>
        </w:rPr>
        <w:t>2.</w:t>
      </w:r>
      <w:r>
        <w:rPr>
          <w:spacing w:val="-1"/>
        </w:rPr>
        <w:t>制定小学教育专业招生录取实施办法（细则），积极探索自主招生、定</w:t>
      </w:r>
      <w:r>
        <w:rPr/>
        <w:t> 向招生、综合评价招生录取等方式，不断推动师范生招生录取制度改革。</w:t>
      </w:r>
    </w:p>
    <w:p>
      <w:pPr>
        <w:pStyle w:val="BodyText"/>
        <w:spacing w:line="240" w:lineRule="auto" w:before="38"/>
        <w:ind w:left="761" w:right="44" w:firstLine="0"/>
        <w:jc w:val="left"/>
      </w:pPr>
      <w:r>
        <w:rPr>
          <w:rFonts w:ascii="宋体" w:hAnsi="宋体" w:cs="宋体" w:eastAsia="宋体"/>
        </w:rPr>
        <w:t>3.</w:t>
      </w:r>
      <w:r>
        <w:rPr/>
        <w:t>招生管理制度健全，监督有效，能有效保证生源质量。</w:t>
      </w:r>
    </w:p>
    <w:p>
      <w:pPr>
        <w:spacing w:before="159"/>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44" w:firstLine="0"/>
        <w:jc w:val="left"/>
      </w:pPr>
      <w:r>
        <w:rPr>
          <w:rFonts w:ascii="宋体" w:hAnsi="宋体" w:cs="宋体" w:eastAsia="宋体"/>
        </w:rPr>
        <w:t>1.</w:t>
      </w:r>
      <w:r>
        <w:rPr/>
        <w:t>近</w:t>
      </w:r>
      <w:r>
        <w:rPr>
          <w:spacing w:val="-60"/>
        </w:rPr>
        <w:t> </w:t>
      </w:r>
      <w:r>
        <w:rPr>
          <w:rFonts w:ascii="宋体" w:hAnsi="宋体" w:cs="宋体" w:eastAsia="宋体"/>
        </w:rPr>
        <w:t>4</w:t>
      </w:r>
      <w:r>
        <w:rPr>
          <w:rFonts w:ascii="宋体" w:hAnsi="宋体" w:cs="宋体" w:eastAsia="宋体"/>
          <w:spacing w:val="-60"/>
        </w:rPr>
        <w:t> </w:t>
      </w:r>
      <w:r>
        <w:rPr/>
        <w:t>年小学教育专业招生宣传、工作总结等相关材料。</w:t>
      </w:r>
    </w:p>
    <w:p>
      <w:pPr>
        <w:pStyle w:val="BodyText"/>
        <w:spacing w:line="240" w:lineRule="auto" w:before="154"/>
        <w:ind w:left="600" w:right="44" w:firstLine="0"/>
        <w:jc w:val="left"/>
      </w:pPr>
      <w:r>
        <w:rPr>
          <w:rFonts w:ascii="宋体" w:hAnsi="宋体" w:cs="宋体" w:eastAsia="宋体"/>
        </w:rPr>
        <w:t>2.</w:t>
      </w:r>
      <w:r>
        <w:rPr/>
        <w:t>近</w:t>
      </w:r>
      <w:r>
        <w:rPr>
          <w:spacing w:val="-60"/>
        </w:rPr>
        <w:t> </w:t>
      </w:r>
      <w:r>
        <w:rPr>
          <w:rFonts w:ascii="宋体" w:hAnsi="宋体" w:cs="宋体" w:eastAsia="宋体"/>
        </w:rPr>
        <w:t>4</w:t>
      </w:r>
      <w:r>
        <w:rPr>
          <w:rFonts w:ascii="宋体" w:hAnsi="宋体" w:cs="宋体" w:eastAsia="宋体"/>
          <w:spacing w:val="-60"/>
        </w:rPr>
        <w:t> </w:t>
      </w:r>
      <w:r>
        <w:rPr/>
        <w:t>年招生录取实施细则及招生管理制度等相关材料。</w:t>
      </w:r>
    </w:p>
    <w:p>
      <w:pPr>
        <w:pStyle w:val="BodyText"/>
        <w:spacing w:line="357" w:lineRule="auto" w:before="151"/>
        <w:ind w:right="44"/>
        <w:jc w:val="left"/>
      </w:pPr>
      <w:r>
        <w:rPr>
          <w:rFonts w:ascii="宋体" w:hAnsi="宋体" w:cs="宋体" w:eastAsia="宋体"/>
        </w:rPr>
        <w:t>3.</w:t>
      </w:r>
      <w:r>
        <w:rPr/>
        <w:t>近 </w:t>
      </w:r>
      <w:r>
        <w:rPr>
          <w:rFonts w:ascii="宋体" w:hAnsi="宋体" w:cs="宋体" w:eastAsia="宋体"/>
        </w:rPr>
        <w:t>4</w:t>
      </w:r>
      <w:r>
        <w:rPr>
          <w:rFonts w:ascii="宋体" w:hAnsi="宋体" w:cs="宋体" w:eastAsia="宋体"/>
          <w:spacing w:val="-96"/>
        </w:rPr>
        <w:t> </w:t>
      </w:r>
      <w:r>
        <w:rPr>
          <w:spacing w:val="-4"/>
        </w:rPr>
        <w:t>年录取新生的笔试成绩、面试成绩、综合评价成绩及录取志愿情况一</w:t>
      </w:r>
      <w:r>
        <w:rPr/>
        <w:t> 览表。</w:t>
      </w:r>
    </w:p>
    <w:p>
      <w:pPr>
        <w:pStyle w:val="BodyText"/>
        <w:spacing w:line="240" w:lineRule="auto" w:before="34"/>
        <w:ind w:left="600" w:right="44" w:firstLine="0"/>
        <w:jc w:val="left"/>
      </w:pPr>
      <w:r>
        <w:rPr>
          <w:rFonts w:ascii="宋体" w:hAnsi="宋体" w:cs="宋体" w:eastAsia="宋体"/>
        </w:rPr>
        <w:t>4.</w:t>
      </w:r>
      <w:r>
        <w:rPr/>
        <w:t>小学教育专业招生录取制度改革方案和工作进展情况等相关材料。</w:t>
      </w:r>
    </w:p>
    <w:p>
      <w:pPr>
        <w:pStyle w:val="BodyText"/>
        <w:spacing w:line="240" w:lineRule="auto" w:before="154"/>
        <w:ind w:left="600" w:right="44" w:firstLine="0"/>
        <w:jc w:val="left"/>
      </w:pPr>
      <w:r>
        <w:rPr>
          <w:rFonts w:ascii="宋体" w:hAnsi="宋体" w:cs="宋体" w:eastAsia="宋体"/>
        </w:rPr>
        <w:t>5.</w:t>
      </w:r>
      <w:r>
        <w:rPr/>
        <w:t>进行自主招生、定向招生、综合评价招生录取等改革探索的过程性材料。</w:t>
      </w:r>
    </w:p>
    <w:p>
      <w:pPr>
        <w:spacing w:line="240" w:lineRule="auto" w:before="11"/>
        <w:rPr>
          <w:rFonts w:ascii="宋体" w:hAnsi="宋体" w:cs="宋体" w:eastAsia="宋体"/>
          <w:sz w:val="16"/>
          <w:szCs w:val="16"/>
        </w:rPr>
      </w:pPr>
    </w:p>
    <w:p>
      <w:pPr>
        <w:pStyle w:val="Heading4"/>
        <w:spacing w:line="240" w:lineRule="auto"/>
        <w:ind w:right="44"/>
        <w:jc w:val="left"/>
        <w:rPr>
          <w:rFonts w:ascii="Arial" w:hAnsi="Arial" w:cs="Arial" w:eastAsia="Arial"/>
          <w:b w:val="0"/>
          <w:bCs w:val="0"/>
        </w:rPr>
      </w:pPr>
      <w:r>
        <w:rPr>
          <w:rFonts w:ascii="Arial" w:hAnsi="Arial" w:cs="Arial" w:eastAsia="Arial"/>
          <w:w w:val="115"/>
        </w:rPr>
        <w:t>8.2[</w:t>
      </w:r>
      <w:r>
        <w:rPr>
          <w:w w:val="115"/>
        </w:rPr>
        <w:t>学生需求</w:t>
      </w:r>
      <w:r>
        <w:rPr>
          <w:rFonts w:ascii="Arial" w:hAnsi="Arial" w:cs="Arial" w:eastAsia="Arial"/>
          <w:w w:val="115"/>
        </w:rPr>
        <w:t>]</w:t>
      </w:r>
      <w:r>
        <w:rPr>
          <w:rFonts w:ascii="Arial" w:hAnsi="Arial" w:cs="Arial" w:eastAsia="Arial"/>
          <w:b w:val="0"/>
          <w:bCs w:val="0"/>
        </w:rPr>
      </w:r>
    </w:p>
    <w:p>
      <w:pPr>
        <w:pStyle w:val="Heading5"/>
        <w:spacing w:line="271" w:lineRule="auto" w:before="235"/>
        <w:ind w:right="213"/>
        <w:jc w:val="both"/>
        <w:rPr>
          <w:b w:val="0"/>
          <w:bCs w:val="0"/>
        </w:rPr>
      </w:pPr>
      <w:r>
        <w:rPr>
          <w:spacing w:val="3"/>
        </w:rPr>
        <w:t>充分了解师范生发展诉求，加强学情分析。设计兼顾共性要求与个性需求</w:t>
      </w:r>
      <w:r>
        <w:rPr>
          <w:spacing w:val="4"/>
        </w:rPr>
        <w:t> </w:t>
      </w:r>
      <w:r>
        <w:rPr>
          <w:spacing w:val="3"/>
        </w:rPr>
        <w:t>的培养方案与教学管理制度，鼓励跨院、跨校选修课程，为师范生的自主选择</w:t>
      </w:r>
      <w:r>
        <w:rPr>
          <w:spacing w:val="-49"/>
        </w:rPr>
        <w:t> </w:t>
      </w:r>
      <w:r>
        <w:rPr>
          <w:spacing w:val="-49"/>
        </w:rPr>
      </w:r>
      <w:r>
        <w:rPr/>
        <w:t>和发展提供足够的空间。</w:t>
      </w:r>
      <w:r>
        <w:rPr>
          <w:b w:val="0"/>
          <w:bCs w:val="0"/>
        </w:rPr>
      </w:r>
    </w:p>
    <w:p>
      <w:pPr>
        <w:pStyle w:val="BodyText"/>
        <w:spacing w:line="266" w:lineRule="auto" w:before="89"/>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满足学生需求是坚持“学生中心”基本理念的必然要求，是课程教学和学生</w:t>
      </w:r>
    </w:p>
    <w:p>
      <w:pPr>
        <w:pStyle w:val="BodyText"/>
        <w:spacing w:line="357" w:lineRule="auto" w:before="127"/>
        <w:ind w:right="44" w:firstLine="0"/>
        <w:jc w:val="left"/>
      </w:pPr>
      <w:r>
        <w:rPr>
          <w:spacing w:val="-6"/>
        </w:rPr>
        <w:t>管理的出发点，把握需求、引领追求是提高师范类专业人才培养质量的重要抓手。</w:t>
      </w:r>
      <w:r>
        <w:rPr/>
        <w:t> </w:t>
      </w:r>
      <w:r>
        <w:rPr>
          <w:spacing w:val="-3"/>
        </w:rPr>
        <w:t>本指标要求坚持以学生发展为本，切实了解师范生发展的内在需求，将专业培养</w:t>
      </w:r>
      <w:r>
        <w:rPr>
          <w:spacing w:val="-111"/>
        </w:rPr>
        <w:t> </w:t>
      </w:r>
      <w:r>
        <w:rPr>
          <w:spacing w:val="-111"/>
        </w:rPr>
      </w:r>
      <w:r>
        <w:rPr>
          <w:spacing w:val="-3"/>
        </w:rPr>
        <w:t>的共性要求与学生发展的个性需求相结合，为师范生的专业发展提供空间；以促</w:t>
      </w:r>
    </w:p>
    <w:p>
      <w:pPr>
        <w:spacing w:after="0" w:line="357" w:lineRule="auto"/>
        <w:jc w:val="left"/>
        <w:sectPr>
          <w:footerReference w:type="default" r:id="rId98"/>
          <w:pgSz w:w="11910" w:h="16840"/>
          <w:pgMar w:footer="1193" w:header="0" w:top="1380" w:bottom="1380" w:left="1680" w:right="1580"/>
          <w:pgNumType w:start="239"/>
        </w:sectPr>
      </w:pPr>
    </w:p>
    <w:p>
      <w:pPr>
        <w:pStyle w:val="BodyText"/>
        <w:spacing w:line="357" w:lineRule="auto" w:before="3"/>
        <w:ind w:right="237" w:firstLine="0"/>
        <w:jc w:val="both"/>
      </w:pPr>
      <w:r>
        <w:rPr>
          <w:spacing w:val="-3"/>
        </w:rPr>
        <w:t>进师范生发展为目标，认真进行学情分析，以此为基础设计人才培养方案，不断</w:t>
      </w:r>
      <w:r>
        <w:rPr>
          <w:spacing w:val="-111"/>
        </w:rPr>
        <w:t> </w:t>
      </w:r>
      <w:r>
        <w:rPr>
          <w:spacing w:val="-111"/>
        </w:rPr>
      </w:r>
      <w:r>
        <w:rPr>
          <w:spacing w:val="-3"/>
        </w:rPr>
        <w:t>优化课程设置与教学内容，兼顾师范生的全面发展和个性发展；完善评价机制和</w:t>
      </w:r>
      <w:r>
        <w:rPr>
          <w:spacing w:val="-111"/>
        </w:rPr>
        <w:t> </w:t>
      </w:r>
      <w:r>
        <w:rPr>
          <w:spacing w:val="-111"/>
        </w:rPr>
      </w:r>
      <w:r>
        <w:rPr/>
        <w:t>教学管理制度，尊重学生的选择性，为师范生自主发展提供足够的空间。</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5"/>
        <w:ind w:right="31" w:firstLine="640"/>
        <w:jc w:val="left"/>
      </w:pPr>
      <w:r>
        <w:rPr>
          <w:rFonts w:ascii="宋体" w:hAnsi="宋体" w:cs="宋体" w:eastAsia="宋体"/>
          <w:spacing w:val="-1"/>
        </w:rPr>
        <w:t>1.</w:t>
      </w:r>
      <w:r>
        <w:rPr>
          <w:spacing w:val="-1"/>
        </w:rPr>
        <w:t>专业能够对学生的基本情况和发展需求进行认真分析，将满足学生发展</w:t>
      </w:r>
      <w:r>
        <w:rPr/>
        <w:t> 需求作为制定人才培养方案、设计教学管理制度的前提。</w:t>
      </w:r>
    </w:p>
    <w:p>
      <w:pPr>
        <w:pStyle w:val="BodyText"/>
        <w:spacing w:line="357" w:lineRule="auto" w:before="38"/>
        <w:ind w:right="232" w:firstLine="640"/>
        <w:jc w:val="both"/>
      </w:pPr>
      <w:r>
        <w:rPr>
          <w:rFonts w:ascii="宋体" w:hAnsi="宋体" w:cs="宋体" w:eastAsia="宋体"/>
          <w:spacing w:val="7"/>
        </w:rPr>
        <w:t>2.</w:t>
      </w:r>
      <w:r>
        <w:rPr>
          <w:spacing w:val="7"/>
        </w:rPr>
        <w:t>专业人才培养方案和教学管理制度能够兼顾师范生的全面发展和个性 </w:t>
      </w:r>
      <w:r>
        <w:rPr>
          <w:spacing w:val="-3"/>
        </w:rPr>
        <w:t>发展的需要，采取跨院、跨校选修课程等措施，为师范生的自主选择和专业发展</w:t>
      </w:r>
      <w:r>
        <w:rPr>
          <w:spacing w:val="-111"/>
        </w:rPr>
        <w:t> </w:t>
      </w:r>
      <w:r>
        <w:rPr>
          <w:spacing w:val="-111"/>
        </w:rPr>
      </w:r>
      <w:r>
        <w:rPr/>
        <w:t>提供空间</w:t>
      </w:r>
    </w:p>
    <w:p>
      <w:pPr>
        <w:pStyle w:val="BodyText"/>
        <w:spacing w:line="357" w:lineRule="auto" w:before="34"/>
        <w:ind w:right="31" w:firstLine="640"/>
        <w:jc w:val="left"/>
      </w:pPr>
      <w:r>
        <w:rPr>
          <w:rFonts w:ascii="宋体" w:hAnsi="宋体" w:cs="宋体" w:eastAsia="宋体"/>
          <w:spacing w:val="-1"/>
        </w:rPr>
        <w:t>3.</w:t>
      </w:r>
      <w:r>
        <w:rPr>
          <w:spacing w:val="-1"/>
        </w:rPr>
        <w:t>专业建立以满足学生需求为目标评价机制，并能根据评价结果对人才培</w:t>
      </w:r>
      <w:r>
        <w:rPr/>
        <w:t> 养方案和教学管理制度进行调整。</w:t>
      </w:r>
    </w:p>
    <w:p>
      <w:pPr>
        <w:spacing w:before="41"/>
        <w:ind w:left="686" w:right="31" w:firstLine="0"/>
        <w:jc w:val="left"/>
        <w:rPr>
          <w:rFonts w:ascii="微软雅黑" w:hAnsi="微软雅黑" w:cs="微软雅黑" w:eastAsia="微软雅黑"/>
          <w:sz w:val="24"/>
          <w:szCs w:val="24"/>
        </w:rPr>
      </w:pPr>
      <w:r>
        <w:rPr/>
        <w:pict>
          <v:shape style="position:absolute;margin-left:204.649994pt;margin-top:4.90473pt;width:185.8pt;height:181.45pt;mso-position-horizontal-relative:page;mso-position-vertical-relative:paragraph;z-index:-185872" type="#_x0000_t75" stroked="false">
            <v:imagedata r:id="rId5" o:title=""/>
          </v:shape>
        </w:pict>
      </w: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45"/>
        <w:ind w:right="31" w:firstLine="640"/>
        <w:jc w:val="left"/>
      </w:pPr>
      <w:r>
        <w:rPr>
          <w:rFonts w:ascii="宋体" w:hAnsi="宋体" w:cs="宋体" w:eastAsia="宋体"/>
          <w:spacing w:val="-1"/>
        </w:rPr>
        <w:t>1.</w:t>
      </w:r>
      <w:r>
        <w:rPr>
          <w:spacing w:val="-1"/>
        </w:rPr>
        <w:t>小学教育专业学生学情分析、需求调研和发展评价指标体系的设计等相</w:t>
      </w:r>
      <w:r>
        <w:rPr/>
        <w:t> 关材料。</w:t>
      </w:r>
    </w:p>
    <w:p>
      <w:pPr>
        <w:pStyle w:val="BodyText"/>
        <w:spacing w:line="357" w:lineRule="auto" w:before="34"/>
        <w:ind w:right="31" w:firstLine="640"/>
        <w:jc w:val="left"/>
      </w:pPr>
      <w:r>
        <w:rPr>
          <w:rFonts w:ascii="宋体" w:hAnsi="宋体" w:cs="宋体" w:eastAsia="宋体"/>
          <w:spacing w:val="-1"/>
        </w:rPr>
        <w:t>2.</w:t>
      </w:r>
      <w:r>
        <w:rPr>
          <w:spacing w:val="-1"/>
        </w:rPr>
        <w:t>小学教育专业学生学情分析报告、学习和发展需求调查问卷和总结报告</w:t>
      </w:r>
      <w:r>
        <w:rPr/>
        <w:t> 等相关材料。</w:t>
      </w:r>
    </w:p>
    <w:p>
      <w:pPr>
        <w:pStyle w:val="BodyText"/>
        <w:spacing w:line="240" w:lineRule="auto" w:before="34"/>
        <w:ind w:left="761" w:right="31" w:firstLine="0"/>
        <w:jc w:val="left"/>
      </w:pPr>
      <w:r>
        <w:rPr>
          <w:rFonts w:ascii="宋体" w:hAnsi="宋体" w:cs="宋体" w:eastAsia="宋体"/>
        </w:rPr>
        <w:t>3.</w:t>
      </w:r>
      <w:r>
        <w:rPr/>
        <w:t>小学教育专业学生建立的个人发展档案、学习和发展评价等相关材料。</w:t>
      </w:r>
    </w:p>
    <w:p>
      <w:pPr>
        <w:pStyle w:val="BodyText"/>
        <w:spacing w:line="355" w:lineRule="auto" w:before="154"/>
        <w:ind w:right="31" w:firstLine="640"/>
        <w:jc w:val="left"/>
      </w:pPr>
      <w:r>
        <w:rPr>
          <w:rFonts w:ascii="宋体" w:hAnsi="宋体" w:cs="宋体" w:eastAsia="宋体"/>
          <w:spacing w:val="-1"/>
        </w:rPr>
        <w:t>4.</w:t>
      </w:r>
      <w:r>
        <w:rPr>
          <w:spacing w:val="-1"/>
        </w:rPr>
        <w:t>小学教育专业人才培养方案、教学管理制度、课程教学资源和学习支持</w:t>
      </w:r>
      <w:r>
        <w:rPr/>
        <w:t> 系统等满足学生需求、增加课程教学选择性的相关材料。</w:t>
      </w:r>
    </w:p>
    <w:p>
      <w:pPr>
        <w:pStyle w:val="BodyText"/>
        <w:spacing w:line="357" w:lineRule="auto" w:before="38"/>
        <w:ind w:right="31" w:firstLine="640"/>
        <w:jc w:val="left"/>
      </w:pPr>
      <w:r>
        <w:rPr>
          <w:rFonts w:ascii="宋体" w:hAnsi="宋体" w:cs="宋体" w:eastAsia="宋体"/>
          <w:spacing w:val="-4"/>
        </w:rPr>
        <w:t>5.</w:t>
      </w:r>
      <w:r>
        <w:rPr>
          <w:spacing w:val="-4"/>
        </w:rPr>
        <w:t>对小学教育专业学生学习和生活进行个别化指导（线上交流、课后答疑、</w:t>
      </w:r>
      <w:r>
        <w:rPr/>
        <w:t> 专业社团指导、竞赛指导等）的相关材料。</w:t>
      </w:r>
    </w:p>
    <w:p>
      <w:pPr>
        <w:pStyle w:val="Heading4"/>
        <w:spacing w:line="240" w:lineRule="auto" w:before="100"/>
        <w:ind w:right="31"/>
        <w:jc w:val="left"/>
        <w:rPr>
          <w:rFonts w:ascii="Arial" w:hAnsi="Arial" w:cs="Arial" w:eastAsia="Arial"/>
          <w:b w:val="0"/>
          <w:bCs w:val="0"/>
        </w:rPr>
      </w:pPr>
      <w:r>
        <w:rPr>
          <w:rFonts w:ascii="Arial" w:hAnsi="Arial" w:cs="Arial" w:eastAsia="Arial"/>
          <w:w w:val="115"/>
        </w:rPr>
        <w:t>8.3[</w:t>
      </w:r>
      <w:r>
        <w:rPr>
          <w:w w:val="115"/>
        </w:rPr>
        <w:t>成长指导</w:t>
      </w:r>
      <w:r>
        <w:rPr>
          <w:rFonts w:ascii="Arial" w:hAnsi="Arial" w:cs="Arial" w:eastAsia="Arial"/>
          <w:w w:val="115"/>
        </w:rPr>
        <w:t>]</w:t>
      </w:r>
      <w:r>
        <w:rPr>
          <w:rFonts w:ascii="Arial" w:hAnsi="Arial" w:cs="Arial" w:eastAsia="Arial"/>
          <w:b w:val="0"/>
          <w:bCs w:val="0"/>
        </w:rPr>
      </w:r>
    </w:p>
    <w:p>
      <w:pPr>
        <w:pStyle w:val="Heading5"/>
        <w:spacing w:line="271" w:lineRule="auto" w:before="235"/>
        <w:ind w:right="31"/>
        <w:jc w:val="left"/>
        <w:rPr>
          <w:b w:val="0"/>
          <w:bCs w:val="0"/>
        </w:rPr>
      </w:pPr>
      <w:r>
        <w:rPr>
          <w:spacing w:val="3"/>
        </w:rPr>
        <w:t>建立完善的师范生指导与服务体系，加强思想政治教育，能够适时为师范</w:t>
      </w:r>
      <w:r>
        <w:rPr>
          <w:spacing w:val="4"/>
        </w:rPr>
        <w:t> </w:t>
      </w:r>
      <w:r>
        <w:rPr/>
        <w:t>生提供生活指导、学习指导、职业生涯指导、就业创业指导、心理健康指导等，</w:t>
      </w:r>
      <w:r>
        <w:rPr>
          <w:spacing w:val="-53"/>
        </w:rPr>
        <w:t> </w:t>
      </w:r>
      <w:r>
        <w:rPr>
          <w:spacing w:val="-53"/>
        </w:rPr>
      </w:r>
      <w:r>
        <w:rPr/>
        <w:t>满足师范生成长需求，并取得实效。</w:t>
      </w:r>
      <w:r>
        <w:rPr>
          <w:b w:val="0"/>
          <w:bCs w:val="0"/>
        </w:rPr>
      </w:r>
    </w:p>
    <w:p>
      <w:pPr>
        <w:pStyle w:val="BodyText"/>
        <w:spacing w:line="266" w:lineRule="auto" w:before="91"/>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成长指导是促进师范生健康发展和毕业要求达成的必要措施。学校应切实将</w:t>
      </w:r>
    </w:p>
    <w:p>
      <w:pPr>
        <w:pStyle w:val="BodyText"/>
        <w:spacing w:line="357" w:lineRule="auto" w:before="125"/>
        <w:ind w:right="237" w:firstLine="0"/>
        <w:jc w:val="both"/>
      </w:pPr>
      <w:r>
        <w:rPr>
          <w:spacing w:val="-3"/>
        </w:rPr>
        <w:t>党和国家关于高校思想政治工作的要求落细落小落实，将思想政治教育工作贯穿</w:t>
      </w:r>
      <w:r>
        <w:rPr>
          <w:spacing w:val="-109"/>
        </w:rPr>
        <w:t> </w:t>
      </w:r>
      <w:r>
        <w:rPr>
          <w:spacing w:val="-109"/>
        </w:rPr>
      </w:r>
      <w:r>
        <w:rPr>
          <w:spacing w:val="-3"/>
        </w:rPr>
        <w:t>教育教学全过程，着力构建方向正确、内容完善、衔接有序、载体丰富、常态开</w:t>
      </w:r>
    </w:p>
    <w:p>
      <w:pPr>
        <w:spacing w:after="0" w:line="357" w:lineRule="auto"/>
        <w:jc w:val="both"/>
        <w:sectPr>
          <w:footerReference w:type="default" r:id="rId99"/>
          <w:pgSz w:w="11910" w:h="16840"/>
          <w:pgMar w:footer="1193" w:header="0" w:top="1380" w:bottom="1380" w:left="1680" w:right="1560"/>
        </w:sectPr>
      </w:pPr>
    </w:p>
    <w:p>
      <w:pPr>
        <w:pStyle w:val="BodyText"/>
        <w:spacing w:line="357" w:lineRule="auto" w:before="3"/>
        <w:ind w:right="44" w:firstLine="0"/>
        <w:jc w:val="left"/>
      </w:pPr>
      <w:r>
        <w:rPr/>
        <w:pict>
          <v:shape style="position:absolute;margin-left:204.649994pt;margin-top:260.245605pt;width:185.8pt;height:181.45pt;mso-position-horizontal-relative:page;mso-position-vertical-relative:paragraph;z-index:-185848" type="#_x0000_t75" stroked="false">
            <v:imagedata r:id="rId5" o:title=""/>
          </v:shape>
        </w:pict>
      </w:r>
      <w:r>
        <w:rPr>
          <w:spacing w:val="-3"/>
        </w:rPr>
        <w:t>展的师范生思政工作体系，在学科思政、专业思政、课程思政、课堂德育等维度</w:t>
      </w:r>
      <w:r>
        <w:rPr>
          <w:spacing w:val="-111"/>
        </w:rPr>
        <w:t> </w:t>
      </w:r>
      <w:r>
        <w:rPr>
          <w:spacing w:val="-111"/>
        </w:rPr>
      </w:r>
      <w:r>
        <w:rPr>
          <w:spacing w:val="-3"/>
        </w:rPr>
        <w:t>形成协同效应和整体效益，不断提高学生思想水平、政治觉悟、道德品质、文化</w:t>
      </w:r>
      <w:r>
        <w:rPr>
          <w:spacing w:val="-111"/>
        </w:rPr>
        <w:t> </w:t>
      </w:r>
      <w:r>
        <w:rPr>
          <w:spacing w:val="-111"/>
        </w:rPr>
      </w:r>
      <w:r>
        <w:rPr/>
        <w:t>素养，让学生成为德才兼备、全面发展的人才；把促进学生成人、成才、成事、 成功作为人才培养的出发点和落脚点，建立融大学生思想政治教育、生活指导、 </w:t>
      </w:r>
      <w:r>
        <w:rPr>
          <w:spacing w:val="-3"/>
        </w:rPr>
        <w:t>学习指导、职业生涯指导、就业创业指导和心理健康指导等为一体的师范生发展</w:t>
      </w:r>
      <w:r>
        <w:rPr>
          <w:spacing w:val="-112"/>
        </w:rPr>
        <w:t> </w:t>
      </w:r>
      <w:r>
        <w:rPr>
          <w:spacing w:val="-112"/>
        </w:rPr>
      </w:r>
      <w:r>
        <w:rPr>
          <w:spacing w:val="-6"/>
        </w:rPr>
        <w:t>指导与服务体系，并将之纳入整体的人才培养体系中；通过全体教师和管理人员、</w:t>
      </w:r>
      <w:r>
        <w:rPr/>
        <w:t> </w:t>
      </w:r>
      <w:r>
        <w:rPr>
          <w:spacing w:val="-3"/>
        </w:rPr>
        <w:t>服务人员的共同努力，形成全员育人、全程育人、全方位育人的工作格局，形成</w:t>
      </w:r>
      <w:r>
        <w:rPr>
          <w:spacing w:val="-111"/>
        </w:rPr>
        <w:t> </w:t>
      </w:r>
      <w:r>
        <w:rPr>
          <w:spacing w:val="-111"/>
        </w:rPr>
      </w:r>
      <w:r>
        <w:rPr>
          <w:spacing w:val="-3"/>
        </w:rPr>
        <w:t>一以贯之、久久为功的师范生成长指导工作长效机制。本指标要求强化为师范生</w:t>
      </w:r>
      <w:r>
        <w:rPr>
          <w:spacing w:val="-111"/>
        </w:rPr>
        <w:t> </w:t>
      </w:r>
      <w:r>
        <w:rPr>
          <w:spacing w:val="-111"/>
        </w:rPr>
      </w:r>
      <w:r>
        <w:rPr>
          <w:spacing w:val="-3"/>
        </w:rPr>
        <w:t>成长成才服务的意识，能够依据他们发展需求，健全覆盖学习、生活和实践等各</w:t>
      </w:r>
      <w:r>
        <w:rPr>
          <w:spacing w:val="-110"/>
        </w:rPr>
        <w:t> </w:t>
      </w:r>
      <w:r>
        <w:rPr>
          <w:spacing w:val="-110"/>
        </w:rPr>
      </w:r>
      <w:r>
        <w:rPr>
          <w:spacing w:val="-3"/>
        </w:rPr>
        <w:t>方面的师范生指导与服务体系；要全方位关心师范生的成长，师范生指导与服务</w:t>
      </w:r>
      <w:r>
        <w:rPr>
          <w:spacing w:val="-111"/>
        </w:rPr>
        <w:t> </w:t>
      </w:r>
      <w:r>
        <w:rPr>
          <w:spacing w:val="-111"/>
        </w:rPr>
      </w:r>
      <w:r>
        <w:rPr>
          <w:spacing w:val="-3"/>
        </w:rPr>
        <w:t>体系机制健全，运转有序，能够适时提供高质量的服务，有效满足师范生成长需</w:t>
      </w:r>
      <w:r>
        <w:rPr>
          <w:spacing w:val="-111"/>
        </w:rPr>
        <w:t> </w:t>
      </w:r>
      <w:r>
        <w:rPr>
          <w:spacing w:val="-111"/>
        </w:rPr>
      </w:r>
      <w:r>
        <w:rPr/>
        <w:t>要。</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44" w:firstLine="640"/>
        <w:jc w:val="left"/>
      </w:pPr>
      <w:r>
        <w:rPr>
          <w:rFonts w:ascii="宋体" w:hAnsi="宋体" w:cs="宋体" w:eastAsia="宋体"/>
          <w:spacing w:val="-1"/>
        </w:rPr>
        <w:t>1.</w:t>
      </w:r>
      <w:r>
        <w:rPr>
          <w:spacing w:val="-1"/>
        </w:rPr>
        <w:t>能够根据师范生发展需要，建立健全覆盖面广、设计合理的师范生指导</w:t>
      </w:r>
      <w:r>
        <w:rPr/>
        <w:t> 与服务体系。</w:t>
      </w:r>
    </w:p>
    <w:p>
      <w:pPr>
        <w:pStyle w:val="BodyText"/>
        <w:spacing w:line="357" w:lineRule="auto" w:before="34"/>
        <w:ind w:right="217" w:firstLine="640"/>
        <w:jc w:val="both"/>
      </w:pPr>
      <w:r>
        <w:rPr>
          <w:rFonts w:ascii="宋体" w:hAnsi="宋体" w:cs="宋体" w:eastAsia="宋体"/>
          <w:spacing w:val="-1"/>
        </w:rPr>
        <w:t>2.</w:t>
      </w:r>
      <w:r>
        <w:rPr>
          <w:spacing w:val="-1"/>
        </w:rPr>
        <w:t>师范生指导与服务体系运行有序，能够对师范生的生活、学习、职业生</w:t>
      </w:r>
      <w:r>
        <w:rPr/>
        <w:t> </w:t>
      </w:r>
      <w:r>
        <w:rPr>
          <w:spacing w:val="-3"/>
        </w:rPr>
        <w:t>涯、就业创业和心理健康等方面，提供全方位的指导与服务，有效地促进了师范</w:t>
      </w:r>
      <w:r>
        <w:rPr>
          <w:spacing w:val="-111"/>
        </w:rPr>
        <w:t> </w:t>
      </w:r>
      <w:r>
        <w:rPr>
          <w:spacing w:val="-111"/>
        </w:rPr>
      </w:r>
      <w:r>
        <w:rPr/>
        <w:t>生的健康成长。</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761" w:right="44" w:firstLine="0"/>
        <w:jc w:val="left"/>
      </w:pPr>
      <w:r>
        <w:rPr>
          <w:rFonts w:ascii="宋体" w:hAnsi="宋体" w:cs="宋体" w:eastAsia="宋体"/>
        </w:rPr>
        <w:t>1.</w:t>
      </w:r>
      <w:r>
        <w:rPr/>
        <w:t>师范生指导与服务体系建立和运行情况的相关材料。</w:t>
      </w:r>
    </w:p>
    <w:p>
      <w:pPr>
        <w:pStyle w:val="BodyText"/>
        <w:spacing w:line="355" w:lineRule="auto" w:before="154"/>
        <w:ind w:right="44" w:firstLine="640"/>
        <w:jc w:val="left"/>
      </w:pPr>
      <w:r>
        <w:rPr>
          <w:rFonts w:ascii="宋体" w:hAnsi="宋体" w:cs="宋体" w:eastAsia="宋体"/>
          <w:spacing w:val="-1"/>
        </w:rPr>
        <w:t>2.</w:t>
      </w:r>
      <w:r>
        <w:rPr>
          <w:spacing w:val="-1"/>
        </w:rPr>
        <w:t>为师范生提供思想政治指导、生活指导、学习指导、职业生涯指导、就</w:t>
      </w:r>
      <w:r>
        <w:rPr/>
        <w:t> 业创业指导、心理健康指导等服务的相关材料。</w:t>
      </w:r>
    </w:p>
    <w:p>
      <w:pPr>
        <w:pStyle w:val="Heading4"/>
        <w:spacing w:line="240" w:lineRule="auto" w:before="105"/>
        <w:ind w:right="44"/>
        <w:jc w:val="left"/>
        <w:rPr>
          <w:rFonts w:ascii="Arial" w:hAnsi="Arial" w:cs="Arial" w:eastAsia="Arial"/>
          <w:b w:val="0"/>
          <w:bCs w:val="0"/>
        </w:rPr>
      </w:pPr>
      <w:r>
        <w:rPr>
          <w:rFonts w:ascii="Arial" w:hAnsi="Arial" w:cs="Arial" w:eastAsia="Arial"/>
          <w:w w:val="115"/>
        </w:rPr>
        <w:t>8.4[</w:t>
      </w:r>
      <w:r>
        <w:rPr>
          <w:w w:val="115"/>
        </w:rPr>
        <w:t>学业监测</w:t>
      </w:r>
      <w:r>
        <w:rPr>
          <w:rFonts w:ascii="Arial" w:hAnsi="Arial" w:cs="Arial" w:eastAsia="Arial"/>
          <w:w w:val="115"/>
        </w:rPr>
        <w:t>]</w:t>
      </w:r>
      <w:r>
        <w:rPr>
          <w:rFonts w:ascii="Arial" w:hAnsi="Arial" w:cs="Arial" w:eastAsia="Arial"/>
          <w:b w:val="0"/>
          <w:bCs w:val="0"/>
        </w:rPr>
      </w:r>
    </w:p>
    <w:p>
      <w:pPr>
        <w:pStyle w:val="Heading5"/>
        <w:spacing w:line="271" w:lineRule="auto" w:before="235"/>
        <w:ind w:right="44"/>
        <w:jc w:val="left"/>
        <w:rPr>
          <w:b w:val="0"/>
          <w:bCs w:val="0"/>
        </w:rPr>
      </w:pPr>
      <w:r>
        <w:rPr/>
        <w:t>建立形成性评价机制，对师范生在整个学习过程中的表现进行跟踪与评估， </w:t>
      </w:r>
      <w:r>
        <w:rPr>
          <w:spacing w:val="3"/>
        </w:rPr>
        <w:t>鼓励师范生自我监测和自我评价，及时形成指导意见和改进策略，保证师范生</w:t>
      </w:r>
      <w:r>
        <w:rPr>
          <w:spacing w:val="-53"/>
        </w:rPr>
        <w:t> </w:t>
      </w:r>
      <w:r>
        <w:rPr>
          <w:spacing w:val="-53"/>
        </w:rPr>
      </w:r>
      <w:r>
        <w:rPr/>
        <w:t>在毕业时达到毕业要求。</w:t>
      </w:r>
      <w:r>
        <w:rPr>
          <w:b w:val="0"/>
          <w:bCs w:val="0"/>
        </w:rPr>
      </w:r>
    </w:p>
    <w:p>
      <w:pPr>
        <w:pStyle w:val="BodyText"/>
        <w:spacing w:line="266" w:lineRule="auto" w:before="89"/>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学业监测是对学生学习进展情况的监测与评价，其目的是通过规范指导学生</w:t>
      </w:r>
    </w:p>
    <w:p>
      <w:pPr>
        <w:pStyle w:val="BodyText"/>
        <w:spacing w:line="240" w:lineRule="auto" w:before="127"/>
        <w:ind w:right="44" w:firstLine="0"/>
        <w:jc w:val="left"/>
      </w:pPr>
      <w:r>
        <w:rPr>
          <w:spacing w:val="-3"/>
        </w:rPr>
        <w:t>发展过程与结果，支撑毕业要求的达成。本指标要求建立师范生形成性学业评价</w:t>
      </w:r>
    </w:p>
    <w:p>
      <w:pPr>
        <w:spacing w:after="0" w:line="240" w:lineRule="auto"/>
        <w:jc w:val="left"/>
        <w:sectPr>
          <w:footerReference w:type="default" r:id="rId100"/>
          <w:pgSz w:w="11910" w:h="16840"/>
          <w:pgMar w:footer="1193" w:header="0" w:top="1380" w:bottom="1380" w:left="1680" w:right="1580"/>
        </w:sectPr>
      </w:pPr>
    </w:p>
    <w:p>
      <w:pPr>
        <w:pStyle w:val="BodyText"/>
        <w:spacing w:line="357" w:lineRule="auto" w:before="3"/>
        <w:ind w:right="31" w:firstLine="0"/>
        <w:jc w:val="left"/>
      </w:pPr>
      <w:r>
        <w:rPr>
          <w:spacing w:val="-6"/>
        </w:rPr>
        <w:t>机制，采用过程评价、多元评价和综合评价等方式，定期对学生进行客观、公平、</w:t>
      </w:r>
      <w:r>
        <w:rPr/>
        <w:t> </w:t>
      </w:r>
      <w:r>
        <w:rPr>
          <w:spacing w:val="-3"/>
        </w:rPr>
        <w:t>公正的学业水平评价；要鼓励师范生制定自我学习计划，建立个人发展档案，对</w:t>
      </w:r>
      <w:r>
        <w:rPr>
          <w:spacing w:val="-111"/>
        </w:rPr>
        <w:t> </w:t>
      </w:r>
      <w:r>
        <w:rPr>
          <w:spacing w:val="-111"/>
        </w:rPr>
      </w:r>
      <w:r>
        <w:rPr>
          <w:spacing w:val="-3"/>
        </w:rPr>
        <w:t>学业进行自我监测和自我评价；要设立师范生学业预警机制，及时反馈学业水平</w:t>
      </w:r>
      <w:r>
        <w:rPr>
          <w:spacing w:val="-111"/>
        </w:rPr>
        <w:t> </w:t>
      </w:r>
      <w:r>
        <w:rPr>
          <w:spacing w:val="-111"/>
        </w:rPr>
      </w:r>
      <w:r>
        <w:rPr/>
        <w:t>评价结果，加强针对性的学业指导，帮助学生达到毕业要求。</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31" w:firstLine="640"/>
        <w:jc w:val="left"/>
      </w:pPr>
      <w:r>
        <w:rPr>
          <w:rFonts w:ascii="宋体" w:hAnsi="宋体" w:cs="宋体" w:eastAsia="宋体"/>
          <w:spacing w:val="-1"/>
        </w:rPr>
        <w:t>1.</w:t>
      </w:r>
      <w:r>
        <w:rPr>
          <w:spacing w:val="-1"/>
        </w:rPr>
        <w:t>制定学生学业水平测评标准和师范生综合素质评价方案，建立师范生形</w:t>
      </w:r>
      <w:r>
        <w:rPr/>
        <w:t> 成性学业评价机制。</w:t>
      </w:r>
    </w:p>
    <w:p>
      <w:pPr>
        <w:pStyle w:val="BodyText"/>
        <w:spacing w:line="357" w:lineRule="auto" w:before="34"/>
        <w:ind w:right="31" w:firstLine="640"/>
        <w:jc w:val="left"/>
      </w:pPr>
      <w:r>
        <w:rPr>
          <w:rFonts w:ascii="宋体" w:hAnsi="宋体" w:cs="宋体" w:eastAsia="宋体"/>
          <w:spacing w:val="-1"/>
        </w:rPr>
        <w:t>2.</w:t>
      </w:r>
      <w:r>
        <w:rPr>
          <w:spacing w:val="-1"/>
        </w:rPr>
        <w:t>能够定期对学生学习进展情况进行监测，评价方式多元，形成性学业评</w:t>
      </w:r>
      <w:r>
        <w:rPr/>
        <w:t> 价机制运行良好。</w:t>
      </w:r>
    </w:p>
    <w:p>
      <w:pPr>
        <w:pStyle w:val="BodyText"/>
        <w:spacing w:line="357" w:lineRule="auto" w:before="34"/>
        <w:ind w:right="31" w:firstLine="640"/>
        <w:jc w:val="left"/>
      </w:pPr>
      <w:r>
        <w:rPr>
          <w:rFonts w:ascii="宋体" w:hAnsi="宋体" w:cs="宋体" w:eastAsia="宋体"/>
          <w:spacing w:val="-1"/>
        </w:rPr>
        <w:t>3.</w:t>
      </w:r>
      <w:r>
        <w:rPr>
          <w:spacing w:val="-1"/>
        </w:rPr>
        <w:t>能够根据学业监测结果，对学生进行有效的学习指导，促进了学生的学</w:t>
      </w:r>
      <w:r>
        <w:rPr/>
        <w:t> 业发展。</w:t>
      </w:r>
    </w:p>
    <w:p>
      <w:pPr>
        <w:spacing w:before="41"/>
        <w:ind w:left="686" w:right="31" w:firstLine="0"/>
        <w:jc w:val="left"/>
        <w:rPr>
          <w:rFonts w:ascii="微软雅黑" w:hAnsi="微软雅黑" w:cs="微软雅黑" w:eastAsia="微软雅黑"/>
          <w:sz w:val="24"/>
          <w:szCs w:val="24"/>
        </w:rPr>
      </w:pPr>
      <w:r>
        <w:rPr/>
        <w:pict>
          <v:shape style="position:absolute;margin-left:204.649994pt;margin-top:4.90473pt;width:185.8pt;height:181.45pt;mso-position-horizontal-relative:page;mso-position-vertical-relative:paragraph;z-index:-185824" type="#_x0000_t75" stroked="false">
            <v:imagedata r:id="rId5" o:title=""/>
          </v:shape>
        </w:pict>
      </w: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761" w:right="31" w:firstLine="0"/>
        <w:jc w:val="left"/>
      </w:pPr>
      <w:r>
        <w:rPr>
          <w:rFonts w:ascii="宋体" w:hAnsi="宋体" w:cs="宋体" w:eastAsia="宋体"/>
        </w:rPr>
        <w:t>1.</w:t>
      </w:r>
      <w:r>
        <w:rPr/>
        <w:t>学生学业监测评价体系与实施办法等相关材料。</w:t>
      </w:r>
    </w:p>
    <w:p>
      <w:pPr>
        <w:pStyle w:val="BodyText"/>
        <w:spacing w:line="240" w:lineRule="auto" w:before="154"/>
        <w:ind w:left="761" w:right="31" w:firstLine="0"/>
        <w:jc w:val="left"/>
      </w:pPr>
      <w:r>
        <w:rPr>
          <w:rFonts w:ascii="宋体" w:hAnsi="宋体" w:cs="宋体" w:eastAsia="宋体"/>
        </w:rPr>
        <w:t>2.</w:t>
      </w:r>
      <w:r>
        <w:rPr/>
        <w:t>学生学业水平测评标准和综合素质评价方案等相关材料。</w:t>
      </w:r>
    </w:p>
    <w:p>
      <w:pPr>
        <w:pStyle w:val="BodyText"/>
        <w:spacing w:line="357" w:lineRule="auto" w:before="151"/>
        <w:ind w:right="31" w:firstLine="640"/>
        <w:jc w:val="left"/>
      </w:pPr>
      <w:r>
        <w:rPr>
          <w:rFonts w:ascii="宋体" w:hAnsi="宋体" w:cs="宋体" w:eastAsia="宋体"/>
          <w:spacing w:val="-1"/>
        </w:rPr>
        <w:t>3.</w:t>
      </w:r>
      <w:r>
        <w:rPr>
          <w:spacing w:val="-1"/>
        </w:rPr>
        <w:t>学生个人发展档案、课堂教学、教育实践、毕业论文（设计、作品）考</w:t>
      </w:r>
      <w:r>
        <w:rPr/>
        <w:t> 核等方面的资料。</w:t>
      </w:r>
    </w:p>
    <w:p>
      <w:pPr>
        <w:pStyle w:val="BodyText"/>
        <w:spacing w:line="240" w:lineRule="auto" w:before="34"/>
        <w:ind w:left="761" w:right="31" w:firstLine="0"/>
        <w:jc w:val="left"/>
      </w:pPr>
      <w:r>
        <w:rPr>
          <w:rFonts w:ascii="宋体" w:hAnsi="宋体" w:cs="宋体" w:eastAsia="宋体"/>
        </w:rPr>
        <w:t>4.</w:t>
      </w:r>
      <w:r>
        <w:rPr/>
        <w:t>学生学业评价过程和反馈改进过程机制等方面相关材料。</w:t>
      </w:r>
    </w:p>
    <w:p>
      <w:pPr>
        <w:spacing w:line="240" w:lineRule="auto" w:before="12"/>
        <w:rPr>
          <w:rFonts w:ascii="宋体" w:hAnsi="宋体" w:cs="宋体" w:eastAsia="宋体"/>
          <w:sz w:val="16"/>
          <w:szCs w:val="16"/>
        </w:rPr>
      </w:pPr>
    </w:p>
    <w:p>
      <w:pPr>
        <w:pStyle w:val="Heading4"/>
        <w:spacing w:line="240" w:lineRule="auto"/>
        <w:ind w:right="31"/>
        <w:jc w:val="left"/>
        <w:rPr>
          <w:rFonts w:ascii="Arial" w:hAnsi="Arial" w:cs="Arial" w:eastAsia="Arial"/>
          <w:b w:val="0"/>
          <w:bCs w:val="0"/>
        </w:rPr>
      </w:pPr>
      <w:r>
        <w:rPr>
          <w:rFonts w:ascii="Arial" w:hAnsi="Arial" w:cs="Arial" w:eastAsia="Arial"/>
          <w:w w:val="115"/>
        </w:rPr>
        <w:t>8.5[</w:t>
      </w:r>
      <w:r>
        <w:rPr>
          <w:w w:val="115"/>
        </w:rPr>
        <w:t>就业质量</w:t>
      </w:r>
      <w:r>
        <w:rPr>
          <w:rFonts w:ascii="Arial" w:hAnsi="Arial" w:cs="Arial" w:eastAsia="Arial"/>
          <w:w w:val="115"/>
        </w:rPr>
        <w:t>]</w:t>
      </w:r>
      <w:r>
        <w:rPr>
          <w:rFonts w:ascii="Arial" w:hAnsi="Arial" w:cs="Arial" w:eastAsia="Arial"/>
          <w:b w:val="0"/>
          <w:bCs w:val="0"/>
        </w:rPr>
      </w:r>
    </w:p>
    <w:p>
      <w:pPr>
        <w:pStyle w:val="Heading5"/>
        <w:spacing w:line="268" w:lineRule="auto" w:before="235"/>
        <w:ind w:right="31" w:firstLine="640"/>
        <w:jc w:val="left"/>
        <w:rPr>
          <w:b w:val="0"/>
          <w:bCs w:val="0"/>
        </w:rPr>
      </w:pPr>
      <w:r>
        <w:rPr>
          <w:w w:val="95"/>
        </w:rPr>
        <w:t>毕业生的初次就业率不低于 </w:t>
      </w:r>
      <w:r>
        <w:rPr>
          <w:rFonts w:ascii="Arial" w:hAnsi="Arial" w:cs="Arial" w:eastAsia="Arial"/>
          <w:w w:val="95"/>
        </w:rPr>
        <w:t>75%</w:t>
      </w:r>
      <w:r>
        <w:rPr>
          <w:w w:val="95"/>
        </w:rPr>
        <w:t>，获得教师资格证书的比例不低于</w:t>
      </w:r>
      <w:r>
        <w:rPr>
          <w:spacing w:val="15"/>
          <w:w w:val="95"/>
        </w:rPr>
        <w:t> </w:t>
      </w:r>
      <w:r>
        <w:rPr>
          <w:rFonts w:ascii="Arial" w:hAnsi="Arial" w:cs="Arial" w:eastAsia="Arial"/>
          <w:w w:val="95"/>
        </w:rPr>
        <w:t>85%</w:t>
      </w:r>
      <w:r>
        <w:rPr>
          <w:w w:val="95"/>
        </w:rPr>
        <w:t>，</w:t>
      </w:r>
      <w:r>
        <w:rPr/>
        <w:t> 且主要从事教育工作。</w:t>
      </w:r>
      <w:r>
        <w:rPr>
          <w:b w:val="0"/>
          <w:bCs w:val="0"/>
        </w:rPr>
      </w:r>
    </w:p>
    <w:p>
      <w:pPr>
        <w:pStyle w:val="BodyText"/>
        <w:spacing w:line="266" w:lineRule="auto" w:before="94"/>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就业质量是衡量人才培养质量和毕业要求达成的关键指标。就业率和获证率</w:t>
      </w:r>
    </w:p>
    <w:p>
      <w:pPr>
        <w:pStyle w:val="BodyText"/>
        <w:spacing w:line="357" w:lineRule="auto" w:before="127"/>
        <w:ind w:right="237" w:firstLine="0"/>
        <w:jc w:val="both"/>
      </w:pPr>
      <w:r>
        <w:rPr>
          <w:spacing w:val="-3"/>
        </w:rPr>
        <w:t>是衡量师范院校培养质量的重要指标，也在一定程度上显示了人才培养质量的社</w:t>
      </w:r>
      <w:r>
        <w:rPr>
          <w:spacing w:val="-109"/>
        </w:rPr>
        <w:t> </w:t>
      </w:r>
      <w:r>
        <w:rPr>
          <w:spacing w:val="-109"/>
        </w:rPr>
      </w:r>
      <w:r>
        <w:rPr>
          <w:spacing w:val="-3"/>
        </w:rPr>
        <w:t>会认可度，反映师范生服务社会的情况。本指标要求专业重视毕业生初次就业率</w:t>
      </w:r>
      <w:r>
        <w:rPr>
          <w:spacing w:val="-111"/>
        </w:rPr>
        <w:t> </w:t>
      </w:r>
      <w:r>
        <w:rPr>
          <w:spacing w:val="-111"/>
        </w:rPr>
      </w:r>
      <w:r>
        <w:rPr>
          <w:spacing w:val="-3"/>
        </w:rPr>
        <w:t>和获得教师资格证书的比例，以及从事教育工作的情况；能够针对服务区域小学</w:t>
      </w:r>
      <w:r>
        <w:rPr>
          <w:spacing w:val="-111"/>
        </w:rPr>
        <w:t> </w:t>
      </w:r>
      <w:r>
        <w:rPr>
          <w:spacing w:val="-111"/>
        </w:rPr>
      </w:r>
      <w:r>
        <w:rPr>
          <w:spacing w:val="-3"/>
        </w:rPr>
        <w:t>教师的实际需求，为学生提供有效的就业信息、教师资格考试和入职面试指导等</w:t>
      </w:r>
      <w:r>
        <w:rPr>
          <w:spacing w:val="-111"/>
        </w:rPr>
        <w:t> </w:t>
      </w:r>
      <w:r>
        <w:rPr>
          <w:spacing w:val="-111"/>
        </w:rPr>
      </w:r>
      <w:r>
        <w:rPr/>
        <w:t>服务，以及贯穿培养全过程的职业生涯规划教育。</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240" w:lineRule="auto" w:before="45"/>
        <w:ind w:left="761" w:right="31" w:firstLine="0"/>
        <w:jc w:val="left"/>
      </w:pPr>
      <w:r>
        <w:rPr>
          <w:rFonts w:ascii="宋体" w:hAnsi="宋体" w:cs="宋体" w:eastAsia="宋体"/>
        </w:rPr>
        <w:t>1.</w:t>
      </w:r>
      <w:r>
        <w:rPr/>
        <w:t>根据小学教育专业培养目标，制定促进毕业生就业的全方位指导计划，</w:t>
      </w:r>
    </w:p>
    <w:p>
      <w:pPr>
        <w:spacing w:after="0" w:line="240" w:lineRule="auto"/>
        <w:jc w:val="left"/>
        <w:sectPr>
          <w:footerReference w:type="default" r:id="rId101"/>
          <w:pgSz w:w="11910" w:h="16840"/>
          <w:pgMar w:footer="1193" w:header="0" w:top="1380" w:bottom="1380" w:left="1680" w:right="1560"/>
          <w:pgNumType w:start="242"/>
        </w:sectPr>
      </w:pPr>
    </w:p>
    <w:p>
      <w:pPr>
        <w:pStyle w:val="BodyText"/>
        <w:spacing w:line="240" w:lineRule="auto" w:before="3"/>
        <w:ind w:right="0" w:firstLine="0"/>
        <w:jc w:val="both"/>
      </w:pPr>
      <w:r>
        <w:rPr/>
        <w:t>保证就业率达标。</w:t>
      </w:r>
    </w:p>
    <w:p>
      <w:pPr>
        <w:pStyle w:val="BodyText"/>
        <w:spacing w:line="240" w:lineRule="auto" w:before="154"/>
        <w:ind w:left="761" w:right="0" w:firstLine="0"/>
        <w:jc w:val="left"/>
      </w:pPr>
      <w:r>
        <w:rPr>
          <w:rFonts w:ascii="宋体" w:hAnsi="宋体" w:cs="宋体" w:eastAsia="宋体"/>
        </w:rPr>
        <w:t>2.</w:t>
      </w:r>
      <w:r>
        <w:rPr/>
        <w:t>以毕业要求达成为目标，加强教师资格考试指导，保证毕业生质量。</w:t>
      </w:r>
    </w:p>
    <w:p>
      <w:pPr>
        <w:pStyle w:val="BodyText"/>
        <w:spacing w:line="240" w:lineRule="auto" w:before="151"/>
        <w:ind w:left="761" w:right="0" w:firstLine="0"/>
        <w:jc w:val="left"/>
      </w:pPr>
      <w:r>
        <w:rPr>
          <w:rFonts w:ascii="宋体" w:hAnsi="宋体" w:cs="宋体" w:eastAsia="宋体"/>
        </w:rPr>
        <w:t>3.</w:t>
      </w:r>
      <w:r>
        <w:rPr/>
        <w:t>对学生进行职业生涯规划教育并提供有效的就业支持。</w:t>
      </w:r>
    </w:p>
    <w:p>
      <w:pPr>
        <w:spacing w:before="161"/>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5" w:lineRule="auto" w:before="45"/>
        <w:ind w:right="0" w:firstLine="640"/>
        <w:jc w:val="left"/>
      </w:pPr>
      <w:r>
        <w:rPr>
          <w:rFonts w:ascii="宋体" w:hAnsi="宋体" w:cs="宋体" w:eastAsia="宋体"/>
        </w:rPr>
        <w:t>1.</w:t>
      </w:r>
      <w:r>
        <w:rPr/>
        <w:t>近</w:t>
      </w:r>
      <w:r>
        <w:rPr>
          <w:spacing w:val="-68"/>
        </w:rPr>
        <w:t> </w:t>
      </w:r>
      <w:r>
        <w:rPr>
          <w:rFonts w:ascii="宋体" w:hAnsi="宋体" w:cs="宋体" w:eastAsia="宋体"/>
        </w:rPr>
        <w:t>4</w:t>
      </w:r>
      <w:r>
        <w:rPr>
          <w:rFonts w:ascii="宋体" w:hAnsi="宋体" w:cs="宋体" w:eastAsia="宋体"/>
          <w:spacing w:val="-68"/>
        </w:rPr>
        <w:t> </w:t>
      </w:r>
      <w:r>
        <w:rPr/>
        <w:t>年专业毕业生就业情况统计表，以及应届毕业生初次就业率与本地 区高校应届毕业生就业率比较的相关材料。</w:t>
      </w:r>
    </w:p>
    <w:p>
      <w:pPr>
        <w:pStyle w:val="BodyText"/>
        <w:spacing w:line="355" w:lineRule="auto" w:before="38"/>
        <w:ind w:right="0" w:firstLine="640"/>
        <w:jc w:val="left"/>
      </w:pPr>
      <w:r>
        <w:rPr>
          <w:rFonts w:ascii="宋体" w:hAnsi="宋体" w:cs="宋体" w:eastAsia="宋体"/>
        </w:rPr>
        <w:t>2.</w:t>
      </w:r>
      <w:r>
        <w:rPr/>
        <w:t>近</w:t>
      </w:r>
      <w:r>
        <w:rPr>
          <w:spacing w:val="-68"/>
        </w:rPr>
        <w:t> </w:t>
      </w:r>
      <w:r>
        <w:rPr>
          <w:rFonts w:ascii="宋体" w:hAnsi="宋体" w:cs="宋体" w:eastAsia="宋体"/>
        </w:rPr>
        <w:t>4</w:t>
      </w:r>
      <w:r>
        <w:rPr>
          <w:rFonts w:ascii="宋体" w:hAnsi="宋体" w:cs="宋体" w:eastAsia="宋体"/>
          <w:spacing w:val="-68"/>
        </w:rPr>
        <w:t> </w:t>
      </w:r>
      <w:r>
        <w:rPr/>
        <w:t>年专业毕业生获得教师资格证书情况统计表，以及应届毕业生获得 教师资格证书比例的相关材料。</w:t>
      </w:r>
    </w:p>
    <w:p>
      <w:pPr>
        <w:pStyle w:val="BodyText"/>
        <w:spacing w:line="355" w:lineRule="auto" w:before="38"/>
        <w:ind w:right="0" w:firstLine="640"/>
        <w:jc w:val="left"/>
      </w:pPr>
      <w:r>
        <w:rPr>
          <w:rFonts w:ascii="宋体" w:hAnsi="宋体" w:cs="宋体" w:eastAsia="宋体"/>
        </w:rPr>
        <w:t>3.</w:t>
      </w:r>
      <w:r>
        <w:rPr/>
        <w:t>近</w:t>
      </w:r>
      <w:r>
        <w:rPr>
          <w:spacing w:val="-68"/>
        </w:rPr>
        <w:t> </w:t>
      </w:r>
      <w:r>
        <w:rPr>
          <w:rFonts w:ascii="宋体" w:hAnsi="宋体" w:cs="宋体" w:eastAsia="宋体"/>
        </w:rPr>
        <w:t>4</w:t>
      </w:r>
      <w:r>
        <w:rPr>
          <w:rFonts w:ascii="宋体" w:hAnsi="宋体" w:cs="宋体" w:eastAsia="宋体"/>
          <w:spacing w:val="-68"/>
        </w:rPr>
        <w:t> </w:t>
      </w:r>
      <w:r>
        <w:rPr/>
        <w:t>年专业毕业生就业情况统计表，以及应届毕业生从事教育工作比例 的相关材料。</w:t>
      </w:r>
    </w:p>
    <w:p>
      <w:pPr>
        <w:pStyle w:val="BodyText"/>
        <w:spacing w:line="240" w:lineRule="auto" w:before="38"/>
        <w:ind w:left="761" w:right="0" w:firstLine="0"/>
        <w:jc w:val="left"/>
      </w:pPr>
      <w:r>
        <w:rPr>
          <w:rFonts w:ascii="宋体" w:hAnsi="宋体" w:cs="宋体" w:eastAsia="宋体"/>
        </w:rPr>
        <w:t>4.</w:t>
      </w:r>
      <w:r>
        <w:rPr/>
        <w:t>对学生进行职业生涯规划教育、提供就业指导服务的相关材料。</w:t>
      </w:r>
    </w:p>
    <w:p>
      <w:pPr>
        <w:spacing w:line="240" w:lineRule="auto" w:before="9"/>
        <w:rPr>
          <w:rFonts w:ascii="宋体" w:hAnsi="宋体" w:cs="宋体" w:eastAsia="宋体"/>
          <w:sz w:val="16"/>
          <w:szCs w:val="16"/>
        </w:rPr>
      </w:pPr>
    </w:p>
    <w:p>
      <w:pPr>
        <w:pStyle w:val="Heading4"/>
        <w:spacing w:line="240" w:lineRule="auto"/>
        <w:ind w:right="0"/>
        <w:jc w:val="left"/>
        <w:rPr>
          <w:rFonts w:ascii="Arial" w:hAnsi="Arial" w:cs="Arial" w:eastAsia="Arial"/>
          <w:b w:val="0"/>
          <w:bCs w:val="0"/>
        </w:rPr>
      </w:pPr>
      <w:r>
        <w:rPr/>
        <w:pict>
          <v:shape style="position:absolute;margin-left:204.649994pt;margin-top:-.094485pt;width:185.8pt;height:181.45pt;mso-position-horizontal-relative:page;mso-position-vertical-relative:paragraph;z-index:-185800" type="#_x0000_t75" stroked="false">
            <v:imagedata r:id="rId5" o:title=""/>
          </v:shape>
        </w:pict>
      </w:r>
      <w:r>
        <w:rPr>
          <w:rFonts w:ascii="Arial" w:hAnsi="Arial" w:cs="Arial" w:eastAsia="Arial"/>
          <w:w w:val="115"/>
        </w:rPr>
        <w:t>8.6[</w:t>
      </w:r>
      <w:r>
        <w:rPr>
          <w:w w:val="115"/>
        </w:rPr>
        <w:t>社会声誉</w:t>
      </w:r>
      <w:r>
        <w:rPr>
          <w:rFonts w:ascii="Arial" w:hAnsi="Arial" w:cs="Arial" w:eastAsia="Arial"/>
          <w:w w:val="115"/>
        </w:rPr>
        <w:t>]</w:t>
      </w:r>
      <w:r>
        <w:rPr>
          <w:rFonts w:ascii="Arial" w:hAnsi="Arial" w:cs="Arial" w:eastAsia="Arial"/>
          <w:b w:val="0"/>
          <w:bCs w:val="0"/>
        </w:rPr>
      </w:r>
    </w:p>
    <w:p>
      <w:pPr>
        <w:pStyle w:val="Heading5"/>
        <w:spacing w:line="240" w:lineRule="auto" w:before="235"/>
        <w:ind w:left="761" w:right="0" w:firstLine="0"/>
        <w:jc w:val="left"/>
        <w:rPr>
          <w:b w:val="0"/>
          <w:bCs w:val="0"/>
        </w:rPr>
      </w:pPr>
      <w:r>
        <w:rPr/>
        <w:t>毕业生社会声誉好，用人单位满意度高。</w:t>
      </w:r>
      <w:r>
        <w:rPr>
          <w:b w:val="0"/>
          <w:bCs w:val="0"/>
        </w:rPr>
      </w:r>
    </w:p>
    <w:p>
      <w:pPr>
        <w:pStyle w:val="BodyText"/>
        <w:spacing w:line="266" w:lineRule="auto" w:before="132"/>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社会声誉是对人才培养质量的社会评价。社会声誉的来源是稳定的教育质量</w:t>
      </w:r>
    </w:p>
    <w:p>
      <w:pPr>
        <w:pStyle w:val="BodyText"/>
        <w:spacing w:line="357" w:lineRule="auto" w:before="125"/>
        <w:ind w:right="119" w:firstLine="0"/>
        <w:jc w:val="both"/>
      </w:pPr>
      <w:r>
        <w:rPr>
          <w:spacing w:val="-3"/>
        </w:rPr>
        <w:t>和有效的社会服务，取决于社会的满意度。毕业生社会声誉的实质是学校师范生</w:t>
      </w:r>
      <w:r>
        <w:rPr>
          <w:spacing w:val="-111"/>
        </w:rPr>
        <w:t> </w:t>
      </w:r>
      <w:r>
        <w:rPr>
          <w:spacing w:val="-111"/>
        </w:rPr>
      </w:r>
      <w:r>
        <w:rPr>
          <w:spacing w:val="-3"/>
        </w:rPr>
        <w:t>人才培养质量的高低，是人才对社会的适应度，该指标主要反映师范生服务社会</w:t>
      </w:r>
      <w:r>
        <w:rPr>
          <w:spacing w:val="-111"/>
        </w:rPr>
        <w:t> </w:t>
      </w:r>
      <w:r>
        <w:rPr>
          <w:spacing w:val="-111"/>
        </w:rPr>
      </w:r>
      <w:r>
        <w:rPr>
          <w:spacing w:val="-3"/>
        </w:rPr>
        <w:t>的情况。本指标要求小学教育专业毕业生能够达成毕业要求，具有较好的综合素</w:t>
      </w:r>
      <w:r>
        <w:rPr>
          <w:spacing w:val="-111"/>
        </w:rPr>
        <w:t> </w:t>
      </w:r>
      <w:r>
        <w:rPr>
          <w:spacing w:val="-111"/>
        </w:rPr>
      </w:r>
      <w:r>
        <w:rPr>
          <w:spacing w:val="-3"/>
        </w:rPr>
        <w:t>质和较强的小学教育教学知识与能力，专业人才培养质量得到社会较高认可；专</w:t>
      </w:r>
      <w:r>
        <w:rPr>
          <w:spacing w:val="-111"/>
        </w:rPr>
        <w:t> </w:t>
      </w:r>
      <w:r>
        <w:rPr>
          <w:spacing w:val="-111"/>
        </w:rPr>
      </w:r>
      <w:r>
        <w:rPr>
          <w:spacing w:val="-3"/>
        </w:rPr>
        <w:t>业要关注毕业生质量的社会评价，及时反馈评价信息，推进人才培养质量的持续</w:t>
      </w:r>
      <w:r>
        <w:rPr>
          <w:spacing w:val="-112"/>
        </w:rPr>
        <w:t> </w:t>
      </w:r>
      <w:r>
        <w:rPr>
          <w:spacing w:val="-112"/>
        </w:rPr>
      </w:r>
      <w:r>
        <w:rPr/>
        <w:t>改进。</w:t>
      </w:r>
    </w:p>
    <w:p>
      <w:pPr>
        <w:spacing w:before="44"/>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5"/>
        <w:ind w:right="0" w:firstLine="640"/>
        <w:jc w:val="left"/>
      </w:pPr>
      <w:r>
        <w:rPr>
          <w:rFonts w:ascii="宋体" w:hAnsi="宋体" w:cs="宋体" w:eastAsia="宋体"/>
          <w:spacing w:val="-1"/>
        </w:rPr>
        <w:t>1.</w:t>
      </w:r>
      <w:r>
        <w:rPr>
          <w:spacing w:val="-1"/>
        </w:rPr>
        <w:t>与用人单位建立长期稳定的合作关系，形成对毕业生进行追踪评价的良</w:t>
      </w:r>
      <w:r>
        <w:rPr/>
        <w:t> 好机制。</w:t>
      </w:r>
    </w:p>
    <w:p>
      <w:pPr>
        <w:pStyle w:val="BodyText"/>
        <w:spacing w:line="355" w:lineRule="auto" w:before="39"/>
        <w:ind w:right="0" w:firstLine="640"/>
        <w:jc w:val="left"/>
      </w:pPr>
      <w:r>
        <w:rPr>
          <w:rFonts w:ascii="宋体" w:hAnsi="宋体" w:cs="宋体" w:eastAsia="宋体"/>
          <w:spacing w:val="-1"/>
        </w:rPr>
        <w:t>2.</w:t>
      </w:r>
      <w:r>
        <w:rPr>
          <w:spacing w:val="-1"/>
        </w:rPr>
        <w:t>毕业生评价指标体系完善，能够定期对毕业生工作情况和所取得的专业</w:t>
      </w:r>
      <w:r>
        <w:rPr/>
        <w:t> 发展成就进行评价。</w:t>
      </w:r>
    </w:p>
    <w:p>
      <w:pPr>
        <w:pStyle w:val="BodyText"/>
        <w:spacing w:line="355" w:lineRule="auto" w:before="38"/>
        <w:ind w:right="0" w:firstLine="640"/>
        <w:jc w:val="left"/>
      </w:pPr>
      <w:r>
        <w:rPr>
          <w:rFonts w:ascii="宋体" w:hAnsi="宋体" w:cs="宋体" w:eastAsia="宋体"/>
          <w:spacing w:val="-1"/>
        </w:rPr>
        <w:t>3.</w:t>
      </w:r>
      <w:r>
        <w:rPr>
          <w:spacing w:val="-1"/>
        </w:rPr>
        <w:t>用人单位对毕业生评价较高，评价结果能够得到及时反馈，用于改进课</w:t>
      </w:r>
      <w:r>
        <w:rPr/>
        <w:t> 程教学和人才培养。</w:t>
      </w:r>
    </w:p>
    <w:p>
      <w:pPr>
        <w:spacing w:before="46"/>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footerReference w:type="default" r:id="rId102"/>
          <w:pgSz w:w="11910" w:h="16840"/>
          <w:pgMar w:footer="1193" w:header="0" w:top="1380" w:bottom="1380" w:left="1680" w:right="1680"/>
          <w:pgNumType w:start="243"/>
        </w:sectPr>
      </w:pPr>
    </w:p>
    <w:p>
      <w:pPr>
        <w:pStyle w:val="BodyText"/>
        <w:spacing w:line="240" w:lineRule="auto" w:before="3"/>
        <w:ind w:left="761" w:right="31" w:firstLine="0"/>
        <w:jc w:val="left"/>
      </w:pPr>
      <w:r>
        <w:rPr>
          <w:rFonts w:ascii="宋体" w:hAnsi="宋体" w:cs="宋体" w:eastAsia="宋体"/>
        </w:rPr>
        <w:t>1.</w:t>
      </w:r>
      <w:r>
        <w:rPr/>
        <w:t>专业建立毕业生追踪评价机制和毕业生评价指标体系的相关材料。</w:t>
      </w:r>
    </w:p>
    <w:p>
      <w:pPr>
        <w:pStyle w:val="BodyText"/>
        <w:spacing w:line="240" w:lineRule="auto" w:before="154"/>
        <w:ind w:left="761" w:right="31" w:firstLine="0"/>
        <w:jc w:val="left"/>
      </w:pPr>
      <w:r>
        <w:rPr>
          <w:rFonts w:ascii="宋体" w:hAnsi="宋体" w:cs="宋体" w:eastAsia="宋体"/>
          <w:spacing w:val="-4"/>
        </w:rPr>
        <w:t>2.</w:t>
      </w:r>
      <w:r>
        <w:rPr>
          <w:spacing w:val="-4"/>
        </w:rPr>
        <w:t>专业毕业生用人单位、同行、学生的满意率调查及结果分析等相关材料。</w:t>
      </w:r>
    </w:p>
    <w:p>
      <w:pPr>
        <w:pStyle w:val="BodyText"/>
        <w:spacing w:line="240" w:lineRule="auto" w:before="151"/>
        <w:ind w:left="761" w:right="31" w:firstLine="0"/>
        <w:jc w:val="left"/>
      </w:pPr>
      <w:r>
        <w:rPr>
          <w:rFonts w:ascii="宋体" w:hAnsi="宋体" w:cs="宋体" w:eastAsia="宋体"/>
        </w:rPr>
        <w:t>3.</w:t>
      </w:r>
      <w:r>
        <w:rPr/>
        <w:t>专业根据社会评价结果改进课程教学和人才培养的相关材料。</w:t>
      </w:r>
    </w:p>
    <w:p>
      <w:pPr>
        <w:pStyle w:val="BodyText"/>
        <w:spacing w:line="240" w:lineRule="auto" w:before="154"/>
        <w:ind w:left="761" w:right="31" w:firstLine="0"/>
        <w:jc w:val="left"/>
      </w:pPr>
      <w:r>
        <w:rPr>
          <w:rFonts w:ascii="宋体" w:hAnsi="宋体" w:cs="宋体" w:eastAsia="宋体"/>
        </w:rPr>
        <w:t>4.</w:t>
      </w:r>
      <w:r>
        <w:rPr/>
        <w:t>专业办学特色、成果和社会影响等相关材料。</w:t>
      </w:r>
    </w:p>
    <w:p>
      <w:pPr>
        <w:spacing w:line="240" w:lineRule="auto" w:before="9"/>
        <w:rPr>
          <w:rFonts w:ascii="宋体" w:hAnsi="宋体" w:cs="宋体" w:eastAsia="宋体"/>
          <w:sz w:val="16"/>
          <w:szCs w:val="16"/>
        </w:rPr>
      </w:pPr>
    </w:p>
    <w:p>
      <w:pPr>
        <w:pStyle w:val="Heading4"/>
        <w:spacing w:line="240" w:lineRule="auto"/>
        <w:ind w:right="31"/>
        <w:jc w:val="left"/>
        <w:rPr>
          <w:rFonts w:ascii="Arial" w:hAnsi="Arial" w:cs="Arial" w:eastAsia="Arial"/>
          <w:b w:val="0"/>
          <w:bCs w:val="0"/>
        </w:rPr>
      </w:pPr>
      <w:r>
        <w:rPr>
          <w:rFonts w:ascii="Arial" w:hAnsi="Arial" w:cs="Arial" w:eastAsia="Arial"/>
          <w:w w:val="115"/>
        </w:rPr>
        <w:t>8.7[</w:t>
      </w:r>
      <w:r>
        <w:rPr>
          <w:w w:val="115"/>
        </w:rPr>
        <w:t>持续支持</w:t>
      </w:r>
      <w:r>
        <w:rPr>
          <w:rFonts w:ascii="Arial" w:hAnsi="Arial" w:cs="Arial" w:eastAsia="Arial"/>
          <w:w w:val="115"/>
        </w:rPr>
        <w:t>]</w:t>
      </w:r>
      <w:r>
        <w:rPr>
          <w:rFonts w:ascii="Arial" w:hAnsi="Arial" w:cs="Arial" w:eastAsia="Arial"/>
          <w:b w:val="0"/>
          <w:bCs w:val="0"/>
        </w:rPr>
      </w:r>
    </w:p>
    <w:p>
      <w:pPr>
        <w:pStyle w:val="Heading5"/>
        <w:spacing w:line="271" w:lineRule="auto" w:before="235"/>
        <w:ind w:right="31" w:firstLine="640"/>
        <w:jc w:val="left"/>
        <w:rPr>
          <w:b w:val="0"/>
          <w:bCs w:val="0"/>
        </w:rPr>
      </w:pPr>
      <w:r>
        <w:rPr>
          <w:spacing w:val="-1"/>
        </w:rPr>
        <w:t>对毕业生进行跟踪服务，了解毕业生专业发展需求，为毕业生提供持续学</w:t>
      </w:r>
      <w:r>
        <w:rPr/>
        <w:t> 习的机会和平台。</w:t>
      </w:r>
      <w:r>
        <w:rPr>
          <w:b w:val="0"/>
          <w:bCs w:val="0"/>
        </w:rPr>
      </w:r>
    </w:p>
    <w:p>
      <w:pPr>
        <w:pStyle w:val="BodyText"/>
        <w:spacing w:line="266" w:lineRule="auto" w:before="89"/>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持续支持是衡量专业履行社会责任的重要指标，是对师范生培养服务的跟进</w:t>
      </w:r>
    </w:p>
    <w:p>
      <w:pPr>
        <w:pStyle w:val="BodyText"/>
        <w:spacing w:line="357" w:lineRule="auto" w:before="127"/>
        <w:ind w:right="31" w:firstLine="0"/>
        <w:jc w:val="left"/>
      </w:pPr>
      <w:r>
        <w:rPr/>
        <w:pict>
          <v:shape style="position:absolute;margin-left:204.649994pt;margin-top:36.715633pt;width:185.8pt;height:181.45pt;mso-position-horizontal-relative:page;mso-position-vertical-relative:paragraph;z-index:-185776" type="#_x0000_t75" stroked="false">
            <v:imagedata r:id="rId5" o:title=""/>
          </v:shape>
        </w:pict>
      </w:r>
      <w:r>
        <w:rPr/>
        <w:t>与完善。本指标要求学校要重视毕业生的跟踪服务，通过问卷调查、实地回访、 </w:t>
      </w:r>
      <w:r>
        <w:rPr>
          <w:spacing w:val="-3"/>
        </w:rPr>
        <w:t>组织利益相关方座谈等途径，了解师范生毕业后的专业发展需求；专业要建立持</w:t>
      </w:r>
      <w:r>
        <w:rPr>
          <w:spacing w:val="-111"/>
        </w:rPr>
        <w:t> </w:t>
      </w:r>
      <w:r>
        <w:rPr>
          <w:spacing w:val="-111"/>
        </w:rPr>
      </w:r>
      <w:r>
        <w:rPr>
          <w:spacing w:val="-3"/>
        </w:rPr>
        <w:t>续支持毕业生的服务机制，通过学历进修、短期培训、网络研修、资源共享、学</w:t>
      </w:r>
      <w:r>
        <w:rPr>
          <w:spacing w:val="-115"/>
        </w:rPr>
        <w:t> </w:t>
      </w:r>
      <w:r>
        <w:rPr>
          <w:spacing w:val="-115"/>
        </w:rPr>
      </w:r>
      <w:r>
        <w:rPr>
          <w:spacing w:val="-3"/>
        </w:rPr>
        <w:t>术交流等渠道，为毕业生提供持续学习的机会和平台，同时运用毕业生持续支持</w:t>
      </w:r>
      <w:r>
        <w:rPr>
          <w:spacing w:val="-111"/>
        </w:rPr>
        <w:t> </w:t>
      </w:r>
      <w:r>
        <w:rPr>
          <w:spacing w:val="-111"/>
        </w:rPr>
      </w:r>
      <w:r>
        <w:rPr/>
        <w:t>的经验，不断改进在校生的人才培养，形成职后反哺职前的良好培养生态。</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37"/>
        <w:jc w:val="both"/>
      </w:pPr>
      <w:r>
        <w:rPr>
          <w:rFonts w:ascii="宋体" w:hAnsi="宋体" w:cs="宋体" w:eastAsia="宋体"/>
          <w:spacing w:val="-3"/>
        </w:rPr>
        <w:t>1.</w:t>
      </w:r>
      <w:r>
        <w:rPr>
          <w:spacing w:val="-3"/>
        </w:rPr>
        <w:t>重视毕业生持续支持工作，定期对毕业生进行书面、网络、微信、访谈等</w:t>
      </w:r>
      <w:r>
        <w:rPr/>
        <w:t> </w:t>
      </w:r>
      <w:r>
        <w:rPr>
          <w:spacing w:val="-3"/>
        </w:rPr>
        <w:t>方式的跟踪调查，并邀请利益相关方对毕业生专业发展现状做出判断，精准把握</w:t>
      </w:r>
      <w:r>
        <w:rPr>
          <w:spacing w:val="-111"/>
        </w:rPr>
        <w:t> </w:t>
      </w:r>
      <w:r>
        <w:rPr>
          <w:spacing w:val="-111"/>
        </w:rPr>
      </w:r>
      <w:r>
        <w:rPr/>
        <w:t>毕业生专业发展需求。</w:t>
      </w:r>
    </w:p>
    <w:p>
      <w:pPr>
        <w:pStyle w:val="BodyText"/>
        <w:spacing w:line="357" w:lineRule="auto"/>
        <w:ind w:right="237"/>
        <w:jc w:val="both"/>
      </w:pPr>
      <w:r>
        <w:rPr>
          <w:rFonts w:ascii="宋体" w:hAnsi="宋体" w:cs="宋体" w:eastAsia="宋体"/>
          <w:spacing w:val="-3"/>
        </w:rPr>
        <w:t>2.</w:t>
      </w:r>
      <w:r>
        <w:rPr>
          <w:spacing w:val="-3"/>
        </w:rPr>
        <w:t>建立毕业生持续支持要求达成情况反馈和改进机制，在了解毕业生专业发</w:t>
      </w:r>
      <w:r>
        <w:rPr/>
        <w:t> </w:t>
      </w:r>
      <w:r>
        <w:rPr>
          <w:spacing w:val="-3"/>
        </w:rPr>
        <w:t>展需求的基础上，为毕业生提供学历提升、在职培训、学术交流等持续学习的机</w:t>
      </w:r>
      <w:r>
        <w:rPr>
          <w:spacing w:val="-111"/>
        </w:rPr>
        <w:t> </w:t>
      </w:r>
      <w:r>
        <w:rPr>
          <w:spacing w:val="-111"/>
        </w:rPr>
      </w:r>
      <w:r>
        <w:rPr/>
        <w:t>会和平台。</w:t>
      </w:r>
    </w:p>
    <w:p>
      <w:pPr>
        <w:pStyle w:val="BodyText"/>
        <w:spacing w:line="357" w:lineRule="auto"/>
        <w:ind w:right="239"/>
        <w:jc w:val="both"/>
      </w:pPr>
      <w:r>
        <w:rPr>
          <w:rFonts w:ascii="宋体" w:hAnsi="宋体" w:cs="宋体" w:eastAsia="宋体"/>
        </w:rPr>
        <w:t>3.</w:t>
      </w:r>
      <w:r>
        <w:rPr/>
        <w:t>专业毕业生入职</w:t>
      </w:r>
      <w:r>
        <w:rPr>
          <w:spacing w:val="-60"/>
        </w:rPr>
        <w:t> </w:t>
      </w:r>
      <w:r>
        <w:rPr>
          <w:rFonts w:ascii="宋体" w:hAnsi="宋体" w:cs="宋体" w:eastAsia="宋体"/>
        </w:rPr>
        <w:t>5</w:t>
      </w:r>
      <w:r>
        <w:rPr>
          <w:rFonts w:ascii="宋体" w:hAnsi="宋体" w:cs="宋体" w:eastAsia="宋体"/>
          <w:spacing w:val="-60"/>
        </w:rPr>
        <w:t> </w:t>
      </w:r>
      <w:r>
        <w:rPr>
          <w:spacing w:val="-4"/>
        </w:rPr>
        <w:t>年后的专业发展成就好，用人单位满意度高，专业运用</w:t>
      </w:r>
      <w:r>
        <w:rPr/>
        <w:t> </w:t>
      </w:r>
      <w:r>
        <w:rPr>
          <w:spacing w:val="-3"/>
        </w:rPr>
        <w:t>毕业生持续支持反馈和改进机制，优化人才培养方案，完善课程教学实施与管理</w:t>
      </w:r>
      <w:r>
        <w:rPr>
          <w:spacing w:val="-111"/>
        </w:rPr>
        <w:t> </w:t>
      </w:r>
      <w:r>
        <w:rPr>
          <w:spacing w:val="-111"/>
        </w:rPr>
      </w:r>
      <w:r>
        <w:rPr/>
        <w:t>制度，不断提高师范生培养质量。</w:t>
      </w:r>
    </w:p>
    <w:p>
      <w:pPr>
        <w:spacing w:before="42"/>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45"/>
        <w:ind w:right="241"/>
        <w:jc w:val="both"/>
      </w:pPr>
      <w:r>
        <w:rPr>
          <w:rFonts w:ascii="宋体" w:hAnsi="宋体" w:cs="宋体" w:eastAsia="宋体"/>
          <w:spacing w:val="-3"/>
        </w:rPr>
        <w:t>1.</w:t>
      </w:r>
      <w:r>
        <w:rPr>
          <w:spacing w:val="-3"/>
        </w:rPr>
        <w:t>毕业生专业发展需求跟踪调查方案、调查表、调查结果分析和反馈改进等</w:t>
      </w:r>
      <w:r>
        <w:rPr/>
        <w:t> 相关材料。</w:t>
      </w:r>
    </w:p>
    <w:p>
      <w:pPr>
        <w:pStyle w:val="BodyText"/>
        <w:spacing w:line="357" w:lineRule="auto" w:before="34"/>
        <w:ind w:right="238"/>
        <w:jc w:val="both"/>
      </w:pPr>
      <w:r>
        <w:rPr>
          <w:rFonts w:ascii="宋体" w:hAnsi="宋体" w:cs="宋体" w:eastAsia="宋体"/>
        </w:rPr>
        <w:t>2.</w:t>
      </w:r>
      <w:r>
        <w:rPr/>
        <w:t>专业毕业生社会满意度和入职 </w:t>
      </w:r>
      <w:r>
        <w:rPr>
          <w:rFonts w:ascii="宋体" w:hAnsi="宋体" w:cs="宋体" w:eastAsia="宋体"/>
        </w:rPr>
        <w:t>5</w:t>
      </w:r>
      <w:r>
        <w:rPr>
          <w:rFonts w:ascii="宋体" w:hAnsi="宋体" w:cs="宋体" w:eastAsia="宋体"/>
          <w:spacing w:val="22"/>
        </w:rPr>
        <w:t> </w:t>
      </w:r>
      <w:r>
        <w:rPr/>
        <w:t>年后专业发展状况调查及结果分析等相 关材料。</w:t>
      </w:r>
    </w:p>
    <w:p>
      <w:pPr>
        <w:spacing w:after="0" w:line="357" w:lineRule="auto"/>
        <w:jc w:val="both"/>
        <w:sectPr>
          <w:pgSz w:w="11910" w:h="16840"/>
          <w:pgMar w:header="0" w:footer="1193" w:top="1380" w:bottom="1380" w:left="1680" w:right="1560"/>
        </w:sectPr>
      </w:pPr>
    </w:p>
    <w:p>
      <w:pPr>
        <w:pStyle w:val="BodyText"/>
        <w:spacing w:line="357" w:lineRule="auto" w:before="3"/>
        <w:ind w:right="0"/>
        <w:jc w:val="left"/>
      </w:pPr>
      <w:r>
        <w:rPr>
          <w:rFonts w:ascii="宋体" w:hAnsi="宋体" w:cs="宋体" w:eastAsia="宋体"/>
          <w:spacing w:val="-3"/>
        </w:rPr>
        <w:t>3.</w:t>
      </w:r>
      <w:r>
        <w:rPr>
          <w:spacing w:val="-3"/>
        </w:rPr>
        <w:t>毕业生返校参加学历提升、在职培训、学术交流等持续学习活动的相关材</w:t>
      </w:r>
      <w:r>
        <w:rPr/>
        <w:t> 料。</w:t>
      </w:r>
    </w:p>
    <w:p>
      <w:pPr>
        <w:pStyle w:val="BodyText"/>
        <w:spacing w:line="357" w:lineRule="auto" w:before="34"/>
        <w:ind w:right="0"/>
        <w:jc w:val="left"/>
      </w:pPr>
      <w:r>
        <w:rPr>
          <w:rFonts w:ascii="宋体" w:hAnsi="宋体" w:cs="宋体" w:eastAsia="宋体"/>
          <w:spacing w:val="-3"/>
        </w:rPr>
        <w:t>4.</w:t>
      </w:r>
      <w:r>
        <w:rPr>
          <w:spacing w:val="-3"/>
        </w:rPr>
        <w:t>根据毕业生追踪调查结果修订人才培养方案、课程教学与管理制度等相关</w:t>
      </w:r>
      <w:r>
        <w:rPr/>
        <w:t> 材料。</w:t>
      </w: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5"/>
        <w:rPr>
          <w:rFonts w:ascii="宋体" w:hAnsi="宋体" w:cs="宋体" w:eastAsia="宋体"/>
          <w:sz w:val="17"/>
          <w:szCs w:val="17"/>
        </w:rPr>
      </w:pPr>
    </w:p>
    <w:p>
      <w:pPr>
        <w:spacing w:line="3628" w:lineRule="exact"/>
        <w:ind w:left="2413" w:right="0" w:firstLine="0"/>
        <w:rPr>
          <w:rFonts w:ascii="宋体" w:hAnsi="宋体" w:cs="宋体" w:eastAsia="宋体"/>
          <w:sz w:val="20"/>
          <w:szCs w:val="20"/>
        </w:rPr>
      </w:pPr>
      <w:r>
        <w:rPr>
          <w:rFonts w:ascii="宋体" w:hAnsi="宋体" w:cs="宋体" w:eastAsia="宋体"/>
          <w:position w:val="-72"/>
          <w:sz w:val="20"/>
          <w:szCs w:val="20"/>
        </w:rPr>
        <w:drawing>
          <wp:inline distT="0" distB="0" distL="0" distR="0">
            <wp:extent cx="2359529" cy="2304288"/>
            <wp:effectExtent l="0" t="0" r="0" b="0"/>
            <wp:docPr id="15" name="image1.png" descr=""/>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2359529" cy="2304288"/>
                    </a:xfrm>
                    <a:prstGeom prst="rect">
                      <a:avLst/>
                    </a:prstGeom>
                  </pic:spPr>
                </pic:pic>
              </a:graphicData>
            </a:graphic>
          </wp:inline>
        </w:drawing>
      </w:r>
      <w:r>
        <w:rPr>
          <w:rFonts w:ascii="宋体" w:hAnsi="宋体" w:cs="宋体" w:eastAsia="宋体"/>
          <w:position w:val="-72"/>
          <w:sz w:val="20"/>
          <w:szCs w:val="20"/>
        </w:rPr>
      </w:r>
    </w:p>
    <w:p>
      <w:pPr>
        <w:spacing w:after="0" w:line="3628" w:lineRule="exact"/>
        <w:rPr>
          <w:rFonts w:ascii="宋体" w:hAnsi="宋体" w:cs="宋体" w:eastAsia="宋体"/>
          <w:sz w:val="20"/>
          <w:szCs w:val="20"/>
        </w:rPr>
        <w:sectPr>
          <w:pgSz w:w="11910" w:h="16840"/>
          <w:pgMar w:header="0" w:footer="1193" w:top="1380" w:bottom="1380" w:left="1680" w:right="1680"/>
        </w:sectPr>
      </w:pPr>
    </w:p>
    <w:p>
      <w:pPr>
        <w:pStyle w:val="Heading2"/>
        <w:spacing w:line="481" w:lineRule="exact"/>
        <w:ind w:left="1200" w:right="0"/>
        <w:jc w:val="left"/>
        <w:rPr>
          <w:b w:val="0"/>
          <w:bCs w:val="0"/>
        </w:rPr>
      </w:pPr>
      <w:bookmarkStart w:name="_bookmark44" w:id="45"/>
      <w:bookmarkEnd w:id="45"/>
      <w:r>
        <w:rPr>
          <w:b w:val="0"/>
          <w:bCs w:val="0"/>
        </w:rPr>
      </w:r>
      <w:r>
        <w:rPr/>
        <w:t>学前教育专业认证标准解读（第一级）</w:t>
      </w:r>
      <w:r>
        <w:rPr>
          <w:b w:val="0"/>
          <w:bCs w:val="0"/>
        </w:rPr>
      </w:r>
    </w:p>
    <w:p>
      <w:pPr>
        <w:spacing w:line="240" w:lineRule="auto" w:before="15"/>
        <w:rPr>
          <w:rFonts w:ascii="微软雅黑" w:hAnsi="微软雅黑" w:cs="微软雅黑" w:eastAsia="微软雅黑"/>
          <w:b/>
          <w:bCs/>
          <w:sz w:val="29"/>
          <w:szCs w:val="29"/>
        </w:rPr>
      </w:pPr>
    </w:p>
    <w:p>
      <w:pPr>
        <w:pStyle w:val="BodyText"/>
        <w:spacing w:line="357" w:lineRule="auto" w:before="0"/>
        <w:ind w:right="119"/>
        <w:jc w:val="both"/>
      </w:pPr>
      <w:r>
        <w:rPr>
          <w:spacing w:val="-4"/>
        </w:rPr>
        <w:t>《学前教育专业认证标准（第一级）》依据国家教育相关法规和幼儿园教师</w:t>
      </w:r>
      <w:r>
        <w:rPr/>
        <w:t> </w:t>
      </w:r>
      <w:r>
        <w:rPr>
          <w:spacing w:val="-3"/>
        </w:rPr>
        <w:t>专业标准、教师教育课程标准等制定，是对普通高等学校学前教育专业办学的基</w:t>
      </w:r>
      <w:r>
        <w:rPr>
          <w:spacing w:val="-111"/>
        </w:rPr>
        <w:t> </w:t>
      </w:r>
      <w:r>
        <w:rPr>
          <w:spacing w:val="-111"/>
        </w:rPr>
      </w:r>
      <w:r>
        <w:rPr/>
        <w:t>本要求。</w:t>
      </w:r>
    </w:p>
    <w:p>
      <w:pPr>
        <w:pStyle w:val="Heading4"/>
        <w:spacing w:line="428" w:lineRule="exact"/>
        <w:ind w:right="0"/>
        <w:jc w:val="left"/>
        <w:rPr>
          <w:rFonts w:ascii="Arial" w:hAnsi="Arial" w:cs="Arial" w:eastAsia="Arial"/>
          <w:b w:val="0"/>
          <w:bCs w:val="0"/>
        </w:rPr>
      </w:pPr>
      <w:r>
        <w:rPr>
          <w:rFonts w:ascii="Arial" w:hAnsi="Arial" w:cs="Arial" w:eastAsia="Arial"/>
          <w:w w:val="115"/>
        </w:rPr>
        <w:t>[</w:t>
      </w:r>
      <w:r>
        <w:rPr>
          <w:w w:val="115"/>
        </w:rPr>
        <w:t>课程与教学</w:t>
      </w:r>
      <w:r>
        <w:rPr>
          <w:rFonts w:ascii="Arial" w:hAnsi="Arial" w:cs="Arial" w:eastAsia="Arial"/>
          <w:w w:val="115"/>
        </w:rPr>
        <w:t>]</w:t>
      </w:r>
      <w:r>
        <w:rPr>
          <w:rFonts w:ascii="Arial" w:hAnsi="Arial" w:cs="Arial" w:eastAsia="Arial"/>
          <w:b w:val="0"/>
          <w:bCs w:val="0"/>
        </w:rPr>
      </w:r>
    </w:p>
    <w:p>
      <w:pPr>
        <w:pStyle w:val="Heading5"/>
        <w:spacing w:line="271" w:lineRule="auto" w:before="79"/>
        <w:ind w:right="116"/>
        <w:jc w:val="both"/>
        <w:rPr>
          <w:b w:val="0"/>
          <w:bCs w:val="0"/>
        </w:rPr>
      </w:pPr>
      <w:r>
        <w:rPr/>
        <w:t>教师教育课程学分必修课≥</w:t>
      </w:r>
      <w:r>
        <w:rPr>
          <w:rFonts w:ascii="Arial" w:hAnsi="Arial" w:cs="Arial" w:eastAsia="Arial"/>
        </w:rPr>
        <w:t>44 </w:t>
      </w:r>
      <w:r>
        <w:rPr/>
        <w:t>学分（</w:t>
      </w:r>
      <w:r>
        <w:rPr>
          <w:rFonts w:ascii="Arial" w:hAnsi="Arial" w:cs="Arial" w:eastAsia="Arial"/>
        </w:rPr>
        <w:t>3 </w:t>
      </w:r>
      <w:r>
        <w:rPr/>
        <w:t>年制专科≥</w:t>
      </w:r>
      <w:r>
        <w:rPr>
          <w:rFonts w:ascii="Arial" w:hAnsi="Arial" w:cs="Arial" w:eastAsia="Arial"/>
        </w:rPr>
        <w:t>40 </w:t>
      </w:r>
      <w:r>
        <w:rPr/>
        <w:t>学分、</w:t>
      </w:r>
      <w:r>
        <w:rPr>
          <w:rFonts w:ascii="Arial" w:hAnsi="Arial" w:cs="Arial" w:eastAsia="Arial"/>
        </w:rPr>
        <w:t>5</w:t>
      </w:r>
      <w:r>
        <w:rPr>
          <w:rFonts w:ascii="Arial" w:hAnsi="Arial" w:cs="Arial" w:eastAsia="Arial"/>
          <w:spacing w:val="-1"/>
        </w:rPr>
        <w:t> </w:t>
      </w:r>
      <w:r>
        <w:rPr/>
        <w:t>年制专科≥</w:t>
      </w:r>
      <w:r>
        <w:rPr>
          <w:w w:val="131"/>
        </w:rPr>
        <w:t> </w:t>
      </w:r>
      <w:r>
        <w:rPr>
          <w:rFonts w:ascii="Arial" w:hAnsi="Arial" w:cs="Arial" w:eastAsia="Arial"/>
        </w:rPr>
        <w:t>50</w:t>
      </w:r>
      <w:r>
        <w:rPr>
          <w:rFonts w:ascii="Arial" w:hAnsi="Arial" w:cs="Arial" w:eastAsia="Arial"/>
          <w:spacing w:val="2"/>
        </w:rPr>
        <w:t> </w:t>
      </w:r>
      <w:r>
        <w:rPr>
          <w:spacing w:val="-12"/>
        </w:rPr>
        <w:t>学分），总学分≥</w:t>
      </w:r>
      <w:r>
        <w:rPr>
          <w:rFonts w:ascii="Arial" w:hAnsi="Arial" w:cs="Arial" w:eastAsia="Arial"/>
          <w:spacing w:val="-12"/>
        </w:rPr>
        <w:t>64</w:t>
      </w:r>
      <w:r>
        <w:rPr>
          <w:rFonts w:ascii="Arial" w:hAnsi="Arial" w:cs="Arial" w:eastAsia="Arial"/>
          <w:spacing w:val="2"/>
        </w:rPr>
        <w:t> </w:t>
      </w:r>
      <w:r>
        <w:rPr/>
        <w:t>学分（</w:t>
      </w:r>
      <w:r>
        <w:rPr>
          <w:rFonts w:ascii="Arial" w:hAnsi="Arial" w:cs="Arial" w:eastAsia="Arial"/>
        </w:rPr>
        <w:t>3</w:t>
      </w:r>
      <w:r>
        <w:rPr>
          <w:rFonts w:ascii="Arial" w:hAnsi="Arial" w:cs="Arial" w:eastAsia="Arial"/>
          <w:spacing w:val="2"/>
        </w:rPr>
        <w:t> </w:t>
      </w:r>
      <w:r>
        <w:rPr/>
        <w:t>年制专科≥</w:t>
      </w:r>
      <w:r>
        <w:rPr>
          <w:rFonts w:ascii="Arial" w:hAnsi="Arial" w:cs="Arial" w:eastAsia="Arial"/>
        </w:rPr>
        <w:t>60</w:t>
      </w:r>
      <w:r>
        <w:rPr>
          <w:rFonts w:ascii="Arial" w:hAnsi="Arial" w:cs="Arial" w:eastAsia="Arial"/>
          <w:spacing w:val="2"/>
        </w:rPr>
        <w:t> </w:t>
      </w:r>
      <w:r>
        <w:rPr/>
        <w:t>学分，</w:t>
      </w:r>
      <w:r>
        <w:rPr>
          <w:rFonts w:ascii="Arial" w:hAnsi="Arial" w:cs="Arial" w:eastAsia="Arial"/>
        </w:rPr>
        <w:t>5</w:t>
      </w:r>
      <w:r>
        <w:rPr>
          <w:rFonts w:ascii="Arial" w:hAnsi="Arial" w:cs="Arial" w:eastAsia="Arial"/>
          <w:spacing w:val="2"/>
        </w:rPr>
        <w:t> </w:t>
      </w:r>
      <w:r>
        <w:rPr/>
        <w:t>年制专科≥</w:t>
      </w:r>
      <w:r>
        <w:rPr>
          <w:rFonts w:ascii="Arial" w:hAnsi="Arial" w:cs="Arial" w:eastAsia="Arial"/>
        </w:rPr>
        <w:t>72</w:t>
      </w:r>
      <w:r>
        <w:rPr>
          <w:rFonts w:ascii="Arial" w:hAnsi="Arial" w:cs="Arial" w:eastAsia="Arial"/>
          <w:spacing w:val="2"/>
        </w:rPr>
        <w:t> </w:t>
      </w:r>
      <w:r>
        <w:rPr>
          <w:spacing w:val="-24"/>
        </w:rPr>
        <w:t>学分）；人</w:t>
      </w:r>
      <w:r>
        <w:rPr>
          <w:spacing w:val="-70"/>
        </w:rPr>
        <w:t> </w:t>
      </w:r>
      <w:r>
        <w:rPr>
          <w:spacing w:val="-70"/>
        </w:rPr>
      </w:r>
      <w:r>
        <w:rPr>
          <w:w w:val="95"/>
        </w:rPr>
        <w:t>文社会与科学素养课程学分占总学分比例≥</w:t>
      </w:r>
      <w:r>
        <w:rPr>
          <w:rFonts w:ascii="Arial" w:hAnsi="Arial" w:cs="Arial" w:eastAsia="Arial"/>
          <w:w w:val="95"/>
        </w:rPr>
        <w:t>10%</w:t>
      </w:r>
      <w:r>
        <w:rPr>
          <w:w w:val="95"/>
        </w:rPr>
        <w:t>；支撑幼儿园各领域教育的相关</w:t>
      </w:r>
      <w:r>
        <w:rPr>
          <w:spacing w:val="36"/>
          <w:w w:val="95"/>
        </w:rPr>
        <w:t> </w:t>
      </w:r>
      <w:r>
        <w:rPr>
          <w:spacing w:val="36"/>
          <w:w w:val="95"/>
        </w:rPr>
      </w:r>
      <w:r>
        <w:rPr/>
        <w:t>课程学分占总学分比例≥</w:t>
      </w:r>
      <w:r>
        <w:rPr>
          <w:rFonts w:ascii="Arial" w:hAnsi="Arial" w:cs="Arial" w:eastAsia="Arial"/>
        </w:rPr>
        <w:t>20%</w:t>
      </w:r>
      <w:r>
        <w:rPr/>
        <w:t>。</w:t>
      </w:r>
      <w:r>
        <w:rPr>
          <w:b w:val="0"/>
          <w:bCs w:val="0"/>
        </w:rPr>
      </w:r>
    </w:p>
    <w:p>
      <w:pPr>
        <w:pStyle w:val="BodyText"/>
        <w:spacing w:line="266" w:lineRule="auto" w:before="89"/>
        <w:ind w:left="600" w:right="0" w:firstLine="86"/>
        <w:jc w:val="left"/>
      </w:pPr>
      <w:r>
        <w:rPr/>
        <w:pict>
          <v:shape style="position:absolute;margin-left:204.649994pt;margin-top:22.904766pt;width:185.8pt;height:181.45pt;mso-position-horizontal-relative:page;mso-position-vertical-relative:paragraph;z-index:-185752" type="#_x0000_t75" stroked="false">
            <v:imagedata r:id="rId5" o:title=""/>
          </v:shape>
        </w:pict>
      </w: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监测目的 </w:t>
      </w:r>
      <w:r>
        <w:rPr>
          <w:spacing w:val="-3"/>
        </w:rPr>
        <w:t>通过对学前教育专业课程与教学三个核心数据的常态监测，引导高校对标评</w:t>
      </w:r>
    </w:p>
    <w:p>
      <w:pPr>
        <w:pStyle w:val="BodyText"/>
        <w:spacing w:line="357" w:lineRule="auto" w:before="127"/>
        <w:ind w:right="117" w:firstLine="0"/>
        <w:jc w:val="both"/>
      </w:pPr>
      <w:r>
        <w:rPr>
          <w:spacing w:val="-3"/>
        </w:rPr>
        <w:t>建，规范课程设置，保证达到国家对师范类专业办学的基本要求，保证师范生培</w:t>
      </w:r>
      <w:r>
        <w:rPr>
          <w:spacing w:val="-111"/>
        </w:rPr>
        <w:t> </w:t>
      </w:r>
      <w:r>
        <w:rPr>
          <w:spacing w:val="-111"/>
        </w:rPr>
      </w:r>
      <w:r>
        <w:rPr/>
        <w:t>养基本质量。</w:t>
      </w:r>
    </w:p>
    <w:p>
      <w:pPr>
        <w:pStyle w:val="BodyText"/>
        <w:spacing w:line="266" w:lineRule="auto" w:before="41"/>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课程与教学维度下设的三个监测指标和参考标准，体现了《幼儿园教师专业</w:t>
      </w:r>
    </w:p>
    <w:p>
      <w:pPr>
        <w:pStyle w:val="BodyText"/>
        <w:spacing w:line="357" w:lineRule="auto" w:before="127"/>
        <w:ind w:right="116" w:firstLine="0"/>
        <w:jc w:val="both"/>
      </w:pPr>
      <w:r>
        <w:rPr>
          <w:spacing w:val="-10"/>
        </w:rPr>
        <w:t>标准（试行）》对幼儿园教师专业知识与能力和《教师教育课程标准（试行）》对</w:t>
      </w:r>
      <w:r>
        <w:rPr>
          <w:spacing w:val="-100"/>
        </w:rPr>
        <w:t> </w:t>
      </w:r>
      <w:r>
        <w:rPr>
          <w:spacing w:val="-100"/>
        </w:rPr>
      </w:r>
      <w:r>
        <w:rPr>
          <w:spacing w:val="-3"/>
        </w:rPr>
        <w:t>幼儿园职前教师教育课程设置的基本要求。其中，教师教育课程是指《教师教育</w:t>
      </w:r>
      <w:r>
        <w:rPr>
          <w:spacing w:val="-111"/>
        </w:rPr>
        <w:t> </w:t>
      </w:r>
      <w:r>
        <w:rPr>
          <w:spacing w:val="-111"/>
        </w:rPr>
      </w:r>
      <w:r>
        <w:rPr>
          <w:spacing w:val="-3"/>
        </w:rPr>
        <w:t>课程标准（试行）》规定的培养幼儿园教师须开设的教育类课程，总学分和必修</w:t>
      </w:r>
      <w:r>
        <w:rPr>
          <w:spacing w:val="-118"/>
        </w:rPr>
        <w:t> </w:t>
      </w:r>
      <w:r>
        <w:rPr>
          <w:spacing w:val="-118"/>
        </w:rPr>
      </w:r>
      <w:r>
        <w:rPr>
          <w:spacing w:val="-3"/>
        </w:rPr>
        <w:t>课学分符合标准要求；人文社会与科学素养课程是指为提高师范生综合素养而开</w:t>
      </w:r>
      <w:r>
        <w:rPr>
          <w:spacing w:val="-109"/>
        </w:rPr>
        <w:t> </w:t>
      </w:r>
      <w:r>
        <w:rPr>
          <w:spacing w:val="-109"/>
        </w:rPr>
      </w:r>
      <w:r>
        <w:rPr>
          <w:spacing w:val="-3"/>
        </w:rPr>
        <w:t>设的通识教育类课程，国家规定的公共课程不在其列；支撑幼儿园各领域教育的</w:t>
      </w:r>
      <w:r>
        <w:rPr>
          <w:spacing w:val="-111"/>
        </w:rPr>
        <w:t> </w:t>
      </w:r>
      <w:r>
        <w:rPr>
          <w:spacing w:val="-111"/>
        </w:rPr>
      </w:r>
      <w:r>
        <w:rPr>
          <w:spacing w:val="-4"/>
        </w:rPr>
        <w:t>相关课程指为培养师范生健康、语言、社会、科学、艺术</w:t>
      </w:r>
      <w:r>
        <w:rPr>
          <w:spacing w:val="-58"/>
        </w:rPr>
        <w:t> </w:t>
      </w:r>
      <w:r>
        <w:rPr>
          <w:rFonts w:ascii="宋体" w:hAnsi="宋体" w:cs="宋体" w:eastAsia="宋体"/>
        </w:rPr>
        <w:t>5</w:t>
      </w:r>
      <w:r>
        <w:rPr>
          <w:rFonts w:ascii="宋体" w:hAnsi="宋体" w:cs="宋体" w:eastAsia="宋体"/>
          <w:spacing w:val="-58"/>
        </w:rPr>
        <w:t> </w:t>
      </w:r>
      <w:r>
        <w:rPr/>
        <w:t>个领域教学能力所开 设的课程。</w:t>
      </w:r>
    </w:p>
    <w:p>
      <w:pPr>
        <w:pStyle w:val="Heading4"/>
        <w:spacing w:line="428" w:lineRule="exact"/>
        <w:ind w:right="0"/>
        <w:jc w:val="left"/>
        <w:rPr>
          <w:rFonts w:ascii="Arial" w:hAnsi="Arial" w:cs="Arial" w:eastAsia="Arial"/>
          <w:b w:val="0"/>
          <w:bCs w:val="0"/>
        </w:rPr>
      </w:pPr>
      <w:r>
        <w:rPr>
          <w:rFonts w:ascii="Arial" w:hAnsi="Arial" w:cs="Arial" w:eastAsia="Arial"/>
          <w:w w:val="115"/>
        </w:rPr>
        <w:t>[</w:t>
      </w:r>
      <w:r>
        <w:rPr>
          <w:w w:val="115"/>
        </w:rPr>
        <w:t>合作与实践</w:t>
      </w:r>
      <w:r>
        <w:rPr>
          <w:rFonts w:ascii="Arial" w:hAnsi="Arial" w:cs="Arial" w:eastAsia="Arial"/>
          <w:w w:val="115"/>
        </w:rPr>
        <w:t>]</w:t>
      </w:r>
      <w:r>
        <w:rPr>
          <w:rFonts w:ascii="Arial" w:hAnsi="Arial" w:cs="Arial" w:eastAsia="Arial"/>
          <w:b w:val="0"/>
          <w:bCs w:val="0"/>
        </w:rPr>
      </w:r>
    </w:p>
    <w:p>
      <w:pPr>
        <w:pStyle w:val="Heading5"/>
        <w:spacing w:line="240" w:lineRule="auto" w:before="79"/>
        <w:ind w:left="602" w:right="0" w:firstLine="0"/>
        <w:jc w:val="left"/>
        <w:rPr>
          <w:b w:val="0"/>
          <w:bCs w:val="0"/>
        </w:rPr>
      </w:pPr>
      <w:r>
        <w:rPr/>
        <w:t>教育实践时间≥</w:t>
      </w:r>
      <w:r>
        <w:rPr>
          <w:rFonts w:ascii="Arial" w:hAnsi="Arial" w:cs="Arial" w:eastAsia="Arial"/>
        </w:rPr>
        <w:t>18 </w:t>
      </w:r>
      <w:r>
        <w:rPr>
          <w:rFonts w:ascii="Arial" w:hAnsi="Arial" w:cs="Arial" w:eastAsia="Arial"/>
          <w:spacing w:val="6"/>
        </w:rPr>
        <w:t> </w:t>
      </w:r>
      <w:r>
        <w:rPr/>
        <w:t>周；实习生数与教育实践基地数比例≤20:1。</w:t>
      </w:r>
      <w:r>
        <w:rPr>
          <w:b w:val="0"/>
          <w:bCs w:val="0"/>
        </w:rPr>
      </w:r>
    </w:p>
    <w:p>
      <w:pPr>
        <w:pStyle w:val="BodyText"/>
        <w:spacing w:line="266" w:lineRule="auto" w:before="133"/>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监测目的 </w:t>
      </w:r>
      <w:r>
        <w:rPr>
          <w:spacing w:val="-3"/>
        </w:rPr>
        <w:t>通过对学前教育专业合作与实践两个核心数据的常态监测，引导高校对标评</w:t>
      </w:r>
    </w:p>
    <w:p>
      <w:pPr>
        <w:pStyle w:val="BodyText"/>
        <w:spacing w:line="357" w:lineRule="auto" w:before="125"/>
        <w:ind w:right="117" w:firstLine="0"/>
        <w:jc w:val="both"/>
      </w:pPr>
      <w:r>
        <w:rPr>
          <w:spacing w:val="-3"/>
        </w:rPr>
        <w:t>建，规范实践教学环节建设，达到国家对师范类专业办学的基本要求，保证师范</w:t>
      </w:r>
      <w:r>
        <w:rPr>
          <w:spacing w:val="-111"/>
        </w:rPr>
        <w:t> </w:t>
      </w:r>
      <w:r>
        <w:rPr>
          <w:spacing w:val="-111"/>
        </w:rPr>
      </w:r>
      <w:r>
        <w:rPr/>
        <w:t>生实践教学能力培养基本要求。</w:t>
      </w:r>
    </w:p>
    <w:p>
      <w:pPr>
        <w:spacing w:after="0" w:line="357" w:lineRule="auto"/>
        <w:jc w:val="both"/>
        <w:sectPr>
          <w:pgSz w:w="11910" w:h="16840"/>
          <w:pgMar w:header="0" w:footer="1193" w:top="1400" w:bottom="1380" w:left="1680" w:right="1680"/>
        </w:sectPr>
      </w:pPr>
    </w:p>
    <w:p>
      <w:pPr>
        <w:spacing w:line="346"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pStyle w:val="BodyText"/>
        <w:spacing w:line="357" w:lineRule="auto" w:before="46"/>
        <w:ind w:right="197"/>
        <w:jc w:val="both"/>
      </w:pPr>
      <w:r>
        <w:rPr>
          <w:spacing w:val="-3"/>
        </w:rPr>
        <w:t>合作与实践维度下设的两个监测指标和参考标准，体现了《幼儿园教师专业</w:t>
      </w:r>
      <w:r>
        <w:rPr/>
        <w:t> </w:t>
      </w:r>
      <w:r>
        <w:rPr>
          <w:spacing w:val="-10"/>
        </w:rPr>
        <w:t>标准（试行）》《教师教育课程标准（试行）》等对学前教育专业教育实践学习领</w:t>
      </w:r>
      <w:r>
        <w:rPr>
          <w:spacing w:val="-103"/>
        </w:rPr>
        <w:t> </w:t>
      </w:r>
      <w:r>
        <w:rPr>
          <w:spacing w:val="-103"/>
        </w:rPr>
      </w:r>
      <w:r>
        <w:rPr>
          <w:spacing w:val="-3"/>
        </w:rPr>
        <w:t>域的基本要求，其中，教育实践包括教育见习、教育实习、教育研习等环节，须</w:t>
      </w:r>
      <w:r>
        <w:rPr>
          <w:spacing w:val="-115"/>
        </w:rPr>
        <w:t> </w:t>
      </w:r>
      <w:r>
        <w:rPr>
          <w:spacing w:val="-115"/>
        </w:rPr>
      </w:r>
      <w:r>
        <w:rPr/>
        <w:t>满足不少于</w:t>
      </w:r>
      <w:r>
        <w:rPr>
          <w:spacing w:val="-61"/>
        </w:rPr>
        <w:t> </w:t>
      </w:r>
      <w:r>
        <w:rPr>
          <w:rFonts w:ascii="宋体" w:hAnsi="宋体" w:cs="宋体" w:eastAsia="宋体"/>
        </w:rPr>
        <w:t>18</w:t>
      </w:r>
      <w:r>
        <w:rPr>
          <w:rFonts w:ascii="宋体" w:hAnsi="宋体" w:cs="宋体" w:eastAsia="宋体"/>
          <w:spacing w:val="-60"/>
        </w:rPr>
        <w:t> </w:t>
      </w:r>
      <w:r>
        <w:rPr/>
        <w:t>周的时间要求，并按照≤</w:t>
      </w:r>
      <w:r>
        <w:rPr>
          <w:rFonts w:ascii="宋体" w:hAnsi="宋体" w:cs="宋体" w:eastAsia="宋体"/>
        </w:rPr>
        <w:t>20:1</w:t>
      </w:r>
      <w:r>
        <w:rPr>
          <w:rFonts w:ascii="宋体" w:hAnsi="宋体" w:cs="宋体" w:eastAsia="宋体"/>
          <w:spacing w:val="-60"/>
        </w:rPr>
        <w:t> </w:t>
      </w:r>
      <w:r>
        <w:rPr/>
        <w:t>规定配置实践基地。</w:t>
      </w:r>
    </w:p>
    <w:p>
      <w:pPr>
        <w:pStyle w:val="Heading4"/>
        <w:spacing w:line="428" w:lineRule="exact"/>
        <w:ind w:left="602" w:right="23" w:firstLine="79"/>
        <w:jc w:val="left"/>
        <w:rPr>
          <w:rFonts w:ascii="Arial" w:hAnsi="Arial" w:cs="Arial" w:eastAsia="Arial"/>
          <w:b w:val="0"/>
          <w:bCs w:val="0"/>
        </w:rPr>
      </w:pPr>
      <w:r>
        <w:rPr>
          <w:rFonts w:ascii="Arial" w:hAnsi="Arial" w:cs="Arial" w:eastAsia="Arial"/>
          <w:w w:val="115"/>
        </w:rPr>
        <w:t>[</w:t>
      </w:r>
      <w:r>
        <w:rPr>
          <w:w w:val="115"/>
        </w:rPr>
        <w:t>师资队伍</w:t>
      </w:r>
      <w:r>
        <w:rPr>
          <w:rFonts w:ascii="Arial" w:hAnsi="Arial" w:cs="Arial" w:eastAsia="Arial"/>
          <w:w w:val="115"/>
        </w:rPr>
        <w:t>]</w:t>
      </w:r>
      <w:r>
        <w:rPr>
          <w:rFonts w:ascii="Arial" w:hAnsi="Arial" w:cs="Arial" w:eastAsia="Arial"/>
          <w:b w:val="0"/>
          <w:bCs w:val="0"/>
        </w:rPr>
      </w:r>
    </w:p>
    <w:p>
      <w:pPr>
        <w:pStyle w:val="Heading5"/>
        <w:spacing w:line="271" w:lineRule="auto" w:before="79"/>
        <w:ind w:right="196"/>
        <w:jc w:val="both"/>
        <w:rPr>
          <w:b w:val="0"/>
          <w:bCs w:val="0"/>
        </w:rPr>
      </w:pPr>
      <w:r>
        <w:rPr>
          <w:spacing w:val="2"/>
        </w:rPr>
        <w:t>生</w:t>
      </w:r>
      <w:r>
        <w:rPr/>
        <w:t>师</w:t>
      </w:r>
      <w:r>
        <w:rPr>
          <w:spacing w:val="2"/>
        </w:rPr>
        <w:t>比</w:t>
      </w:r>
      <w:r>
        <w:rPr>
          <w:w w:val="131"/>
        </w:rPr>
        <w:t>≤</w:t>
      </w:r>
      <w:r>
        <w:rPr>
          <w:rFonts w:ascii="Arial" w:hAnsi="Arial" w:cs="Arial" w:eastAsia="Arial"/>
          <w:w w:val="89"/>
        </w:rPr>
        <w:t>1</w:t>
      </w:r>
      <w:r>
        <w:rPr>
          <w:rFonts w:ascii="Arial" w:hAnsi="Arial" w:cs="Arial" w:eastAsia="Arial"/>
          <w:spacing w:val="2"/>
          <w:w w:val="89"/>
        </w:rPr>
        <w:t>8</w:t>
      </w:r>
      <w:r>
        <w:rPr>
          <w:rFonts w:ascii="Arial" w:hAnsi="Arial" w:cs="Arial" w:eastAsia="Arial"/>
          <w:w w:val="112"/>
        </w:rPr>
        <w:t>:</w:t>
      </w:r>
      <w:r>
        <w:rPr>
          <w:rFonts w:ascii="Arial" w:hAnsi="Arial" w:cs="Arial" w:eastAsia="Arial"/>
          <w:spacing w:val="2"/>
          <w:w w:val="112"/>
        </w:rPr>
        <w:t>1</w:t>
      </w:r>
      <w:r>
        <w:rPr>
          <w:spacing w:val="-5"/>
        </w:rPr>
        <w:t>；</w:t>
      </w:r>
      <w:r>
        <w:rPr/>
        <w:t>专</w:t>
      </w:r>
      <w:r>
        <w:rPr>
          <w:spacing w:val="2"/>
        </w:rPr>
        <w:t>任</w:t>
      </w:r>
      <w:r>
        <w:rPr/>
        <w:t>教</w:t>
      </w:r>
      <w:r>
        <w:rPr>
          <w:spacing w:val="2"/>
        </w:rPr>
        <w:t>师</w:t>
      </w:r>
      <w:r>
        <w:rPr/>
        <w:t>占</w:t>
      </w:r>
      <w:r>
        <w:rPr>
          <w:spacing w:val="2"/>
        </w:rPr>
        <w:t>本</w:t>
      </w:r>
      <w:r>
        <w:rPr/>
        <w:t>专业</w:t>
      </w:r>
      <w:r>
        <w:rPr>
          <w:spacing w:val="2"/>
        </w:rPr>
        <w:t>教</w:t>
      </w:r>
      <w:r>
        <w:rPr/>
        <w:t>师</w:t>
      </w:r>
      <w:r>
        <w:rPr>
          <w:spacing w:val="2"/>
        </w:rPr>
        <w:t>比例</w:t>
      </w:r>
      <w:r>
        <w:rPr>
          <w:w w:val="108"/>
        </w:rPr>
        <w:t>≥</w:t>
      </w:r>
      <w:r>
        <w:rPr>
          <w:spacing w:val="2"/>
          <w:w w:val="108"/>
        </w:rPr>
        <w:t>6</w:t>
      </w:r>
      <w:r>
        <w:rPr>
          <w:w w:val="64"/>
        </w:rPr>
        <w:t>0</w:t>
      </w:r>
      <w:r>
        <w:rPr>
          <w:spacing w:val="2"/>
          <w:w w:val="64"/>
        </w:rPr>
        <w:t>%</w:t>
      </w:r>
      <w:r>
        <w:rPr>
          <w:spacing w:val="-5"/>
        </w:rPr>
        <w:t>；</w:t>
      </w:r>
      <w:r>
        <w:rPr/>
        <w:t>具</w:t>
      </w:r>
      <w:r>
        <w:rPr>
          <w:spacing w:val="2"/>
        </w:rPr>
        <w:t>有</w:t>
      </w:r>
      <w:r>
        <w:rPr/>
        <w:t>高</w:t>
      </w:r>
      <w:r>
        <w:rPr>
          <w:spacing w:val="2"/>
        </w:rPr>
        <w:t>级</w:t>
      </w:r>
      <w:r>
        <w:rPr/>
        <w:t>职称教</w:t>
      </w:r>
      <w:r>
        <w:rPr>
          <w:spacing w:val="2"/>
        </w:rPr>
        <w:t>师</w:t>
      </w:r>
      <w:r>
        <w:rPr/>
        <w:t>占专</w:t>
      </w:r>
      <w:r>
        <w:rPr/>
        <w:t> </w:t>
      </w:r>
      <w:r>
        <w:rPr>
          <w:spacing w:val="2"/>
        </w:rPr>
        <w:t>任</w:t>
      </w:r>
      <w:r>
        <w:rPr/>
        <w:t>教</w:t>
      </w:r>
      <w:r>
        <w:rPr>
          <w:spacing w:val="2"/>
        </w:rPr>
        <w:t>师</w:t>
      </w:r>
      <w:r>
        <w:rPr/>
        <w:t>比例</w:t>
      </w:r>
      <w:r>
        <w:rPr>
          <w:spacing w:val="2"/>
          <w:w w:val="131"/>
        </w:rPr>
        <w:t>≥</w:t>
      </w:r>
      <w:r>
        <w:rPr/>
        <w:t>学</w:t>
      </w:r>
      <w:r>
        <w:rPr>
          <w:spacing w:val="2"/>
        </w:rPr>
        <w:t>校</w:t>
      </w:r>
      <w:r>
        <w:rPr/>
        <w:t>平均</w:t>
      </w:r>
      <w:r>
        <w:rPr>
          <w:spacing w:val="2"/>
        </w:rPr>
        <w:t>水平</w:t>
      </w:r>
      <w:r>
        <w:rPr>
          <w:spacing w:val="-5"/>
        </w:rPr>
        <w:t>；</w:t>
      </w:r>
      <w:r>
        <w:rPr/>
        <w:t>具</w:t>
      </w:r>
      <w:r>
        <w:rPr>
          <w:spacing w:val="2"/>
        </w:rPr>
        <w:t>有</w:t>
      </w:r>
      <w:r>
        <w:rPr/>
        <w:t>硕</w:t>
      </w:r>
      <w:r>
        <w:rPr>
          <w:spacing w:val="2"/>
        </w:rPr>
        <w:t>博</w:t>
      </w:r>
      <w:r>
        <w:rPr/>
        <w:t>士学位</w:t>
      </w:r>
      <w:r>
        <w:rPr>
          <w:spacing w:val="2"/>
        </w:rPr>
        <w:t>教</w:t>
      </w:r>
      <w:r>
        <w:rPr/>
        <w:t>师</w:t>
      </w:r>
      <w:r>
        <w:rPr>
          <w:spacing w:val="2"/>
        </w:rPr>
        <w:t>占</w:t>
      </w:r>
      <w:r>
        <w:rPr/>
        <w:t>专任</w:t>
      </w:r>
      <w:r>
        <w:rPr>
          <w:spacing w:val="2"/>
        </w:rPr>
        <w:t>教</w:t>
      </w:r>
      <w:r>
        <w:rPr/>
        <w:t>师</w:t>
      </w:r>
      <w:r>
        <w:rPr>
          <w:spacing w:val="2"/>
        </w:rPr>
        <w:t>比</w:t>
      </w:r>
      <w:r>
        <w:rPr>
          <w:spacing w:val="3"/>
        </w:rPr>
        <w:t>例</w:t>
      </w:r>
      <w:r>
        <w:rPr>
          <w:w w:val="108"/>
        </w:rPr>
        <w:t>≥</w:t>
      </w:r>
      <w:r>
        <w:rPr>
          <w:spacing w:val="2"/>
          <w:w w:val="108"/>
        </w:rPr>
        <w:t>6</w:t>
      </w:r>
      <w:r>
        <w:rPr>
          <w:w w:val="64"/>
        </w:rPr>
        <w:t>0</w:t>
      </w:r>
      <w:r>
        <w:rPr>
          <w:spacing w:val="-2"/>
          <w:w w:val="64"/>
        </w:rPr>
        <w:t>%</w:t>
      </w:r>
      <w:r>
        <w:rPr/>
        <w:t>（</w:t>
      </w:r>
      <w:r>
        <w:rPr>
          <w:spacing w:val="2"/>
        </w:rPr>
        <w:t>专</w:t>
      </w:r>
      <w:r>
        <w:rPr/>
        <w:t>科</w:t>
      </w:r>
      <w:r>
        <w:rPr>
          <w:b w:val="0"/>
          <w:bCs w:val="0"/>
        </w:rPr>
      </w:r>
    </w:p>
    <w:p>
      <w:pPr>
        <w:spacing w:before="10"/>
        <w:ind w:left="120" w:right="23" w:firstLine="0"/>
        <w:jc w:val="left"/>
        <w:rPr>
          <w:rFonts w:ascii="微软雅黑" w:hAnsi="微软雅黑" w:cs="微软雅黑" w:eastAsia="微软雅黑"/>
          <w:sz w:val="24"/>
          <w:szCs w:val="24"/>
        </w:rPr>
      </w:pPr>
      <w:r>
        <w:rPr>
          <w:rFonts w:ascii="微软雅黑" w:hAnsi="微软雅黑" w:cs="微软雅黑" w:eastAsia="微软雅黑"/>
          <w:b/>
          <w:bCs/>
          <w:spacing w:val="2"/>
          <w:w w:val="131"/>
          <w:sz w:val="24"/>
          <w:szCs w:val="24"/>
        </w:rPr>
        <w:t>≥</w:t>
      </w:r>
      <w:r>
        <w:rPr>
          <w:rFonts w:ascii="微软雅黑" w:hAnsi="微软雅黑" w:cs="微软雅黑" w:eastAsia="微软雅黑"/>
          <w:b/>
          <w:bCs/>
          <w:w w:val="81"/>
          <w:sz w:val="24"/>
          <w:szCs w:val="24"/>
        </w:rPr>
        <w:t>3</w:t>
      </w:r>
      <w:r>
        <w:rPr>
          <w:rFonts w:ascii="微软雅黑" w:hAnsi="微软雅黑" w:cs="微软雅黑" w:eastAsia="微软雅黑"/>
          <w:b/>
          <w:bCs/>
          <w:spacing w:val="2"/>
          <w:w w:val="81"/>
          <w:sz w:val="24"/>
          <w:szCs w:val="24"/>
        </w:rPr>
        <w:t>0</w:t>
      </w:r>
      <w:r>
        <w:rPr>
          <w:rFonts w:ascii="微软雅黑" w:hAnsi="微软雅黑" w:cs="微软雅黑" w:eastAsia="微软雅黑"/>
          <w:b/>
          <w:bCs/>
          <w:w w:val="53"/>
          <w:sz w:val="24"/>
          <w:szCs w:val="24"/>
        </w:rPr>
        <w:t>%</w:t>
      </w:r>
      <w:r>
        <w:rPr>
          <w:rFonts w:ascii="微软雅黑" w:hAnsi="微软雅黑" w:cs="微软雅黑" w:eastAsia="微软雅黑"/>
          <w:b/>
          <w:bCs/>
          <w:spacing w:val="-120"/>
          <w:sz w:val="24"/>
          <w:szCs w:val="24"/>
        </w:rPr>
        <w:t>）</w:t>
      </w:r>
      <w:r>
        <w:rPr>
          <w:rFonts w:ascii="微软雅黑" w:hAnsi="微软雅黑" w:cs="微软雅黑" w:eastAsia="微软雅黑"/>
          <w:b/>
          <w:bCs/>
          <w:spacing w:val="2"/>
          <w:sz w:val="24"/>
          <w:szCs w:val="24"/>
        </w:rPr>
        <w:t>；</w:t>
      </w:r>
      <w:r>
        <w:rPr>
          <w:rFonts w:ascii="微软雅黑" w:hAnsi="微软雅黑" w:cs="微软雅黑" w:eastAsia="微软雅黑"/>
          <w:b/>
          <w:bCs/>
          <w:sz w:val="24"/>
          <w:szCs w:val="24"/>
        </w:rPr>
        <w:t>幼儿</w:t>
      </w:r>
      <w:r>
        <w:rPr>
          <w:rFonts w:ascii="微软雅黑" w:hAnsi="微软雅黑" w:cs="微软雅黑" w:eastAsia="微软雅黑"/>
          <w:b/>
          <w:bCs/>
          <w:spacing w:val="2"/>
          <w:sz w:val="24"/>
          <w:szCs w:val="24"/>
        </w:rPr>
        <w:t>园</w:t>
      </w:r>
      <w:r>
        <w:rPr>
          <w:rFonts w:ascii="微软雅黑" w:hAnsi="微软雅黑" w:cs="微软雅黑" w:eastAsia="微软雅黑"/>
          <w:b/>
          <w:bCs/>
          <w:sz w:val="24"/>
          <w:szCs w:val="24"/>
        </w:rPr>
        <w:t>兼</w:t>
      </w:r>
      <w:r>
        <w:rPr>
          <w:rFonts w:ascii="微软雅黑" w:hAnsi="微软雅黑" w:cs="微软雅黑" w:eastAsia="微软雅黑"/>
          <w:b/>
          <w:bCs/>
          <w:spacing w:val="2"/>
          <w:sz w:val="24"/>
          <w:szCs w:val="24"/>
        </w:rPr>
        <w:t>职</w:t>
      </w:r>
      <w:r>
        <w:rPr>
          <w:rFonts w:ascii="微软雅黑" w:hAnsi="微软雅黑" w:cs="微软雅黑" w:eastAsia="微软雅黑"/>
          <w:b/>
          <w:bCs/>
          <w:sz w:val="24"/>
          <w:szCs w:val="24"/>
        </w:rPr>
        <w:t>教</w:t>
      </w:r>
      <w:r>
        <w:rPr>
          <w:rFonts w:ascii="微软雅黑" w:hAnsi="微软雅黑" w:cs="微软雅黑" w:eastAsia="微软雅黑"/>
          <w:b/>
          <w:bCs/>
          <w:spacing w:val="2"/>
          <w:sz w:val="24"/>
          <w:szCs w:val="24"/>
        </w:rPr>
        <w:t>师</w:t>
      </w:r>
      <w:r>
        <w:rPr>
          <w:rFonts w:ascii="微软雅黑" w:hAnsi="微软雅黑" w:cs="微软雅黑" w:eastAsia="微软雅黑"/>
          <w:b/>
          <w:bCs/>
          <w:sz w:val="24"/>
          <w:szCs w:val="24"/>
        </w:rPr>
        <w:t>占</w:t>
      </w:r>
      <w:r>
        <w:rPr>
          <w:rFonts w:ascii="微软雅黑" w:hAnsi="微软雅黑" w:cs="微软雅黑" w:eastAsia="微软雅黑"/>
          <w:b/>
          <w:bCs/>
          <w:spacing w:val="2"/>
          <w:sz w:val="24"/>
          <w:szCs w:val="24"/>
        </w:rPr>
        <w:t>教</w:t>
      </w:r>
      <w:r>
        <w:rPr>
          <w:rFonts w:ascii="微软雅黑" w:hAnsi="微软雅黑" w:cs="微软雅黑" w:eastAsia="微软雅黑"/>
          <w:b/>
          <w:bCs/>
          <w:sz w:val="24"/>
          <w:szCs w:val="24"/>
        </w:rPr>
        <w:t>师教</w:t>
      </w:r>
      <w:r>
        <w:rPr>
          <w:rFonts w:ascii="微软雅黑" w:hAnsi="微软雅黑" w:cs="微软雅黑" w:eastAsia="微软雅黑"/>
          <w:b/>
          <w:bCs/>
          <w:spacing w:val="2"/>
          <w:sz w:val="24"/>
          <w:szCs w:val="24"/>
        </w:rPr>
        <w:t>育</w:t>
      </w:r>
      <w:r>
        <w:rPr>
          <w:rFonts w:ascii="微软雅黑" w:hAnsi="微软雅黑" w:cs="微软雅黑" w:eastAsia="微软雅黑"/>
          <w:b/>
          <w:bCs/>
          <w:sz w:val="24"/>
          <w:szCs w:val="24"/>
        </w:rPr>
        <w:t>课</w:t>
      </w:r>
      <w:r>
        <w:rPr>
          <w:rFonts w:ascii="微软雅黑" w:hAnsi="微软雅黑" w:cs="微软雅黑" w:eastAsia="微软雅黑"/>
          <w:b/>
          <w:bCs/>
          <w:spacing w:val="2"/>
          <w:sz w:val="24"/>
          <w:szCs w:val="24"/>
        </w:rPr>
        <w:t>程</w:t>
      </w:r>
      <w:r>
        <w:rPr>
          <w:rFonts w:ascii="微软雅黑" w:hAnsi="微软雅黑" w:cs="微软雅黑" w:eastAsia="微软雅黑"/>
          <w:b/>
          <w:bCs/>
          <w:sz w:val="24"/>
          <w:szCs w:val="24"/>
        </w:rPr>
        <w:t>教师</w:t>
      </w:r>
      <w:r>
        <w:rPr>
          <w:rFonts w:ascii="微软雅黑" w:hAnsi="微软雅黑" w:cs="微软雅黑" w:eastAsia="微软雅黑"/>
          <w:b/>
          <w:bCs/>
          <w:spacing w:val="2"/>
          <w:sz w:val="24"/>
          <w:szCs w:val="24"/>
        </w:rPr>
        <w:t>比例</w:t>
      </w:r>
      <w:r>
        <w:rPr>
          <w:rFonts w:ascii="微软雅黑" w:hAnsi="微软雅黑" w:cs="微软雅黑" w:eastAsia="微软雅黑"/>
          <w:b/>
          <w:bCs/>
          <w:spacing w:val="2"/>
          <w:w w:val="131"/>
          <w:sz w:val="24"/>
          <w:szCs w:val="24"/>
        </w:rPr>
        <w:t>≥</w:t>
      </w:r>
      <w:r>
        <w:rPr>
          <w:rFonts w:ascii="微软雅黑" w:hAnsi="微软雅黑" w:cs="微软雅黑" w:eastAsia="微软雅黑"/>
          <w:b/>
          <w:bCs/>
          <w:w w:val="69"/>
          <w:sz w:val="24"/>
          <w:szCs w:val="24"/>
        </w:rPr>
        <w:t>20</w:t>
      </w:r>
      <w:r>
        <w:rPr>
          <w:rFonts w:ascii="微软雅黑" w:hAnsi="微软雅黑" w:cs="微软雅黑" w:eastAsia="微软雅黑"/>
          <w:b/>
          <w:bCs/>
          <w:spacing w:val="2"/>
          <w:w w:val="69"/>
          <w:sz w:val="24"/>
          <w:szCs w:val="24"/>
        </w:rPr>
        <w:t>%</w:t>
      </w:r>
      <w:r>
        <w:rPr>
          <w:rFonts w:ascii="微软雅黑" w:hAnsi="微软雅黑" w:cs="微软雅黑" w:eastAsia="微软雅黑"/>
          <w:b/>
          <w:bCs/>
          <w:sz w:val="24"/>
          <w:szCs w:val="24"/>
        </w:rPr>
        <w:t>。</w:t>
      </w:r>
      <w:r>
        <w:rPr>
          <w:rFonts w:ascii="微软雅黑" w:hAnsi="微软雅黑" w:cs="微软雅黑" w:eastAsia="微软雅黑"/>
          <w:sz w:val="24"/>
          <w:szCs w:val="24"/>
        </w:rPr>
      </w:r>
    </w:p>
    <w:p>
      <w:pPr>
        <w:spacing w:before="133"/>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监测目的</w:t>
      </w:r>
      <w:r>
        <w:rPr>
          <w:rFonts w:ascii="微软雅黑" w:hAnsi="微软雅黑" w:cs="微软雅黑" w:eastAsia="微软雅黑"/>
          <w:sz w:val="24"/>
          <w:szCs w:val="24"/>
        </w:rPr>
      </w:r>
    </w:p>
    <w:p>
      <w:pPr>
        <w:pStyle w:val="BodyText"/>
        <w:spacing w:line="357" w:lineRule="auto" w:before="45"/>
        <w:ind w:right="198"/>
        <w:jc w:val="both"/>
      </w:pPr>
      <w:r>
        <w:rPr/>
        <w:pict>
          <v:shape style="position:absolute;margin-left:204.649994pt;margin-top:24.815645pt;width:185.8pt;height:181.45pt;mso-position-horizontal-relative:page;mso-position-vertical-relative:paragraph;z-index:-185728" type="#_x0000_t75" stroked="false">
            <v:imagedata r:id="rId5" o:title=""/>
          </v:shape>
        </w:pict>
      </w:r>
      <w:r>
        <w:rPr/>
        <w:t>通过对学前教育专业师资队伍 </w:t>
      </w:r>
      <w:r>
        <w:rPr>
          <w:rFonts w:ascii="宋体" w:hAnsi="宋体" w:cs="宋体" w:eastAsia="宋体"/>
        </w:rPr>
        <w:t>5</w:t>
      </w:r>
      <w:r>
        <w:rPr>
          <w:rFonts w:ascii="宋体" w:hAnsi="宋体" w:cs="宋体" w:eastAsia="宋体"/>
          <w:spacing w:val="22"/>
        </w:rPr>
        <w:t> </w:t>
      </w:r>
      <w:r>
        <w:rPr/>
        <w:t>个核心数据的常态监测，引导高校对标评 </w:t>
      </w:r>
      <w:r>
        <w:rPr>
          <w:spacing w:val="-3"/>
        </w:rPr>
        <w:t>建，保证师资数量与结构达到国家对师范类专业办学的基本要求，保障专业人才</w:t>
      </w:r>
      <w:r>
        <w:rPr>
          <w:spacing w:val="-111"/>
        </w:rPr>
        <w:t> </w:t>
      </w:r>
      <w:r>
        <w:rPr>
          <w:spacing w:val="-111"/>
        </w:rPr>
      </w:r>
      <w:r>
        <w:rPr/>
        <w:t>培养活动的顺利实施。</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pStyle w:val="BodyText"/>
        <w:spacing w:line="357" w:lineRule="auto" w:before="45"/>
        <w:ind w:right="199"/>
        <w:jc w:val="both"/>
      </w:pPr>
      <w:r>
        <w:rPr/>
        <w:t>师资队伍维度下设</w:t>
      </w:r>
      <w:r>
        <w:rPr>
          <w:spacing w:val="-60"/>
        </w:rPr>
        <w:t> </w:t>
      </w:r>
      <w:r>
        <w:rPr>
          <w:rFonts w:ascii="宋体" w:hAnsi="宋体" w:cs="宋体" w:eastAsia="宋体"/>
        </w:rPr>
        <w:t>5</w:t>
      </w:r>
      <w:r>
        <w:rPr>
          <w:rFonts w:ascii="宋体" w:hAnsi="宋体" w:cs="宋体" w:eastAsia="宋体"/>
          <w:spacing w:val="-60"/>
        </w:rPr>
        <w:t> </w:t>
      </w:r>
      <w:r>
        <w:rPr>
          <w:spacing w:val="-4"/>
        </w:rPr>
        <w:t>个监测指标和参考标准，反映了教育部《普通高等学校</w:t>
      </w:r>
      <w:r>
        <w:rPr/>
        <w:t> </w:t>
      </w:r>
      <w:r>
        <w:rPr>
          <w:spacing w:val="-16"/>
        </w:rPr>
        <w:t>基本办学条件指标（试行）》《幼儿园教师专业标准（试行）》《教师教育课程标准</w:t>
      </w:r>
    </w:p>
    <w:p>
      <w:pPr>
        <w:pStyle w:val="BodyText"/>
        <w:spacing w:line="357" w:lineRule="auto" w:before="34"/>
        <w:ind w:right="23" w:firstLine="0"/>
        <w:jc w:val="left"/>
      </w:pPr>
      <w:r>
        <w:rPr>
          <w:spacing w:val="-10"/>
        </w:rPr>
        <w:t>（试行）》《教育部关于加强师范生教育实践的意见》等对学前教育专业师资队伍</w:t>
      </w:r>
      <w:r>
        <w:rPr>
          <w:spacing w:val="-95"/>
        </w:rPr>
        <w:t> </w:t>
      </w:r>
      <w:r>
        <w:rPr>
          <w:spacing w:val="-95"/>
        </w:rPr>
      </w:r>
      <w:r>
        <w:rPr/>
        <w:t>的基本要求，其中，生师比≤</w:t>
      </w:r>
      <w:r>
        <w:rPr>
          <w:rFonts w:ascii="宋体" w:hAnsi="宋体" w:cs="宋体" w:eastAsia="宋体"/>
        </w:rPr>
        <w:t>18:1 </w:t>
      </w:r>
      <w:r>
        <w:rPr/>
        <w:t>是关于学前教育专业师资队伍数量要求的基</w:t>
      </w:r>
      <w:r>
        <w:rPr>
          <w:spacing w:val="-102"/>
        </w:rPr>
        <w:t> </w:t>
      </w:r>
      <w:r>
        <w:rPr>
          <w:spacing w:val="-102"/>
        </w:rPr>
      </w:r>
      <w:r>
        <w:rPr/>
        <w:t>本规定；专任教师指具有教师资格，专门从事本专业教学工作的学校在职人员，</w:t>
      </w:r>
      <w:r>
        <w:rPr/>
        <w:t> </w:t>
      </w:r>
      <w:r>
        <w:rPr>
          <w:spacing w:val="-3"/>
        </w:rPr>
        <w:t>兼职教师指来自幼儿园教育教学一线的教师，须有与学校或院系签订不少于一学</w:t>
      </w:r>
      <w:r>
        <w:rPr>
          <w:spacing w:val="-109"/>
        </w:rPr>
        <w:t> </w:t>
      </w:r>
      <w:r>
        <w:rPr>
          <w:spacing w:val="-109"/>
        </w:rPr>
      </w:r>
      <w:r>
        <w:rPr/>
        <w:t>期的聘任协议；具有硕博士学位教师不含正在攻读相关学位者。</w:t>
      </w:r>
    </w:p>
    <w:p>
      <w:pPr>
        <w:pStyle w:val="Heading4"/>
        <w:spacing w:line="431" w:lineRule="exact"/>
        <w:ind w:left="602" w:right="23" w:firstLine="79"/>
        <w:jc w:val="left"/>
        <w:rPr>
          <w:rFonts w:ascii="Arial" w:hAnsi="Arial" w:cs="Arial" w:eastAsia="Arial"/>
          <w:b w:val="0"/>
          <w:bCs w:val="0"/>
        </w:rPr>
      </w:pPr>
      <w:r>
        <w:rPr>
          <w:rFonts w:ascii="Arial" w:hAnsi="Arial" w:cs="Arial" w:eastAsia="Arial"/>
          <w:w w:val="115"/>
        </w:rPr>
        <w:t>[</w:t>
      </w:r>
      <w:r>
        <w:rPr>
          <w:w w:val="115"/>
        </w:rPr>
        <w:t>支持条件</w:t>
      </w:r>
      <w:r>
        <w:rPr>
          <w:rFonts w:ascii="Arial" w:hAnsi="Arial" w:cs="Arial" w:eastAsia="Arial"/>
          <w:w w:val="115"/>
        </w:rPr>
        <w:t>]</w:t>
      </w:r>
      <w:r>
        <w:rPr>
          <w:rFonts w:ascii="Arial" w:hAnsi="Arial" w:cs="Arial" w:eastAsia="Arial"/>
          <w:b w:val="0"/>
          <w:bCs w:val="0"/>
        </w:rPr>
      </w:r>
    </w:p>
    <w:p>
      <w:pPr>
        <w:pStyle w:val="Heading5"/>
        <w:spacing w:line="271" w:lineRule="auto" w:before="79"/>
        <w:ind w:right="196"/>
        <w:jc w:val="both"/>
        <w:rPr>
          <w:b w:val="0"/>
          <w:bCs w:val="0"/>
        </w:rPr>
      </w:pPr>
      <w:r>
        <w:rPr>
          <w:w w:val="95"/>
        </w:rPr>
        <w:t>教学日常运行支出占生均拨款总额与学费收入之和的比例≥</w:t>
      </w:r>
      <w:r>
        <w:rPr>
          <w:rFonts w:ascii="Arial" w:hAnsi="Arial" w:cs="Arial" w:eastAsia="Arial"/>
          <w:w w:val="95"/>
        </w:rPr>
        <w:t>13%</w:t>
      </w:r>
      <w:r>
        <w:rPr>
          <w:w w:val="95"/>
        </w:rPr>
        <w:t>；生均教学</w:t>
      </w:r>
      <w:r>
        <w:rPr/>
        <w:t> </w:t>
      </w:r>
      <w:r>
        <w:rPr>
          <w:spacing w:val="3"/>
        </w:rPr>
        <w:t>日常运行支出≥学校平均水平；生均教育实践经费≥学校平均水平；生均教育</w:t>
      </w:r>
      <w:r>
        <w:rPr>
          <w:spacing w:val="65"/>
        </w:rPr>
        <w:t> </w:t>
      </w:r>
      <w:r>
        <w:rPr>
          <w:spacing w:val="65"/>
        </w:rPr>
      </w:r>
      <w:r>
        <w:rPr/>
        <w:t>类纸质图书≥30 册，每 </w:t>
      </w:r>
      <w:r>
        <w:rPr>
          <w:rFonts w:ascii="Arial" w:hAnsi="Arial" w:cs="Arial" w:eastAsia="Arial"/>
        </w:rPr>
        <w:t>6 </w:t>
      </w:r>
      <w:r>
        <w:rPr/>
        <w:t>个实习生配备教师教学参考书≥1</w:t>
      </w:r>
      <w:r>
        <w:rPr>
          <w:spacing w:val="49"/>
        </w:rPr>
        <w:t> </w:t>
      </w:r>
      <w:r>
        <w:rPr/>
        <w:t>套；保育实践、实</w:t>
      </w:r>
      <w:r>
        <w:rPr/>
        <w:t> </w:t>
      </w:r>
      <w:r>
        <w:rPr>
          <w:spacing w:val="3"/>
        </w:rPr>
        <w:t>验教学、教学技能训练、艺术技能训练（舞蹈、美术、钢琴等）等教学设施：</w:t>
      </w:r>
      <w:r>
        <w:rPr>
          <w:spacing w:val="-54"/>
        </w:rPr>
        <w:t> </w:t>
      </w:r>
      <w:r>
        <w:rPr>
          <w:spacing w:val="-54"/>
        </w:rPr>
      </w:r>
      <w:r>
        <w:rPr/>
        <w:t>有。</w:t>
      </w:r>
      <w:r>
        <w:rPr>
          <w:b w:val="0"/>
          <w:bCs w:val="0"/>
        </w:rPr>
      </w:r>
    </w:p>
    <w:p>
      <w:pPr>
        <w:spacing w:before="9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监测目的</w:t>
      </w:r>
      <w:r>
        <w:rPr>
          <w:rFonts w:ascii="微软雅黑" w:hAnsi="微软雅黑" w:cs="微软雅黑" w:eastAsia="微软雅黑"/>
          <w:sz w:val="24"/>
          <w:szCs w:val="24"/>
        </w:rPr>
      </w:r>
    </w:p>
    <w:p>
      <w:pPr>
        <w:pStyle w:val="BodyText"/>
        <w:spacing w:line="240" w:lineRule="auto" w:before="45"/>
        <w:ind w:left="600" w:right="23" w:firstLine="0"/>
        <w:jc w:val="left"/>
      </w:pPr>
      <w:r>
        <w:rPr/>
        <w:t>通过对学前教育专业支持条件 </w:t>
      </w:r>
      <w:r>
        <w:rPr>
          <w:rFonts w:ascii="宋体" w:hAnsi="宋体" w:cs="宋体" w:eastAsia="宋体"/>
        </w:rPr>
        <w:t>5</w:t>
      </w:r>
      <w:r>
        <w:rPr>
          <w:rFonts w:ascii="宋体" w:hAnsi="宋体" w:cs="宋体" w:eastAsia="宋体"/>
          <w:spacing w:val="22"/>
        </w:rPr>
        <w:t> </w:t>
      </w:r>
      <w:r>
        <w:rPr/>
        <w:t>个核心数据的常态监测，引导高校对标评</w:t>
      </w:r>
    </w:p>
    <w:p>
      <w:pPr>
        <w:spacing w:after="0" w:line="240" w:lineRule="auto"/>
        <w:jc w:val="left"/>
        <w:sectPr>
          <w:pgSz w:w="11910" w:h="16840"/>
          <w:pgMar w:header="0" w:footer="1193" w:top="1460" w:bottom="1380" w:left="1680" w:right="1600"/>
        </w:sectPr>
      </w:pPr>
    </w:p>
    <w:p>
      <w:pPr>
        <w:pStyle w:val="BodyText"/>
        <w:spacing w:line="357" w:lineRule="auto" w:before="3"/>
        <w:ind w:right="0" w:firstLine="0"/>
        <w:jc w:val="left"/>
      </w:pPr>
      <w:r>
        <w:rPr>
          <w:spacing w:val="-3"/>
        </w:rPr>
        <w:t>建，保证学前教育专业建设经费投入，填平补齐办学条件，达到国家对师范类专</w:t>
      </w:r>
      <w:r>
        <w:rPr>
          <w:spacing w:val="-111"/>
        </w:rPr>
        <w:t> </w:t>
      </w:r>
      <w:r>
        <w:rPr>
          <w:spacing w:val="-111"/>
        </w:rPr>
      </w:r>
      <w:r>
        <w:rPr/>
        <w:t>业办学的基本要求，满足师范生培养各项活动的有效开展。</w:t>
      </w:r>
    </w:p>
    <w:p>
      <w:pPr>
        <w:spacing w:before="41"/>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pStyle w:val="BodyText"/>
        <w:spacing w:line="357" w:lineRule="auto" w:before="125"/>
        <w:ind w:right="117"/>
        <w:jc w:val="both"/>
      </w:pPr>
      <w:r>
        <w:rPr/>
        <w:t>支持条件维度下设</w:t>
      </w:r>
      <w:r>
        <w:rPr>
          <w:spacing w:val="-60"/>
        </w:rPr>
        <w:t> </w:t>
      </w:r>
      <w:r>
        <w:rPr>
          <w:rFonts w:ascii="宋体" w:hAnsi="宋体" w:cs="宋体" w:eastAsia="宋体"/>
        </w:rPr>
        <w:t>5</w:t>
      </w:r>
      <w:r>
        <w:rPr>
          <w:rFonts w:ascii="宋体" w:hAnsi="宋体" w:cs="宋体" w:eastAsia="宋体"/>
          <w:spacing w:val="-60"/>
        </w:rPr>
        <w:t> </w:t>
      </w:r>
      <w:r>
        <w:rPr>
          <w:spacing w:val="-4"/>
        </w:rPr>
        <w:t>个监测指标和参考标准，反映了教育部《普通高等学校</w:t>
      </w:r>
      <w:r>
        <w:rPr/>
        <w:t> </w:t>
      </w:r>
      <w:r>
        <w:rPr>
          <w:spacing w:val="-10"/>
        </w:rPr>
        <w:t>基本办学条件指标（试行）》《普通高等学校本科教学工作合格评估方案》等对学</w:t>
      </w:r>
      <w:r>
        <w:rPr>
          <w:spacing w:val="-96"/>
        </w:rPr>
        <w:t> </w:t>
      </w:r>
      <w:r>
        <w:rPr>
          <w:spacing w:val="-96"/>
        </w:rPr>
      </w:r>
      <w:r>
        <w:rPr>
          <w:spacing w:val="-3"/>
        </w:rPr>
        <w:t>前教育专业办学条件的基本要求，其中，专业生均教学日常运行支出＝专业教学</w:t>
      </w:r>
      <w:r>
        <w:rPr>
          <w:spacing w:val="-109"/>
        </w:rPr>
        <w:t> </w:t>
      </w:r>
      <w:r>
        <w:rPr>
          <w:spacing w:val="-109"/>
        </w:rPr>
      </w:r>
      <w:r>
        <w:rPr/>
        <w:t>日常运行总支出</w:t>
      </w:r>
      <w:r>
        <w:rPr>
          <w:rFonts w:ascii="宋体" w:hAnsi="宋体" w:cs="宋体" w:eastAsia="宋体"/>
        </w:rPr>
        <w:t>/</w:t>
      </w:r>
      <w:r>
        <w:rPr/>
        <w:t>专业学生总数，专业教学日常运行总支出，指自然年度内本专</w:t>
      </w:r>
      <w:r>
        <w:rPr>
          <w:spacing w:val="-102"/>
        </w:rPr>
        <w:t> </w:t>
      </w:r>
      <w:r>
        <w:rPr>
          <w:spacing w:val="-102"/>
        </w:rPr>
      </w:r>
      <w:r>
        <w:rPr>
          <w:spacing w:val="-3"/>
        </w:rPr>
        <w:t>业开展全日制普通本（专）科学生教学活动及其辅助活动发生的总支出，具体内</w:t>
      </w:r>
      <w:r>
        <w:rPr>
          <w:spacing w:val="-111"/>
        </w:rPr>
        <w:t> </w:t>
      </w:r>
      <w:r>
        <w:rPr>
          <w:spacing w:val="-111"/>
        </w:rPr>
      </w:r>
      <w:r>
        <w:rPr>
          <w:spacing w:val="-3"/>
        </w:rPr>
        <w:t>容可参见标准注释；教育类纸质图书和教学参考书配备符合标准要求；其他相关</w:t>
      </w:r>
      <w:r>
        <w:rPr>
          <w:spacing w:val="-111"/>
        </w:rPr>
        <w:t> </w:t>
      </w:r>
      <w:r>
        <w:rPr>
          <w:spacing w:val="-111"/>
        </w:rPr>
      </w:r>
      <w:r>
        <w:rPr/>
        <w:t>教学设施设备以能否满足学前教育专业教学需要为标准。</w:t>
      </w:r>
    </w:p>
    <w:p>
      <w:pPr>
        <w:spacing w:line="240" w:lineRule="auto" w:before="0"/>
        <w:rPr>
          <w:rFonts w:ascii="宋体" w:hAnsi="宋体" w:cs="宋体" w:eastAsia="宋体"/>
          <w:sz w:val="20"/>
          <w:szCs w:val="20"/>
        </w:rPr>
      </w:pPr>
    </w:p>
    <w:p>
      <w:pPr>
        <w:spacing w:line="240" w:lineRule="auto" w:before="9"/>
        <w:rPr>
          <w:rFonts w:ascii="宋体" w:hAnsi="宋体" w:cs="宋体" w:eastAsia="宋体"/>
          <w:sz w:val="16"/>
          <w:szCs w:val="16"/>
        </w:rPr>
      </w:pPr>
    </w:p>
    <w:p>
      <w:pPr>
        <w:spacing w:line="3628" w:lineRule="exact"/>
        <w:ind w:left="2413" w:right="0" w:firstLine="0"/>
        <w:rPr>
          <w:rFonts w:ascii="宋体" w:hAnsi="宋体" w:cs="宋体" w:eastAsia="宋体"/>
          <w:sz w:val="20"/>
          <w:szCs w:val="20"/>
        </w:rPr>
      </w:pPr>
      <w:r>
        <w:rPr>
          <w:rFonts w:ascii="宋体" w:hAnsi="宋体" w:cs="宋体" w:eastAsia="宋体"/>
          <w:position w:val="-72"/>
          <w:sz w:val="20"/>
          <w:szCs w:val="20"/>
        </w:rPr>
        <w:drawing>
          <wp:inline distT="0" distB="0" distL="0" distR="0">
            <wp:extent cx="2359529" cy="2304288"/>
            <wp:effectExtent l="0" t="0" r="0" b="0"/>
            <wp:docPr id="17" name="image1.png" descr=""/>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2359529" cy="2304288"/>
                    </a:xfrm>
                    <a:prstGeom prst="rect">
                      <a:avLst/>
                    </a:prstGeom>
                  </pic:spPr>
                </pic:pic>
              </a:graphicData>
            </a:graphic>
          </wp:inline>
        </w:drawing>
      </w:r>
      <w:r>
        <w:rPr>
          <w:rFonts w:ascii="宋体" w:hAnsi="宋体" w:cs="宋体" w:eastAsia="宋体"/>
          <w:position w:val="-72"/>
          <w:sz w:val="20"/>
          <w:szCs w:val="20"/>
        </w:rPr>
      </w:r>
    </w:p>
    <w:p>
      <w:pPr>
        <w:spacing w:after="0" w:line="3628" w:lineRule="exact"/>
        <w:rPr>
          <w:rFonts w:ascii="宋体" w:hAnsi="宋体" w:cs="宋体" w:eastAsia="宋体"/>
          <w:sz w:val="20"/>
          <w:szCs w:val="20"/>
        </w:rPr>
        <w:sectPr>
          <w:pgSz w:w="11910" w:h="16840"/>
          <w:pgMar w:header="0" w:footer="1193" w:top="1380" w:bottom="1380" w:left="1680" w:right="1680"/>
        </w:sectPr>
      </w:pPr>
    </w:p>
    <w:p>
      <w:pPr>
        <w:pStyle w:val="Heading2"/>
        <w:spacing w:line="481" w:lineRule="exact"/>
        <w:ind w:right="99"/>
        <w:jc w:val="center"/>
        <w:rPr>
          <w:b w:val="0"/>
          <w:bCs w:val="0"/>
        </w:rPr>
      </w:pPr>
      <w:bookmarkStart w:name="_bookmark45" w:id="46"/>
      <w:bookmarkEnd w:id="46"/>
      <w:r>
        <w:rPr>
          <w:b w:val="0"/>
          <w:bCs w:val="0"/>
        </w:rPr>
      </w:r>
      <w:r>
        <w:rPr/>
        <w:t>学前教育专业认证标准解读（第二级）</w:t>
      </w:r>
      <w:r>
        <w:rPr>
          <w:b w:val="0"/>
          <w:bCs w:val="0"/>
        </w:rPr>
      </w:r>
    </w:p>
    <w:p>
      <w:pPr>
        <w:spacing w:line="240" w:lineRule="auto" w:before="15"/>
        <w:rPr>
          <w:rFonts w:ascii="微软雅黑" w:hAnsi="微软雅黑" w:cs="微软雅黑" w:eastAsia="微软雅黑"/>
          <w:b/>
          <w:bCs/>
          <w:sz w:val="29"/>
          <w:szCs w:val="29"/>
        </w:rPr>
      </w:pPr>
    </w:p>
    <w:p>
      <w:pPr>
        <w:pStyle w:val="BodyText"/>
        <w:spacing w:line="357" w:lineRule="auto" w:before="0"/>
        <w:ind w:right="217"/>
        <w:jc w:val="both"/>
      </w:pPr>
      <w:r>
        <w:rPr>
          <w:spacing w:val="-3"/>
        </w:rPr>
        <w:t>《学前教育专业认证标准（第二级）》依据国家教育法规和幼儿园教师专业</w:t>
      </w:r>
      <w:r>
        <w:rPr/>
        <w:t> </w:t>
      </w:r>
      <w:r>
        <w:rPr>
          <w:spacing w:val="-3"/>
        </w:rPr>
        <w:t>标准、教师教育课程标准、专业教学相关标准制定，是国家从培养目标、毕业要</w:t>
      </w:r>
      <w:r>
        <w:rPr>
          <w:spacing w:val="-111"/>
        </w:rPr>
        <w:t> </w:t>
      </w:r>
      <w:r>
        <w:rPr>
          <w:spacing w:val="-111"/>
        </w:rPr>
      </w:r>
      <w:r>
        <w:rPr>
          <w:spacing w:val="-3"/>
        </w:rPr>
        <w:t>求、课程与教学、合作与实践、师资队伍、支持条件、质量保障和学生发展八个</w:t>
      </w:r>
      <w:r>
        <w:rPr>
          <w:spacing w:val="-114"/>
        </w:rPr>
        <w:t> </w:t>
      </w:r>
      <w:r>
        <w:rPr>
          <w:spacing w:val="-114"/>
        </w:rPr>
      </w:r>
      <w:r>
        <w:rPr/>
        <w:t>方面（一级指标）对学前教育专业教学质量的合格要求，其中包括 </w:t>
      </w:r>
      <w:r>
        <w:rPr>
          <w:rFonts w:ascii="宋体" w:hAnsi="宋体" w:cs="宋体" w:eastAsia="宋体"/>
        </w:rPr>
        <w:t>38</w:t>
      </w:r>
      <w:r>
        <w:rPr>
          <w:rFonts w:ascii="宋体" w:hAnsi="宋体" w:cs="宋体" w:eastAsia="宋体"/>
          <w:spacing w:val="-96"/>
        </w:rPr>
        <w:t> </w:t>
      </w:r>
      <w:r>
        <w:rPr/>
        <w:t>个二级指 标。</w:t>
      </w:r>
    </w:p>
    <w:p>
      <w:pPr>
        <w:pStyle w:val="BodyText"/>
        <w:spacing w:line="357" w:lineRule="auto" w:before="113"/>
        <w:ind w:right="219"/>
        <w:jc w:val="both"/>
      </w:pPr>
      <w:r>
        <w:rPr>
          <w:spacing w:val="-3"/>
        </w:rPr>
        <w:t>专业建设和认证考查，应依据“以学生为中心、以产出为导向、持续质量改</w:t>
      </w:r>
      <w:r>
        <w:rPr/>
        <w:t> </w:t>
      </w:r>
      <w:r>
        <w:rPr>
          <w:spacing w:val="-3"/>
        </w:rPr>
        <w:t>进”理念，按照“说、做、证”的一致性要求，综合评判各项指标达成情况。现</w:t>
      </w:r>
      <w:r>
        <w:rPr>
          <w:spacing w:val="-111"/>
        </w:rPr>
        <w:t> </w:t>
      </w:r>
      <w:r>
        <w:rPr>
          <w:spacing w:val="-111"/>
        </w:rPr>
      </w:r>
      <w:r>
        <w:rPr/>
        <w:t>从内涵解读、考查要点、佐证材料三方面对标准进行解读。</w:t>
      </w:r>
    </w:p>
    <w:p>
      <w:pPr>
        <w:pStyle w:val="Heading4"/>
        <w:spacing w:line="240" w:lineRule="auto" w:before="153"/>
        <w:ind w:left="0" w:right="96"/>
        <w:jc w:val="center"/>
        <w:rPr>
          <w:b w:val="0"/>
          <w:bCs w:val="0"/>
        </w:rPr>
      </w:pPr>
      <w:r>
        <w:rPr/>
        <w:pict>
          <v:shape style="position:absolute;margin-left:204.649994pt;margin-top:20.395542pt;width:185.8pt;height:181.45pt;mso-position-horizontal-relative:page;mso-position-vertical-relative:paragraph;z-index:-185704" type="#_x0000_t75" stroked="false">
            <v:imagedata r:id="rId5" o:title=""/>
          </v:shape>
        </w:pict>
      </w:r>
      <w:bookmarkStart w:name="_bookmark46" w:id="47"/>
      <w:bookmarkEnd w:id="47"/>
      <w:r>
        <w:rPr>
          <w:b w:val="0"/>
          <w:bCs w:val="0"/>
        </w:rPr>
      </w:r>
      <w:r>
        <w:rPr/>
        <w:t>一、培养目标</w:t>
      </w:r>
      <w:r>
        <w:rPr>
          <w:b w:val="0"/>
          <w:bCs w:val="0"/>
        </w:rPr>
      </w:r>
    </w:p>
    <w:p>
      <w:pPr>
        <w:spacing w:line="240" w:lineRule="auto" w:before="14"/>
        <w:rPr>
          <w:rFonts w:ascii="微软雅黑" w:hAnsi="微软雅黑" w:cs="微软雅黑" w:eastAsia="微软雅黑"/>
          <w:b/>
          <w:bCs/>
          <w:sz w:val="14"/>
          <w:szCs w:val="14"/>
        </w:rPr>
      </w:pPr>
    </w:p>
    <w:p>
      <w:pPr>
        <w:pStyle w:val="BodyText"/>
        <w:spacing w:line="357" w:lineRule="auto" w:before="0"/>
        <w:ind w:right="44"/>
        <w:jc w:val="left"/>
      </w:pPr>
      <w:r>
        <w:rPr>
          <w:spacing w:val="-3"/>
        </w:rPr>
        <w:t>培养目标包括对人才的基本素养、从事的专业领域、服务面向、职业特征和</w:t>
      </w:r>
      <w:r>
        <w:rPr/>
        <w:t> </w:t>
      </w:r>
      <w:r>
        <w:rPr>
          <w:spacing w:val="-3"/>
        </w:rPr>
        <w:t>人才定位的描述。培养目标体现专业人才培养“产出”的质量预期与追求，是专</w:t>
      </w:r>
      <w:r>
        <w:rPr>
          <w:spacing w:val="-111"/>
        </w:rPr>
        <w:t> </w:t>
      </w:r>
      <w:r>
        <w:rPr>
          <w:spacing w:val="-111"/>
        </w:rPr>
      </w:r>
      <w:r>
        <w:rPr>
          <w:spacing w:val="-3"/>
        </w:rPr>
        <w:t>业认证的总纲，具有统领性作用。本部分测评重点关注</w:t>
      </w:r>
      <w:r>
        <w:rPr>
          <w:spacing w:val="-56"/>
        </w:rPr>
        <w:t> </w:t>
      </w:r>
      <w:r>
        <w:rPr>
          <w:rFonts w:ascii="宋体" w:hAnsi="宋体" w:cs="宋体" w:eastAsia="宋体"/>
        </w:rPr>
        <w:t>4</w:t>
      </w:r>
      <w:r>
        <w:rPr>
          <w:rFonts w:ascii="宋体" w:hAnsi="宋体" w:cs="宋体" w:eastAsia="宋体"/>
          <w:spacing w:val="-56"/>
        </w:rPr>
        <w:t> </w:t>
      </w:r>
      <w:r>
        <w:rPr>
          <w:spacing w:val="-4"/>
        </w:rPr>
        <w:t>个方面：一是专业培养</w:t>
      </w:r>
      <w:r>
        <w:rPr>
          <w:spacing w:val="-113"/>
        </w:rPr>
        <w:t> </w:t>
      </w:r>
      <w:r>
        <w:rPr>
          <w:spacing w:val="-113"/>
        </w:rPr>
      </w:r>
      <w:r>
        <w:rPr/>
        <w:t>目标与学校办学定位及人才培养定位相符合的情况；二是专业培养目标与国家、</w:t>
      </w:r>
      <w:r>
        <w:rPr/>
        <w:t> </w:t>
      </w:r>
      <w:r>
        <w:rPr>
          <w:spacing w:val="-3"/>
        </w:rPr>
        <w:t>社会及学生的期望相符合的情况；三是专业培养目标是否反映学生毕业后一段时</w:t>
      </w:r>
      <w:r>
        <w:rPr>
          <w:spacing w:val="-109"/>
        </w:rPr>
        <w:t> </w:t>
      </w:r>
      <w:r>
        <w:rPr>
          <w:spacing w:val="-109"/>
        </w:rPr>
      </w:r>
      <w:r>
        <w:rPr>
          <w:spacing w:val="-3"/>
        </w:rPr>
        <w:t>间在社会与专业领域的预期发展；四是专业培养目标是否体现于人才培养的全过</w:t>
      </w:r>
      <w:r>
        <w:rPr>
          <w:spacing w:val="-109"/>
        </w:rPr>
        <w:t> </w:t>
      </w:r>
      <w:r>
        <w:rPr>
          <w:spacing w:val="-109"/>
        </w:rPr>
      </w:r>
      <w:r>
        <w:rPr/>
        <w:t>程。具体包括目标定位、目标内涵和目标评价</w:t>
      </w:r>
      <w:r>
        <w:rPr>
          <w:spacing w:val="-60"/>
        </w:rPr>
        <w:t> </w:t>
      </w:r>
      <w:r>
        <w:rPr>
          <w:rFonts w:ascii="宋体" w:hAnsi="宋体" w:cs="宋体" w:eastAsia="宋体"/>
        </w:rPr>
        <w:t>3</w:t>
      </w:r>
      <w:r>
        <w:rPr>
          <w:rFonts w:ascii="宋体" w:hAnsi="宋体" w:cs="宋体" w:eastAsia="宋体"/>
          <w:spacing w:val="-60"/>
        </w:rPr>
        <w:t> </w:t>
      </w:r>
      <w:r>
        <w:rPr/>
        <w:t>个二级指标。</w:t>
      </w:r>
    </w:p>
    <w:p>
      <w:pPr>
        <w:pStyle w:val="Heading4"/>
        <w:spacing w:line="240" w:lineRule="auto" w:before="100"/>
        <w:ind w:right="44"/>
        <w:jc w:val="left"/>
        <w:rPr>
          <w:rFonts w:ascii="Arial" w:hAnsi="Arial" w:cs="Arial" w:eastAsia="Arial"/>
          <w:b w:val="0"/>
          <w:bCs w:val="0"/>
        </w:rPr>
      </w:pPr>
      <w:r>
        <w:rPr>
          <w:rFonts w:ascii="Arial" w:hAnsi="Arial" w:cs="Arial" w:eastAsia="Arial"/>
          <w:w w:val="115"/>
        </w:rPr>
        <w:t>1.1[</w:t>
      </w:r>
      <w:r>
        <w:rPr>
          <w:w w:val="115"/>
        </w:rPr>
        <w:t>目标定位</w:t>
      </w:r>
      <w:r>
        <w:rPr>
          <w:rFonts w:ascii="Arial" w:hAnsi="Arial" w:cs="Arial" w:eastAsia="Arial"/>
          <w:w w:val="115"/>
        </w:rPr>
        <w:t>]</w:t>
      </w:r>
      <w:r>
        <w:rPr>
          <w:rFonts w:ascii="Arial" w:hAnsi="Arial" w:cs="Arial" w:eastAsia="Arial"/>
          <w:b w:val="0"/>
          <w:bCs w:val="0"/>
        </w:rPr>
      </w:r>
    </w:p>
    <w:p>
      <w:pPr>
        <w:pStyle w:val="Heading5"/>
        <w:spacing w:line="271" w:lineRule="auto" w:before="235"/>
        <w:ind w:right="44"/>
        <w:jc w:val="left"/>
        <w:rPr>
          <w:b w:val="0"/>
          <w:bCs w:val="0"/>
        </w:rPr>
      </w:pPr>
      <w:r>
        <w:rPr>
          <w:spacing w:val="3"/>
        </w:rPr>
        <w:t>培养目标应贯彻党的教育方针，面向国家、地区基础教育改革发展和教师</w:t>
      </w:r>
      <w:r>
        <w:rPr>
          <w:spacing w:val="4"/>
        </w:rPr>
        <w:t> </w:t>
      </w:r>
      <w:r>
        <w:rPr/>
        <w:t>队伍建设重大战略需求，落实国家教师教育相关政策要求，符合学校办学定位。</w:t>
      </w:r>
      <w:r>
        <w:rPr>
          <w:b w:val="0"/>
          <w:bCs w:val="0"/>
        </w:rPr>
      </w:r>
    </w:p>
    <w:p>
      <w:pPr>
        <w:pStyle w:val="BodyText"/>
        <w:spacing w:line="266" w:lineRule="auto" w:before="89"/>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目标定位指明专业人才培养的服务面向，是设计毕业要求的依据。学前教育</w:t>
      </w:r>
    </w:p>
    <w:p>
      <w:pPr>
        <w:pStyle w:val="BodyText"/>
        <w:spacing w:line="357" w:lineRule="auto" w:before="128"/>
        <w:ind w:right="44" w:firstLine="0"/>
        <w:jc w:val="left"/>
      </w:pPr>
      <w:r>
        <w:rPr>
          <w:spacing w:val="-6"/>
        </w:rPr>
        <w:t>专业人才培养目标须贯彻党的教育方针，遵循正确的教育理念，落实“立德树人”</w:t>
      </w:r>
      <w:r>
        <w:rPr/>
        <w:t> </w:t>
      </w:r>
      <w:r>
        <w:rPr>
          <w:spacing w:val="-3"/>
        </w:rPr>
        <w:t>根本任务，培养德智体美全面发展的社会主义事业建设者和接班人；要充分开展</w:t>
      </w:r>
      <w:r>
        <w:rPr>
          <w:spacing w:val="-112"/>
        </w:rPr>
        <w:t> </w:t>
      </w:r>
      <w:r>
        <w:rPr>
          <w:spacing w:val="-112"/>
        </w:rPr>
      </w:r>
      <w:r>
        <w:rPr>
          <w:spacing w:val="-3"/>
        </w:rPr>
        <w:t>需求调研，主动适应国家和地区学前教育改革与发展要求，对接区域幼儿园教师</w:t>
      </w:r>
      <w:r>
        <w:rPr>
          <w:spacing w:val="-111"/>
        </w:rPr>
        <w:t> </w:t>
      </w:r>
      <w:r>
        <w:rPr>
          <w:spacing w:val="-111"/>
        </w:rPr>
      </w:r>
      <w:r>
        <w:rPr>
          <w:spacing w:val="-3"/>
        </w:rPr>
        <w:t>队伍建设规划，落实国家教师教育相关政策和改革要求；要立足学校办学定位和</w:t>
      </w:r>
      <w:r>
        <w:rPr>
          <w:spacing w:val="-111"/>
        </w:rPr>
        <w:t> </w:t>
      </w:r>
      <w:r>
        <w:rPr>
          <w:spacing w:val="-111"/>
        </w:rPr>
      </w:r>
      <w:r>
        <w:rPr>
          <w:spacing w:val="-3"/>
        </w:rPr>
        <w:t>人才培养目标定位，应能够体现幼儿园教师培养新趋势，体现学前教育发展新动</w:t>
      </w:r>
    </w:p>
    <w:p>
      <w:pPr>
        <w:spacing w:after="0" w:line="357" w:lineRule="auto"/>
        <w:jc w:val="left"/>
        <w:sectPr>
          <w:pgSz w:w="11910" w:h="16840"/>
          <w:pgMar w:header="0" w:footer="1193" w:top="1400" w:bottom="1380" w:left="1680" w:right="1580"/>
        </w:sectPr>
      </w:pPr>
    </w:p>
    <w:p>
      <w:pPr>
        <w:pStyle w:val="BodyText"/>
        <w:spacing w:line="240" w:lineRule="auto" w:before="3"/>
        <w:ind w:right="0" w:firstLine="0"/>
        <w:jc w:val="both"/>
      </w:pPr>
      <w:r>
        <w:rPr/>
        <w:t>向，具有可行性和前瞻性。</w:t>
      </w:r>
    </w:p>
    <w:p>
      <w:pPr>
        <w:spacing w:before="162"/>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5"/>
        <w:ind w:right="0"/>
        <w:jc w:val="left"/>
      </w:pPr>
      <w:r>
        <w:rPr>
          <w:rFonts w:ascii="宋体" w:hAnsi="宋体" w:cs="宋体" w:eastAsia="宋体"/>
          <w:spacing w:val="3"/>
        </w:rPr>
        <w:t>1.</w:t>
      </w:r>
      <w:r>
        <w:rPr>
          <w:spacing w:val="3"/>
        </w:rPr>
        <w:t>专业培养目标定位符合党的教育方针、国家和地区学前教育改革发展要</w:t>
      </w:r>
      <w:r>
        <w:rPr>
          <w:spacing w:val="4"/>
        </w:rPr>
        <w:t> </w:t>
      </w:r>
      <w:r>
        <w:rPr/>
        <w:t>求。</w:t>
      </w:r>
    </w:p>
    <w:p>
      <w:pPr>
        <w:pStyle w:val="BodyText"/>
        <w:spacing w:line="240" w:lineRule="auto" w:before="38"/>
        <w:ind w:left="600" w:right="0" w:firstLine="0"/>
        <w:jc w:val="left"/>
      </w:pPr>
      <w:r>
        <w:rPr>
          <w:rFonts w:ascii="宋体" w:hAnsi="宋体" w:cs="宋体" w:eastAsia="宋体"/>
        </w:rPr>
        <w:t>2.</w:t>
      </w:r>
      <w:r>
        <w:rPr/>
        <w:t>专业培养目标定位符合学校办学定位。</w:t>
      </w:r>
    </w:p>
    <w:p>
      <w:pPr>
        <w:pStyle w:val="BodyText"/>
        <w:spacing w:line="357" w:lineRule="auto" w:before="151"/>
        <w:ind w:right="0"/>
        <w:jc w:val="left"/>
      </w:pPr>
      <w:r>
        <w:rPr>
          <w:rFonts w:ascii="宋体" w:hAnsi="宋体" w:cs="宋体" w:eastAsia="宋体"/>
          <w:spacing w:val="-3"/>
        </w:rPr>
        <w:t>3.</w:t>
      </w:r>
      <w:r>
        <w:rPr>
          <w:spacing w:val="-3"/>
        </w:rPr>
        <w:t>专业定期开展学前教育发展趋势，幼儿园教师社会需求等方面情况调研分</w:t>
      </w:r>
      <w:r>
        <w:rPr/>
        <w:t> 析，并据此作为目标定位修订依据。</w:t>
      </w:r>
    </w:p>
    <w:p>
      <w:pPr>
        <w:spacing w:before="41"/>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0" w:firstLine="0"/>
        <w:jc w:val="left"/>
      </w:pPr>
      <w:r>
        <w:rPr>
          <w:rFonts w:ascii="宋体" w:hAnsi="宋体" w:cs="宋体" w:eastAsia="宋体"/>
        </w:rPr>
        <w:t>1.</w:t>
      </w:r>
      <w:r>
        <w:rPr/>
        <w:t>专业人才培养方案及目标定位分析报告。</w:t>
      </w:r>
    </w:p>
    <w:p>
      <w:pPr>
        <w:pStyle w:val="BodyText"/>
        <w:spacing w:line="355" w:lineRule="auto" w:before="154"/>
        <w:ind w:right="0"/>
        <w:jc w:val="left"/>
      </w:pPr>
      <w:r>
        <w:rPr>
          <w:rFonts w:ascii="宋体" w:hAnsi="宋体" w:cs="宋体" w:eastAsia="宋体"/>
          <w:spacing w:val="3"/>
        </w:rPr>
        <w:t>2.</w:t>
      </w:r>
      <w:r>
        <w:rPr>
          <w:spacing w:val="3"/>
        </w:rPr>
        <w:t>专业人才需求研究报告和毕业生服务区域幼儿园教师队伍建设规划等相</w:t>
      </w:r>
      <w:r>
        <w:rPr>
          <w:spacing w:val="4"/>
        </w:rPr>
        <w:t> </w:t>
      </w:r>
      <w:r>
        <w:rPr/>
        <w:t>关材料。</w:t>
      </w:r>
    </w:p>
    <w:p>
      <w:pPr>
        <w:pStyle w:val="BodyText"/>
        <w:spacing w:line="240" w:lineRule="auto" w:before="38"/>
        <w:ind w:left="600" w:right="0" w:firstLine="0"/>
        <w:jc w:val="left"/>
      </w:pPr>
      <w:r>
        <w:rPr/>
        <w:pict>
          <v:shape style="position:absolute;margin-left:204.649994pt;margin-top:5.025611pt;width:185.8pt;height:181.45pt;mso-position-horizontal-relative:page;mso-position-vertical-relative:paragraph;z-index:-185680" type="#_x0000_t75" stroked="false">
            <v:imagedata r:id="rId5" o:title=""/>
          </v:shape>
        </w:pict>
      </w:r>
      <w:r>
        <w:rPr>
          <w:rFonts w:ascii="宋体" w:hAnsi="宋体" w:cs="宋体" w:eastAsia="宋体"/>
        </w:rPr>
        <w:t>3.</w:t>
      </w:r>
      <w:r>
        <w:rPr/>
        <w:t>专业建设规划、质量年度报告等相关资料。</w:t>
      </w:r>
    </w:p>
    <w:p>
      <w:pPr>
        <w:pStyle w:val="BodyText"/>
        <w:spacing w:line="240" w:lineRule="auto" w:before="151"/>
        <w:ind w:left="600" w:right="0" w:firstLine="0"/>
        <w:jc w:val="left"/>
      </w:pPr>
      <w:r>
        <w:rPr>
          <w:rFonts w:ascii="宋体" w:hAnsi="宋体" w:cs="宋体" w:eastAsia="宋体"/>
        </w:rPr>
        <w:t>4.</w:t>
      </w:r>
      <w:r>
        <w:rPr/>
        <w:t>学校近期发展规划、教师教育改革发展等相关资料。</w:t>
      </w:r>
    </w:p>
    <w:p>
      <w:pPr>
        <w:pStyle w:val="BodyText"/>
        <w:spacing w:line="355" w:lineRule="auto" w:before="154"/>
        <w:ind w:right="0"/>
        <w:jc w:val="left"/>
      </w:pPr>
      <w:r>
        <w:rPr>
          <w:rFonts w:ascii="宋体" w:hAnsi="宋体" w:cs="宋体" w:eastAsia="宋体"/>
          <w:spacing w:val="-3"/>
        </w:rPr>
        <w:t>5.</w:t>
      </w:r>
      <w:r>
        <w:rPr>
          <w:spacing w:val="-3"/>
        </w:rPr>
        <w:t>专业对社会需求、国家发展战略和国际学前教育发展趋势进行调研分析的</w:t>
      </w:r>
      <w:r>
        <w:rPr/>
        <w:t> 相关资料。</w:t>
      </w:r>
    </w:p>
    <w:p>
      <w:pPr>
        <w:pStyle w:val="BodyText"/>
        <w:spacing w:line="240" w:lineRule="auto" w:before="38"/>
        <w:ind w:left="576" w:right="0" w:firstLine="0"/>
        <w:jc w:val="left"/>
      </w:pPr>
      <w:r>
        <w:rPr>
          <w:rFonts w:ascii="宋体" w:hAnsi="宋体" w:cs="宋体" w:eastAsia="宋体"/>
          <w:spacing w:val="-12"/>
        </w:rPr>
        <w:t>6.</w:t>
      </w:r>
      <w:r>
        <w:rPr>
          <w:spacing w:val="-12"/>
        </w:rPr>
        <w:t>毕业生用人单位反馈意见及专业人才培养目标定位论证的过程性材料。</w:t>
      </w:r>
      <w:r>
        <w:rPr/>
      </w:r>
    </w:p>
    <w:p>
      <w:pPr>
        <w:spacing w:line="240" w:lineRule="auto" w:before="9"/>
        <w:rPr>
          <w:rFonts w:ascii="宋体" w:hAnsi="宋体" w:cs="宋体" w:eastAsia="宋体"/>
          <w:sz w:val="16"/>
          <w:szCs w:val="16"/>
        </w:rPr>
      </w:pPr>
    </w:p>
    <w:p>
      <w:pPr>
        <w:pStyle w:val="Heading4"/>
        <w:spacing w:line="240" w:lineRule="auto"/>
        <w:ind w:right="0"/>
        <w:jc w:val="left"/>
        <w:rPr>
          <w:rFonts w:ascii="Arial" w:hAnsi="Arial" w:cs="Arial" w:eastAsia="Arial"/>
          <w:b w:val="0"/>
          <w:bCs w:val="0"/>
        </w:rPr>
      </w:pPr>
      <w:r>
        <w:rPr>
          <w:rFonts w:ascii="Arial" w:hAnsi="Arial" w:cs="Arial" w:eastAsia="Arial"/>
          <w:w w:val="115"/>
        </w:rPr>
        <w:t>1.2[</w:t>
      </w:r>
      <w:r>
        <w:rPr>
          <w:w w:val="115"/>
        </w:rPr>
        <w:t>目标内涵</w:t>
      </w:r>
      <w:r>
        <w:rPr>
          <w:rFonts w:ascii="Arial" w:hAnsi="Arial" w:cs="Arial" w:eastAsia="Arial"/>
          <w:w w:val="115"/>
        </w:rPr>
        <w:t>]</w:t>
      </w:r>
      <w:r>
        <w:rPr>
          <w:rFonts w:ascii="Arial" w:hAnsi="Arial" w:cs="Arial" w:eastAsia="Arial"/>
          <w:b w:val="0"/>
          <w:bCs w:val="0"/>
        </w:rPr>
      </w:r>
    </w:p>
    <w:p>
      <w:pPr>
        <w:pStyle w:val="Heading5"/>
        <w:spacing w:line="271" w:lineRule="auto" w:before="235"/>
        <w:ind w:right="117"/>
        <w:jc w:val="both"/>
        <w:rPr>
          <w:b w:val="0"/>
          <w:bCs w:val="0"/>
        </w:rPr>
      </w:pPr>
      <w:r>
        <w:rPr/>
        <w:t>培养目标内容明确清晰，反映师范生毕业后 </w:t>
      </w:r>
      <w:r>
        <w:rPr>
          <w:rFonts w:ascii="Arial" w:hAnsi="Arial" w:cs="Arial" w:eastAsia="Arial"/>
        </w:rPr>
        <w:t>5</w:t>
      </w:r>
      <w:r>
        <w:rPr>
          <w:rFonts w:ascii="Arial" w:hAnsi="Arial" w:cs="Arial" w:eastAsia="Arial"/>
          <w:spacing w:val="37"/>
        </w:rPr>
        <w:t> </w:t>
      </w:r>
      <w:r>
        <w:rPr/>
        <w:t>年左右在社会和专业领域的 </w:t>
      </w:r>
      <w:r>
        <w:rPr>
          <w:spacing w:val="3"/>
        </w:rPr>
        <w:t>发展预期，体现专业特色，并能够为师范生、教师、教学管理人员及其他利益</w:t>
      </w:r>
      <w:r>
        <w:rPr>
          <w:spacing w:val="-49"/>
        </w:rPr>
        <w:t> </w:t>
      </w:r>
      <w:r>
        <w:rPr>
          <w:spacing w:val="-49"/>
        </w:rPr>
      </w:r>
      <w:r>
        <w:rPr/>
        <w:t>相关方所理解和认同。</w:t>
      </w:r>
      <w:r>
        <w:rPr>
          <w:b w:val="0"/>
          <w:bCs w:val="0"/>
        </w:rPr>
      </w:r>
    </w:p>
    <w:p>
      <w:pPr>
        <w:pStyle w:val="BodyText"/>
        <w:spacing w:line="266" w:lineRule="auto" w:before="91"/>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目标内涵应反映师范毕业生在工作岗位所具有的专业技能、职业素养以及职</w:t>
      </w:r>
    </w:p>
    <w:p>
      <w:pPr>
        <w:pStyle w:val="BodyText"/>
        <w:spacing w:line="357" w:lineRule="auto" w:before="127"/>
        <w:ind w:right="116" w:firstLine="0"/>
        <w:jc w:val="both"/>
      </w:pPr>
      <w:r>
        <w:rPr>
          <w:spacing w:val="-3"/>
        </w:rPr>
        <w:t>业发展潜力与竞争力，是专业制定毕业生基本素养和职业能力的依据。专业培养</w:t>
      </w:r>
      <w:r>
        <w:rPr>
          <w:spacing w:val="-110"/>
        </w:rPr>
        <w:t> </w:t>
      </w:r>
      <w:r>
        <w:rPr>
          <w:spacing w:val="-110"/>
        </w:rPr>
      </w:r>
      <w:r>
        <w:rPr>
          <w:spacing w:val="-10"/>
        </w:rPr>
        <w:t>目标基本内容要清晰明确，表述科学规范、具体、可衡量、可达成；要坚持教师专</w:t>
      </w:r>
      <w:r>
        <w:rPr>
          <w:spacing w:val="-108"/>
        </w:rPr>
        <w:t> </w:t>
      </w:r>
      <w:r>
        <w:rPr>
          <w:spacing w:val="-108"/>
        </w:rPr>
      </w:r>
      <w:r>
        <w:rPr>
          <w:spacing w:val="-12"/>
        </w:rPr>
        <w:t>业发展原则，遵循幼儿园教师职前专业发展规律，反映师范生毕业后经过 </w:t>
      </w:r>
      <w:r>
        <w:rPr>
          <w:rFonts w:ascii="宋体" w:hAnsi="宋体" w:cs="宋体" w:eastAsia="宋体"/>
        </w:rPr>
        <w:t>5</w:t>
      </w:r>
      <w:r>
        <w:rPr>
          <w:rFonts w:ascii="宋体" w:hAnsi="宋体" w:cs="宋体" w:eastAsia="宋体"/>
          <w:spacing w:val="-22"/>
        </w:rPr>
        <w:t> </w:t>
      </w:r>
      <w:r>
        <w:rPr>
          <w:spacing w:val="-12"/>
        </w:rPr>
        <w:t>年左右 </w:t>
      </w:r>
      <w:r>
        <w:rPr>
          <w:spacing w:val="-10"/>
        </w:rPr>
        <w:t>的工作实践，成为一名合格幼儿园教师所应具备的职业素养和能力要求；要体现学</w:t>
      </w:r>
      <w:r>
        <w:rPr>
          <w:spacing w:val="-106"/>
        </w:rPr>
        <w:t> </w:t>
      </w:r>
      <w:r>
        <w:rPr>
          <w:spacing w:val="-106"/>
        </w:rPr>
      </w:r>
      <w:r>
        <w:rPr>
          <w:spacing w:val="-3"/>
        </w:rPr>
        <w:t>前教育专业人才培养特点，反映学前教育和教师教育改革与发展要求，凸显专业</w:t>
      </w:r>
      <w:r>
        <w:rPr>
          <w:spacing w:val="-111"/>
        </w:rPr>
        <w:t> </w:t>
      </w:r>
      <w:r>
        <w:rPr>
          <w:spacing w:val="-111"/>
        </w:rPr>
      </w:r>
      <w:r>
        <w:rPr>
          <w:spacing w:val="-3"/>
        </w:rPr>
        <w:t>办学特色和发展优势；要建立师范生、教师、教学管理人员、幼儿园、家长、教</w:t>
      </w:r>
      <w:r>
        <w:rPr>
          <w:spacing w:val="-111"/>
        </w:rPr>
        <w:t> </w:t>
      </w:r>
      <w:r>
        <w:rPr>
          <w:spacing w:val="-111"/>
        </w:rPr>
      </w:r>
      <w:r>
        <w:rPr>
          <w:spacing w:val="-3"/>
        </w:rPr>
        <w:t>育行政部门等利益相关方共同参与的目标设置工作机制，使目标内涵为本专业利</w:t>
      </w:r>
    </w:p>
    <w:p>
      <w:pPr>
        <w:spacing w:after="0" w:line="357" w:lineRule="auto"/>
        <w:jc w:val="both"/>
        <w:sectPr>
          <w:footerReference w:type="default" r:id="rId103"/>
          <w:pgSz w:w="11910" w:h="16840"/>
          <w:pgMar w:footer="1193" w:header="0" w:top="1380" w:bottom="1380" w:left="1680" w:right="1680"/>
        </w:sectPr>
      </w:pPr>
    </w:p>
    <w:p>
      <w:pPr>
        <w:pStyle w:val="BodyText"/>
        <w:spacing w:line="240" w:lineRule="auto" w:before="3"/>
        <w:ind w:right="0" w:firstLine="0"/>
        <w:jc w:val="both"/>
      </w:pPr>
      <w:r>
        <w:rPr/>
        <w:t>益相关方接受、认同。</w:t>
      </w:r>
    </w:p>
    <w:p>
      <w:pPr>
        <w:spacing w:before="162"/>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5"/>
        <w:ind w:right="0"/>
        <w:jc w:val="left"/>
      </w:pPr>
      <w:r>
        <w:rPr>
          <w:rFonts w:ascii="宋体" w:hAnsi="宋体" w:cs="宋体" w:eastAsia="宋体"/>
          <w:spacing w:val="-4"/>
        </w:rPr>
        <w:t>1.</w:t>
      </w:r>
      <w:r>
        <w:rPr>
          <w:spacing w:val="-4"/>
        </w:rPr>
        <w:t>关注师范生职业能力素质结构与发展潜质，将师范生毕业后</w:t>
      </w:r>
      <w:r>
        <w:rPr>
          <w:spacing w:val="-52"/>
        </w:rPr>
        <w:t> </w:t>
      </w:r>
      <w:r>
        <w:rPr>
          <w:rFonts w:ascii="宋体" w:hAnsi="宋体" w:cs="宋体" w:eastAsia="宋体"/>
        </w:rPr>
        <w:t>5</w:t>
      </w:r>
      <w:r>
        <w:rPr>
          <w:rFonts w:ascii="宋体" w:hAnsi="宋体" w:cs="宋体" w:eastAsia="宋体"/>
          <w:spacing w:val="-52"/>
        </w:rPr>
        <w:t> </w:t>
      </w:r>
      <w:r>
        <w:rPr/>
        <w:t>年左右在社 会和专业领域的发展预期作为培养目标的重要内容。</w:t>
      </w:r>
    </w:p>
    <w:p>
      <w:pPr>
        <w:pStyle w:val="BodyText"/>
        <w:spacing w:line="355" w:lineRule="auto" w:before="38"/>
        <w:ind w:right="0"/>
        <w:jc w:val="left"/>
      </w:pPr>
      <w:r>
        <w:rPr>
          <w:rFonts w:ascii="宋体" w:hAnsi="宋体" w:cs="宋体" w:eastAsia="宋体"/>
          <w:spacing w:val="-4"/>
        </w:rPr>
        <w:t>2.</w:t>
      </w:r>
      <w:r>
        <w:rPr>
          <w:spacing w:val="-4"/>
        </w:rPr>
        <w:t>专业人才培养目标内容表述规范、可衡量、可达成，能够体现专业办学的</w:t>
      </w:r>
      <w:r>
        <w:rPr/>
        <w:t> 特色和优势。</w:t>
      </w:r>
    </w:p>
    <w:p>
      <w:pPr>
        <w:pStyle w:val="BodyText"/>
        <w:spacing w:line="355" w:lineRule="auto" w:before="38"/>
        <w:ind w:right="0" w:firstLine="455"/>
        <w:jc w:val="left"/>
      </w:pPr>
      <w:r>
        <w:rPr>
          <w:rFonts w:ascii="宋体" w:hAnsi="宋体" w:cs="宋体" w:eastAsia="宋体"/>
          <w:spacing w:val="-9"/>
        </w:rPr>
        <w:t>3.</w:t>
      </w:r>
      <w:r>
        <w:rPr>
          <w:spacing w:val="-9"/>
        </w:rPr>
        <w:t>专业培养目标制定立足充分的调研与论证，充分吸取学校师生、幼儿园和教</w:t>
      </w:r>
      <w:r>
        <w:rPr/>
        <w:t> </w:t>
      </w:r>
      <w:r>
        <w:rPr>
          <w:spacing w:val="-12"/>
        </w:rPr>
        <w:t>育行政部门的意见。</w:t>
      </w:r>
      <w:r>
        <w:rPr/>
      </w:r>
    </w:p>
    <w:p>
      <w:pPr>
        <w:spacing w:before="46"/>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6"/>
        <w:ind w:left="600" w:right="0" w:firstLine="0"/>
        <w:jc w:val="left"/>
      </w:pPr>
      <w:r>
        <w:rPr>
          <w:rFonts w:ascii="宋体" w:hAnsi="宋体" w:cs="宋体" w:eastAsia="宋体"/>
        </w:rPr>
        <w:t>1.</w:t>
      </w:r>
      <w:r>
        <w:rPr/>
        <w:t>专业人才培养目标内涵分析报告。</w:t>
      </w:r>
    </w:p>
    <w:p>
      <w:pPr>
        <w:pStyle w:val="BodyText"/>
        <w:spacing w:line="240" w:lineRule="auto" w:before="151"/>
        <w:ind w:left="600" w:right="0" w:firstLine="0"/>
        <w:jc w:val="left"/>
      </w:pPr>
      <w:r>
        <w:rPr>
          <w:rFonts w:ascii="宋体" w:hAnsi="宋体" w:cs="宋体" w:eastAsia="宋体"/>
        </w:rPr>
        <w:t>2.</w:t>
      </w:r>
      <w:r>
        <w:rPr/>
        <w:t>毕业生职业能力与职业成就评价相关资料。</w:t>
      </w:r>
    </w:p>
    <w:p>
      <w:pPr>
        <w:pStyle w:val="BodyText"/>
        <w:spacing w:line="240" w:lineRule="auto" w:before="154"/>
        <w:ind w:left="600" w:right="0" w:firstLine="0"/>
        <w:jc w:val="left"/>
      </w:pPr>
      <w:r>
        <w:rPr/>
        <w:pict>
          <v:shape style="position:absolute;margin-left:204.649994pt;margin-top:10.825611pt;width:185.8pt;height:181.45pt;mso-position-horizontal-relative:page;mso-position-vertical-relative:paragraph;z-index:-185656" type="#_x0000_t75" stroked="false">
            <v:imagedata r:id="rId5" o:title=""/>
          </v:shape>
        </w:pict>
      </w:r>
      <w:r>
        <w:rPr>
          <w:rFonts w:ascii="宋体" w:hAnsi="宋体" w:cs="宋体" w:eastAsia="宋体"/>
        </w:rPr>
        <w:t>3.</w:t>
      </w:r>
      <w:r>
        <w:rPr/>
        <w:t>专业人才培养目标研制及相关论证材料。</w:t>
      </w:r>
    </w:p>
    <w:p>
      <w:pPr>
        <w:pStyle w:val="BodyText"/>
        <w:spacing w:line="240" w:lineRule="auto" w:before="151"/>
        <w:ind w:left="600" w:right="0" w:firstLine="0"/>
        <w:jc w:val="left"/>
      </w:pPr>
      <w:r>
        <w:rPr>
          <w:rFonts w:ascii="宋体" w:hAnsi="宋体" w:cs="宋体" w:eastAsia="宋体"/>
        </w:rPr>
        <w:t>4.</w:t>
      </w:r>
      <w:r>
        <w:rPr/>
        <w:t>专业培养目标与专业教育理念宣传资料。</w:t>
      </w:r>
    </w:p>
    <w:p>
      <w:pPr>
        <w:pStyle w:val="BodyText"/>
        <w:spacing w:line="240" w:lineRule="auto" w:before="154"/>
        <w:ind w:left="600" w:right="0" w:firstLine="0"/>
        <w:jc w:val="left"/>
      </w:pPr>
      <w:r>
        <w:rPr>
          <w:rFonts w:ascii="宋体" w:hAnsi="宋体" w:cs="宋体" w:eastAsia="宋体"/>
        </w:rPr>
        <w:t>5.</w:t>
      </w:r>
      <w:r>
        <w:rPr/>
        <w:t>利益相关方理解并认同培养目标的相关材料。</w:t>
      </w:r>
    </w:p>
    <w:p>
      <w:pPr>
        <w:spacing w:line="240" w:lineRule="auto" w:before="9"/>
        <w:rPr>
          <w:rFonts w:ascii="宋体" w:hAnsi="宋体" w:cs="宋体" w:eastAsia="宋体"/>
          <w:sz w:val="16"/>
          <w:szCs w:val="16"/>
        </w:rPr>
      </w:pPr>
    </w:p>
    <w:p>
      <w:pPr>
        <w:pStyle w:val="Heading4"/>
        <w:spacing w:line="240" w:lineRule="auto"/>
        <w:ind w:right="0"/>
        <w:jc w:val="left"/>
        <w:rPr>
          <w:rFonts w:ascii="Arial" w:hAnsi="Arial" w:cs="Arial" w:eastAsia="Arial"/>
          <w:b w:val="0"/>
          <w:bCs w:val="0"/>
        </w:rPr>
      </w:pPr>
      <w:r>
        <w:rPr>
          <w:rFonts w:ascii="Arial" w:hAnsi="Arial" w:cs="Arial" w:eastAsia="Arial"/>
          <w:w w:val="115"/>
        </w:rPr>
        <w:t>1.3[</w:t>
      </w:r>
      <w:r>
        <w:rPr>
          <w:w w:val="115"/>
        </w:rPr>
        <w:t>目标评价</w:t>
      </w:r>
      <w:r>
        <w:rPr>
          <w:rFonts w:ascii="Arial" w:hAnsi="Arial" w:cs="Arial" w:eastAsia="Arial"/>
          <w:w w:val="115"/>
        </w:rPr>
        <w:t>]</w:t>
      </w:r>
      <w:r>
        <w:rPr>
          <w:rFonts w:ascii="Arial" w:hAnsi="Arial" w:cs="Arial" w:eastAsia="Arial"/>
          <w:b w:val="0"/>
          <w:bCs w:val="0"/>
        </w:rPr>
      </w:r>
    </w:p>
    <w:p>
      <w:pPr>
        <w:pStyle w:val="Heading5"/>
        <w:spacing w:line="271" w:lineRule="auto" w:before="235"/>
        <w:ind w:right="0"/>
        <w:jc w:val="left"/>
        <w:rPr>
          <w:b w:val="0"/>
          <w:bCs w:val="0"/>
        </w:rPr>
      </w:pPr>
      <w:r>
        <w:rPr>
          <w:spacing w:val="3"/>
        </w:rPr>
        <w:t>定期对培养目标的合理性进行评价，并能够根据评价结果对培养目标进行</w:t>
      </w:r>
      <w:r>
        <w:rPr>
          <w:spacing w:val="4"/>
        </w:rPr>
        <w:t> </w:t>
      </w:r>
      <w:r>
        <w:rPr/>
        <w:t>必要修订。评价和修订过程应有利益相关方参与。</w:t>
      </w:r>
      <w:r>
        <w:rPr>
          <w:b w:val="0"/>
          <w:bCs w:val="0"/>
        </w:rPr>
      </w:r>
    </w:p>
    <w:p>
      <w:pPr>
        <w:pStyle w:val="BodyText"/>
        <w:spacing w:line="266" w:lineRule="auto" w:before="89"/>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目标评价体现持续改进的基本理念，通过定期对培养目标的合理性评价改进</w:t>
      </w:r>
    </w:p>
    <w:p>
      <w:pPr>
        <w:pStyle w:val="BodyText"/>
        <w:spacing w:line="357" w:lineRule="auto" w:before="127"/>
        <w:ind w:right="117" w:firstLine="0"/>
        <w:jc w:val="both"/>
      </w:pPr>
      <w:r>
        <w:rPr>
          <w:spacing w:val="-3"/>
        </w:rPr>
        <w:t>培养目标。专业要将人才培养目标与人才培养过程相结合，设计定期评价工作机</w:t>
      </w:r>
      <w:r>
        <w:rPr>
          <w:spacing w:val="-111"/>
        </w:rPr>
        <w:t> </w:t>
      </w:r>
      <w:r>
        <w:rPr>
          <w:spacing w:val="-111"/>
        </w:rPr>
      </w:r>
      <w:r>
        <w:rPr>
          <w:spacing w:val="-3"/>
        </w:rPr>
        <w:t>制，邀请本校学生、教师、教学管理人员和用人单位及其他利益相关方参与评价</w:t>
      </w:r>
      <w:r>
        <w:rPr>
          <w:spacing w:val="-111"/>
        </w:rPr>
        <w:t> </w:t>
      </w:r>
      <w:r>
        <w:rPr>
          <w:spacing w:val="-111"/>
        </w:rPr>
      </w:r>
      <w:r>
        <w:rPr/>
        <w:t>和修订培养目标。</w:t>
      </w:r>
    </w:p>
    <w:p>
      <w:pPr>
        <w:spacing w:before="44"/>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5"/>
        <w:ind w:right="0"/>
        <w:jc w:val="left"/>
      </w:pPr>
      <w:r>
        <w:rPr>
          <w:rFonts w:ascii="宋体" w:hAnsi="宋体" w:cs="宋体" w:eastAsia="宋体"/>
          <w:spacing w:val="-3"/>
        </w:rPr>
        <w:t>1.</w:t>
      </w:r>
      <w:r>
        <w:rPr>
          <w:spacing w:val="-3"/>
        </w:rPr>
        <w:t>建立培养目标定期评价机制，定期对专业培养目标进行合理性评价，分析</w:t>
      </w:r>
      <w:r>
        <w:rPr/>
        <w:t> 培养目标合理性、培养目标与专业人才要求的契合度。</w:t>
      </w:r>
    </w:p>
    <w:p>
      <w:pPr>
        <w:pStyle w:val="BodyText"/>
        <w:spacing w:line="355" w:lineRule="auto" w:before="38"/>
        <w:ind w:right="0"/>
        <w:jc w:val="left"/>
      </w:pPr>
      <w:r>
        <w:rPr>
          <w:rFonts w:ascii="宋体" w:hAnsi="宋体" w:cs="宋体" w:eastAsia="宋体"/>
          <w:spacing w:val="-3"/>
        </w:rPr>
        <w:t>2.</w:t>
      </w:r>
      <w:r>
        <w:rPr>
          <w:spacing w:val="-3"/>
        </w:rPr>
        <w:t>本校学生、教师、教学管理人员和用人单位及其他利益相关方能够参与专</w:t>
      </w:r>
      <w:r>
        <w:rPr/>
        <w:t> 业培养目标评价与修订，并提出合理意见。</w:t>
      </w:r>
    </w:p>
    <w:p>
      <w:pPr>
        <w:pStyle w:val="BodyText"/>
        <w:spacing w:line="355" w:lineRule="auto" w:before="38"/>
        <w:ind w:right="0"/>
        <w:jc w:val="left"/>
      </w:pPr>
      <w:r>
        <w:rPr>
          <w:rFonts w:ascii="宋体" w:hAnsi="宋体" w:cs="宋体" w:eastAsia="宋体"/>
          <w:spacing w:val="-3"/>
        </w:rPr>
        <w:t>3.</w:t>
      </w:r>
      <w:r>
        <w:rPr>
          <w:spacing w:val="-3"/>
        </w:rPr>
        <w:t>专业能够及时向相关机构和人员反馈评价结果，并按照规定程序对培养目</w:t>
      </w:r>
      <w:r>
        <w:rPr/>
        <w:t> 标进行修订。</w:t>
      </w:r>
    </w:p>
    <w:p>
      <w:pPr>
        <w:spacing w:after="0" w:line="355" w:lineRule="auto"/>
        <w:jc w:val="left"/>
        <w:sectPr>
          <w:footerReference w:type="default" r:id="rId104"/>
          <w:pgSz w:w="11910" w:h="16840"/>
          <w:pgMar w:footer="1193" w:header="0" w:top="1380" w:bottom="1380" w:left="1680" w:right="1680"/>
          <w:pgNumType w:start="251"/>
        </w:sectPr>
      </w:pPr>
    </w:p>
    <w:p>
      <w:pPr>
        <w:spacing w:line="346"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6"/>
        <w:ind w:left="600" w:right="31" w:firstLine="0"/>
        <w:jc w:val="left"/>
      </w:pPr>
      <w:r>
        <w:rPr>
          <w:rFonts w:ascii="宋体" w:hAnsi="宋体" w:cs="宋体" w:eastAsia="宋体"/>
        </w:rPr>
        <w:t>1.</w:t>
      </w:r>
      <w:r>
        <w:rPr/>
        <w:t>学前教育专业人才培养目标合理性评价报告及相关资料。</w:t>
      </w:r>
    </w:p>
    <w:p>
      <w:pPr>
        <w:pStyle w:val="BodyText"/>
        <w:spacing w:line="240" w:lineRule="auto" w:before="154"/>
        <w:ind w:left="600" w:right="31" w:firstLine="0"/>
        <w:jc w:val="left"/>
      </w:pPr>
      <w:r>
        <w:rPr>
          <w:rFonts w:ascii="宋体" w:hAnsi="宋体" w:cs="宋体" w:eastAsia="宋体"/>
        </w:rPr>
        <w:t>2.</w:t>
      </w:r>
      <w:r>
        <w:rPr/>
        <w:t>学前教育专业人才培养目标评价标准与实施办法。</w:t>
      </w:r>
    </w:p>
    <w:p>
      <w:pPr>
        <w:pStyle w:val="BodyText"/>
        <w:spacing w:line="240" w:lineRule="auto" w:before="151"/>
        <w:ind w:left="600" w:right="31" w:firstLine="0"/>
        <w:jc w:val="left"/>
      </w:pPr>
      <w:r>
        <w:rPr>
          <w:rFonts w:ascii="宋体" w:hAnsi="宋体" w:cs="宋体" w:eastAsia="宋体"/>
        </w:rPr>
        <w:t>3.</w:t>
      </w:r>
      <w:r>
        <w:rPr/>
        <w:t>利益相关方参与专业培养目标评价与修订过程的相关资料。</w:t>
      </w:r>
    </w:p>
    <w:p>
      <w:pPr>
        <w:pStyle w:val="BodyText"/>
        <w:spacing w:line="240" w:lineRule="auto" w:before="154"/>
        <w:ind w:left="600" w:right="31" w:firstLine="0"/>
        <w:jc w:val="left"/>
      </w:pPr>
      <w:r>
        <w:rPr>
          <w:rFonts w:ascii="宋体" w:hAnsi="宋体" w:cs="宋体" w:eastAsia="宋体"/>
        </w:rPr>
        <w:t>4.</w:t>
      </w:r>
      <w:r>
        <w:rPr/>
        <w:t>学前教育专业人才培养目标修订的过程性材料。</w:t>
      </w:r>
    </w:p>
    <w:p>
      <w:pPr>
        <w:spacing w:line="240" w:lineRule="auto" w:before="8"/>
        <w:rPr>
          <w:rFonts w:ascii="宋体" w:hAnsi="宋体" w:cs="宋体" w:eastAsia="宋体"/>
          <w:sz w:val="26"/>
          <w:szCs w:val="26"/>
        </w:rPr>
      </w:pPr>
    </w:p>
    <w:p>
      <w:pPr>
        <w:pStyle w:val="Heading4"/>
        <w:spacing w:line="240" w:lineRule="auto"/>
        <w:ind w:left="0" w:right="116"/>
        <w:jc w:val="center"/>
        <w:rPr>
          <w:b w:val="0"/>
          <w:bCs w:val="0"/>
        </w:rPr>
      </w:pPr>
      <w:bookmarkStart w:name="_bookmark47" w:id="48"/>
      <w:bookmarkEnd w:id="48"/>
      <w:r>
        <w:rPr>
          <w:b w:val="0"/>
          <w:bCs w:val="0"/>
        </w:rPr>
      </w:r>
      <w:r>
        <w:rPr/>
        <w:t>二、毕业要求</w:t>
      </w:r>
      <w:r>
        <w:rPr>
          <w:b w:val="0"/>
          <w:bCs w:val="0"/>
        </w:rPr>
      </w:r>
    </w:p>
    <w:p>
      <w:pPr>
        <w:spacing w:line="240" w:lineRule="auto" w:before="14"/>
        <w:rPr>
          <w:rFonts w:ascii="微软雅黑" w:hAnsi="微软雅黑" w:cs="微软雅黑" w:eastAsia="微软雅黑"/>
          <w:b/>
          <w:bCs/>
          <w:sz w:val="14"/>
          <w:szCs w:val="14"/>
        </w:rPr>
      </w:pPr>
    </w:p>
    <w:p>
      <w:pPr>
        <w:pStyle w:val="BodyText"/>
        <w:spacing w:line="357" w:lineRule="auto" w:before="0"/>
        <w:ind w:right="237"/>
        <w:jc w:val="both"/>
      </w:pPr>
      <w:r>
        <w:rPr/>
        <w:pict>
          <v:shape style="position:absolute;margin-left:204.649994pt;margin-top:96.515594pt;width:185.8pt;height:181.45pt;mso-position-horizontal-relative:page;mso-position-vertical-relative:paragraph;z-index:-185632" type="#_x0000_t75" stroked="false">
            <v:imagedata r:id="rId5" o:title=""/>
          </v:shape>
        </w:pict>
      </w:r>
      <w:r>
        <w:rPr>
          <w:spacing w:val="-3"/>
        </w:rPr>
        <w:t>毕业要求部分集中体现产出导向的基本理念，是整个认证的核心，具有承上</w:t>
      </w:r>
      <w:r>
        <w:rPr/>
        <w:t> </w:t>
      </w:r>
      <w:r>
        <w:rPr>
          <w:spacing w:val="-3"/>
        </w:rPr>
        <w:t>启下的作用。毕业要求既是实现培养目标的保证，又是专业构建知识结构、形成</w:t>
      </w:r>
      <w:r>
        <w:rPr>
          <w:spacing w:val="-111"/>
        </w:rPr>
        <w:t> </w:t>
      </w:r>
      <w:r>
        <w:rPr>
          <w:spacing w:val="-111"/>
        </w:rPr>
      </w:r>
      <w:r>
        <w:rPr>
          <w:spacing w:val="-3"/>
        </w:rPr>
        <w:t>课程体系和开展教学活动的基本依据，也是师资队伍建设、教学条件建设和教学</w:t>
      </w:r>
      <w:r>
        <w:rPr>
          <w:spacing w:val="-111"/>
        </w:rPr>
        <w:t> </w:t>
      </w:r>
      <w:r>
        <w:rPr>
          <w:spacing w:val="-111"/>
        </w:rPr>
      </w:r>
      <w:r>
        <w:rPr>
          <w:spacing w:val="-3"/>
        </w:rPr>
        <w:t>质量标准制定的依据。毕业要求应该体现专业特色，支撑培养目标。本部分重点</w:t>
      </w:r>
      <w:r>
        <w:rPr>
          <w:spacing w:val="-111"/>
        </w:rPr>
        <w:t> </w:t>
      </w:r>
      <w:r>
        <w:rPr>
          <w:spacing w:val="-111"/>
        </w:rPr>
      </w:r>
      <w:r>
        <w:rPr/>
        <w:t>关注</w:t>
      </w:r>
      <w:r>
        <w:rPr>
          <w:spacing w:val="-61"/>
        </w:rPr>
        <w:t> </w:t>
      </w:r>
      <w:r>
        <w:rPr>
          <w:rFonts w:ascii="宋体" w:hAnsi="宋体" w:cs="宋体" w:eastAsia="宋体"/>
        </w:rPr>
        <w:t>4</w:t>
      </w:r>
      <w:r>
        <w:rPr>
          <w:rFonts w:ascii="宋体" w:hAnsi="宋体" w:cs="宋体" w:eastAsia="宋体"/>
          <w:spacing w:val="-60"/>
        </w:rPr>
        <w:t> </w:t>
      </w:r>
      <w:r>
        <w:rPr>
          <w:spacing w:val="-3"/>
        </w:rPr>
        <w:t>个方面：一是专业毕业要求对培养目标的支撑情况；二是专业毕业要求对</w:t>
      </w:r>
    </w:p>
    <w:p>
      <w:pPr>
        <w:pStyle w:val="BodyText"/>
        <w:spacing w:line="357" w:lineRule="auto"/>
        <w:ind w:right="238" w:firstLine="0"/>
        <w:jc w:val="both"/>
      </w:pPr>
      <w:r>
        <w:rPr/>
        <w:t>国家规定的 </w:t>
      </w:r>
      <w:r>
        <w:rPr>
          <w:rFonts w:ascii="宋体" w:hAnsi="宋体" w:cs="宋体" w:eastAsia="宋体"/>
        </w:rPr>
        <w:t>8</w:t>
      </w:r>
      <w:r>
        <w:rPr>
          <w:rFonts w:ascii="宋体" w:hAnsi="宋体" w:cs="宋体" w:eastAsia="宋体"/>
          <w:spacing w:val="16"/>
        </w:rPr>
        <w:t> </w:t>
      </w:r>
      <w:r>
        <w:rPr/>
        <w:t>条二级指标的覆盖情况；三是专业毕业要求的逐条分解与落实情 </w:t>
      </w:r>
      <w:r>
        <w:rPr>
          <w:spacing w:val="-3"/>
        </w:rPr>
        <w:t>况；四是专业毕业要求的逐条达成情况。具体包括践行师德、学会教学、学会育</w:t>
      </w:r>
      <w:r>
        <w:rPr>
          <w:spacing w:val="-110"/>
        </w:rPr>
        <w:t> </w:t>
      </w:r>
      <w:r>
        <w:rPr>
          <w:spacing w:val="-110"/>
        </w:rPr>
      </w:r>
      <w:r>
        <w:rPr/>
        <w:t>人和学会发展等</w:t>
      </w:r>
      <w:r>
        <w:rPr>
          <w:spacing w:val="-58"/>
        </w:rPr>
        <w:t> </w:t>
      </w:r>
      <w:r>
        <w:rPr>
          <w:rFonts w:ascii="宋体" w:hAnsi="宋体" w:cs="宋体" w:eastAsia="宋体"/>
        </w:rPr>
        <w:t>4</w:t>
      </w:r>
      <w:r>
        <w:rPr>
          <w:rFonts w:ascii="宋体" w:hAnsi="宋体" w:cs="宋体" w:eastAsia="宋体"/>
          <w:spacing w:val="-56"/>
        </w:rPr>
        <w:t> </w:t>
      </w:r>
      <w:r>
        <w:rPr>
          <w:spacing w:val="-4"/>
        </w:rPr>
        <w:t>个维度，及师德规范、教育情怀、保教知识、保教能力、班级</w:t>
      </w:r>
    </w:p>
    <w:p>
      <w:pPr>
        <w:spacing w:line="302" w:lineRule="auto" w:before="34"/>
        <w:ind w:left="602" w:right="31" w:hanging="483"/>
        <w:jc w:val="left"/>
        <w:rPr>
          <w:rFonts w:ascii="微软雅黑" w:hAnsi="微软雅黑" w:cs="微软雅黑" w:eastAsia="微软雅黑"/>
          <w:sz w:val="24"/>
          <w:szCs w:val="24"/>
        </w:rPr>
      </w:pPr>
      <w:r>
        <w:rPr>
          <w:rFonts w:ascii="宋体" w:hAnsi="宋体" w:cs="宋体" w:eastAsia="宋体"/>
          <w:sz w:val="24"/>
          <w:szCs w:val="24"/>
        </w:rPr>
        <w:t>管理、综合育人、学会反思和沟通合作</w:t>
      </w:r>
      <w:r>
        <w:rPr>
          <w:rFonts w:ascii="宋体" w:hAnsi="宋体" w:cs="宋体" w:eastAsia="宋体"/>
          <w:spacing w:val="-60"/>
          <w:sz w:val="24"/>
          <w:szCs w:val="24"/>
        </w:rPr>
        <w:t> </w:t>
      </w:r>
      <w:r>
        <w:rPr>
          <w:rFonts w:ascii="宋体" w:hAnsi="宋体" w:cs="宋体" w:eastAsia="宋体"/>
          <w:sz w:val="24"/>
          <w:szCs w:val="24"/>
        </w:rPr>
        <w:t>8</w:t>
      </w:r>
      <w:r>
        <w:rPr>
          <w:rFonts w:ascii="宋体" w:hAnsi="宋体" w:cs="宋体" w:eastAsia="宋体"/>
          <w:spacing w:val="-60"/>
          <w:sz w:val="24"/>
          <w:szCs w:val="24"/>
        </w:rPr>
        <w:t> </w:t>
      </w:r>
      <w:r>
        <w:rPr>
          <w:rFonts w:ascii="宋体" w:hAnsi="宋体" w:cs="宋体" w:eastAsia="宋体"/>
          <w:sz w:val="24"/>
          <w:szCs w:val="24"/>
        </w:rPr>
        <w:t>个二级指标。 </w:t>
      </w:r>
      <w:r>
        <w:rPr>
          <w:rFonts w:ascii="微软雅黑" w:hAnsi="微软雅黑" w:cs="微软雅黑" w:eastAsia="微软雅黑"/>
          <w:b/>
          <w:bCs/>
          <w:spacing w:val="3"/>
          <w:sz w:val="24"/>
          <w:szCs w:val="24"/>
        </w:rPr>
        <w:t>专业应根据幼儿园教师专业标准，制定明确、公开的毕业要求。毕业要求</w:t>
      </w:r>
      <w:r>
        <w:rPr>
          <w:rFonts w:ascii="微软雅黑" w:hAnsi="微软雅黑" w:cs="微软雅黑" w:eastAsia="微软雅黑"/>
          <w:sz w:val="24"/>
          <w:szCs w:val="24"/>
        </w:rPr>
      </w:r>
    </w:p>
    <w:p>
      <w:pPr>
        <w:pStyle w:val="Heading5"/>
        <w:spacing w:line="384" w:lineRule="exact"/>
        <w:ind w:right="0" w:firstLine="0"/>
        <w:jc w:val="both"/>
        <w:rPr>
          <w:b w:val="0"/>
          <w:bCs w:val="0"/>
        </w:rPr>
      </w:pPr>
      <w:r>
        <w:rPr>
          <w:spacing w:val="3"/>
        </w:rPr>
        <w:t>能够支撑培养目标，并在师范生培养全过程中分解落实。专业应通过评价证明</w:t>
      </w:r>
      <w:r>
        <w:rPr>
          <w:b w:val="0"/>
          <w:bCs w:val="0"/>
        </w:rPr>
      </w:r>
    </w:p>
    <w:p>
      <w:pPr>
        <w:spacing w:before="53"/>
        <w:ind w:left="120" w:right="0" w:firstLine="0"/>
        <w:jc w:val="both"/>
        <w:rPr>
          <w:rFonts w:ascii="微软雅黑" w:hAnsi="微软雅黑" w:cs="微软雅黑" w:eastAsia="微软雅黑"/>
          <w:sz w:val="24"/>
          <w:szCs w:val="24"/>
        </w:rPr>
      </w:pPr>
      <w:r>
        <w:rPr>
          <w:rFonts w:ascii="微软雅黑" w:hAnsi="微软雅黑" w:cs="微软雅黑" w:eastAsia="微软雅黑"/>
          <w:b/>
          <w:bCs/>
          <w:sz w:val="24"/>
          <w:szCs w:val="24"/>
        </w:rPr>
        <w:t>毕业要求的达成。专业制定的毕业要求应涵盖以下内容：</w:t>
      </w:r>
      <w:r>
        <w:rPr>
          <w:rFonts w:ascii="微软雅黑" w:hAnsi="微软雅黑" w:cs="微软雅黑" w:eastAsia="微软雅黑"/>
          <w:sz w:val="24"/>
          <w:szCs w:val="24"/>
        </w:rPr>
      </w:r>
    </w:p>
    <w:p>
      <w:pPr>
        <w:tabs>
          <w:tab w:pos="419" w:val="left" w:leader="none"/>
        </w:tabs>
        <w:spacing w:before="33"/>
        <w:ind w:left="0" w:right="547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践行师德</w:t>
      </w:r>
      <w:r>
        <w:rPr>
          <w:rFonts w:ascii="微软雅黑" w:hAnsi="微软雅黑" w:cs="微软雅黑" w:eastAsia="微软雅黑"/>
          <w:sz w:val="28"/>
          <w:szCs w:val="28"/>
        </w:rPr>
      </w:r>
    </w:p>
    <w:p>
      <w:pPr>
        <w:pStyle w:val="Heading4"/>
        <w:spacing w:line="240" w:lineRule="auto" w:before="217"/>
        <w:ind w:right="31"/>
        <w:jc w:val="left"/>
        <w:rPr>
          <w:rFonts w:ascii="Arial" w:hAnsi="Arial" w:cs="Arial" w:eastAsia="Arial"/>
          <w:b w:val="0"/>
          <w:bCs w:val="0"/>
        </w:rPr>
      </w:pPr>
      <w:r>
        <w:rPr>
          <w:rFonts w:ascii="Arial" w:hAnsi="Arial" w:cs="Arial" w:eastAsia="Arial"/>
          <w:w w:val="115"/>
        </w:rPr>
        <w:t>2.1[</w:t>
      </w:r>
      <w:r>
        <w:rPr>
          <w:w w:val="115"/>
        </w:rPr>
        <w:t>师德规范</w:t>
      </w:r>
      <w:r>
        <w:rPr>
          <w:rFonts w:ascii="Arial" w:hAnsi="Arial" w:cs="Arial" w:eastAsia="Arial"/>
          <w:w w:val="115"/>
        </w:rPr>
        <w:t>]</w:t>
      </w:r>
      <w:r>
        <w:rPr>
          <w:rFonts w:ascii="Arial" w:hAnsi="Arial" w:cs="Arial" w:eastAsia="Arial"/>
          <w:b w:val="0"/>
          <w:bCs w:val="0"/>
        </w:rPr>
      </w:r>
    </w:p>
    <w:p>
      <w:pPr>
        <w:pStyle w:val="Heading5"/>
        <w:spacing w:line="271" w:lineRule="auto" w:before="235"/>
        <w:ind w:right="31"/>
        <w:jc w:val="left"/>
        <w:rPr>
          <w:b w:val="0"/>
          <w:bCs w:val="0"/>
        </w:rPr>
      </w:pPr>
      <w:r>
        <w:rPr>
          <w:spacing w:val="3"/>
        </w:rPr>
        <w:t>践行社会主义核心价值观，增进对中国特色社会主义的思想认同、政治认</w:t>
      </w:r>
      <w:r>
        <w:rPr>
          <w:spacing w:val="4"/>
        </w:rPr>
        <w:t> </w:t>
      </w:r>
      <w:r>
        <w:rPr>
          <w:spacing w:val="3"/>
        </w:rPr>
        <w:t>同、理论认同和情感认同。贯彻党的教育方针，以立德树人为己任。遵守中小</w:t>
      </w:r>
      <w:r>
        <w:rPr>
          <w:spacing w:val="-50"/>
        </w:rPr>
        <w:t> </w:t>
      </w:r>
      <w:r>
        <w:rPr>
          <w:spacing w:val="-50"/>
        </w:rPr>
      </w:r>
      <w:r>
        <w:rPr/>
        <w:t>学教师职业道德规范，具有依法执教意识，立志成为有理想信念、有道德情操、</w:t>
      </w:r>
      <w:r>
        <w:rPr>
          <w:spacing w:val="-50"/>
        </w:rPr>
        <w:t> </w:t>
      </w:r>
      <w:r>
        <w:rPr>
          <w:spacing w:val="-50"/>
        </w:rPr>
      </w:r>
      <w:r>
        <w:rPr/>
        <w:t>有扎实学识、有仁爱之心的好老师。</w:t>
      </w:r>
      <w:r>
        <w:rPr>
          <w:b w:val="0"/>
          <w:bCs w:val="0"/>
        </w:rPr>
      </w:r>
    </w:p>
    <w:p>
      <w:pPr>
        <w:pStyle w:val="BodyText"/>
        <w:spacing w:line="266" w:lineRule="auto" w:before="91"/>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师德是教师工作必须遵守的道德规范和行为准则的总要求，是引领和指导师</w:t>
      </w:r>
    </w:p>
    <w:p>
      <w:pPr>
        <w:pStyle w:val="BodyText"/>
        <w:spacing w:line="357" w:lineRule="auto" w:before="125"/>
        <w:ind w:right="239" w:firstLine="0"/>
        <w:jc w:val="both"/>
      </w:pPr>
      <w:r>
        <w:rPr>
          <w:spacing w:val="-3"/>
        </w:rPr>
        <w:t>范生学会教学、学会育人和学会发展的第一素养。该指标对应培养目标中师德素</w:t>
      </w:r>
      <w:r>
        <w:rPr>
          <w:spacing w:val="-111"/>
        </w:rPr>
        <w:t> </w:t>
      </w:r>
      <w:r>
        <w:rPr>
          <w:spacing w:val="-111"/>
        </w:rPr>
      </w:r>
      <w:r>
        <w:rPr/>
        <w:t>质定位，从立德树人、师德规范、依法执教等多角度提出具体培养规格要求。</w:t>
      </w:r>
    </w:p>
    <w:p>
      <w:pPr>
        <w:spacing w:after="0" w:line="357" w:lineRule="auto"/>
        <w:jc w:val="both"/>
        <w:sectPr>
          <w:footerReference w:type="default" r:id="rId105"/>
          <w:pgSz w:w="11910" w:h="16840"/>
          <w:pgMar w:footer="1193" w:header="0" w:top="1460" w:bottom="1380" w:left="1680" w:right="1560"/>
          <w:pgNumType w:start="252"/>
        </w:sectPr>
      </w:pPr>
    </w:p>
    <w:p>
      <w:pPr>
        <w:pStyle w:val="BodyText"/>
        <w:spacing w:line="357" w:lineRule="auto" w:before="3"/>
        <w:ind w:right="210"/>
        <w:jc w:val="both"/>
      </w:pPr>
      <w:r>
        <w:rPr>
          <w:spacing w:val="4"/>
        </w:rPr>
        <w:t>学前教育专业要准确把握新时代中国特色社会主义特征，贯彻党的教育方 </w:t>
      </w:r>
      <w:r>
        <w:rPr>
          <w:spacing w:val="-3"/>
        </w:rPr>
        <w:t>针，践行社会主义核心价值观，以立德树人为己任，以“职业理解与规范”为重</w:t>
      </w:r>
      <w:r>
        <w:rPr>
          <w:spacing w:val="-115"/>
        </w:rPr>
        <w:t> </w:t>
      </w:r>
      <w:r>
        <w:rPr>
          <w:spacing w:val="-115"/>
        </w:rPr>
      </w:r>
      <w:r>
        <w:rPr>
          <w:spacing w:val="-4"/>
        </w:rPr>
        <w:t>点，系统构建正确对待职业、对待学生、对待工作和自身修养</w:t>
      </w:r>
      <w:r>
        <w:rPr>
          <w:spacing w:val="-55"/>
        </w:rPr>
        <w:t> </w:t>
      </w:r>
      <w:r>
        <w:rPr>
          <w:rFonts w:ascii="宋体" w:hAnsi="宋体" w:cs="宋体" w:eastAsia="宋体"/>
        </w:rPr>
        <w:t>4</w:t>
      </w:r>
      <w:r>
        <w:rPr>
          <w:rFonts w:ascii="宋体" w:hAnsi="宋体" w:cs="宋体" w:eastAsia="宋体"/>
          <w:spacing w:val="-55"/>
        </w:rPr>
        <w:t> </w:t>
      </w:r>
      <w:r>
        <w:rPr/>
        <w:t>个领域的职业认 </w:t>
      </w:r>
      <w:r>
        <w:rPr>
          <w:spacing w:val="-3"/>
        </w:rPr>
        <w:t>知和规范养成体系；要立足“知行合一”，创设师德践行环境，创新师德养成路</w:t>
      </w:r>
      <w:r>
        <w:rPr>
          <w:spacing w:val="-113"/>
        </w:rPr>
        <w:t> </w:t>
      </w:r>
      <w:r>
        <w:rPr>
          <w:spacing w:val="-113"/>
        </w:rPr>
      </w:r>
      <w:r>
        <w:rPr>
          <w:spacing w:val="-3"/>
        </w:rPr>
        <w:t>经、形式和方法，注重将师德认识内化为师德认同，转化为师德行为，帮助师范</w:t>
      </w:r>
      <w:r>
        <w:rPr>
          <w:spacing w:val="-111"/>
        </w:rPr>
        <w:t> </w:t>
      </w:r>
      <w:r>
        <w:rPr>
          <w:spacing w:val="-111"/>
        </w:rPr>
      </w:r>
      <w:r>
        <w:rPr>
          <w:spacing w:val="-3"/>
        </w:rPr>
        <w:t>生成长为思想政治信念坚定、职业发展目标明确、具有立德树人理念、理解依法</w:t>
      </w:r>
      <w:r>
        <w:rPr>
          <w:spacing w:val="-111"/>
        </w:rPr>
        <w:t> </w:t>
      </w:r>
      <w:r>
        <w:rPr>
          <w:spacing w:val="-111"/>
        </w:rPr>
      </w:r>
      <w:r>
        <w:rPr/>
        <w:t>执教内涵，认同师德规范并能在专业实践中积极践行的新时代好教师。</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44"/>
        <w:jc w:val="left"/>
      </w:pPr>
      <w:r>
        <w:rPr/>
        <w:pict>
          <v:shape style="position:absolute;margin-left:204.649994pt;margin-top:75.485626pt;width:185.8pt;height:181.45pt;mso-position-horizontal-relative:page;mso-position-vertical-relative:paragraph;z-index:-185608" type="#_x0000_t75" stroked="false">
            <v:imagedata r:id="rId5" o:title=""/>
          </v:shape>
        </w:pict>
      </w:r>
      <w:r>
        <w:rPr>
          <w:rFonts w:ascii="宋体" w:hAnsi="宋体" w:cs="宋体" w:eastAsia="宋体"/>
          <w:spacing w:val="-3"/>
        </w:rPr>
        <w:t>1.</w:t>
      </w:r>
      <w:r>
        <w:rPr>
          <w:spacing w:val="-3"/>
        </w:rPr>
        <w:t>专业能够以“职业理解与规范”为养成目标，系统构建职业认知和规范养</w:t>
      </w:r>
      <w:r>
        <w:rPr/>
        <w:t> 成体系，所制定的相应毕业要求条款能够对接《幼儿园教师专业标准（试行）》 </w:t>
      </w:r>
      <w:r>
        <w:rPr>
          <w:spacing w:val="-3"/>
        </w:rPr>
        <w:t>的师德要求以及培养目标中“社会责任”相关内容，体现国家教育法律法规和教</w:t>
      </w:r>
      <w:r>
        <w:rPr>
          <w:spacing w:val="-111"/>
        </w:rPr>
        <w:t> </w:t>
      </w:r>
      <w:r>
        <w:rPr>
          <w:spacing w:val="-111"/>
        </w:rPr>
      </w:r>
      <w:r>
        <w:rPr/>
        <w:t>师职业道德规范的相关要求。</w:t>
      </w:r>
    </w:p>
    <w:p>
      <w:pPr>
        <w:pStyle w:val="BodyText"/>
        <w:spacing w:line="357" w:lineRule="auto"/>
        <w:ind w:right="218"/>
        <w:jc w:val="both"/>
      </w:pPr>
      <w:r>
        <w:rPr>
          <w:rFonts w:ascii="宋体" w:hAnsi="宋体" w:cs="宋体" w:eastAsia="宋体"/>
          <w:spacing w:val="-3"/>
        </w:rPr>
        <w:t>2.</w:t>
      </w:r>
      <w:r>
        <w:rPr>
          <w:spacing w:val="-3"/>
        </w:rPr>
        <w:t>能够通过师德养成教育体系的构建与实施，将师德规范的毕业要求落实到</w:t>
      </w:r>
      <w:r>
        <w:rPr/>
        <w:t> </w:t>
      </w:r>
      <w:r>
        <w:rPr>
          <w:spacing w:val="-3"/>
        </w:rPr>
        <w:t>教师教育课程学习中去；通过学校与专业的评优、文化环境建设、课外学习、社</w:t>
      </w:r>
      <w:r>
        <w:rPr>
          <w:spacing w:val="-111"/>
        </w:rPr>
        <w:t> </w:t>
      </w:r>
      <w:r>
        <w:rPr>
          <w:spacing w:val="-111"/>
        </w:rPr>
      </w:r>
      <w:r>
        <w:rPr>
          <w:spacing w:val="-3"/>
        </w:rPr>
        <w:t>会实践等培养机制，营造师范生师德养成的生态环境；通过教育实践的目标和实</w:t>
      </w:r>
      <w:r>
        <w:rPr>
          <w:spacing w:val="-111"/>
        </w:rPr>
        <w:t> </w:t>
      </w:r>
      <w:r>
        <w:rPr>
          <w:spacing w:val="-111"/>
        </w:rPr>
      </w:r>
      <w:r>
        <w:rPr/>
        <w:t>施，贯彻到师范生实践体验中去。</w:t>
      </w:r>
    </w:p>
    <w:p>
      <w:pPr>
        <w:pStyle w:val="BodyText"/>
        <w:spacing w:line="355" w:lineRule="auto"/>
        <w:ind w:right="44" w:firstLine="455"/>
        <w:jc w:val="left"/>
      </w:pPr>
      <w:r>
        <w:rPr>
          <w:rFonts w:ascii="宋体" w:hAnsi="宋体" w:cs="宋体" w:eastAsia="宋体"/>
          <w:spacing w:val="-10"/>
        </w:rPr>
        <w:t>3.</w:t>
      </w:r>
      <w:r>
        <w:rPr>
          <w:spacing w:val="-10"/>
        </w:rPr>
        <w:t>专业建立以表现性评价为主，过程性评价与结果性评价相结合、课内课外评</w:t>
      </w:r>
      <w:r>
        <w:rPr/>
        <w:t> </w:t>
      </w:r>
      <w:r>
        <w:rPr>
          <w:spacing w:val="-7"/>
        </w:rPr>
        <w:t>价相结合的师德规范学习成果评价体系，对师范生师德规范养成的状况实施评价。</w:t>
      </w:r>
    </w:p>
    <w:p>
      <w:pPr>
        <w:pStyle w:val="BodyText"/>
        <w:spacing w:line="357" w:lineRule="auto" w:before="38"/>
        <w:ind w:right="44"/>
        <w:jc w:val="left"/>
      </w:pPr>
      <w:r>
        <w:rPr>
          <w:rFonts w:ascii="宋体" w:hAnsi="宋体" w:cs="宋体" w:eastAsia="宋体"/>
          <w:spacing w:val="-3"/>
        </w:rPr>
        <w:t>4.</w:t>
      </w:r>
      <w:r>
        <w:rPr>
          <w:spacing w:val="-3"/>
        </w:rPr>
        <w:t>毕业生达到《幼儿园教师专业标准（试行）》的基本要求，具有教书育人</w:t>
      </w:r>
      <w:r>
        <w:rPr/>
        <w:t> 的责任感和使命感。</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44" w:firstLine="0"/>
        <w:jc w:val="left"/>
      </w:pPr>
      <w:r>
        <w:rPr>
          <w:rFonts w:ascii="宋体" w:hAnsi="宋体" w:cs="宋体" w:eastAsia="宋体"/>
        </w:rPr>
        <w:t>1.</w:t>
      </w:r>
      <w:r>
        <w:rPr/>
        <w:t>专业师德规范相应毕业要求及支撑体系：</w:t>
      </w:r>
    </w:p>
    <w:p>
      <w:pPr>
        <w:pStyle w:val="BodyText"/>
        <w:spacing w:line="240" w:lineRule="auto" w:before="154"/>
        <w:ind w:left="600" w:right="44" w:firstLine="0"/>
        <w:jc w:val="left"/>
      </w:pPr>
      <w:r>
        <w:rPr/>
        <w:t>（</w:t>
      </w:r>
      <w:r>
        <w:rPr>
          <w:rFonts w:ascii="宋体" w:hAnsi="宋体" w:cs="宋体" w:eastAsia="宋体"/>
        </w:rPr>
        <w:t>1</w:t>
      </w:r>
      <w:r>
        <w:rPr/>
        <w:t>）专业人才培养方案及毕业生师德规范要求。</w:t>
      </w:r>
    </w:p>
    <w:p>
      <w:pPr>
        <w:pStyle w:val="BodyText"/>
        <w:spacing w:line="240" w:lineRule="auto" w:before="151"/>
        <w:ind w:left="600" w:right="44" w:firstLine="0"/>
        <w:jc w:val="left"/>
      </w:pPr>
      <w:r>
        <w:rPr/>
        <w:t>（</w:t>
      </w:r>
      <w:r>
        <w:rPr>
          <w:rFonts w:ascii="宋体" w:hAnsi="宋体" w:cs="宋体" w:eastAsia="宋体"/>
        </w:rPr>
        <w:t>2</w:t>
      </w:r>
      <w:r>
        <w:rPr/>
        <w:t>）落实师德规范的教师教育专题课程标准或教学大纲。</w:t>
      </w:r>
    </w:p>
    <w:p>
      <w:pPr>
        <w:pStyle w:val="BodyText"/>
        <w:spacing w:line="355" w:lineRule="auto" w:before="154"/>
        <w:ind w:right="44"/>
        <w:jc w:val="left"/>
      </w:pPr>
      <w:r>
        <w:rPr/>
        <w:t>（</w:t>
      </w:r>
      <w:r>
        <w:rPr>
          <w:rFonts w:ascii="宋体" w:hAnsi="宋体" w:cs="宋体" w:eastAsia="宋体"/>
        </w:rPr>
        <w:t>3</w:t>
      </w:r>
      <w:r>
        <w:rPr/>
        <w:t>）落实师德规范的专业教育实习管理对师德规范的要求细则，及校内外 指导教师对实习生师德规范表现的评定意见等相关资料。</w:t>
      </w:r>
    </w:p>
    <w:p>
      <w:pPr>
        <w:pStyle w:val="BodyText"/>
        <w:spacing w:line="355" w:lineRule="auto" w:before="38"/>
        <w:ind w:right="44"/>
        <w:jc w:val="left"/>
      </w:pPr>
      <w:r>
        <w:rPr/>
        <w:t>（</w:t>
      </w:r>
      <w:r>
        <w:rPr>
          <w:rFonts w:ascii="宋体" w:hAnsi="宋体" w:cs="宋体" w:eastAsia="宋体"/>
        </w:rPr>
        <w:t>4</w:t>
      </w:r>
      <w:r>
        <w:rPr/>
        <w:t>）落实师德规范的榜样课程、活动课程、行为养成课程等相关课程实施 的过程性材料。</w:t>
      </w:r>
    </w:p>
    <w:p>
      <w:pPr>
        <w:pStyle w:val="BodyText"/>
        <w:spacing w:line="240" w:lineRule="auto" w:before="38"/>
        <w:ind w:left="576" w:right="44" w:firstLine="0"/>
        <w:jc w:val="left"/>
      </w:pPr>
      <w:r>
        <w:rPr>
          <w:spacing w:val="-12"/>
        </w:rPr>
        <w:t>（</w:t>
      </w:r>
      <w:r>
        <w:rPr>
          <w:rFonts w:ascii="宋体" w:hAnsi="宋体" w:cs="宋体" w:eastAsia="宋体"/>
          <w:spacing w:val="-12"/>
        </w:rPr>
        <w:t>5</w:t>
      </w:r>
      <w:r>
        <w:rPr>
          <w:spacing w:val="-12"/>
        </w:rPr>
        <w:t>）专业开展师德教育、法治教育和专业信念教育等方面情况的档案资料。</w:t>
      </w:r>
      <w:r>
        <w:rPr/>
      </w:r>
    </w:p>
    <w:p>
      <w:pPr>
        <w:pStyle w:val="BodyText"/>
        <w:spacing w:line="240" w:lineRule="auto" w:before="151"/>
        <w:ind w:left="600" w:right="44" w:firstLine="0"/>
        <w:jc w:val="left"/>
      </w:pPr>
      <w:r>
        <w:rPr>
          <w:rFonts w:ascii="宋体" w:hAnsi="宋体" w:cs="宋体" w:eastAsia="宋体"/>
        </w:rPr>
        <w:t>2.</w:t>
      </w:r>
      <w:r>
        <w:rPr/>
        <w:t>专业师德规范相应要求的达成证明：</w:t>
      </w:r>
    </w:p>
    <w:p>
      <w:pPr>
        <w:spacing w:after="0" w:line="240" w:lineRule="auto"/>
        <w:jc w:val="left"/>
        <w:sectPr>
          <w:pgSz w:w="11910" w:h="16840"/>
          <w:pgMar w:header="0" w:footer="1193" w:top="1380" w:bottom="1380" w:left="1680" w:right="1580"/>
        </w:sectPr>
      </w:pPr>
    </w:p>
    <w:p>
      <w:pPr>
        <w:pStyle w:val="BodyText"/>
        <w:spacing w:line="357" w:lineRule="auto" w:before="3"/>
        <w:ind w:right="31"/>
        <w:jc w:val="left"/>
      </w:pPr>
      <w:r>
        <w:rPr/>
        <w:t>（</w:t>
      </w:r>
      <w:r>
        <w:rPr>
          <w:rFonts w:ascii="宋体" w:hAnsi="宋体" w:cs="宋体" w:eastAsia="宋体"/>
        </w:rPr>
        <w:t>1</w:t>
      </w:r>
      <w:r>
        <w:rPr/>
        <w:t>）毕业生师德规范发展测评标准、评定实施办法及数据分析报告等档案 资料。</w:t>
      </w:r>
    </w:p>
    <w:p>
      <w:pPr>
        <w:pStyle w:val="BodyText"/>
        <w:spacing w:line="240" w:lineRule="auto" w:before="34"/>
        <w:ind w:left="576" w:right="31" w:firstLine="0"/>
        <w:jc w:val="left"/>
      </w:pPr>
      <w:r>
        <w:rPr>
          <w:spacing w:val="-12"/>
        </w:rPr>
        <w:t>（</w:t>
      </w:r>
      <w:r>
        <w:rPr>
          <w:rFonts w:ascii="宋体" w:hAnsi="宋体" w:cs="宋体" w:eastAsia="宋体"/>
          <w:spacing w:val="-12"/>
        </w:rPr>
        <w:t>2</w:t>
      </w:r>
      <w:r>
        <w:rPr>
          <w:spacing w:val="-12"/>
        </w:rPr>
        <w:t>）学生提交入党申请书、入党积极分子培养和党员发展情况的相关资料。</w:t>
      </w:r>
      <w:r>
        <w:rPr/>
      </w:r>
    </w:p>
    <w:p>
      <w:pPr>
        <w:pStyle w:val="BodyText"/>
        <w:spacing w:line="355" w:lineRule="auto" w:before="154"/>
        <w:ind w:right="31"/>
        <w:jc w:val="left"/>
      </w:pPr>
      <w:r>
        <w:rPr/>
        <w:t>（</w:t>
      </w:r>
      <w:r>
        <w:rPr>
          <w:rFonts w:ascii="宋体" w:hAnsi="宋体" w:cs="宋体" w:eastAsia="宋体"/>
        </w:rPr>
        <w:t>3</w:t>
      </w:r>
      <w:r>
        <w:rPr/>
        <w:t>）学生参加各类志愿者服务、社会实践情况，涌现的道德典型案例等相 关资料。</w:t>
      </w:r>
    </w:p>
    <w:p>
      <w:pPr>
        <w:pStyle w:val="BodyText"/>
        <w:spacing w:line="240" w:lineRule="auto" w:before="38"/>
        <w:ind w:left="600" w:right="31" w:firstLine="0"/>
        <w:jc w:val="left"/>
      </w:pPr>
      <w:r>
        <w:rPr/>
        <w:t>（</w:t>
      </w:r>
      <w:r>
        <w:rPr>
          <w:rFonts w:ascii="宋体" w:hAnsi="宋体" w:cs="宋体" w:eastAsia="宋体"/>
        </w:rPr>
        <w:t>4</w:t>
      </w:r>
      <w:r>
        <w:rPr/>
        <w:t>）学生遵纪守法情况。</w:t>
      </w:r>
    </w:p>
    <w:p>
      <w:pPr>
        <w:pStyle w:val="BodyText"/>
        <w:spacing w:line="357" w:lineRule="auto" w:before="151"/>
        <w:ind w:right="31"/>
        <w:jc w:val="left"/>
      </w:pPr>
      <w:r>
        <w:rPr/>
        <w:t>（</w:t>
      </w:r>
      <w:r>
        <w:rPr>
          <w:rFonts w:ascii="宋体" w:hAnsi="宋体" w:cs="宋体" w:eastAsia="宋体"/>
        </w:rPr>
        <w:t>5</w:t>
      </w:r>
      <w:r>
        <w:rPr/>
        <w:t>）毕业生获得校级以上优秀毕业生等荣誉称号的情况和典型事迹等相关 资料。</w:t>
      </w:r>
    </w:p>
    <w:p>
      <w:pPr>
        <w:pStyle w:val="Heading4"/>
        <w:spacing w:line="240" w:lineRule="auto" w:before="100"/>
        <w:ind w:right="31"/>
        <w:jc w:val="left"/>
        <w:rPr>
          <w:rFonts w:ascii="Arial" w:hAnsi="Arial" w:cs="Arial" w:eastAsia="Arial"/>
          <w:b w:val="0"/>
          <w:bCs w:val="0"/>
        </w:rPr>
      </w:pPr>
      <w:r>
        <w:rPr>
          <w:rFonts w:ascii="Arial" w:hAnsi="Arial" w:cs="Arial" w:eastAsia="Arial"/>
          <w:w w:val="115"/>
        </w:rPr>
        <w:t>2.2[</w:t>
      </w:r>
      <w:r>
        <w:rPr>
          <w:w w:val="115"/>
        </w:rPr>
        <w:t>教育情怀</w:t>
      </w:r>
      <w:r>
        <w:rPr>
          <w:rFonts w:ascii="Arial" w:hAnsi="Arial" w:cs="Arial" w:eastAsia="Arial"/>
          <w:w w:val="115"/>
        </w:rPr>
        <w:t>]</w:t>
      </w:r>
      <w:r>
        <w:rPr>
          <w:rFonts w:ascii="Arial" w:hAnsi="Arial" w:cs="Arial" w:eastAsia="Arial"/>
          <w:b w:val="0"/>
          <w:bCs w:val="0"/>
        </w:rPr>
      </w:r>
    </w:p>
    <w:p>
      <w:pPr>
        <w:pStyle w:val="Heading5"/>
        <w:spacing w:line="271" w:lineRule="auto" w:before="235"/>
        <w:ind w:right="235"/>
        <w:jc w:val="both"/>
        <w:rPr>
          <w:b w:val="0"/>
          <w:bCs w:val="0"/>
        </w:rPr>
      </w:pPr>
      <w:r>
        <w:rPr/>
        <w:pict>
          <v:shape style="position:absolute;margin-left:204.649994pt;margin-top:45.804741pt;width:185.8pt;height:181.45pt;mso-position-horizontal-relative:page;mso-position-vertical-relative:paragraph;z-index:-185584" type="#_x0000_t75" stroked="false">
            <v:imagedata r:id="rId5" o:title=""/>
          </v:shape>
        </w:pict>
      </w:r>
      <w:r>
        <w:rPr>
          <w:spacing w:val="3"/>
        </w:rPr>
        <w:t>具有从教意愿，认同教师工作的意义和专业性，具有积极的情感、端正的</w:t>
      </w:r>
      <w:r>
        <w:rPr>
          <w:spacing w:val="4"/>
        </w:rPr>
        <w:t> </w:t>
      </w:r>
      <w:r>
        <w:rPr>
          <w:spacing w:val="3"/>
        </w:rPr>
        <w:t>态度、正确的价值观。具有人文底蕴和科学精神，尊重幼儿人格，富有爱心、</w:t>
      </w:r>
      <w:r>
        <w:rPr>
          <w:spacing w:val="-50"/>
        </w:rPr>
        <w:t> </w:t>
      </w:r>
      <w:r>
        <w:rPr>
          <w:spacing w:val="-50"/>
        </w:rPr>
      </w:r>
      <w:r>
        <w:rPr/>
        <w:t>责任心，工作细心、耐心，做幼儿健康成长的启蒙者和引路人。</w:t>
      </w:r>
      <w:r>
        <w:rPr>
          <w:b w:val="0"/>
          <w:bCs w:val="0"/>
        </w:rPr>
      </w:r>
    </w:p>
    <w:p>
      <w:pPr>
        <w:pStyle w:val="BodyText"/>
        <w:spacing w:line="266" w:lineRule="auto" w:before="91"/>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教育情怀是以情系学生、胸怀育人为标志的教师核心素养，是师范生学会教</w:t>
      </w:r>
    </w:p>
    <w:p>
      <w:pPr>
        <w:pStyle w:val="BodyText"/>
        <w:spacing w:line="357" w:lineRule="auto" w:before="125"/>
        <w:ind w:right="31" w:firstLine="0"/>
        <w:jc w:val="left"/>
      </w:pPr>
      <w:r>
        <w:rPr>
          <w:spacing w:val="-6"/>
        </w:rPr>
        <w:t>学、学会育人、学会发展的心理素养保障。该指标对应培养目标中师德素养定位，</w:t>
      </w:r>
      <w:r>
        <w:rPr>
          <w:spacing w:val="-118"/>
        </w:rPr>
        <w:t> </w:t>
      </w:r>
      <w:r>
        <w:rPr>
          <w:spacing w:val="-118"/>
        </w:rPr>
      </w:r>
      <w:r>
        <w:rPr>
          <w:spacing w:val="-3"/>
        </w:rPr>
        <w:t>聚焦促进学生成长，从职业理解、师生关系、自身修养等多领域提出具体培养规</w:t>
      </w:r>
      <w:r>
        <w:rPr>
          <w:spacing w:val="-111"/>
        </w:rPr>
        <w:t> </w:t>
      </w:r>
      <w:r>
        <w:rPr>
          <w:spacing w:val="-111"/>
        </w:rPr>
      </w:r>
      <w:r>
        <w:rPr>
          <w:spacing w:val="-3"/>
        </w:rPr>
        <w:t>格要求。专业要以“做学生成长引路人”为养成目标，系统构建以胸怀育人为基</w:t>
      </w:r>
      <w:r>
        <w:rPr>
          <w:spacing w:val="-111"/>
        </w:rPr>
        <w:t> </w:t>
      </w:r>
      <w:r>
        <w:rPr>
          <w:spacing w:val="-111"/>
        </w:rPr>
      </w:r>
      <w:r>
        <w:rPr>
          <w:spacing w:val="-3"/>
        </w:rPr>
        <w:t>础，以情系学生为重点，以加强修养为支撑的养成教育体系；通过参与式课程学</w:t>
      </w:r>
      <w:r>
        <w:rPr>
          <w:spacing w:val="-111"/>
        </w:rPr>
        <w:t> </w:t>
      </w:r>
      <w:r>
        <w:rPr>
          <w:spacing w:val="-111"/>
        </w:rPr>
      </w:r>
      <w:r>
        <w:rPr>
          <w:spacing w:val="-3"/>
        </w:rPr>
        <w:t>习、示范性榜样熏陶、反思性案例分析、主题性校园活动、行动性实践体验、激</w:t>
      </w:r>
      <w:r>
        <w:rPr>
          <w:spacing w:val="-115"/>
        </w:rPr>
        <w:t> </w:t>
      </w:r>
      <w:r>
        <w:rPr>
          <w:spacing w:val="-115"/>
        </w:rPr>
      </w:r>
      <w:r>
        <w:rPr>
          <w:spacing w:val="-3"/>
        </w:rPr>
        <w:t>励性成长评价等养成途径和形式，帮助师范生从胸怀育人角度，树立正确的教师</w:t>
      </w:r>
      <w:r>
        <w:rPr>
          <w:spacing w:val="-111"/>
        </w:rPr>
        <w:t> </w:t>
      </w:r>
      <w:r>
        <w:rPr>
          <w:spacing w:val="-111"/>
        </w:rPr>
      </w:r>
      <w:r>
        <w:rPr>
          <w:spacing w:val="-3"/>
        </w:rPr>
        <w:t>观，理解教师是幼儿学习的促进者，认同教师工作的意义和专业性在于创造条件</w:t>
      </w:r>
      <w:r>
        <w:rPr>
          <w:spacing w:val="-111"/>
        </w:rPr>
        <w:t> </w:t>
      </w:r>
      <w:r>
        <w:rPr>
          <w:spacing w:val="-111"/>
        </w:rPr>
      </w:r>
      <w:r>
        <w:rPr>
          <w:spacing w:val="-3"/>
        </w:rPr>
        <w:t>促进幼儿自主和全面发展，了解幼儿园教师的职业特点和专业要求，加强自身修</w:t>
      </w:r>
      <w:r>
        <w:rPr>
          <w:spacing w:val="-111"/>
        </w:rPr>
        <w:t> </w:t>
      </w:r>
      <w:r>
        <w:rPr>
          <w:spacing w:val="-111"/>
        </w:rPr>
      </w:r>
      <w:r>
        <w:rPr>
          <w:spacing w:val="-3"/>
        </w:rPr>
        <w:t>养，丰富人文底蕴和科学精神，养成积极向上的情感，端正奋发的态度和持续努</w:t>
      </w:r>
      <w:r>
        <w:rPr>
          <w:spacing w:val="-111"/>
        </w:rPr>
        <w:t> </w:t>
      </w:r>
      <w:r>
        <w:rPr>
          <w:spacing w:val="-111"/>
        </w:rPr>
      </w:r>
      <w:r>
        <w:rPr>
          <w:spacing w:val="-3"/>
        </w:rPr>
        <w:t>力的行为，育人为本，乐于从教；帮助师范生从情系幼儿的角度，树立正确的儿</w:t>
      </w:r>
      <w:r>
        <w:rPr>
          <w:spacing w:val="-111"/>
        </w:rPr>
        <w:t> </w:t>
      </w:r>
      <w:r>
        <w:rPr>
          <w:spacing w:val="-111"/>
        </w:rPr>
      </w:r>
      <w:r>
        <w:rPr>
          <w:spacing w:val="-3"/>
        </w:rPr>
        <w:t>童观，以幼儿成长的引路人为职业角色预期，在教育教学实践中，能够正确处理</w:t>
      </w:r>
      <w:r>
        <w:rPr>
          <w:spacing w:val="-111"/>
        </w:rPr>
        <w:t> </w:t>
      </w:r>
      <w:r>
        <w:rPr>
          <w:spacing w:val="-111"/>
        </w:rPr>
      </w:r>
      <w:r>
        <w:rPr>
          <w:spacing w:val="-3"/>
        </w:rPr>
        <w:t>师幼关系，尊重幼儿人格，尊重幼儿的学习和发展权利及个体差异，对幼儿富有</w:t>
      </w:r>
      <w:r>
        <w:rPr>
          <w:spacing w:val="-111"/>
        </w:rPr>
        <w:t> </w:t>
      </w:r>
      <w:r>
        <w:rPr>
          <w:spacing w:val="-111"/>
        </w:rPr>
      </w:r>
      <w:r>
        <w:rPr/>
        <w:t>爱心和责任心，对工作耐心和细心，乐于为幼儿成长创造发展的条件和机会。</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240" w:lineRule="auto" w:before="45"/>
        <w:ind w:left="600" w:right="31" w:firstLine="0"/>
        <w:jc w:val="left"/>
      </w:pPr>
      <w:r>
        <w:rPr>
          <w:rFonts w:ascii="宋体" w:hAnsi="宋体" w:cs="宋体" w:eastAsia="宋体"/>
          <w:spacing w:val="-3"/>
        </w:rPr>
        <w:t>1.</w:t>
      </w:r>
      <w:r>
        <w:rPr>
          <w:spacing w:val="-3"/>
        </w:rPr>
        <w:t>专业能够以“做学生成长引路人”为养成目标，构建毕业生教育情怀养成</w:t>
      </w:r>
    </w:p>
    <w:p>
      <w:pPr>
        <w:spacing w:after="0" w:line="240" w:lineRule="auto"/>
        <w:jc w:val="left"/>
        <w:sectPr>
          <w:footerReference w:type="default" r:id="rId106"/>
          <w:pgSz w:w="11910" w:h="16840"/>
          <w:pgMar w:footer="1193" w:header="0" w:top="1380" w:bottom="1380" w:left="1680" w:right="1560"/>
          <w:pgNumType w:start="254"/>
        </w:sectPr>
      </w:pPr>
    </w:p>
    <w:p>
      <w:pPr>
        <w:pStyle w:val="BodyText"/>
        <w:spacing w:line="357" w:lineRule="auto" w:before="3"/>
        <w:ind w:right="31" w:firstLine="0"/>
        <w:jc w:val="left"/>
      </w:pPr>
      <w:r>
        <w:rPr>
          <w:spacing w:val="-6"/>
        </w:rPr>
        <w:t>教育体系，所制定的相应毕业要求条款能够对接《幼儿园教师专业标准（试行）》</w:t>
      </w:r>
      <w:r>
        <w:rPr>
          <w:spacing w:val="-116"/>
        </w:rPr>
        <w:t> </w:t>
      </w:r>
      <w:r>
        <w:rPr>
          <w:spacing w:val="-116"/>
        </w:rPr>
      </w:r>
      <w:r>
        <w:rPr>
          <w:spacing w:val="-3"/>
        </w:rPr>
        <w:t>的教育信念要求以及培养目标中“社会责任”相关内容，能够对该毕业要求的内</w:t>
      </w:r>
      <w:r>
        <w:rPr>
          <w:spacing w:val="-111"/>
        </w:rPr>
        <w:t> </w:t>
      </w:r>
      <w:r>
        <w:rPr>
          <w:spacing w:val="-111"/>
        </w:rPr>
      </w:r>
      <w:r>
        <w:rPr>
          <w:spacing w:val="-3"/>
        </w:rPr>
        <w:t>涵进行合理的分解与表述，体现职业理想、信念与心理素质，体现学前教育专业</w:t>
      </w:r>
      <w:r>
        <w:rPr>
          <w:spacing w:val="-111"/>
        </w:rPr>
        <w:t> </w:t>
      </w:r>
      <w:r>
        <w:rPr>
          <w:spacing w:val="-111"/>
        </w:rPr>
      </w:r>
      <w:r>
        <w:rPr/>
        <w:t>人才的职业素养。</w:t>
      </w:r>
    </w:p>
    <w:p>
      <w:pPr>
        <w:pStyle w:val="BodyText"/>
        <w:spacing w:line="357" w:lineRule="auto" w:before="34"/>
        <w:ind w:right="31"/>
        <w:jc w:val="left"/>
      </w:pPr>
      <w:r>
        <w:rPr>
          <w:rFonts w:ascii="宋体" w:hAnsi="宋体" w:cs="宋体" w:eastAsia="宋体"/>
          <w:spacing w:val="-3"/>
        </w:rPr>
        <w:t>2.</w:t>
      </w:r>
      <w:r>
        <w:rPr>
          <w:spacing w:val="-3"/>
        </w:rPr>
        <w:t>关于教育情怀的毕业要求在教师教育相关课程、师范生成长环境与文化建</w:t>
      </w:r>
      <w:r>
        <w:rPr/>
        <w:t> 设、课外活动、社会实践、教育实践等培养与养成环节中得到体现。</w:t>
      </w:r>
    </w:p>
    <w:p>
      <w:pPr>
        <w:pStyle w:val="BodyText"/>
        <w:spacing w:line="357" w:lineRule="auto" w:before="34"/>
        <w:ind w:right="236"/>
        <w:jc w:val="both"/>
      </w:pPr>
      <w:r>
        <w:rPr>
          <w:rFonts w:ascii="宋体" w:hAnsi="宋体" w:cs="宋体" w:eastAsia="宋体"/>
          <w:spacing w:val="-3"/>
        </w:rPr>
        <w:t>3.</w:t>
      </w:r>
      <w:r>
        <w:rPr>
          <w:spacing w:val="-3"/>
        </w:rPr>
        <w:t>建立以表现性评价为主，过程性评价与结果性评价相结合、课内课外评价</w:t>
      </w:r>
      <w:r>
        <w:rPr/>
        <w:t> </w:t>
      </w:r>
      <w:r>
        <w:rPr>
          <w:spacing w:val="-3"/>
        </w:rPr>
        <w:t>相结合的积极情感养成教育学习成果评价体系，对师范生教育情怀养成的状况实</w:t>
      </w:r>
      <w:r>
        <w:rPr>
          <w:spacing w:val="-109"/>
        </w:rPr>
        <w:t> </w:t>
      </w:r>
      <w:r>
        <w:rPr>
          <w:spacing w:val="-109"/>
        </w:rPr>
      </w:r>
      <w:r>
        <w:rPr/>
        <w:t>施评价。</w:t>
      </w:r>
    </w:p>
    <w:p>
      <w:pPr>
        <w:pStyle w:val="BodyText"/>
        <w:spacing w:line="355" w:lineRule="auto" w:before="37"/>
        <w:ind w:right="31"/>
        <w:jc w:val="left"/>
      </w:pPr>
      <w:r>
        <w:rPr>
          <w:rFonts w:ascii="宋体" w:hAnsi="宋体" w:cs="宋体" w:eastAsia="宋体"/>
          <w:spacing w:val="-7"/>
        </w:rPr>
        <w:t>4.</w:t>
      </w:r>
      <w:r>
        <w:rPr>
          <w:spacing w:val="-7"/>
        </w:rPr>
        <w:t>毕业生达到《幼儿园教师专业标准（试行）》的基本要求，专业思想稳固，</w:t>
      </w:r>
      <w:r>
        <w:rPr/>
        <w:t> 具有正确的教师观、儿童观、教育观，乐于从教。</w:t>
      </w:r>
    </w:p>
    <w:p>
      <w:pPr>
        <w:spacing w:before="46"/>
        <w:ind w:left="686" w:right="31" w:firstLine="0"/>
        <w:jc w:val="left"/>
        <w:rPr>
          <w:rFonts w:ascii="微软雅黑" w:hAnsi="微软雅黑" w:cs="微软雅黑" w:eastAsia="微软雅黑"/>
          <w:sz w:val="24"/>
          <w:szCs w:val="24"/>
        </w:rPr>
      </w:pPr>
      <w:r>
        <w:rPr/>
        <w:pict>
          <v:shape style="position:absolute;margin-left:204.649994pt;margin-top:5.15473pt;width:185.8pt;height:181.45pt;mso-position-horizontal-relative:page;mso-position-vertical-relative:paragraph;z-index:-185560" type="#_x0000_t75" stroked="false">
            <v:imagedata r:id="rId5" o:title=""/>
          </v:shape>
        </w:pict>
      </w: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31" w:firstLine="0"/>
        <w:jc w:val="left"/>
      </w:pPr>
      <w:r>
        <w:rPr>
          <w:rFonts w:ascii="宋体" w:hAnsi="宋体" w:cs="宋体" w:eastAsia="宋体"/>
        </w:rPr>
        <w:t>1.</w:t>
      </w:r>
      <w:r>
        <w:rPr/>
        <w:t>专业教育情怀相应毕业要求及支撑体系：</w:t>
      </w:r>
    </w:p>
    <w:p>
      <w:pPr>
        <w:pStyle w:val="BodyText"/>
        <w:spacing w:line="357" w:lineRule="auto" w:before="151"/>
        <w:ind w:right="31"/>
        <w:jc w:val="left"/>
      </w:pPr>
      <w:r>
        <w:rPr/>
        <w:t>（</w:t>
      </w:r>
      <w:r>
        <w:rPr>
          <w:rFonts w:ascii="宋体" w:hAnsi="宋体" w:cs="宋体" w:eastAsia="宋体"/>
        </w:rPr>
        <w:t>1</w:t>
      </w:r>
      <w:r>
        <w:rPr/>
        <w:t>）专业人才培养方案及落实职业认知、综合素养和行为规范教育的课程 标准和教学大纲。</w:t>
      </w:r>
    </w:p>
    <w:p>
      <w:pPr>
        <w:pStyle w:val="BodyText"/>
        <w:spacing w:line="240" w:lineRule="auto" w:before="34"/>
        <w:ind w:left="600" w:right="31" w:firstLine="0"/>
        <w:jc w:val="left"/>
      </w:pPr>
      <w:r>
        <w:rPr/>
        <w:t>（</w:t>
      </w:r>
      <w:r>
        <w:rPr>
          <w:rFonts w:ascii="宋体" w:hAnsi="宋体" w:cs="宋体" w:eastAsia="宋体"/>
        </w:rPr>
        <w:t>2</w:t>
      </w:r>
      <w:r>
        <w:rPr/>
        <w:t>）公共课程中人文社科类课程开设情况及课程教学大纲。</w:t>
      </w:r>
    </w:p>
    <w:p>
      <w:pPr>
        <w:pStyle w:val="BodyText"/>
        <w:spacing w:line="355" w:lineRule="auto" w:before="154"/>
        <w:ind w:right="31"/>
        <w:jc w:val="left"/>
      </w:pPr>
      <w:r>
        <w:rPr>
          <w:spacing w:val="-3"/>
        </w:rPr>
        <w:t>（</w:t>
      </w:r>
      <w:r>
        <w:rPr>
          <w:rFonts w:ascii="宋体" w:hAnsi="宋体" w:cs="宋体" w:eastAsia="宋体"/>
          <w:spacing w:val="-3"/>
        </w:rPr>
        <w:t>3</w:t>
      </w:r>
      <w:r>
        <w:rPr>
          <w:spacing w:val="-3"/>
        </w:rPr>
        <w:t>）落实教育情怀的参与式课程学习、示范性榜样熏陶、反思性案例分析、</w:t>
      </w:r>
      <w:r>
        <w:rPr/>
        <w:t> 主题性校园活动、行动性实践体验、激励性成长评价等相关过程性材料。</w:t>
      </w:r>
    </w:p>
    <w:p>
      <w:pPr>
        <w:pStyle w:val="BodyText"/>
        <w:spacing w:line="240" w:lineRule="auto" w:before="38"/>
        <w:ind w:left="600" w:right="31" w:firstLine="0"/>
        <w:jc w:val="left"/>
      </w:pPr>
      <w:r>
        <w:rPr/>
        <w:t>（</w:t>
      </w:r>
      <w:r>
        <w:rPr>
          <w:rFonts w:ascii="宋体" w:hAnsi="宋体" w:cs="宋体" w:eastAsia="宋体"/>
        </w:rPr>
        <w:t>4</w:t>
      </w:r>
      <w:r>
        <w:rPr/>
        <w:t>）专业开展职业理想和专业信念教育等方面情况的档案资料。</w:t>
      </w:r>
    </w:p>
    <w:p>
      <w:pPr>
        <w:pStyle w:val="BodyText"/>
        <w:spacing w:line="240" w:lineRule="auto" w:before="154"/>
        <w:ind w:left="600" w:right="31" w:firstLine="0"/>
        <w:jc w:val="left"/>
      </w:pPr>
      <w:r>
        <w:rPr>
          <w:rFonts w:ascii="宋体" w:hAnsi="宋体" w:cs="宋体" w:eastAsia="宋体"/>
        </w:rPr>
        <w:t>2.</w:t>
      </w:r>
      <w:r>
        <w:rPr/>
        <w:t>专业教育情怀相应要求的达成证明：</w:t>
      </w:r>
    </w:p>
    <w:p>
      <w:pPr>
        <w:pStyle w:val="BodyText"/>
        <w:spacing w:line="357" w:lineRule="auto" w:before="151"/>
        <w:ind w:right="31"/>
        <w:jc w:val="left"/>
      </w:pPr>
      <w:r>
        <w:rPr/>
        <w:t>（</w:t>
      </w:r>
      <w:r>
        <w:rPr>
          <w:rFonts w:ascii="宋体" w:hAnsi="宋体" w:cs="宋体" w:eastAsia="宋体"/>
        </w:rPr>
        <w:t>1</w:t>
      </w:r>
      <w:r>
        <w:rPr/>
        <w:t>）毕业生职业行为与素养发展测评标准、实施办法及数据分析等档案资 料。</w:t>
      </w:r>
    </w:p>
    <w:p>
      <w:pPr>
        <w:pStyle w:val="BodyText"/>
        <w:spacing w:line="240" w:lineRule="auto" w:before="34"/>
        <w:ind w:left="600" w:right="31" w:firstLine="0"/>
        <w:jc w:val="left"/>
      </w:pPr>
      <w:r>
        <w:rPr/>
        <w:t>（</w:t>
      </w:r>
      <w:r>
        <w:rPr>
          <w:rFonts w:ascii="宋体" w:hAnsi="宋体" w:cs="宋体" w:eastAsia="宋体"/>
        </w:rPr>
        <w:t>2</w:t>
      </w:r>
      <w:r>
        <w:rPr/>
        <w:t>）学生参加公益活动及社会实践活动情况。</w:t>
      </w:r>
    </w:p>
    <w:p>
      <w:pPr>
        <w:pStyle w:val="BodyText"/>
        <w:spacing w:line="355" w:lineRule="auto" w:before="154"/>
        <w:ind w:right="31"/>
        <w:jc w:val="left"/>
      </w:pPr>
      <w:r>
        <w:rPr/>
        <w:t>（</w:t>
      </w:r>
      <w:r>
        <w:rPr>
          <w:rFonts w:ascii="宋体" w:hAnsi="宋体" w:cs="宋体" w:eastAsia="宋体"/>
        </w:rPr>
        <w:t>3</w:t>
      </w:r>
      <w:r>
        <w:rPr/>
        <w:t>）专业毕业生获得校级以上荣誉称号、竞赛获奖的情况和典型事迹等相 关资料。</w:t>
      </w:r>
    </w:p>
    <w:p>
      <w:pPr>
        <w:pStyle w:val="BodyText"/>
        <w:spacing w:line="240" w:lineRule="auto" w:before="39"/>
        <w:ind w:left="600" w:right="31" w:firstLine="0"/>
        <w:jc w:val="left"/>
      </w:pPr>
      <w:r>
        <w:rPr/>
        <w:t>（</w:t>
      </w:r>
      <w:r>
        <w:rPr>
          <w:rFonts w:ascii="宋体" w:hAnsi="宋体" w:cs="宋体" w:eastAsia="宋体"/>
        </w:rPr>
        <w:t>4</w:t>
      </w:r>
      <w:r>
        <w:rPr/>
        <w:t>）毕业生从事教育工作的情况。</w:t>
      </w:r>
    </w:p>
    <w:p>
      <w:pPr>
        <w:tabs>
          <w:tab w:pos="419" w:val="left" w:leader="none"/>
        </w:tabs>
        <w:spacing w:before="62"/>
        <w:ind w:left="0" w:right="547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学会教学</w:t>
      </w:r>
      <w:r>
        <w:rPr>
          <w:rFonts w:ascii="微软雅黑" w:hAnsi="微软雅黑" w:cs="微软雅黑" w:eastAsia="微软雅黑"/>
          <w:sz w:val="28"/>
          <w:szCs w:val="28"/>
        </w:rPr>
      </w:r>
    </w:p>
    <w:p>
      <w:pPr>
        <w:pStyle w:val="Heading4"/>
        <w:spacing w:line="240" w:lineRule="auto" w:before="217"/>
        <w:ind w:right="31"/>
        <w:jc w:val="left"/>
        <w:rPr>
          <w:rFonts w:ascii="Arial" w:hAnsi="Arial" w:cs="Arial" w:eastAsia="Arial"/>
          <w:b w:val="0"/>
          <w:bCs w:val="0"/>
        </w:rPr>
      </w:pPr>
      <w:r>
        <w:rPr>
          <w:rFonts w:ascii="Arial" w:hAnsi="Arial" w:cs="Arial" w:eastAsia="Arial"/>
          <w:w w:val="115"/>
        </w:rPr>
        <w:t>2.3[</w:t>
      </w:r>
      <w:r>
        <w:rPr>
          <w:w w:val="115"/>
        </w:rPr>
        <w:t>保教知识</w:t>
      </w:r>
      <w:r>
        <w:rPr>
          <w:rFonts w:ascii="Arial" w:hAnsi="Arial" w:cs="Arial" w:eastAsia="Arial"/>
          <w:w w:val="115"/>
        </w:rPr>
        <w:t>]</w:t>
      </w:r>
      <w:r>
        <w:rPr>
          <w:rFonts w:ascii="Arial" w:hAnsi="Arial" w:cs="Arial" w:eastAsia="Arial"/>
          <w:b w:val="0"/>
          <w:bCs w:val="0"/>
        </w:rPr>
      </w:r>
    </w:p>
    <w:p>
      <w:pPr>
        <w:pStyle w:val="Heading5"/>
        <w:spacing w:line="240" w:lineRule="auto" w:before="235"/>
        <w:ind w:left="602" w:right="31" w:firstLine="0"/>
        <w:jc w:val="left"/>
        <w:rPr>
          <w:b w:val="0"/>
          <w:bCs w:val="0"/>
        </w:rPr>
      </w:pPr>
      <w:r>
        <w:rPr>
          <w:spacing w:val="3"/>
        </w:rPr>
        <w:t>具有一定的科学和人文素养，理解幼儿身心发展规律和学习特点，了解相</w:t>
      </w:r>
      <w:r>
        <w:rPr>
          <w:b w:val="0"/>
          <w:bCs w:val="0"/>
        </w:rPr>
      </w:r>
    </w:p>
    <w:p>
      <w:pPr>
        <w:spacing w:after="0" w:line="240" w:lineRule="auto"/>
        <w:jc w:val="left"/>
        <w:sectPr>
          <w:footerReference w:type="default" r:id="rId107"/>
          <w:pgSz w:w="11910" w:h="16840"/>
          <w:pgMar w:footer="1193" w:header="0" w:top="1380" w:bottom="1380" w:left="1680" w:right="1560"/>
          <w:pgNumType w:start="255"/>
        </w:sectPr>
      </w:pPr>
    </w:p>
    <w:p>
      <w:pPr>
        <w:pStyle w:val="Heading5"/>
        <w:spacing w:line="347" w:lineRule="exact"/>
        <w:ind w:right="0" w:firstLine="0"/>
        <w:jc w:val="both"/>
        <w:rPr>
          <w:b w:val="0"/>
          <w:bCs w:val="0"/>
        </w:rPr>
      </w:pPr>
      <w:r>
        <w:rPr>
          <w:spacing w:val="3"/>
        </w:rPr>
        <w:t>关学科基本知识，掌握幼儿园教育教学的基本方法和策略，注重知识的联系和</w:t>
      </w:r>
      <w:r>
        <w:rPr>
          <w:b w:val="0"/>
          <w:bCs w:val="0"/>
        </w:rPr>
      </w:r>
    </w:p>
    <w:p>
      <w:pPr>
        <w:spacing w:before="54"/>
        <w:ind w:left="120" w:right="0" w:firstLine="0"/>
        <w:jc w:val="both"/>
        <w:rPr>
          <w:rFonts w:ascii="微软雅黑" w:hAnsi="微软雅黑" w:cs="微软雅黑" w:eastAsia="微软雅黑"/>
          <w:sz w:val="24"/>
          <w:szCs w:val="24"/>
        </w:rPr>
      </w:pPr>
      <w:r>
        <w:rPr>
          <w:rFonts w:ascii="微软雅黑" w:hAnsi="微软雅黑" w:cs="微软雅黑" w:eastAsia="微软雅黑"/>
          <w:b/>
          <w:bCs/>
          <w:sz w:val="24"/>
          <w:szCs w:val="24"/>
        </w:rPr>
        <w:t>整合。</w:t>
      </w:r>
      <w:r>
        <w:rPr>
          <w:rFonts w:ascii="微软雅黑" w:hAnsi="微软雅黑" w:cs="微软雅黑" w:eastAsia="微软雅黑"/>
          <w:sz w:val="24"/>
          <w:szCs w:val="24"/>
        </w:rPr>
      </w:r>
    </w:p>
    <w:p>
      <w:pPr>
        <w:pStyle w:val="BodyText"/>
        <w:spacing w:line="266" w:lineRule="auto" w:before="130"/>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保教知识是从事幼儿园教育教学工作的基础素养，是师范生形成教学能力的</w:t>
      </w:r>
    </w:p>
    <w:p>
      <w:pPr>
        <w:pStyle w:val="BodyText"/>
        <w:spacing w:line="357" w:lineRule="auto" w:before="127"/>
        <w:ind w:right="118" w:firstLine="0"/>
        <w:jc w:val="both"/>
      </w:pPr>
      <w:r>
        <w:rPr/>
        <w:pict>
          <v:shape style="position:absolute;margin-left:204.649994pt;margin-top:172.945618pt;width:185.8pt;height:181.45pt;mso-position-horizontal-relative:page;mso-position-vertical-relative:paragraph;z-index:-185536" type="#_x0000_t75" stroked="false">
            <v:imagedata r:id="rId5" o:title=""/>
          </v:shape>
        </w:pict>
      </w:r>
      <w:r>
        <w:rPr>
          <w:spacing w:val="-3"/>
        </w:rPr>
        <w:t>前提条件。该指标对应培养目标中专业知识定位关于幼儿发展知识、幼儿保育和</w:t>
      </w:r>
      <w:r>
        <w:rPr>
          <w:spacing w:val="-111"/>
        </w:rPr>
        <w:t> </w:t>
      </w:r>
      <w:r>
        <w:rPr>
          <w:spacing w:val="-111"/>
        </w:rPr>
      </w:r>
      <w:r>
        <w:rPr>
          <w:spacing w:val="-3"/>
        </w:rPr>
        <w:t>教育知识、通识性知识提出的具体培养规格要求。专业要以“保教知识扎实、知</w:t>
      </w:r>
      <w:r>
        <w:rPr>
          <w:spacing w:val="-111"/>
        </w:rPr>
        <w:t> </w:t>
      </w:r>
      <w:r>
        <w:rPr>
          <w:spacing w:val="-111"/>
        </w:rPr>
      </w:r>
      <w:r>
        <w:rPr>
          <w:spacing w:val="-3"/>
        </w:rPr>
        <w:t>识运用能力突出”为培养目标，系统建构以整合知识观为统领、以幼儿保育和教</w:t>
      </w:r>
      <w:r>
        <w:rPr>
          <w:spacing w:val="-111"/>
        </w:rPr>
        <w:t> </w:t>
      </w:r>
      <w:r>
        <w:rPr>
          <w:spacing w:val="-111"/>
        </w:rPr>
      </w:r>
      <w:r>
        <w:rPr>
          <w:spacing w:val="-3"/>
        </w:rPr>
        <w:t>育知识为核心、以幼儿学习发展领域知识体系为主线、以通识性知识为基础、以</w:t>
      </w:r>
      <w:r>
        <w:rPr>
          <w:spacing w:val="-111"/>
        </w:rPr>
        <w:t> </w:t>
      </w:r>
      <w:r>
        <w:rPr>
          <w:spacing w:val="-111"/>
        </w:rPr>
      </w:r>
      <w:r>
        <w:rPr>
          <w:spacing w:val="-3"/>
        </w:rPr>
        <w:t>学习科学为中介、以各领域教学知识为重点的课程学习体系；要以毕业要求达成</w:t>
      </w:r>
      <w:r>
        <w:rPr>
          <w:spacing w:val="-111"/>
        </w:rPr>
        <w:t> </w:t>
      </w:r>
      <w:r>
        <w:rPr>
          <w:spacing w:val="-111"/>
        </w:rPr>
      </w:r>
      <w:r>
        <w:rPr>
          <w:spacing w:val="-3"/>
        </w:rPr>
        <w:t>为目标，创新课程教学，突出学生中心，积极推行问题解决学习、项目学习和研</w:t>
      </w:r>
      <w:r>
        <w:rPr>
          <w:spacing w:val="-111"/>
        </w:rPr>
        <w:t> </w:t>
      </w:r>
      <w:r>
        <w:rPr>
          <w:spacing w:val="-111"/>
        </w:rPr>
      </w:r>
      <w:r>
        <w:rPr>
          <w:spacing w:val="-3"/>
        </w:rPr>
        <w:t>究性学习，帮助师范生形成科学的知识观，能够立足幼儿身心发展规律和学习特</w:t>
      </w:r>
      <w:r>
        <w:rPr>
          <w:spacing w:val="-111"/>
        </w:rPr>
        <w:t> </w:t>
      </w:r>
      <w:r>
        <w:rPr>
          <w:spacing w:val="-111"/>
        </w:rPr>
      </w:r>
      <w:r>
        <w:rPr>
          <w:spacing w:val="-3"/>
        </w:rPr>
        <w:t>点，把握学前教育专业领域知识体系的发展历史和前沿，掌握幼儿园教育教学的</w:t>
      </w:r>
      <w:r>
        <w:rPr>
          <w:spacing w:val="-111"/>
        </w:rPr>
        <w:t> </w:t>
      </w:r>
      <w:r>
        <w:rPr>
          <w:spacing w:val="-111"/>
        </w:rPr>
      </w:r>
      <w:r>
        <w:rPr>
          <w:spacing w:val="-3"/>
        </w:rPr>
        <w:t>基本方法和策略，并注重拓宽专业视野，了解相关学科基本知识，了解领域与领</w:t>
      </w:r>
      <w:r>
        <w:rPr>
          <w:spacing w:val="-111"/>
        </w:rPr>
        <w:t> </w:t>
      </w:r>
      <w:r>
        <w:rPr>
          <w:spacing w:val="-111"/>
        </w:rPr>
      </w:r>
      <w:r>
        <w:rPr>
          <w:spacing w:val="-3"/>
        </w:rPr>
        <w:t>域之间的逻辑关联，理解各领域在社会生活中的实践价值；能够在教育教学实践</w:t>
      </w:r>
      <w:r>
        <w:rPr>
          <w:spacing w:val="-111"/>
        </w:rPr>
        <w:t> </w:t>
      </w:r>
      <w:r>
        <w:rPr>
          <w:spacing w:val="-111"/>
        </w:rPr>
      </w:r>
      <w:r>
        <w:rPr/>
        <w:t>中，主动运用幼儿保育和教育知识分析和解决问题，不断提高保教能力。</w:t>
      </w:r>
    </w:p>
    <w:p>
      <w:pPr>
        <w:spacing w:before="41"/>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16"/>
        <w:jc w:val="both"/>
      </w:pPr>
      <w:r>
        <w:rPr>
          <w:rFonts w:ascii="宋体" w:hAnsi="宋体" w:cs="宋体" w:eastAsia="宋体"/>
          <w:spacing w:val="-3"/>
        </w:rPr>
        <w:t>1.</w:t>
      </w:r>
      <w:r>
        <w:rPr>
          <w:spacing w:val="-3"/>
        </w:rPr>
        <w:t>专业毕业要求对接培养目标中关于专业知识和技能水平的阐述，能够对该</w:t>
      </w:r>
      <w:r>
        <w:rPr/>
        <w:t> </w:t>
      </w:r>
      <w:r>
        <w:rPr>
          <w:spacing w:val="-3"/>
        </w:rPr>
        <w:t>毕业要求的内涵进行合理的分解与表述，体现对学生人文、科学素养的要求，以</w:t>
      </w:r>
      <w:r>
        <w:rPr>
          <w:spacing w:val="-110"/>
        </w:rPr>
        <w:t> </w:t>
      </w:r>
      <w:r>
        <w:rPr>
          <w:spacing w:val="-110"/>
        </w:rPr>
      </w:r>
      <w:r>
        <w:rPr/>
        <w:t>及幼儿发展知识、幼儿保育和教育知识的要求，覆盖该条指标的所有方面。</w:t>
      </w:r>
    </w:p>
    <w:p>
      <w:pPr>
        <w:pStyle w:val="BodyText"/>
        <w:spacing w:line="357" w:lineRule="auto"/>
        <w:ind w:right="116"/>
        <w:jc w:val="both"/>
      </w:pPr>
      <w:r>
        <w:rPr>
          <w:rFonts w:ascii="宋体" w:hAnsi="宋体" w:cs="宋体" w:eastAsia="宋体"/>
          <w:spacing w:val="-3"/>
        </w:rPr>
        <w:t>2.</w:t>
      </w:r>
      <w:r>
        <w:rPr>
          <w:spacing w:val="-3"/>
        </w:rPr>
        <w:t>专业毕业要求关于毕业生保教知识和技能的内容，能在教师教育课程、支</w:t>
      </w:r>
      <w:r>
        <w:rPr/>
        <w:t> </w:t>
      </w:r>
      <w:r>
        <w:rPr>
          <w:spacing w:val="-3"/>
        </w:rPr>
        <w:t>撑各领域教育的相关课程和通识性课程中得到系统体现，并通过选修课程给予师</w:t>
      </w:r>
      <w:r>
        <w:rPr>
          <w:spacing w:val="-109"/>
        </w:rPr>
        <w:t> </w:t>
      </w:r>
      <w:r>
        <w:rPr>
          <w:spacing w:val="-109"/>
        </w:rPr>
      </w:r>
      <w:r>
        <w:rPr>
          <w:spacing w:val="-3"/>
        </w:rPr>
        <w:t>范生拓展学科前沿的学习平台，在课程实践活动和学习任务中给予师范生运用保</w:t>
      </w:r>
      <w:r>
        <w:rPr>
          <w:spacing w:val="-109"/>
        </w:rPr>
        <w:t> </w:t>
      </w:r>
      <w:r>
        <w:rPr>
          <w:spacing w:val="-109"/>
        </w:rPr>
      </w:r>
      <w:r>
        <w:rPr>
          <w:spacing w:val="-3"/>
        </w:rPr>
        <w:t>教知识和知识探究方法的尝试体验。相关课程教学对师范生掌握和运用保教知识</w:t>
      </w:r>
      <w:r>
        <w:rPr>
          <w:spacing w:val="-109"/>
        </w:rPr>
        <w:t> </w:t>
      </w:r>
      <w:r>
        <w:rPr>
          <w:spacing w:val="-109"/>
        </w:rPr>
      </w:r>
      <w:r>
        <w:rPr/>
        <w:t>的水平进行评价。</w:t>
      </w:r>
    </w:p>
    <w:p>
      <w:pPr>
        <w:pStyle w:val="BodyText"/>
        <w:spacing w:line="355" w:lineRule="auto"/>
        <w:ind w:right="117"/>
        <w:jc w:val="both"/>
      </w:pPr>
      <w:r>
        <w:rPr>
          <w:rFonts w:ascii="宋体" w:hAnsi="宋体" w:cs="宋体" w:eastAsia="宋体"/>
          <w:spacing w:val="-3"/>
        </w:rPr>
        <w:t>3.</w:t>
      </w:r>
      <w:r>
        <w:rPr>
          <w:spacing w:val="-3"/>
        </w:rPr>
        <w:t>专业具有开展相关课程教学的管理机制；具有保障教学开展的师资队伍和</w:t>
      </w:r>
      <w:r>
        <w:rPr/>
        <w:t> 相应的教学设施；对教学过程实施质量监测，并对课程教学进行改进。</w:t>
      </w:r>
    </w:p>
    <w:p>
      <w:pPr>
        <w:pStyle w:val="BodyText"/>
        <w:spacing w:line="355" w:lineRule="auto" w:before="38"/>
        <w:ind w:right="121"/>
        <w:jc w:val="both"/>
      </w:pPr>
      <w:r>
        <w:rPr>
          <w:rFonts w:ascii="宋体" w:hAnsi="宋体" w:cs="宋体" w:eastAsia="宋体"/>
          <w:spacing w:val="-3"/>
        </w:rPr>
        <w:t>4.</w:t>
      </w:r>
      <w:r>
        <w:rPr>
          <w:spacing w:val="-3"/>
        </w:rPr>
        <w:t>毕业生达到《幼儿园教师专业标准（试行）》对幼儿园教师专业知识的基</w:t>
      </w:r>
      <w:r>
        <w:rPr/>
        <w:t> 本要求。</w:t>
      </w:r>
    </w:p>
    <w:p>
      <w:pPr>
        <w:spacing w:before="46"/>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0" w:firstLine="0"/>
        <w:jc w:val="left"/>
      </w:pPr>
      <w:r>
        <w:rPr>
          <w:rFonts w:ascii="宋体" w:hAnsi="宋体" w:cs="宋体" w:eastAsia="宋体"/>
        </w:rPr>
        <w:t>1.</w:t>
      </w:r>
      <w:r>
        <w:rPr/>
        <w:t>保教知识相应毕业要求及支撑体系：</w:t>
      </w:r>
    </w:p>
    <w:p>
      <w:pPr>
        <w:spacing w:after="0" w:line="240" w:lineRule="auto"/>
        <w:jc w:val="left"/>
        <w:sectPr>
          <w:footerReference w:type="default" r:id="rId108"/>
          <w:pgSz w:w="11910" w:h="16840"/>
          <w:pgMar w:footer="1193" w:header="0" w:top="1380" w:bottom="1380" w:left="1680" w:right="1680"/>
          <w:pgNumType w:start="256"/>
        </w:sectPr>
      </w:pPr>
    </w:p>
    <w:p>
      <w:pPr>
        <w:pStyle w:val="BodyText"/>
        <w:spacing w:line="240" w:lineRule="auto" w:before="3"/>
        <w:ind w:left="600" w:right="31" w:firstLine="0"/>
        <w:jc w:val="left"/>
      </w:pPr>
      <w:r>
        <w:rPr/>
        <w:t>（</w:t>
      </w:r>
      <w:r>
        <w:rPr>
          <w:rFonts w:ascii="宋体" w:hAnsi="宋体" w:cs="宋体" w:eastAsia="宋体"/>
        </w:rPr>
        <w:t>1</w:t>
      </w:r>
      <w:r>
        <w:rPr/>
        <w:t>）专业人才培养方案中毕业生保教知识结构分析。</w:t>
      </w:r>
    </w:p>
    <w:p>
      <w:pPr>
        <w:pStyle w:val="BodyText"/>
        <w:spacing w:line="355" w:lineRule="auto" w:before="154"/>
        <w:ind w:right="31"/>
        <w:jc w:val="left"/>
      </w:pPr>
      <w:r>
        <w:rPr/>
        <w:t>（</w:t>
      </w:r>
      <w:r>
        <w:rPr>
          <w:rFonts w:ascii="宋体" w:hAnsi="宋体" w:cs="宋体" w:eastAsia="宋体"/>
        </w:rPr>
        <w:t>2</w:t>
      </w:r>
      <w:r>
        <w:rPr/>
        <w:t>）落实幼儿发展知识、幼儿保教知识的教师教育课程与支撑各领域教育 相关课程设置及开出情况，相关课程教学大纲。</w:t>
      </w:r>
    </w:p>
    <w:p>
      <w:pPr>
        <w:pStyle w:val="BodyText"/>
        <w:spacing w:line="240" w:lineRule="auto" w:before="38"/>
        <w:ind w:left="600" w:right="31" w:firstLine="0"/>
        <w:jc w:val="left"/>
      </w:pPr>
      <w:r>
        <w:rPr/>
        <w:t>（</w:t>
      </w:r>
      <w:r>
        <w:rPr>
          <w:rFonts w:ascii="宋体" w:hAnsi="宋体" w:cs="宋体" w:eastAsia="宋体"/>
        </w:rPr>
        <w:t>3</w:t>
      </w:r>
      <w:r>
        <w:rPr/>
        <w:t>）落实通识性知识的通识课程设置及开出情况，相关课程教学大纲。</w:t>
      </w:r>
    </w:p>
    <w:p>
      <w:pPr>
        <w:pStyle w:val="BodyText"/>
        <w:spacing w:line="357" w:lineRule="auto" w:before="151"/>
        <w:ind w:right="31"/>
        <w:jc w:val="left"/>
      </w:pPr>
      <w:r>
        <w:rPr/>
        <w:t>（</w:t>
      </w:r>
      <w:r>
        <w:rPr>
          <w:rFonts w:ascii="宋体" w:hAnsi="宋体" w:cs="宋体" w:eastAsia="宋体"/>
        </w:rPr>
        <w:t>4</w:t>
      </w:r>
      <w:r>
        <w:rPr/>
        <w:t>）相关课程对学生保教知识的考核评价要求，以及体现课程质量监测的 过程性资料。</w:t>
      </w:r>
    </w:p>
    <w:p>
      <w:pPr>
        <w:pStyle w:val="BodyText"/>
        <w:spacing w:line="240" w:lineRule="auto" w:before="34"/>
        <w:ind w:left="600" w:right="31" w:firstLine="0"/>
        <w:jc w:val="left"/>
      </w:pPr>
      <w:r>
        <w:rPr>
          <w:rFonts w:ascii="宋体" w:hAnsi="宋体" w:cs="宋体" w:eastAsia="宋体"/>
        </w:rPr>
        <w:t>2.</w:t>
      </w:r>
      <w:r>
        <w:rPr/>
        <w:t>保教知识相应要求的达成证明：</w:t>
      </w:r>
    </w:p>
    <w:p>
      <w:pPr>
        <w:pStyle w:val="BodyText"/>
        <w:spacing w:line="240" w:lineRule="auto" w:before="154"/>
        <w:ind w:left="600" w:right="31" w:firstLine="0"/>
        <w:jc w:val="left"/>
      </w:pPr>
      <w:r>
        <w:rPr/>
        <w:t>（</w:t>
      </w:r>
      <w:r>
        <w:rPr>
          <w:rFonts w:ascii="宋体" w:hAnsi="宋体" w:cs="宋体" w:eastAsia="宋体"/>
        </w:rPr>
        <w:t>1</w:t>
      </w:r>
      <w:r>
        <w:rPr/>
        <w:t>）毕业生专业知识发展测评标准、实施办法及数据分析等相关资料。</w:t>
      </w:r>
    </w:p>
    <w:p>
      <w:pPr>
        <w:pStyle w:val="BodyText"/>
        <w:spacing w:line="240" w:lineRule="auto" w:before="151"/>
        <w:ind w:left="600" w:right="31" w:firstLine="0"/>
        <w:jc w:val="left"/>
      </w:pPr>
      <w:r>
        <w:rPr/>
        <w:t>（</w:t>
      </w:r>
      <w:r>
        <w:rPr>
          <w:rFonts w:ascii="宋体" w:hAnsi="宋体" w:cs="宋体" w:eastAsia="宋体"/>
        </w:rPr>
        <w:t>2</w:t>
      </w:r>
      <w:r>
        <w:rPr/>
        <w:t>）学生课程考核成绩，参与学科竞赛情况等。</w:t>
      </w:r>
    </w:p>
    <w:p>
      <w:pPr>
        <w:pStyle w:val="BodyText"/>
        <w:spacing w:line="240" w:lineRule="auto" w:before="154"/>
        <w:ind w:left="600" w:right="31" w:firstLine="0"/>
        <w:jc w:val="left"/>
      </w:pPr>
      <w:r>
        <w:rPr/>
        <w:t>（</w:t>
      </w:r>
      <w:r>
        <w:rPr>
          <w:rFonts w:ascii="宋体" w:hAnsi="宋体" w:cs="宋体" w:eastAsia="宋体"/>
        </w:rPr>
        <w:t>3</w:t>
      </w:r>
      <w:r>
        <w:rPr/>
        <w:t>）学生作业包括读书笔记、实验报告、习题、调研报告或小论文等。</w:t>
      </w:r>
    </w:p>
    <w:p>
      <w:pPr>
        <w:spacing w:line="240" w:lineRule="auto" w:before="9"/>
        <w:rPr>
          <w:rFonts w:ascii="宋体" w:hAnsi="宋体" w:cs="宋体" w:eastAsia="宋体"/>
          <w:sz w:val="16"/>
          <w:szCs w:val="16"/>
        </w:rPr>
      </w:pPr>
    </w:p>
    <w:p>
      <w:pPr>
        <w:pStyle w:val="Heading4"/>
        <w:spacing w:line="240" w:lineRule="auto"/>
        <w:ind w:right="31"/>
        <w:jc w:val="left"/>
        <w:rPr>
          <w:rFonts w:ascii="Arial" w:hAnsi="Arial" w:cs="Arial" w:eastAsia="Arial"/>
          <w:b w:val="0"/>
          <w:bCs w:val="0"/>
        </w:rPr>
      </w:pPr>
      <w:r>
        <w:rPr/>
        <w:pict>
          <v:shape style="position:absolute;margin-left:204.649994pt;margin-top:23.30554pt;width:185.8pt;height:181.45pt;mso-position-horizontal-relative:page;mso-position-vertical-relative:paragraph;z-index:-185512" type="#_x0000_t75" stroked="false">
            <v:imagedata r:id="rId5" o:title=""/>
          </v:shape>
        </w:pict>
      </w:r>
      <w:r>
        <w:rPr>
          <w:rFonts w:ascii="Arial" w:hAnsi="Arial" w:cs="Arial" w:eastAsia="Arial"/>
          <w:w w:val="115"/>
        </w:rPr>
        <w:t>2.4[</w:t>
      </w:r>
      <w:r>
        <w:rPr>
          <w:w w:val="115"/>
        </w:rPr>
        <w:t>保教能力</w:t>
      </w:r>
      <w:r>
        <w:rPr>
          <w:rFonts w:ascii="Arial" w:hAnsi="Arial" w:cs="Arial" w:eastAsia="Arial"/>
          <w:w w:val="115"/>
        </w:rPr>
        <w:t>]</w:t>
      </w:r>
      <w:r>
        <w:rPr>
          <w:rFonts w:ascii="Arial" w:hAnsi="Arial" w:cs="Arial" w:eastAsia="Arial"/>
          <w:b w:val="0"/>
          <w:bCs w:val="0"/>
        </w:rPr>
      </w:r>
    </w:p>
    <w:p>
      <w:pPr>
        <w:pStyle w:val="Heading5"/>
        <w:spacing w:line="271" w:lineRule="auto" w:before="235"/>
        <w:ind w:right="31"/>
        <w:jc w:val="left"/>
        <w:rPr>
          <w:b w:val="0"/>
          <w:bCs w:val="0"/>
        </w:rPr>
      </w:pPr>
      <w:r>
        <w:rPr>
          <w:spacing w:val="-15"/>
        </w:rPr>
        <w:t>能够依据《幼儿园教育指导纲要（试行）》和《</w:t>
      </w:r>
      <w:r>
        <w:rPr>
          <w:rFonts w:ascii="Arial" w:hAnsi="Arial" w:cs="Arial" w:eastAsia="Arial"/>
          <w:spacing w:val="-15"/>
        </w:rPr>
        <w:t>3-6</w:t>
      </w:r>
      <w:r>
        <w:rPr>
          <w:rFonts w:ascii="Arial" w:hAnsi="Arial" w:cs="Arial" w:eastAsia="Arial"/>
          <w:spacing w:val="33"/>
        </w:rPr>
        <w:t> </w:t>
      </w:r>
      <w:r>
        <w:rPr>
          <w:spacing w:val="-6"/>
        </w:rPr>
        <w:t>岁儿童学习与发展指南》，</w:t>
      </w:r>
      <w:r>
        <w:rPr/>
        <w:t> </w:t>
      </w:r>
      <w:r>
        <w:rPr>
          <w:spacing w:val="3"/>
        </w:rPr>
        <w:t>根据幼儿身心发展规律和学习特点，运用幼儿保育与教育知识，科学规划一日</w:t>
      </w:r>
      <w:r>
        <w:rPr>
          <w:spacing w:val="-50"/>
        </w:rPr>
        <w:t> </w:t>
      </w:r>
      <w:r>
        <w:rPr>
          <w:spacing w:val="-50"/>
        </w:rPr>
      </w:r>
      <w:r>
        <w:rPr>
          <w:spacing w:val="3"/>
        </w:rPr>
        <w:t>生活、科学创设环境、合理组织活动。具有观察幼儿、与幼儿谈话并能记录与</w:t>
      </w:r>
      <w:r>
        <w:rPr>
          <w:spacing w:val="-50"/>
        </w:rPr>
        <w:t> </w:t>
      </w:r>
      <w:r>
        <w:rPr>
          <w:spacing w:val="-50"/>
        </w:rPr>
      </w:r>
      <w:r>
        <w:rPr/>
        <w:t>分析的能力；具有幼儿园活动评价能力。</w:t>
      </w:r>
      <w:r>
        <w:rPr>
          <w:b w:val="0"/>
          <w:bCs w:val="0"/>
        </w:rPr>
      </w:r>
    </w:p>
    <w:p>
      <w:pPr>
        <w:pStyle w:val="BodyText"/>
        <w:spacing w:line="266" w:lineRule="auto" w:before="89"/>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保教能力是师范生在幼儿园开展保教工作的核心素养和关键能力。该指标对</w:t>
      </w:r>
    </w:p>
    <w:p>
      <w:pPr>
        <w:pStyle w:val="BodyText"/>
        <w:spacing w:line="357" w:lineRule="auto" w:before="127"/>
        <w:ind w:right="233" w:firstLine="0"/>
        <w:jc w:val="both"/>
      </w:pPr>
      <w:r>
        <w:rPr>
          <w:spacing w:val="-3"/>
        </w:rPr>
        <w:t>应培养目标中教学能力定位，聚焦以学习者为中心的教学能力培养，提出具体培</w:t>
      </w:r>
      <w:r>
        <w:rPr>
          <w:spacing w:val="-111"/>
        </w:rPr>
        <w:t> </w:t>
      </w:r>
      <w:r>
        <w:rPr>
          <w:spacing w:val="-111"/>
        </w:rPr>
      </w:r>
      <w:r>
        <w:rPr>
          <w:spacing w:val="-3"/>
        </w:rPr>
        <w:t>养规格要求。专业应以“初步习得以学定教的教学能力”为培养目标，构建结果</w:t>
      </w:r>
      <w:r>
        <w:rPr>
          <w:spacing w:val="-111"/>
        </w:rPr>
        <w:t> </w:t>
      </w:r>
      <w:r>
        <w:rPr>
          <w:spacing w:val="-111"/>
        </w:rPr>
      </w:r>
      <w:r>
        <w:rPr>
          <w:spacing w:val="-3"/>
        </w:rPr>
        <w:t>导向、知行合一的保教能力培养体系。整合理性认知和实践体验，帮助师范生形</w:t>
      </w:r>
      <w:r>
        <w:rPr>
          <w:spacing w:val="-111"/>
        </w:rPr>
        <w:t> </w:t>
      </w:r>
      <w:r>
        <w:rPr>
          <w:spacing w:val="-111"/>
        </w:rPr>
      </w:r>
      <w:r>
        <w:rPr>
          <w:spacing w:val="-3"/>
        </w:rPr>
        <w:t>成“以学习者为中心”的教学理念，初步实现“幼儿学习和发展的促进者”的角</w:t>
      </w:r>
      <w:r>
        <w:rPr>
          <w:spacing w:val="-114"/>
        </w:rPr>
        <w:t> </w:t>
      </w:r>
      <w:r>
        <w:rPr>
          <w:spacing w:val="-114"/>
        </w:rPr>
      </w:r>
      <w:r>
        <w:rPr/>
        <w:t>色塑造。重在指导师范生在理解把握《幼儿园教育指导纲要（试行）》和《</w:t>
      </w:r>
      <w:r>
        <w:rPr>
          <w:rFonts w:ascii="宋体" w:hAnsi="宋体" w:cs="宋体" w:eastAsia="宋体"/>
        </w:rPr>
        <w:t>3-6</w:t>
      </w:r>
      <w:r>
        <w:rPr>
          <w:rFonts w:ascii="宋体" w:hAnsi="宋体" w:cs="宋体" w:eastAsia="宋体"/>
          <w:spacing w:val="-116"/>
        </w:rPr>
        <w:t> </w:t>
      </w:r>
      <w:r>
        <w:rPr>
          <w:rFonts w:ascii="宋体" w:hAnsi="宋体" w:cs="宋体" w:eastAsia="宋体"/>
          <w:spacing w:val="-116"/>
        </w:rPr>
      </w:r>
      <w:r>
        <w:rPr>
          <w:spacing w:val="-3"/>
        </w:rPr>
        <w:t>岁儿童学习与发展指南》内涵基础上，通过模块课程学习和系列教学实践的互动</w:t>
      </w:r>
      <w:r>
        <w:rPr>
          <w:spacing w:val="-109"/>
        </w:rPr>
        <w:t> </w:t>
      </w:r>
      <w:r>
        <w:rPr>
          <w:spacing w:val="-109"/>
        </w:rPr>
      </w:r>
      <w:r>
        <w:rPr>
          <w:spacing w:val="-3"/>
        </w:rPr>
        <w:t>生成，扎实掌握幼儿一日生活规划、学习环境创设、学习过程指导和学习成果评</w:t>
      </w:r>
      <w:r>
        <w:rPr>
          <w:spacing w:val="-112"/>
        </w:rPr>
        <w:t> </w:t>
      </w:r>
      <w:r>
        <w:rPr>
          <w:spacing w:val="-112"/>
        </w:rPr>
      </w:r>
      <w:r>
        <w:rPr>
          <w:spacing w:val="-3"/>
        </w:rPr>
        <w:t>价的知识与技能，方法与策略；能够在幼儿园教育教学实践中，初步践行以学定</w:t>
      </w:r>
      <w:r>
        <w:rPr>
          <w:spacing w:val="-112"/>
        </w:rPr>
        <w:t> </w:t>
      </w:r>
      <w:r>
        <w:rPr>
          <w:spacing w:val="-112"/>
        </w:rPr>
      </w:r>
      <w:r>
        <w:rPr>
          <w:spacing w:val="-3"/>
        </w:rPr>
        <w:t>教理念，形成运用保教知识观察、解决和评价幼儿园教育教学实际问题的初步经</w:t>
      </w:r>
      <w:r>
        <w:rPr>
          <w:spacing w:val="-111"/>
        </w:rPr>
        <w:t> </w:t>
      </w:r>
      <w:r>
        <w:rPr>
          <w:spacing w:val="-111"/>
        </w:rPr>
      </w:r>
      <w:r>
        <w:rPr/>
        <w:t>验和相应教学行为。</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240" w:lineRule="auto" w:before="45"/>
        <w:ind w:left="600" w:right="31" w:firstLine="0"/>
        <w:jc w:val="left"/>
      </w:pPr>
      <w:r>
        <w:rPr>
          <w:rFonts w:ascii="宋体" w:hAnsi="宋体" w:cs="宋体" w:eastAsia="宋体"/>
          <w:spacing w:val="-3"/>
        </w:rPr>
        <w:t>1.</w:t>
      </w:r>
      <w:r>
        <w:rPr>
          <w:spacing w:val="-3"/>
        </w:rPr>
        <w:t>专业毕业要求对接培养目标中关于专业能力的阐述，能够对该毕业要求的</w:t>
      </w:r>
    </w:p>
    <w:p>
      <w:pPr>
        <w:spacing w:after="0" w:line="240" w:lineRule="auto"/>
        <w:jc w:val="left"/>
        <w:sectPr>
          <w:footerReference w:type="default" r:id="rId109"/>
          <w:pgSz w:w="11910" w:h="16840"/>
          <w:pgMar w:footer="1193" w:header="0" w:top="1380" w:bottom="1380" w:left="1680" w:right="1560"/>
          <w:pgNumType w:start="257"/>
        </w:sectPr>
      </w:pPr>
    </w:p>
    <w:p>
      <w:pPr>
        <w:pStyle w:val="BodyText"/>
        <w:spacing w:line="357" w:lineRule="auto" w:before="3"/>
        <w:ind w:right="216" w:firstLine="0"/>
        <w:jc w:val="both"/>
      </w:pPr>
      <w:r>
        <w:rPr>
          <w:spacing w:val="-3"/>
        </w:rPr>
        <w:t>内涵进行合理的分解与表述，体现对学生科学规划一日生活、科学创设环境、合</w:t>
      </w:r>
      <w:r>
        <w:rPr>
          <w:spacing w:val="-112"/>
        </w:rPr>
        <w:t> </w:t>
      </w:r>
      <w:r>
        <w:rPr>
          <w:spacing w:val="-112"/>
        </w:rPr>
      </w:r>
      <w:r>
        <w:rPr>
          <w:spacing w:val="-3"/>
        </w:rPr>
        <w:t>理组织活动、观察记录与分析幼儿行为、评价幼儿园活动等多种能力的要求，覆</w:t>
      </w:r>
      <w:r>
        <w:rPr>
          <w:spacing w:val="-110"/>
        </w:rPr>
        <w:t> </w:t>
      </w:r>
      <w:r>
        <w:rPr>
          <w:spacing w:val="-110"/>
        </w:rPr>
      </w:r>
      <w:r>
        <w:rPr/>
        <w:t>盖该条指标的所有方面。</w:t>
      </w:r>
    </w:p>
    <w:p>
      <w:pPr>
        <w:pStyle w:val="BodyText"/>
        <w:spacing w:line="357" w:lineRule="auto"/>
        <w:ind w:right="218"/>
        <w:jc w:val="both"/>
      </w:pPr>
      <w:r>
        <w:rPr>
          <w:rFonts w:ascii="宋体" w:hAnsi="宋体" w:cs="宋体" w:eastAsia="宋体"/>
          <w:spacing w:val="-3"/>
        </w:rPr>
        <w:t>2.</w:t>
      </w:r>
      <w:r>
        <w:rPr>
          <w:spacing w:val="-3"/>
        </w:rPr>
        <w:t>专业毕业要求关于毕业生保教能力的内容，能在教师教育课程、支撑各领</w:t>
      </w:r>
      <w:r>
        <w:rPr/>
        <w:t> </w:t>
      </w:r>
      <w:r>
        <w:rPr>
          <w:spacing w:val="-3"/>
        </w:rPr>
        <w:t>域教育课程的相关模块课程中得到体现，并通过选修课程给予师范生拓展知识运</w:t>
      </w:r>
      <w:r>
        <w:rPr>
          <w:spacing w:val="-109"/>
        </w:rPr>
        <w:t> </w:t>
      </w:r>
      <w:r>
        <w:rPr>
          <w:spacing w:val="-109"/>
        </w:rPr>
      </w:r>
      <w:r>
        <w:rPr>
          <w:spacing w:val="-3"/>
        </w:rPr>
        <w:t>用的学习平台，在课程实践活动和学习任务中给予师范生运用保教知识规划幼儿</w:t>
      </w:r>
      <w:r>
        <w:rPr>
          <w:spacing w:val="-110"/>
        </w:rPr>
        <w:t> </w:t>
      </w:r>
      <w:r>
        <w:rPr>
          <w:spacing w:val="-110"/>
        </w:rPr>
      </w:r>
      <w:r>
        <w:rPr>
          <w:spacing w:val="-3"/>
        </w:rPr>
        <w:t>一日生活、创设幼儿学习环境、指导幼儿学习过程和评价幼儿学习成果的尝试体</w:t>
      </w:r>
      <w:r>
        <w:rPr>
          <w:spacing w:val="-111"/>
        </w:rPr>
        <w:t> </w:t>
      </w:r>
      <w:r>
        <w:rPr>
          <w:spacing w:val="-111"/>
        </w:rPr>
      </w:r>
      <w:r>
        <w:rPr/>
        <w:t>验。相关课程教学对师范生保教能力的发展水平进行评价。</w:t>
      </w:r>
    </w:p>
    <w:p>
      <w:pPr>
        <w:pStyle w:val="BodyText"/>
        <w:spacing w:line="357" w:lineRule="auto" w:before="34"/>
        <w:ind w:right="218"/>
        <w:jc w:val="both"/>
      </w:pPr>
      <w:r>
        <w:rPr>
          <w:rFonts w:ascii="宋体" w:hAnsi="宋体" w:cs="宋体" w:eastAsia="宋体"/>
          <w:spacing w:val="-3"/>
        </w:rPr>
        <w:t>3.</w:t>
      </w:r>
      <w:r>
        <w:rPr>
          <w:spacing w:val="-3"/>
        </w:rPr>
        <w:t>专业具有开展相关课程教学的管理机制；具有保障教学开展的师资队伍和</w:t>
      </w:r>
      <w:r>
        <w:rPr/>
        <w:t> 相应的教学设施；对教学过程实施质量监测，并对课程教学进行改进。</w:t>
      </w:r>
    </w:p>
    <w:p>
      <w:pPr>
        <w:pStyle w:val="BodyText"/>
        <w:spacing w:line="357" w:lineRule="auto" w:before="34"/>
        <w:ind w:right="221"/>
        <w:jc w:val="both"/>
      </w:pPr>
      <w:r>
        <w:rPr/>
        <w:pict>
          <v:shape style="position:absolute;margin-left:204.649994pt;margin-top:28.3456pt;width:185.8pt;height:181.45pt;mso-position-horizontal-relative:page;mso-position-vertical-relative:paragraph;z-index:-185488" type="#_x0000_t75" stroked="false">
            <v:imagedata r:id="rId5" o:title=""/>
          </v:shape>
        </w:pict>
      </w:r>
      <w:r>
        <w:rPr>
          <w:rFonts w:ascii="宋体" w:hAnsi="宋体" w:cs="宋体" w:eastAsia="宋体"/>
          <w:spacing w:val="-3"/>
        </w:rPr>
        <w:t>4.</w:t>
      </w:r>
      <w:r>
        <w:rPr>
          <w:spacing w:val="-3"/>
        </w:rPr>
        <w:t>毕业生达到《幼儿园教师专业标准（试行）》对幼儿园教师专业能力的基</w:t>
      </w:r>
      <w:r>
        <w:rPr/>
        <w:t> 本要求。</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44" w:firstLine="0"/>
        <w:jc w:val="left"/>
      </w:pPr>
      <w:r>
        <w:rPr>
          <w:rFonts w:ascii="宋体" w:hAnsi="宋体" w:cs="宋体" w:eastAsia="宋体"/>
        </w:rPr>
        <w:t>1.</w:t>
      </w:r>
      <w:r>
        <w:rPr/>
        <w:t>保教能力相应毕业要求及支撑体系：</w:t>
      </w:r>
    </w:p>
    <w:p>
      <w:pPr>
        <w:pStyle w:val="BodyText"/>
        <w:spacing w:line="240" w:lineRule="auto" w:before="154"/>
        <w:ind w:left="600" w:right="44" w:firstLine="0"/>
        <w:jc w:val="left"/>
      </w:pPr>
      <w:r>
        <w:rPr/>
        <w:t>（</w:t>
      </w:r>
      <w:r>
        <w:rPr>
          <w:rFonts w:ascii="宋体" w:hAnsi="宋体" w:cs="宋体" w:eastAsia="宋体"/>
        </w:rPr>
        <w:t>1</w:t>
      </w:r>
      <w:r>
        <w:rPr/>
        <w:t>）专业人才培养方案中毕业生保教能力结构分析。</w:t>
      </w:r>
    </w:p>
    <w:p>
      <w:pPr>
        <w:pStyle w:val="BodyText"/>
        <w:spacing w:line="357" w:lineRule="auto" w:before="151"/>
        <w:ind w:right="217"/>
        <w:jc w:val="both"/>
      </w:pPr>
      <w:r>
        <w:rPr/>
        <w:t>（</w:t>
      </w:r>
      <w:r>
        <w:rPr>
          <w:rFonts w:ascii="宋体" w:hAnsi="宋体" w:cs="宋体" w:eastAsia="宋体"/>
        </w:rPr>
        <w:t>2</w:t>
      </w:r>
      <w:r>
        <w:rPr/>
        <w:t>）落实一日生活规划、幼儿园环境创设、保教活动组织、幼儿行为观察 </w:t>
      </w:r>
      <w:r>
        <w:rPr>
          <w:spacing w:val="-3"/>
        </w:rPr>
        <w:t>记录与分析、幼儿园活动评价等保教能力的教师教育课程与支撑各领域教育相关</w:t>
      </w:r>
      <w:r>
        <w:rPr>
          <w:spacing w:val="-109"/>
        </w:rPr>
        <w:t> </w:t>
      </w:r>
      <w:r>
        <w:rPr>
          <w:spacing w:val="-109"/>
        </w:rPr>
      </w:r>
      <w:r>
        <w:rPr/>
        <w:t>课程设置及开出情况，相关课程教学大纲及实践教学资料。</w:t>
      </w:r>
    </w:p>
    <w:p>
      <w:pPr>
        <w:pStyle w:val="BodyText"/>
        <w:spacing w:line="357" w:lineRule="auto"/>
        <w:ind w:right="243"/>
        <w:jc w:val="both"/>
      </w:pPr>
      <w:r>
        <w:rPr/>
        <w:t>（</w:t>
      </w:r>
      <w:r>
        <w:rPr>
          <w:rFonts w:ascii="宋体" w:hAnsi="宋体" w:cs="宋体" w:eastAsia="宋体"/>
        </w:rPr>
        <w:t>3</w:t>
      </w:r>
      <w:r>
        <w:rPr/>
        <w:t>）相关课程对学生保教能力的考核评价要求，以及体现课程质量监测的 过程性资料。</w:t>
      </w:r>
    </w:p>
    <w:p>
      <w:pPr>
        <w:pStyle w:val="BodyText"/>
        <w:spacing w:line="240" w:lineRule="auto" w:before="34"/>
        <w:ind w:left="600" w:right="44" w:firstLine="0"/>
        <w:jc w:val="left"/>
      </w:pPr>
      <w:r>
        <w:rPr>
          <w:rFonts w:ascii="宋体" w:hAnsi="宋体" w:cs="宋体" w:eastAsia="宋体"/>
        </w:rPr>
        <w:t>2.</w:t>
      </w:r>
      <w:r>
        <w:rPr/>
        <w:t>保教能力相应要求的达成证明：</w:t>
      </w:r>
    </w:p>
    <w:p>
      <w:pPr>
        <w:pStyle w:val="BodyText"/>
        <w:spacing w:line="240" w:lineRule="auto" w:before="154"/>
        <w:ind w:left="600" w:right="44" w:firstLine="0"/>
        <w:jc w:val="left"/>
      </w:pPr>
      <w:r>
        <w:rPr/>
        <w:t>（</w:t>
      </w:r>
      <w:r>
        <w:rPr>
          <w:rFonts w:ascii="宋体" w:hAnsi="宋体" w:cs="宋体" w:eastAsia="宋体"/>
        </w:rPr>
        <w:t>1</w:t>
      </w:r>
      <w:r>
        <w:rPr/>
        <w:t>）毕业生专业能力发展测评标准、实施办法及数据分析等相关资料。</w:t>
      </w:r>
    </w:p>
    <w:p>
      <w:pPr>
        <w:pStyle w:val="BodyText"/>
        <w:spacing w:line="357" w:lineRule="auto" w:before="151"/>
        <w:ind w:right="243"/>
        <w:jc w:val="both"/>
      </w:pPr>
      <w:r>
        <w:rPr/>
        <w:t>（</w:t>
      </w:r>
      <w:r>
        <w:rPr>
          <w:rFonts w:ascii="宋体" w:hAnsi="宋体" w:cs="宋体" w:eastAsia="宋体"/>
        </w:rPr>
        <w:t>2</w:t>
      </w:r>
      <w:r>
        <w:rPr/>
        <w:t>）学生课程考核成绩，参加各类国家级、省级师范生学科竞赛的参与率 和获奖情况。</w:t>
      </w:r>
    </w:p>
    <w:p>
      <w:pPr>
        <w:pStyle w:val="BodyText"/>
        <w:spacing w:line="357" w:lineRule="auto" w:before="34"/>
        <w:ind w:right="245"/>
        <w:jc w:val="both"/>
      </w:pPr>
      <w:r>
        <w:rPr/>
        <w:t>（</w:t>
      </w:r>
      <w:r>
        <w:rPr>
          <w:rFonts w:ascii="宋体" w:hAnsi="宋体" w:cs="宋体" w:eastAsia="宋体"/>
        </w:rPr>
        <w:t>3</w:t>
      </w:r>
      <w:r>
        <w:rPr/>
        <w:t>）学生作业包括幼儿园环境规划与设计、保教活动设计、幼儿行为观察 记录与分析报告、调研报告或小论文等。</w:t>
      </w:r>
    </w:p>
    <w:p>
      <w:pPr>
        <w:tabs>
          <w:tab w:pos="419" w:val="left" w:leader="none"/>
        </w:tabs>
        <w:spacing w:line="428" w:lineRule="exact" w:before="0"/>
        <w:ind w:left="0" w:right="545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学会育人</w:t>
      </w:r>
      <w:r>
        <w:rPr>
          <w:rFonts w:ascii="微软雅黑" w:hAnsi="微软雅黑" w:cs="微软雅黑" w:eastAsia="微软雅黑"/>
          <w:sz w:val="28"/>
          <w:szCs w:val="28"/>
        </w:rPr>
      </w:r>
    </w:p>
    <w:p>
      <w:pPr>
        <w:pStyle w:val="Heading4"/>
        <w:spacing w:line="240" w:lineRule="auto" w:before="217"/>
        <w:ind w:right="44"/>
        <w:jc w:val="left"/>
        <w:rPr>
          <w:rFonts w:ascii="Arial" w:hAnsi="Arial" w:cs="Arial" w:eastAsia="Arial"/>
          <w:b w:val="0"/>
          <w:bCs w:val="0"/>
        </w:rPr>
      </w:pPr>
      <w:r>
        <w:rPr>
          <w:rFonts w:ascii="Arial" w:hAnsi="Arial" w:cs="Arial" w:eastAsia="Arial"/>
          <w:w w:val="115"/>
        </w:rPr>
        <w:t>2.5[</w:t>
      </w:r>
      <w:r>
        <w:rPr>
          <w:w w:val="115"/>
        </w:rPr>
        <w:t>班级管理</w:t>
      </w:r>
      <w:r>
        <w:rPr>
          <w:rFonts w:ascii="Arial" w:hAnsi="Arial" w:cs="Arial" w:eastAsia="Arial"/>
          <w:w w:val="115"/>
        </w:rPr>
        <w:t>]</w:t>
      </w:r>
      <w:r>
        <w:rPr>
          <w:rFonts w:ascii="Arial" w:hAnsi="Arial" w:cs="Arial" w:eastAsia="Arial"/>
          <w:b w:val="0"/>
          <w:bCs w:val="0"/>
        </w:rPr>
      </w:r>
    </w:p>
    <w:p>
      <w:pPr>
        <w:pStyle w:val="Heading5"/>
        <w:spacing w:line="240" w:lineRule="auto" w:before="235"/>
        <w:ind w:left="602" w:right="44" w:firstLine="0"/>
        <w:jc w:val="left"/>
        <w:rPr>
          <w:b w:val="0"/>
          <w:bCs w:val="0"/>
        </w:rPr>
      </w:pPr>
      <w:r>
        <w:rPr/>
        <w:t>掌握幼儿园班级的特点，建立班级秩序与规则，合理规划利用时间与空间，</w:t>
      </w:r>
      <w:r>
        <w:rPr>
          <w:b w:val="0"/>
          <w:bCs w:val="0"/>
        </w:rPr>
      </w:r>
    </w:p>
    <w:p>
      <w:pPr>
        <w:spacing w:after="0" w:line="240" w:lineRule="auto"/>
        <w:jc w:val="left"/>
        <w:sectPr>
          <w:footerReference w:type="default" r:id="rId110"/>
          <w:pgSz w:w="11910" w:h="16840"/>
          <w:pgMar w:footer="1193" w:header="0" w:top="1380" w:bottom="1380" w:left="1680" w:right="1580"/>
          <w:pgNumType w:start="258"/>
        </w:sectPr>
      </w:pPr>
    </w:p>
    <w:p>
      <w:pPr>
        <w:spacing w:line="347" w:lineRule="exact" w:before="0"/>
        <w:ind w:left="120" w:right="44" w:firstLine="0"/>
        <w:jc w:val="left"/>
        <w:rPr>
          <w:rFonts w:ascii="微软雅黑" w:hAnsi="微软雅黑" w:cs="微软雅黑" w:eastAsia="微软雅黑"/>
          <w:sz w:val="24"/>
          <w:szCs w:val="24"/>
        </w:rPr>
      </w:pPr>
      <w:r>
        <w:rPr>
          <w:rFonts w:ascii="微软雅黑" w:hAnsi="微软雅黑" w:cs="微软雅黑" w:eastAsia="微软雅黑"/>
          <w:b/>
          <w:bCs/>
          <w:sz w:val="24"/>
          <w:szCs w:val="24"/>
        </w:rPr>
        <w:t>创设良好班级环境，充分利用各种教育资源，建立良好的同伴关系和师幼关系，</w:t>
      </w:r>
      <w:r>
        <w:rPr>
          <w:rFonts w:ascii="微软雅黑" w:hAnsi="微软雅黑" w:cs="微软雅黑" w:eastAsia="微软雅黑"/>
          <w:sz w:val="24"/>
          <w:szCs w:val="24"/>
        </w:rPr>
      </w:r>
    </w:p>
    <w:p>
      <w:pPr>
        <w:spacing w:before="54"/>
        <w:ind w:left="120" w:right="44" w:firstLine="0"/>
        <w:jc w:val="left"/>
        <w:rPr>
          <w:rFonts w:ascii="微软雅黑" w:hAnsi="微软雅黑" w:cs="微软雅黑" w:eastAsia="微软雅黑"/>
          <w:sz w:val="24"/>
          <w:szCs w:val="24"/>
        </w:rPr>
      </w:pPr>
      <w:r>
        <w:rPr>
          <w:rFonts w:ascii="微软雅黑" w:hAnsi="微软雅黑" w:cs="微软雅黑" w:eastAsia="微软雅黑"/>
          <w:b/>
          <w:bCs/>
          <w:sz w:val="24"/>
          <w:szCs w:val="24"/>
        </w:rPr>
        <w:t>营造良好班级氛围。为人师表，发挥自身的榜样作用。</w:t>
      </w:r>
      <w:r>
        <w:rPr>
          <w:rFonts w:ascii="微软雅黑" w:hAnsi="微软雅黑" w:cs="微软雅黑" w:eastAsia="微软雅黑"/>
          <w:sz w:val="24"/>
          <w:szCs w:val="24"/>
        </w:rPr>
      </w:r>
    </w:p>
    <w:p>
      <w:pPr>
        <w:pStyle w:val="BodyText"/>
        <w:spacing w:line="266" w:lineRule="auto" w:before="130"/>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班级管理是师范毕业生在幼儿园开展班级工作的重要素养，该指标对应培养</w:t>
      </w:r>
      <w:r>
        <w:rPr/>
      </w:r>
    </w:p>
    <w:p>
      <w:pPr>
        <w:pStyle w:val="BodyText"/>
        <w:spacing w:line="357" w:lineRule="auto" w:before="127"/>
        <w:ind w:right="44" w:firstLine="0"/>
        <w:jc w:val="left"/>
      </w:pPr>
      <w:r>
        <w:rPr>
          <w:spacing w:val="-10"/>
        </w:rPr>
        <w:t>目标中发展能力定位，聚焦班级管理能力要素，提出具体培养规格要求。专业要围</w:t>
      </w:r>
      <w:r>
        <w:rPr>
          <w:spacing w:val="-99"/>
        </w:rPr>
        <w:t> </w:t>
      </w:r>
      <w:r>
        <w:rPr>
          <w:spacing w:val="-99"/>
        </w:rPr>
      </w:r>
      <w:r>
        <w:rPr/>
        <w:t>绕《幼儿园教师专业标准（试行）》所要求的班级管理能力，指导师范生设计、</w:t>
      </w:r>
      <w:r>
        <w:rPr/>
        <w:t> </w:t>
      </w:r>
      <w:r>
        <w:rPr>
          <w:spacing w:val="-3"/>
        </w:rPr>
        <w:t>规划和管理幼儿园班级生活，利用个人魅力与教育资源营造和谐班级环境，引导</w:t>
      </w:r>
      <w:r>
        <w:rPr>
          <w:spacing w:val="-111"/>
        </w:rPr>
        <w:t> </w:t>
      </w:r>
      <w:r>
        <w:rPr>
          <w:spacing w:val="-111"/>
        </w:rPr>
      </w:r>
      <w:r>
        <w:rPr>
          <w:spacing w:val="-3"/>
        </w:rPr>
        <w:t>师范生做为人师表的楷模；要以“平等尊重、榜样示范”为养成目标，引导师范</w:t>
      </w:r>
      <w:r>
        <w:rPr>
          <w:spacing w:val="-112"/>
        </w:rPr>
        <w:t> </w:t>
      </w:r>
      <w:r>
        <w:rPr>
          <w:spacing w:val="-112"/>
        </w:rPr>
      </w:r>
      <w:r>
        <w:rPr>
          <w:spacing w:val="-3"/>
        </w:rPr>
        <w:t>生认识班级管理工作的重要性，了解并掌握班级管理的原理与要点，以及班级组</w:t>
      </w:r>
      <w:r>
        <w:rPr>
          <w:spacing w:val="-111"/>
        </w:rPr>
        <w:t> </w:t>
      </w:r>
      <w:r>
        <w:rPr>
          <w:spacing w:val="-111"/>
        </w:rPr>
      </w:r>
      <w:r>
        <w:rPr>
          <w:spacing w:val="-3"/>
        </w:rPr>
        <w:t>织与建设的工作规律和基本方法；帮助师范生从情系幼儿的角度，树立正确的班</w:t>
      </w:r>
      <w:r>
        <w:rPr>
          <w:spacing w:val="-111"/>
        </w:rPr>
        <w:t> </w:t>
      </w:r>
      <w:r>
        <w:rPr>
          <w:spacing w:val="-111"/>
        </w:rPr>
      </w:r>
      <w:r>
        <w:rPr/>
        <w:t>级管理观，能够在幼儿园教育实践过程中获得班级管理工作的体验。</w:t>
      </w:r>
    </w:p>
    <w:p>
      <w:pPr>
        <w:spacing w:before="41"/>
        <w:ind w:left="686" w:right="44" w:firstLine="0"/>
        <w:jc w:val="left"/>
        <w:rPr>
          <w:rFonts w:ascii="微软雅黑" w:hAnsi="微软雅黑" w:cs="微软雅黑" w:eastAsia="微软雅黑"/>
          <w:sz w:val="24"/>
          <w:szCs w:val="24"/>
        </w:rPr>
      </w:pPr>
      <w:r>
        <w:rPr/>
        <w:pict>
          <v:shape style="position:absolute;margin-left:204.649994pt;margin-top:4.90473pt;width:185.8pt;height:181.45pt;mso-position-horizontal-relative:page;mso-position-vertical-relative:paragraph;z-index:-185464" type="#_x0000_t75" stroked="false">
            <v:imagedata r:id="rId5" o:title=""/>
          </v:shape>
        </w:pict>
      </w: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16"/>
        <w:jc w:val="both"/>
      </w:pPr>
      <w:r>
        <w:rPr>
          <w:rFonts w:ascii="宋体" w:hAnsi="宋体" w:cs="宋体" w:eastAsia="宋体"/>
          <w:spacing w:val="-3"/>
        </w:rPr>
        <w:t>1.</w:t>
      </w:r>
      <w:r>
        <w:rPr>
          <w:spacing w:val="-3"/>
        </w:rPr>
        <w:t>专业毕业要求对接培养目标中关于班级管理能力的相关要求，能够对该毕</w:t>
      </w:r>
      <w:r>
        <w:rPr/>
        <w:t> </w:t>
      </w:r>
      <w:r>
        <w:rPr>
          <w:spacing w:val="-3"/>
        </w:rPr>
        <w:t>业要求内容进行合理的分解与表述，体现对师范生设计、规划和管理幼儿园班级</w:t>
      </w:r>
      <w:r>
        <w:rPr>
          <w:spacing w:val="-111"/>
        </w:rPr>
        <w:t> </w:t>
      </w:r>
      <w:r>
        <w:rPr>
          <w:spacing w:val="-111"/>
        </w:rPr>
      </w:r>
      <w:r>
        <w:rPr>
          <w:spacing w:val="-3"/>
        </w:rPr>
        <w:t>生活，利用个人魅力与教育资源营造和谐班级环境，以及为人师表等多种能力的</w:t>
      </w:r>
      <w:r>
        <w:rPr>
          <w:spacing w:val="-111"/>
        </w:rPr>
        <w:t> </w:t>
      </w:r>
      <w:r>
        <w:rPr>
          <w:spacing w:val="-111"/>
        </w:rPr>
      </w:r>
      <w:r>
        <w:rPr/>
        <w:t>要求，覆盖该条指标的所有方面。</w:t>
      </w:r>
    </w:p>
    <w:p>
      <w:pPr>
        <w:pStyle w:val="BodyText"/>
        <w:spacing w:line="357" w:lineRule="auto" w:before="34"/>
        <w:ind w:right="218"/>
        <w:jc w:val="both"/>
      </w:pPr>
      <w:r>
        <w:rPr>
          <w:rFonts w:ascii="宋体" w:hAnsi="宋体" w:cs="宋体" w:eastAsia="宋体"/>
          <w:spacing w:val="-3"/>
        </w:rPr>
        <w:t>2.</w:t>
      </w:r>
      <w:r>
        <w:rPr>
          <w:spacing w:val="-3"/>
        </w:rPr>
        <w:t>专业毕业要求关于毕业生班级管理能力的内容，能在教师教育课程、支撑</w:t>
      </w:r>
      <w:r>
        <w:rPr/>
        <w:t> </w:t>
      </w:r>
      <w:r>
        <w:rPr>
          <w:spacing w:val="-3"/>
        </w:rPr>
        <w:t>各领域教育的相关课程中得到体现，能在课程实践活动和学习任务中给予师范生</w:t>
      </w:r>
      <w:r>
        <w:rPr>
          <w:spacing w:val="-109"/>
        </w:rPr>
        <w:t> </w:t>
      </w:r>
      <w:r>
        <w:rPr>
          <w:spacing w:val="-109"/>
        </w:rPr>
      </w:r>
      <w:r>
        <w:rPr/>
        <w:t>实践班级管理的体验，能够对师范生班级管理能力水平进行合理评价。</w:t>
      </w:r>
    </w:p>
    <w:p>
      <w:pPr>
        <w:pStyle w:val="BodyText"/>
        <w:spacing w:line="357" w:lineRule="auto"/>
        <w:ind w:right="217"/>
        <w:jc w:val="both"/>
      </w:pPr>
      <w:r>
        <w:rPr>
          <w:rFonts w:ascii="宋体" w:hAnsi="宋体" w:cs="宋体" w:eastAsia="宋体"/>
          <w:spacing w:val="-3"/>
        </w:rPr>
        <w:t>3.</w:t>
      </w:r>
      <w:r>
        <w:rPr>
          <w:spacing w:val="-3"/>
        </w:rPr>
        <w:t>专业具有相关课程教学的管理机制；具有保障教学开展的师资队伍和相应</w:t>
      </w:r>
      <w:r>
        <w:rPr/>
        <w:t> 的教学设施；具有教学过程实施质量监测机制，能够定期促进课程教学改进。</w:t>
      </w:r>
    </w:p>
    <w:p>
      <w:pPr>
        <w:pStyle w:val="BodyText"/>
        <w:spacing w:line="357" w:lineRule="auto" w:before="34"/>
        <w:ind w:right="221"/>
        <w:jc w:val="both"/>
      </w:pPr>
      <w:r>
        <w:rPr>
          <w:rFonts w:ascii="宋体" w:hAnsi="宋体" w:cs="宋体" w:eastAsia="宋体"/>
          <w:spacing w:val="-3"/>
        </w:rPr>
        <w:t>4.</w:t>
      </w:r>
      <w:r>
        <w:rPr>
          <w:spacing w:val="-3"/>
        </w:rPr>
        <w:t>毕业生达到《幼儿园教师专业标准（试行）》对幼儿园教师班级管理能力</w:t>
      </w:r>
      <w:r>
        <w:rPr/>
        <w:t> 的基本要求。</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44" w:firstLine="0"/>
        <w:jc w:val="left"/>
      </w:pPr>
      <w:r>
        <w:rPr>
          <w:rFonts w:ascii="宋体" w:hAnsi="宋体" w:cs="宋体" w:eastAsia="宋体"/>
        </w:rPr>
        <w:t>1.</w:t>
      </w:r>
      <w:r>
        <w:rPr/>
        <w:t>班级管理相应毕业要求及支撑体系：</w:t>
      </w:r>
    </w:p>
    <w:p>
      <w:pPr>
        <w:pStyle w:val="BodyText"/>
        <w:spacing w:line="240" w:lineRule="auto" w:before="154"/>
        <w:ind w:left="600" w:right="44" w:firstLine="0"/>
        <w:jc w:val="left"/>
      </w:pPr>
      <w:r>
        <w:rPr/>
        <w:t>（</w:t>
      </w:r>
      <w:r>
        <w:rPr>
          <w:rFonts w:ascii="宋体" w:hAnsi="宋体" w:cs="宋体" w:eastAsia="宋体"/>
        </w:rPr>
        <w:t>1</w:t>
      </w:r>
      <w:r>
        <w:rPr/>
        <w:t>）专业人才培养方案中毕业生班级管理能力结构分析。</w:t>
      </w:r>
    </w:p>
    <w:p>
      <w:pPr>
        <w:pStyle w:val="BodyText"/>
        <w:spacing w:line="357" w:lineRule="auto" w:before="151"/>
        <w:ind w:right="217"/>
        <w:jc w:val="both"/>
      </w:pPr>
      <w:r>
        <w:rPr/>
        <w:t>（</w:t>
      </w:r>
      <w:r>
        <w:rPr>
          <w:rFonts w:ascii="宋体" w:hAnsi="宋体" w:cs="宋体" w:eastAsia="宋体"/>
        </w:rPr>
        <w:t>2</w:t>
      </w:r>
      <w:r>
        <w:rPr/>
        <w:t>）落实班级环境创设、一日生活规划与实施、师幼互动与沟通、幼儿行 </w:t>
      </w:r>
      <w:r>
        <w:rPr>
          <w:spacing w:val="-3"/>
        </w:rPr>
        <w:t>为养成、班级管理实务与社会实践等班级管理能力的教师教育课程与支撑各领域</w:t>
      </w:r>
      <w:r>
        <w:rPr>
          <w:spacing w:val="-109"/>
        </w:rPr>
        <w:t> </w:t>
      </w:r>
      <w:r>
        <w:rPr>
          <w:spacing w:val="-109"/>
        </w:rPr>
      </w:r>
      <w:r>
        <w:rPr/>
        <w:t>教育相关课程设置及开出情况，相关课程教学大纲及实践教学资料。</w:t>
      </w:r>
    </w:p>
    <w:p>
      <w:pPr>
        <w:spacing w:after="0" w:line="357" w:lineRule="auto"/>
        <w:jc w:val="both"/>
        <w:sectPr>
          <w:pgSz w:w="11910" w:h="16840"/>
          <w:pgMar w:header="0" w:footer="1193" w:top="1380" w:bottom="1380" w:left="1680" w:right="1580"/>
        </w:sectPr>
      </w:pPr>
    </w:p>
    <w:p>
      <w:pPr>
        <w:pStyle w:val="BodyText"/>
        <w:spacing w:line="357" w:lineRule="auto" w:before="3"/>
        <w:ind w:right="223"/>
        <w:jc w:val="both"/>
      </w:pPr>
      <w:r>
        <w:rPr/>
        <w:t>（</w:t>
      </w:r>
      <w:r>
        <w:rPr>
          <w:rFonts w:ascii="宋体" w:hAnsi="宋体" w:cs="宋体" w:eastAsia="宋体"/>
        </w:rPr>
        <w:t>3</w:t>
      </w:r>
      <w:r>
        <w:rPr/>
        <w:t>）相关课程对学生班级管理能力的考核评价要求，以及体现课程质量监 测的过程性资料。</w:t>
      </w:r>
    </w:p>
    <w:p>
      <w:pPr>
        <w:pStyle w:val="BodyText"/>
        <w:spacing w:line="240" w:lineRule="auto" w:before="34"/>
        <w:ind w:left="600" w:right="23" w:firstLine="0"/>
        <w:jc w:val="left"/>
      </w:pPr>
      <w:r>
        <w:rPr>
          <w:rFonts w:ascii="宋体" w:hAnsi="宋体" w:cs="宋体" w:eastAsia="宋体"/>
        </w:rPr>
        <w:t>2.</w:t>
      </w:r>
      <w:r>
        <w:rPr/>
        <w:t>班级管理相应要求的达成证明：</w:t>
      </w:r>
    </w:p>
    <w:p>
      <w:pPr>
        <w:pStyle w:val="BodyText"/>
        <w:spacing w:line="240" w:lineRule="auto" w:before="154"/>
        <w:ind w:left="576" w:right="23" w:firstLine="0"/>
        <w:jc w:val="left"/>
      </w:pPr>
      <w:r>
        <w:rPr>
          <w:spacing w:val="-12"/>
        </w:rPr>
        <w:t>（</w:t>
      </w:r>
      <w:r>
        <w:rPr>
          <w:rFonts w:ascii="宋体" w:hAnsi="宋体" w:cs="宋体" w:eastAsia="宋体"/>
          <w:spacing w:val="-12"/>
        </w:rPr>
        <w:t>1</w:t>
      </w:r>
      <w:r>
        <w:rPr>
          <w:spacing w:val="-12"/>
        </w:rPr>
        <w:t>）毕业生班级管理能力发展测评标准、实施办法及数据分析等相关资料。</w:t>
      </w:r>
      <w:r>
        <w:rPr/>
      </w:r>
    </w:p>
    <w:p>
      <w:pPr>
        <w:pStyle w:val="BodyText"/>
        <w:spacing w:line="240" w:lineRule="auto" w:before="151"/>
        <w:ind w:left="600" w:right="23" w:firstLine="0"/>
        <w:jc w:val="left"/>
      </w:pPr>
      <w:r>
        <w:rPr/>
        <w:t>（</w:t>
      </w:r>
      <w:r>
        <w:rPr>
          <w:rFonts w:ascii="宋体" w:hAnsi="宋体" w:cs="宋体" w:eastAsia="宋体"/>
        </w:rPr>
        <w:t>2</w:t>
      </w:r>
      <w:r>
        <w:rPr/>
        <w:t>）学生课程考核成绩，班级管理教育实习、保教实践相关资料。</w:t>
      </w:r>
    </w:p>
    <w:p>
      <w:pPr>
        <w:pStyle w:val="BodyText"/>
        <w:spacing w:line="357" w:lineRule="auto" w:before="154"/>
        <w:ind w:right="197"/>
        <w:jc w:val="both"/>
      </w:pPr>
      <w:r>
        <w:rPr/>
        <w:t>（</w:t>
      </w:r>
      <w:r>
        <w:rPr>
          <w:rFonts w:ascii="宋体" w:hAnsi="宋体" w:cs="宋体" w:eastAsia="宋体"/>
        </w:rPr>
        <w:t>3</w:t>
      </w:r>
      <w:r>
        <w:rPr/>
        <w:t>）学生作业包括班级环境创设案例、一日生活规划与实施案例、师幼互 </w:t>
      </w:r>
      <w:r>
        <w:rPr>
          <w:spacing w:val="-3"/>
        </w:rPr>
        <w:t>动与沟通案例、个别幼儿行为转化案例、班级管理实务与案例分析、调研报告或</w:t>
      </w:r>
      <w:r>
        <w:rPr>
          <w:spacing w:val="-111"/>
        </w:rPr>
        <w:t> </w:t>
      </w:r>
      <w:r>
        <w:rPr>
          <w:spacing w:val="-111"/>
        </w:rPr>
      </w:r>
      <w:r>
        <w:rPr/>
        <w:t>小论文等。</w:t>
      </w:r>
    </w:p>
    <w:p>
      <w:pPr>
        <w:pStyle w:val="Heading4"/>
        <w:spacing w:line="240" w:lineRule="auto" w:before="100"/>
        <w:ind w:right="23"/>
        <w:jc w:val="left"/>
        <w:rPr>
          <w:rFonts w:ascii="Arial" w:hAnsi="Arial" w:cs="Arial" w:eastAsia="Arial"/>
          <w:b w:val="0"/>
          <w:bCs w:val="0"/>
        </w:rPr>
      </w:pPr>
      <w:r>
        <w:rPr>
          <w:rFonts w:ascii="Arial" w:hAnsi="Arial" w:cs="Arial" w:eastAsia="Arial"/>
          <w:w w:val="115"/>
        </w:rPr>
        <w:t>2.6[</w:t>
      </w:r>
      <w:r>
        <w:rPr>
          <w:w w:val="115"/>
        </w:rPr>
        <w:t>综合育人</w:t>
      </w:r>
      <w:r>
        <w:rPr>
          <w:rFonts w:ascii="Arial" w:hAnsi="Arial" w:cs="Arial" w:eastAsia="Arial"/>
          <w:w w:val="115"/>
        </w:rPr>
        <w:t>]</w:t>
      </w:r>
      <w:r>
        <w:rPr>
          <w:rFonts w:ascii="Arial" w:hAnsi="Arial" w:cs="Arial" w:eastAsia="Arial"/>
          <w:b w:val="0"/>
          <w:bCs w:val="0"/>
        </w:rPr>
      </w:r>
    </w:p>
    <w:p>
      <w:pPr>
        <w:pStyle w:val="Heading5"/>
        <w:spacing w:line="271" w:lineRule="auto" w:before="235"/>
        <w:ind w:right="195"/>
        <w:jc w:val="both"/>
        <w:rPr>
          <w:b w:val="0"/>
          <w:bCs w:val="0"/>
        </w:rPr>
      </w:pPr>
      <w:r>
        <w:rPr/>
        <w:pict>
          <v:shape style="position:absolute;margin-left:204.649994pt;margin-top:45.804741pt;width:185.8pt;height:181.45pt;mso-position-horizontal-relative:page;mso-position-vertical-relative:paragraph;z-index:-185440" type="#_x0000_t75" stroked="false">
            <v:imagedata r:id="rId5" o:title=""/>
          </v:shape>
        </w:pict>
      </w:r>
      <w:r>
        <w:rPr>
          <w:spacing w:val="3"/>
        </w:rPr>
        <w:t>了解幼儿社会性—情感发展的特点和规律，注重培育幼儿良好意志品质和</w:t>
      </w:r>
      <w:r>
        <w:rPr/>
        <w:t> </w:t>
      </w:r>
      <w:r>
        <w:rPr>
          <w:spacing w:val="3"/>
        </w:rPr>
        <w:t>行为习惯。理解环境育人价值，了解园所文化和一日生活对幼儿发展的价值，</w:t>
      </w:r>
      <w:r>
        <w:rPr>
          <w:spacing w:val="-54"/>
        </w:rPr>
        <w:t> </w:t>
      </w:r>
      <w:r>
        <w:rPr>
          <w:spacing w:val="-54"/>
        </w:rPr>
      </w:r>
      <w:r>
        <w:rPr>
          <w:spacing w:val="3"/>
        </w:rPr>
        <w:t>充分利用多种教育契机，对幼儿进行教育。综合利用幼儿园、家庭和社区各种</w:t>
      </w:r>
      <w:r>
        <w:rPr>
          <w:spacing w:val="-50"/>
        </w:rPr>
        <w:t> </w:t>
      </w:r>
      <w:r>
        <w:rPr>
          <w:spacing w:val="-50"/>
        </w:rPr>
      </w:r>
      <w:r>
        <w:rPr/>
        <w:t>资源全面育人。</w:t>
      </w:r>
      <w:r>
        <w:rPr>
          <w:b w:val="0"/>
          <w:bCs w:val="0"/>
        </w:rPr>
      </w:r>
    </w:p>
    <w:p>
      <w:pPr>
        <w:pStyle w:val="BodyText"/>
        <w:spacing w:line="266" w:lineRule="auto" w:before="89"/>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综合育人能力是师范生实施幼儿园保教工作的核心素养，该指标对应培养目</w:t>
      </w:r>
      <w:r>
        <w:rPr/>
      </w:r>
    </w:p>
    <w:p>
      <w:pPr>
        <w:pStyle w:val="BodyText"/>
        <w:spacing w:line="240" w:lineRule="auto" w:before="127"/>
        <w:ind w:right="23" w:firstLine="0"/>
        <w:jc w:val="left"/>
      </w:pPr>
      <w:r>
        <w:rPr>
          <w:spacing w:val="-10"/>
        </w:rPr>
        <w:t>标中发展能力定位，聚焦综合育人能力要素，提出具体培养规格要求。专业要围绕</w:t>
      </w:r>
    </w:p>
    <w:p>
      <w:pPr>
        <w:pStyle w:val="BodyText"/>
        <w:spacing w:line="357" w:lineRule="auto" w:before="152"/>
        <w:ind w:right="23" w:firstLine="0"/>
        <w:jc w:val="left"/>
      </w:pPr>
      <w:r>
        <w:rPr>
          <w:spacing w:val="-3"/>
        </w:rPr>
        <w:t>《幼儿园教师专业标准（试行）》所要求的综合育人能力要求，确立全面育人的</w:t>
      </w:r>
      <w:r>
        <w:rPr>
          <w:spacing w:val="-109"/>
        </w:rPr>
        <w:t> </w:t>
      </w:r>
      <w:r>
        <w:rPr>
          <w:spacing w:val="-109"/>
        </w:rPr>
      </w:r>
      <w:r>
        <w:rPr/>
        <w:t>职业理想，增强师范生教书育人的责任感和使命感；要以综合育人为养成目标， </w:t>
      </w:r>
      <w:r>
        <w:rPr>
          <w:spacing w:val="-3"/>
        </w:rPr>
        <w:t>引导师范生理解环境育人的价值，了解幼儿社会性—情感发展的特点和规律，以</w:t>
      </w:r>
      <w:r>
        <w:rPr>
          <w:spacing w:val="-111"/>
        </w:rPr>
        <w:t> </w:t>
      </w:r>
      <w:r>
        <w:rPr>
          <w:spacing w:val="-111"/>
        </w:rPr>
      </w:r>
      <w:r>
        <w:rPr/>
        <w:t>及综合育人的规律和方法；帮助师范生从全面育人的角度，树立正确的育人观，</w:t>
      </w:r>
      <w:r>
        <w:rPr/>
        <w:t> </w:t>
      </w:r>
      <w:r>
        <w:rPr>
          <w:spacing w:val="-3"/>
        </w:rPr>
        <w:t>能够在幼儿园教育实践过程中，了解园所文化和一日生活对幼儿发展的价值，充</w:t>
      </w:r>
      <w:r>
        <w:rPr>
          <w:spacing w:val="-111"/>
        </w:rPr>
        <w:t> </w:t>
      </w:r>
      <w:r>
        <w:rPr>
          <w:spacing w:val="-111"/>
        </w:rPr>
      </w:r>
      <w:r>
        <w:rPr/>
        <w:t>分利用多种教育契机实施家园社区共育与随机育人，获得全面育人的体验。</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96"/>
        <w:jc w:val="both"/>
      </w:pPr>
      <w:r>
        <w:rPr>
          <w:rFonts w:ascii="宋体" w:hAnsi="宋体" w:cs="宋体" w:eastAsia="宋体"/>
          <w:spacing w:val="-3"/>
        </w:rPr>
        <w:t>1.</w:t>
      </w:r>
      <w:r>
        <w:rPr>
          <w:spacing w:val="-3"/>
        </w:rPr>
        <w:t>专业毕业要求对接培养目标中关于综合育人能力的阐述，能够对该毕业要</w:t>
      </w:r>
      <w:r>
        <w:rPr/>
        <w:t> </w:t>
      </w:r>
      <w:r>
        <w:rPr>
          <w:spacing w:val="-3"/>
        </w:rPr>
        <w:t>求的内涵进行合理的分解与表述，体现对师范生环境育人、随机教育、整合资源</w:t>
      </w:r>
      <w:r>
        <w:rPr>
          <w:spacing w:val="-111"/>
        </w:rPr>
        <w:t> </w:t>
      </w:r>
      <w:r>
        <w:rPr>
          <w:spacing w:val="-111"/>
        </w:rPr>
      </w:r>
      <w:r>
        <w:rPr/>
        <w:t>全面育人等多种能力的要求，覆盖该条指标的所有方面。</w:t>
      </w:r>
    </w:p>
    <w:p>
      <w:pPr>
        <w:pStyle w:val="BodyText"/>
        <w:spacing w:line="357" w:lineRule="auto" w:before="34"/>
        <w:ind w:right="196"/>
        <w:jc w:val="both"/>
      </w:pPr>
      <w:r>
        <w:rPr>
          <w:rFonts w:ascii="宋体" w:hAnsi="宋体" w:cs="宋体" w:eastAsia="宋体"/>
          <w:spacing w:val="-3"/>
        </w:rPr>
        <w:t>2.</w:t>
      </w:r>
      <w:r>
        <w:rPr>
          <w:spacing w:val="-3"/>
        </w:rPr>
        <w:t>专业毕业要求关于毕业生综合育人能力的内容，能在教师教育课程、支撑</w:t>
      </w:r>
      <w:r>
        <w:rPr/>
        <w:t> </w:t>
      </w:r>
      <w:r>
        <w:rPr>
          <w:spacing w:val="-3"/>
        </w:rPr>
        <w:t>各领域教育的相关课程中得到体现，并通过选修课程给予师范生拓展综合育人知</w:t>
      </w:r>
      <w:r>
        <w:rPr>
          <w:spacing w:val="-109"/>
        </w:rPr>
        <w:t> </w:t>
      </w:r>
      <w:r>
        <w:rPr>
          <w:spacing w:val="-109"/>
        </w:rPr>
      </w:r>
      <w:r>
        <w:rPr>
          <w:spacing w:val="-3"/>
        </w:rPr>
        <w:t>识运用的学习平台，在课程实践活动和学习任务中给予师范生实践环境育人和随</w:t>
      </w:r>
    </w:p>
    <w:p>
      <w:pPr>
        <w:spacing w:after="0" w:line="357" w:lineRule="auto"/>
        <w:jc w:val="both"/>
        <w:sectPr>
          <w:footerReference w:type="default" r:id="rId111"/>
          <w:pgSz w:w="11910" w:h="16840"/>
          <w:pgMar w:footer="1193" w:header="0" w:top="1380" w:bottom="1380" w:left="1680" w:right="1600"/>
        </w:sectPr>
      </w:pPr>
    </w:p>
    <w:p>
      <w:pPr>
        <w:pStyle w:val="BodyText"/>
        <w:spacing w:line="240" w:lineRule="auto" w:before="3"/>
        <w:ind w:right="0" w:firstLine="0"/>
        <w:jc w:val="both"/>
      </w:pPr>
      <w:r>
        <w:rPr/>
        <w:t>机教育的尝试体验。相关课程教学对师范生综合育人能力的水平进行评价。</w:t>
      </w:r>
    </w:p>
    <w:p>
      <w:pPr>
        <w:pStyle w:val="BodyText"/>
        <w:spacing w:line="355" w:lineRule="auto" w:before="154"/>
        <w:ind w:right="117"/>
        <w:jc w:val="both"/>
      </w:pPr>
      <w:r>
        <w:rPr>
          <w:rFonts w:ascii="宋体" w:hAnsi="宋体" w:cs="宋体" w:eastAsia="宋体"/>
          <w:spacing w:val="-3"/>
        </w:rPr>
        <w:t>3.</w:t>
      </w:r>
      <w:r>
        <w:rPr>
          <w:spacing w:val="-3"/>
        </w:rPr>
        <w:t>专业具有开展相关课程教学的管理机制；具有保障教学开展的师资队伍和</w:t>
      </w:r>
      <w:r>
        <w:rPr/>
        <w:t> 相应的教学设施；对教学过程实施质量监测，并对课程教学进行改进。</w:t>
      </w:r>
    </w:p>
    <w:p>
      <w:pPr>
        <w:pStyle w:val="BodyText"/>
        <w:spacing w:line="355" w:lineRule="auto" w:before="38"/>
        <w:ind w:right="121"/>
        <w:jc w:val="both"/>
      </w:pPr>
      <w:r>
        <w:rPr>
          <w:rFonts w:ascii="宋体" w:hAnsi="宋体" w:cs="宋体" w:eastAsia="宋体"/>
          <w:spacing w:val="-3"/>
        </w:rPr>
        <w:t>4.</w:t>
      </w:r>
      <w:r>
        <w:rPr>
          <w:spacing w:val="-3"/>
        </w:rPr>
        <w:t>毕业生达到《幼儿园教师专业标准（试行）》对幼儿园教师综合育人能力</w:t>
      </w:r>
      <w:r>
        <w:rPr/>
        <w:t> 的基本要求。</w:t>
      </w:r>
    </w:p>
    <w:p>
      <w:pPr>
        <w:spacing w:before="46"/>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0" w:firstLine="0"/>
        <w:jc w:val="left"/>
      </w:pPr>
      <w:r>
        <w:rPr>
          <w:rFonts w:ascii="宋体" w:hAnsi="宋体" w:cs="宋体" w:eastAsia="宋体"/>
        </w:rPr>
        <w:t>1.</w:t>
      </w:r>
      <w:r>
        <w:rPr/>
        <w:t>综合育人相应毕业要求及支撑体系：</w:t>
      </w:r>
    </w:p>
    <w:p>
      <w:pPr>
        <w:pStyle w:val="BodyText"/>
        <w:spacing w:line="240" w:lineRule="auto" w:before="151"/>
        <w:ind w:left="600" w:right="0" w:firstLine="0"/>
        <w:jc w:val="left"/>
      </w:pPr>
      <w:r>
        <w:rPr/>
        <w:t>（</w:t>
      </w:r>
      <w:r>
        <w:rPr>
          <w:rFonts w:ascii="宋体" w:hAnsi="宋体" w:cs="宋体" w:eastAsia="宋体"/>
        </w:rPr>
        <w:t>1</w:t>
      </w:r>
      <w:r>
        <w:rPr/>
        <w:t>）专业人才培养方案中毕业生综合育人能力结构分析。</w:t>
      </w:r>
    </w:p>
    <w:p>
      <w:pPr>
        <w:pStyle w:val="BodyText"/>
        <w:spacing w:line="357" w:lineRule="auto" w:before="154"/>
        <w:ind w:right="116"/>
        <w:jc w:val="both"/>
      </w:pPr>
      <w:r>
        <w:rPr/>
        <w:t>（</w:t>
      </w:r>
      <w:r>
        <w:rPr>
          <w:rFonts w:ascii="宋体" w:hAnsi="宋体" w:cs="宋体" w:eastAsia="宋体"/>
        </w:rPr>
        <w:t>2</w:t>
      </w:r>
      <w:r>
        <w:rPr/>
        <w:t>）落实环境育人、随机教育、整合资源全面育人等综合育人能力的教师 </w:t>
      </w:r>
      <w:r>
        <w:rPr>
          <w:spacing w:val="-3"/>
        </w:rPr>
        <w:t>教育课程与支撑各领域教育相关课程设置及开出情况，相关课程教学大纲及实践</w:t>
      </w:r>
      <w:r>
        <w:rPr>
          <w:spacing w:val="-109"/>
        </w:rPr>
        <w:t> </w:t>
      </w:r>
      <w:r>
        <w:rPr>
          <w:spacing w:val="-109"/>
        </w:rPr>
      </w:r>
      <w:r>
        <w:rPr/>
        <w:t>教学资料。</w:t>
      </w:r>
    </w:p>
    <w:p>
      <w:pPr>
        <w:pStyle w:val="BodyText"/>
        <w:spacing w:line="357" w:lineRule="auto" w:before="34"/>
        <w:ind w:right="143"/>
        <w:jc w:val="both"/>
      </w:pPr>
      <w:r>
        <w:rPr/>
        <w:pict>
          <v:shape style="position:absolute;margin-left:204.649994pt;margin-top:4.945637pt;width:185.8pt;height:181.45pt;mso-position-horizontal-relative:page;mso-position-vertical-relative:paragraph;z-index:-185416" type="#_x0000_t75" stroked="false">
            <v:imagedata r:id="rId5" o:title=""/>
          </v:shape>
        </w:pict>
      </w:r>
      <w:r>
        <w:rPr/>
        <w:t>（</w:t>
      </w:r>
      <w:r>
        <w:rPr>
          <w:rFonts w:ascii="宋体" w:hAnsi="宋体" w:cs="宋体" w:eastAsia="宋体"/>
        </w:rPr>
        <w:t>3</w:t>
      </w:r>
      <w:r>
        <w:rPr/>
        <w:t>）相关课程对学生综合育人能力的考核评价要求，以及体现课程质量监 测的过程性资料。</w:t>
      </w:r>
    </w:p>
    <w:p>
      <w:pPr>
        <w:pStyle w:val="BodyText"/>
        <w:spacing w:line="240" w:lineRule="auto" w:before="34"/>
        <w:ind w:left="600" w:right="0" w:firstLine="0"/>
        <w:jc w:val="left"/>
      </w:pPr>
      <w:r>
        <w:rPr>
          <w:rFonts w:ascii="宋体" w:hAnsi="宋体" w:cs="宋体" w:eastAsia="宋体"/>
        </w:rPr>
        <w:t>2.</w:t>
      </w:r>
      <w:r>
        <w:rPr/>
        <w:t>综合育人相应要求的达成证明：</w:t>
      </w:r>
    </w:p>
    <w:p>
      <w:pPr>
        <w:pStyle w:val="BodyText"/>
        <w:spacing w:line="240" w:lineRule="auto" w:before="154"/>
        <w:ind w:left="576" w:right="0" w:firstLine="0"/>
        <w:jc w:val="left"/>
      </w:pPr>
      <w:r>
        <w:rPr>
          <w:spacing w:val="-12"/>
        </w:rPr>
        <w:t>（</w:t>
      </w:r>
      <w:r>
        <w:rPr>
          <w:rFonts w:ascii="宋体" w:hAnsi="宋体" w:cs="宋体" w:eastAsia="宋体"/>
          <w:spacing w:val="-12"/>
        </w:rPr>
        <w:t>1</w:t>
      </w:r>
      <w:r>
        <w:rPr>
          <w:spacing w:val="-12"/>
        </w:rPr>
        <w:t>）毕业生综合育人能力发展测评标准、实施办法及数据分析等相关资料。</w:t>
      </w:r>
      <w:r>
        <w:rPr/>
      </w:r>
    </w:p>
    <w:p>
      <w:pPr>
        <w:pStyle w:val="BodyText"/>
        <w:spacing w:line="357" w:lineRule="auto" w:before="151"/>
        <w:ind w:right="123"/>
        <w:jc w:val="both"/>
      </w:pPr>
      <w:r>
        <w:rPr/>
        <w:t>（</w:t>
      </w:r>
      <w:r>
        <w:rPr>
          <w:rFonts w:ascii="宋体" w:hAnsi="宋体" w:cs="宋体" w:eastAsia="宋体"/>
        </w:rPr>
        <w:t>2</w:t>
      </w:r>
      <w:r>
        <w:rPr/>
        <w:t>）学生课程考核成绩，体现学生在教育实习和保教实践中全面育人的相 关资料。</w:t>
      </w:r>
    </w:p>
    <w:p>
      <w:pPr>
        <w:pStyle w:val="BodyText"/>
        <w:spacing w:line="357" w:lineRule="auto" w:before="34"/>
        <w:ind w:right="124"/>
        <w:jc w:val="both"/>
      </w:pPr>
      <w:r>
        <w:rPr/>
        <w:t>（</w:t>
      </w:r>
      <w:r>
        <w:rPr>
          <w:rFonts w:ascii="宋体" w:hAnsi="宋体" w:cs="宋体" w:eastAsia="宋体"/>
        </w:rPr>
        <w:t>3</w:t>
      </w:r>
      <w:r>
        <w:rPr/>
        <w:t>）学生作业包括环境育人、随机教育、整合资源全面育人等实践案例、 个别幼儿行为转化案例、调研报告或小论文等。</w:t>
      </w:r>
    </w:p>
    <w:p>
      <w:pPr>
        <w:tabs>
          <w:tab w:pos="419" w:val="left" w:leader="none"/>
        </w:tabs>
        <w:spacing w:line="431" w:lineRule="exact" w:before="0"/>
        <w:ind w:left="0" w:right="535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学会发展</w:t>
      </w:r>
      <w:r>
        <w:rPr>
          <w:rFonts w:ascii="微软雅黑" w:hAnsi="微软雅黑" w:cs="微软雅黑" w:eastAsia="微软雅黑"/>
          <w:sz w:val="28"/>
          <w:szCs w:val="28"/>
        </w:rPr>
      </w:r>
    </w:p>
    <w:p>
      <w:pPr>
        <w:pStyle w:val="Heading4"/>
        <w:spacing w:line="240" w:lineRule="auto" w:before="217"/>
        <w:ind w:right="0"/>
        <w:jc w:val="left"/>
        <w:rPr>
          <w:rFonts w:ascii="Arial" w:hAnsi="Arial" w:cs="Arial" w:eastAsia="Arial"/>
          <w:b w:val="0"/>
          <w:bCs w:val="0"/>
        </w:rPr>
      </w:pPr>
      <w:r>
        <w:rPr>
          <w:rFonts w:ascii="Arial" w:hAnsi="Arial" w:cs="Arial" w:eastAsia="Arial"/>
          <w:w w:val="115"/>
        </w:rPr>
        <w:t>2.7[</w:t>
      </w:r>
      <w:r>
        <w:rPr>
          <w:w w:val="115"/>
        </w:rPr>
        <w:t>学会反思</w:t>
      </w:r>
      <w:r>
        <w:rPr>
          <w:rFonts w:ascii="Arial" w:hAnsi="Arial" w:cs="Arial" w:eastAsia="Arial"/>
          <w:w w:val="115"/>
        </w:rPr>
        <w:t>]</w:t>
      </w:r>
      <w:r>
        <w:rPr>
          <w:rFonts w:ascii="Arial" w:hAnsi="Arial" w:cs="Arial" w:eastAsia="Arial"/>
          <w:b w:val="0"/>
          <w:bCs w:val="0"/>
        </w:rPr>
      </w:r>
    </w:p>
    <w:p>
      <w:pPr>
        <w:pStyle w:val="Heading5"/>
        <w:spacing w:line="271" w:lineRule="auto" w:before="232"/>
        <w:ind w:right="115"/>
        <w:jc w:val="both"/>
        <w:rPr>
          <w:b w:val="0"/>
          <w:bCs w:val="0"/>
        </w:rPr>
      </w:pPr>
      <w:r>
        <w:rPr>
          <w:spacing w:val="3"/>
        </w:rPr>
        <w:t>具有终身学习与专业发展意识。了解国内外学前教育改革发展动态，能够</w:t>
      </w:r>
      <w:r>
        <w:rPr>
          <w:spacing w:val="4"/>
        </w:rPr>
        <w:t> </w:t>
      </w:r>
      <w:r>
        <w:rPr>
          <w:spacing w:val="3"/>
        </w:rPr>
        <w:t>适应时代和教育发展需求，进行学习和职业生涯规划。初步掌握反思方法和技</w:t>
      </w:r>
      <w:r>
        <w:rPr>
          <w:spacing w:val="-50"/>
        </w:rPr>
        <w:t> </w:t>
      </w:r>
      <w:r>
        <w:rPr>
          <w:spacing w:val="-50"/>
        </w:rPr>
      </w:r>
      <w:r>
        <w:rPr/>
        <w:t>能，具有一定创新意识，运用批判性思维方法，学会分析和解决问题。</w:t>
      </w:r>
      <w:r>
        <w:rPr>
          <w:b w:val="0"/>
          <w:bCs w:val="0"/>
        </w:rPr>
      </w:r>
    </w:p>
    <w:p>
      <w:pPr>
        <w:pStyle w:val="BodyText"/>
        <w:spacing w:line="266" w:lineRule="auto" w:before="89"/>
        <w:ind w:left="576" w:right="0" w:firstLine="110"/>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10"/>
        </w:rPr>
        <w:t>反思能力是教师专业发展的核心能力，该指标对应培养目标中发展能力定位，</w:t>
      </w:r>
    </w:p>
    <w:p>
      <w:pPr>
        <w:pStyle w:val="BodyText"/>
        <w:spacing w:line="357" w:lineRule="auto" w:before="127"/>
        <w:ind w:right="116" w:firstLine="0"/>
        <w:jc w:val="both"/>
      </w:pPr>
      <w:r>
        <w:rPr>
          <w:spacing w:val="-10"/>
        </w:rPr>
        <w:t>聚焦反思能力要素，提出具体培养规格要求。专业应以“树立终身学习理念，养成</w:t>
      </w:r>
      <w:r>
        <w:rPr>
          <w:spacing w:val="-108"/>
        </w:rPr>
        <w:t> </w:t>
      </w:r>
      <w:r>
        <w:rPr>
          <w:spacing w:val="-108"/>
        </w:rPr>
      </w:r>
      <w:r>
        <w:rPr>
          <w:spacing w:val="-10"/>
        </w:rPr>
        <w:t>反思习惯”为目标，对师范生反思能力培养进行体系化设计与养成性实施评价。既</w:t>
      </w:r>
      <w:r>
        <w:rPr>
          <w:spacing w:val="-108"/>
        </w:rPr>
        <w:t> </w:t>
      </w:r>
      <w:r>
        <w:rPr>
          <w:spacing w:val="-108"/>
        </w:rPr>
      </w:r>
      <w:r>
        <w:rPr>
          <w:spacing w:val="-10"/>
        </w:rPr>
        <w:t>开设专题进行习得化培养，又结合学科类和教育类课程教学渗透反思与批判性思维</w:t>
      </w:r>
      <w:r>
        <w:rPr/>
      </w:r>
    </w:p>
    <w:p>
      <w:pPr>
        <w:spacing w:after="0" w:line="357" w:lineRule="auto"/>
        <w:jc w:val="both"/>
        <w:sectPr>
          <w:footerReference w:type="default" r:id="rId112"/>
          <w:pgSz w:w="11910" w:h="16840"/>
          <w:pgMar w:footer="1193" w:header="0" w:top="1380" w:bottom="1380" w:left="1680" w:right="1680"/>
          <w:pgNumType w:start="261"/>
        </w:sectPr>
      </w:pPr>
    </w:p>
    <w:p>
      <w:pPr>
        <w:pStyle w:val="BodyText"/>
        <w:spacing w:line="357" w:lineRule="auto" w:before="3"/>
        <w:ind w:right="106" w:firstLine="0"/>
        <w:jc w:val="both"/>
      </w:pPr>
      <w:r>
        <w:rPr>
          <w:spacing w:val="-10"/>
        </w:rPr>
        <w:t>培养，帮助师范生理解反思价值，树立教师是实践性反思者角色意识，能够独立思</w:t>
      </w:r>
      <w:r>
        <w:rPr>
          <w:spacing w:val="-98"/>
        </w:rPr>
        <w:t> </w:t>
      </w:r>
      <w:r>
        <w:rPr>
          <w:spacing w:val="-98"/>
        </w:rPr>
      </w:r>
      <w:r>
        <w:rPr>
          <w:spacing w:val="-10"/>
        </w:rPr>
        <w:t>考判断，自主分析解决问题；注重在见习研习实习全程，指导师范生学会从幼儿学</w:t>
      </w:r>
      <w:r>
        <w:rPr>
          <w:spacing w:val="-108"/>
        </w:rPr>
        <w:t> </w:t>
      </w:r>
      <w:r>
        <w:rPr>
          <w:spacing w:val="-108"/>
        </w:rPr>
      </w:r>
      <w:r>
        <w:rPr>
          <w:spacing w:val="-10"/>
        </w:rPr>
        <w:t>习、教育教学、领域理解等不同角度，收集分析自身实践活动信息，自我诊断，自</w:t>
      </w:r>
      <w:r>
        <w:rPr>
          <w:spacing w:val="-108"/>
        </w:rPr>
        <w:t> </w:t>
      </w:r>
      <w:r>
        <w:rPr>
          <w:spacing w:val="-108"/>
        </w:rPr>
      </w:r>
      <w:r>
        <w:rPr>
          <w:spacing w:val="-10"/>
        </w:rPr>
        <w:t>我改进；帮助师范生通过专题课程、科研活动、实习课题和毕业论文（设计）等混</w:t>
      </w:r>
      <w:r>
        <w:rPr>
          <w:spacing w:val="-88"/>
        </w:rPr>
        <w:t> </w:t>
      </w:r>
      <w:r>
        <w:rPr>
          <w:spacing w:val="-88"/>
        </w:rPr>
      </w:r>
      <w:r>
        <w:rPr>
          <w:spacing w:val="-10"/>
        </w:rPr>
        <w:t>合式研究实践，初步学会运用批判性思维方法来分析和解决幼儿园教育教学实际问</w:t>
      </w:r>
      <w:r>
        <w:rPr>
          <w:spacing w:val="-108"/>
        </w:rPr>
        <w:t> </w:t>
      </w:r>
      <w:r>
        <w:rPr>
          <w:spacing w:val="-108"/>
        </w:rPr>
      </w:r>
      <w:r>
        <w:rPr>
          <w:spacing w:val="-10"/>
        </w:rPr>
        <w:t>题。要从自主发展的角度，帮助师范生树立终身学习的观念，在了解国内外学前教</w:t>
      </w:r>
      <w:r>
        <w:rPr>
          <w:spacing w:val="-96"/>
        </w:rPr>
        <w:t> </w:t>
      </w:r>
      <w:r>
        <w:rPr>
          <w:spacing w:val="-96"/>
        </w:rPr>
      </w:r>
      <w:r>
        <w:rPr>
          <w:spacing w:val="-10"/>
        </w:rPr>
        <w:t>育改革发展动态的基础上，结合自身专业发展的实际状况，对自己的学习活动和职</w:t>
      </w:r>
      <w:r>
        <w:rPr>
          <w:spacing w:val="-108"/>
        </w:rPr>
        <w:t> </w:t>
      </w:r>
      <w:r>
        <w:rPr>
          <w:spacing w:val="-108"/>
        </w:rPr>
      </w:r>
      <w:r>
        <w:rPr>
          <w:spacing w:val="-12"/>
        </w:rPr>
        <w:t>业生涯进行初步规划，获得专业发展的体验。</w:t>
      </w:r>
      <w:r>
        <w:rPr/>
      </w:r>
    </w:p>
    <w:p>
      <w:pPr>
        <w:spacing w:before="41"/>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6"/>
        <w:ind w:right="116"/>
        <w:jc w:val="both"/>
      </w:pPr>
      <w:r>
        <w:rPr/>
        <w:pict>
          <v:shape style="position:absolute;margin-left:204.649994pt;margin-top:52.225632pt;width:185.8pt;height:181.45pt;mso-position-horizontal-relative:page;mso-position-vertical-relative:paragraph;z-index:-185392" type="#_x0000_t75" stroked="false">
            <v:imagedata r:id="rId5" o:title=""/>
          </v:shape>
        </w:pict>
      </w:r>
      <w:r>
        <w:rPr>
          <w:rFonts w:ascii="宋体" w:hAnsi="宋体" w:cs="宋体" w:eastAsia="宋体"/>
          <w:spacing w:val="-3"/>
        </w:rPr>
        <w:t>1.</w:t>
      </w:r>
      <w:r>
        <w:rPr>
          <w:spacing w:val="-3"/>
        </w:rPr>
        <w:t>专业毕业要求对接培养目标中关于反思发展能力的阐述，能够对该毕业要</w:t>
      </w:r>
      <w:r>
        <w:rPr/>
        <w:t> </w:t>
      </w:r>
      <w:r>
        <w:rPr>
          <w:spacing w:val="-3"/>
        </w:rPr>
        <w:t>求的内涵进行合理的分解与表述，体现对师范生规划职业生涯、创新创业、实施</w:t>
      </w:r>
      <w:r>
        <w:rPr>
          <w:spacing w:val="-111"/>
        </w:rPr>
        <w:t> </w:t>
      </w:r>
      <w:r>
        <w:rPr>
          <w:spacing w:val="-111"/>
        </w:rPr>
      </w:r>
      <w:r>
        <w:rPr>
          <w:spacing w:val="-3"/>
        </w:rPr>
        <w:t>反思性教学、完成毕业论文与设计等所需要的终身学习与专业发展意识、批判性</w:t>
      </w:r>
      <w:r>
        <w:rPr>
          <w:spacing w:val="-111"/>
        </w:rPr>
        <w:t> </w:t>
      </w:r>
      <w:r>
        <w:rPr>
          <w:spacing w:val="-111"/>
        </w:rPr>
      </w:r>
      <w:r>
        <w:rPr>
          <w:spacing w:val="-3"/>
        </w:rPr>
        <w:t>思维方法以及反思、分析和解决问题能力等多种能力的要求，覆盖该条指标的所</w:t>
      </w:r>
      <w:r>
        <w:rPr>
          <w:spacing w:val="-111"/>
        </w:rPr>
        <w:t> </w:t>
      </w:r>
      <w:r>
        <w:rPr>
          <w:spacing w:val="-111"/>
        </w:rPr>
      </w:r>
      <w:r>
        <w:rPr/>
        <w:t>有方面。</w:t>
      </w:r>
    </w:p>
    <w:p>
      <w:pPr>
        <w:pStyle w:val="BodyText"/>
        <w:spacing w:line="357" w:lineRule="auto"/>
        <w:ind w:right="115"/>
        <w:jc w:val="both"/>
      </w:pPr>
      <w:r>
        <w:rPr>
          <w:rFonts w:ascii="宋体" w:hAnsi="宋体" w:cs="宋体" w:eastAsia="宋体"/>
          <w:spacing w:val="-3"/>
        </w:rPr>
        <w:t>2.</w:t>
      </w:r>
      <w:r>
        <w:rPr>
          <w:spacing w:val="-3"/>
        </w:rPr>
        <w:t>专业毕业要求关于毕业生反思发展能力的内容，能在教师教育课程、支撑</w:t>
      </w:r>
      <w:r>
        <w:rPr/>
        <w:t> </w:t>
      </w:r>
      <w:r>
        <w:rPr>
          <w:spacing w:val="-3"/>
        </w:rPr>
        <w:t>各领域教育的相关课程中得到系统体现，并开设有针对性的职业生涯规划与创新</w:t>
      </w:r>
      <w:r>
        <w:rPr>
          <w:spacing w:val="-109"/>
        </w:rPr>
        <w:t> </w:t>
      </w:r>
      <w:r>
        <w:rPr>
          <w:spacing w:val="-109"/>
        </w:rPr>
      </w:r>
      <w:r>
        <w:rPr>
          <w:spacing w:val="3"/>
        </w:rPr>
        <w:t>创业教育课程。通过选修课程给予师范生拓展创新意识与批判性思维的学习平</w:t>
      </w:r>
      <w:r>
        <w:rPr>
          <w:spacing w:val="-98"/>
        </w:rPr>
        <w:t> </w:t>
      </w:r>
      <w:r>
        <w:rPr>
          <w:spacing w:val="-98"/>
        </w:rPr>
      </w:r>
      <w:r>
        <w:rPr>
          <w:spacing w:val="-3"/>
        </w:rPr>
        <w:t>台，在课程实践活动和学习任务中给予师范生进行职业规划与创新创业的尝试体</w:t>
      </w:r>
      <w:r>
        <w:rPr>
          <w:spacing w:val="-110"/>
        </w:rPr>
        <w:t> </w:t>
      </w:r>
      <w:r>
        <w:rPr>
          <w:spacing w:val="-110"/>
        </w:rPr>
      </w:r>
      <w:r>
        <w:rPr/>
        <w:t>验。相关课程教学对师范生反思发展能力的水平进行评价。</w:t>
      </w:r>
    </w:p>
    <w:p>
      <w:pPr>
        <w:pStyle w:val="BodyText"/>
        <w:spacing w:line="355" w:lineRule="auto"/>
        <w:ind w:right="117"/>
        <w:jc w:val="both"/>
      </w:pPr>
      <w:r>
        <w:rPr>
          <w:rFonts w:ascii="宋体" w:hAnsi="宋体" w:cs="宋体" w:eastAsia="宋体"/>
          <w:spacing w:val="-3"/>
        </w:rPr>
        <w:t>3.</w:t>
      </w:r>
      <w:r>
        <w:rPr>
          <w:spacing w:val="-3"/>
        </w:rPr>
        <w:t>专业具有开展相关课程教学的管理机制；具有保障教学开展的师资队伍和</w:t>
      </w:r>
      <w:r>
        <w:rPr/>
        <w:t> 相应的教学设施；对教学过程实施质量监测，并对课程教学进行改进。</w:t>
      </w:r>
    </w:p>
    <w:p>
      <w:pPr>
        <w:pStyle w:val="BodyText"/>
        <w:spacing w:line="355" w:lineRule="auto" w:before="38"/>
        <w:ind w:right="121"/>
        <w:jc w:val="both"/>
      </w:pPr>
      <w:r>
        <w:rPr>
          <w:rFonts w:ascii="宋体" w:hAnsi="宋体" w:cs="宋体" w:eastAsia="宋体"/>
          <w:spacing w:val="-3"/>
        </w:rPr>
        <w:t>4.</w:t>
      </w:r>
      <w:r>
        <w:rPr>
          <w:spacing w:val="-3"/>
        </w:rPr>
        <w:t>毕业生达到《幼儿园教师专业标准（试行）》对幼儿园教师反思发展能力</w:t>
      </w:r>
      <w:r>
        <w:rPr/>
        <w:t> 的基本要求。</w:t>
      </w:r>
    </w:p>
    <w:p>
      <w:pPr>
        <w:spacing w:before="46"/>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0" w:firstLine="0"/>
        <w:jc w:val="left"/>
      </w:pPr>
      <w:r>
        <w:rPr>
          <w:rFonts w:ascii="宋体" w:hAnsi="宋体" w:cs="宋体" w:eastAsia="宋体"/>
        </w:rPr>
        <w:t>1.</w:t>
      </w:r>
      <w:r>
        <w:rPr/>
        <w:t>反思发展相应毕业要求及支撑体系：</w:t>
      </w:r>
    </w:p>
    <w:p>
      <w:pPr>
        <w:pStyle w:val="BodyText"/>
        <w:spacing w:line="240" w:lineRule="auto" w:before="152"/>
        <w:ind w:left="600" w:right="0" w:firstLine="0"/>
        <w:jc w:val="left"/>
      </w:pPr>
      <w:r>
        <w:rPr/>
        <w:t>（</w:t>
      </w:r>
      <w:r>
        <w:rPr>
          <w:rFonts w:ascii="宋体" w:hAnsi="宋体" w:cs="宋体" w:eastAsia="宋体"/>
        </w:rPr>
        <w:t>1</w:t>
      </w:r>
      <w:r>
        <w:rPr/>
        <w:t>）专业人才培养方案中毕业生反思发展能力结构分析。</w:t>
      </w:r>
    </w:p>
    <w:p>
      <w:pPr>
        <w:pStyle w:val="BodyText"/>
        <w:spacing w:line="357" w:lineRule="auto" w:before="154"/>
        <w:ind w:right="115"/>
        <w:jc w:val="both"/>
      </w:pPr>
      <w:r>
        <w:rPr/>
        <w:t>（</w:t>
      </w:r>
      <w:r>
        <w:rPr>
          <w:rFonts w:ascii="宋体" w:hAnsi="宋体" w:cs="宋体" w:eastAsia="宋体"/>
        </w:rPr>
        <w:t>2</w:t>
      </w:r>
      <w:r>
        <w:rPr/>
        <w:t>）落实师范生规划职业生涯规划、创新创业、实施反思性教学、完成毕 </w:t>
      </w:r>
      <w:r>
        <w:rPr>
          <w:spacing w:val="3"/>
        </w:rPr>
        <w:t>业论文与设计等反思发展能力的教师教育课程与支撑各领域教育相关课程设置</w:t>
      </w:r>
      <w:r>
        <w:rPr>
          <w:spacing w:val="-99"/>
        </w:rPr>
        <w:t> </w:t>
      </w:r>
      <w:r>
        <w:rPr>
          <w:spacing w:val="-99"/>
        </w:rPr>
      </w:r>
      <w:r>
        <w:rPr/>
        <w:t>及开出情况，相关课程教学大纲及实践教学资料。</w:t>
      </w:r>
    </w:p>
    <w:p>
      <w:pPr>
        <w:spacing w:after="0" w:line="357" w:lineRule="auto"/>
        <w:jc w:val="both"/>
        <w:sectPr>
          <w:pgSz w:w="11910" w:h="16840"/>
          <w:pgMar w:header="0" w:footer="1193" w:top="1380" w:bottom="1380" w:left="1680" w:right="1680"/>
        </w:sectPr>
      </w:pPr>
    </w:p>
    <w:p>
      <w:pPr>
        <w:pStyle w:val="BodyText"/>
        <w:spacing w:line="357" w:lineRule="auto" w:before="3"/>
        <w:ind w:left="140" w:right="31"/>
        <w:jc w:val="left"/>
      </w:pPr>
      <w:r>
        <w:rPr/>
        <w:t>（</w:t>
      </w:r>
      <w:r>
        <w:rPr>
          <w:rFonts w:ascii="宋体" w:hAnsi="宋体" w:cs="宋体" w:eastAsia="宋体"/>
        </w:rPr>
        <w:t>3</w:t>
      </w:r>
      <w:r>
        <w:rPr/>
        <w:t>）相关课程对学生反思发展能力的考核评价要求，以及体现课程质量监 测的过程性资料。</w:t>
      </w:r>
    </w:p>
    <w:p>
      <w:pPr>
        <w:pStyle w:val="BodyText"/>
        <w:spacing w:line="240" w:lineRule="auto" w:before="34"/>
        <w:ind w:left="620" w:right="31" w:firstLine="0"/>
        <w:jc w:val="left"/>
      </w:pPr>
      <w:r>
        <w:rPr/>
        <w:t>（</w:t>
      </w:r>
      <w:r>
        <w:rPr>
          <w:rFonts w:ascii="宋体" w:hAnsi="宋体" w:cs="宋体" w:eastAsia="宋体"/>
        </w:rPr>
        <w:t>4</w:t>
      </w:r>
      <w:r>
        <w:rPr/>
        <w:t>）体现学生专业反思与研究能力训练的相关资料。</w:t>
      </w:r>
    </w:p>
    <w:p>
      <w:pPr>
        <w:pStyle w:val="BodyText"/>
        <w:spacing w:line="240" w:lineRule="auto" w:before="154"/>
        <w:ind w:left="620" w:right="31" w:firstLine="0"/>
        <w:jc w:val="left"/>
      </w:pPr>
      <w:r>
        <w:rPr>
          <w:rFonts w:ascii="宋体" w:hAnsi="宋体" w:cs="宋体" w:eastAsia="宋体"/>
        </w:rPr>
        <w:t>2.</w:t>
      </w:r>
      <w:r>
        <w:rPr/>
        <w:t>反思发展相应要求的达成证明：</w:t>
      </w:r>
    </w:p>
    <w:p>
      <w:pPr>
        <w:pStyle w:val="BodyText"/>
        <w:spacing w:line="240" w:lineRule="auto" w:before="151"/>
        <w:ind w:left="596" w:right="31" w:firstLine="0"/>
        <w:jc w:val="left"/>
      </w:pPr>
      <w:r>
        <w:rPr>
          <w:spacing w:val="-12"/>
        </w:rPr>
        <w:t>（</w:t>
      </w:r>
      <w:r>
        <w:rPr>
          <w:rFonts w:ascii="宋体" w:hAnsi="宋体" w:cs="宋体" w:eastAsia="宋体"/>
          <w:spacing w:val="-12"/>
        </w:rPr>
        <w:t>1</w:t>
      </w:r>
      <w:r>
        <w:rPr>
          <w:spacing w:val="-12"/>
        </w:rPr>
        <w:t>）毕业生反思发展能力发展测评标准、实施办法及数据分析等相关资料。</w:t>
      </w:r>
      <w:r>
        <w:rPr/>
      </w:r>
    </w:p>
    <w:p>
      <w:pPr>
        <w:pStyle w:val="BodyText"/>
        <w:spacing w:line="355" w:lineRule="auto" w:before="154"/>
        <w:ind w:left="140" w:right="31"/>
        <w:jc w:val="left"/>
      </w:pPr>
      <w:r>
        <w:rPr/>
        <w:t>（</w:t>
      </w:r>
      <w:r>
        <w:rPr>
          <w:rFonts w:ascii="宋体" w:hAnsi="宋体" w:cs="宋体" w:eastAsia="宋体"/>
        </w:rPr>
        <w:t>2</w:t>
      </w:r>
      <w:r>
        <w:rPr/>
        <w:t>）学生课程考核成绩，毕业生反思笔记、课堂观摩、校际研讨、行动研 究、成长档案袋等教育教学反思的过程性材料。</w:t>
      </w:r>
    </w:p>
    <w:p>
      <w:pPr>
        <w:pStyle w:val="BodyText"/>
        <w:spacing w:line="355" w:lineRule="auto" w:before="38"/>
        <w:ind w:left="140" w:right="31"/>
        <w:jc w:val="left"/>
      </w:pPr>
      <w:r>
        <w:rPr/>
        <w:t>（</w:t>
      </w:r>
      <w:r>
        <w:rPr>
          <w:rFonts w:ascii="宋体" w:hAnsi="宋体" w:cs="宋体" w:eastAsia="宋体"/>
        </w:rPr>
        <w:t>3</w:t>
      </w:r>
      <w:r>
        <w:rPr/>
        <w:t>）毕业论文（设计）管理办法及毕业论文（设计）环节对毕业要求达成 评价等相关资料。</w:t>
      </w:r>
    </w:p>
    <w:p>
      <w:pPr>
        <w:pStyle w:val="BodyText"/>
        <w:spacing w:line="240" w:lineRule="auto" w:before="39"/>
        <w:ind w:left="620" w:right="31" w:firstLine="0"/>
        <w:jc w:val="left"/>
      </w:pPr>
      <w:r>
        <w:rPr/>
        <w:t>（</w:t>
      </w:r>
      <w:r>
        <w:rPr>
          <w:rFonts w:ascii="宋体" w:hAnsi="宋体" w:cs="宋体" w:eastAsia="宋体"/>
        </w:rPr>
        <w:t>4</w:t>
      </w:r>
      <w:r>
        <w:rPr/>
        <w:t>）近</w:t>
      </w:r>
      <w:r>
        <w:rPr>
          <w:spacing w:val="-60"/>
        </w:rPr>
        <w:t> </w:t>
      </w:r>
      <w:r>
        <w:rPr>
          <w:rFonts w:ascii="宋体" w:hAnsi="宋体" w:cs="宋体" w:eastAsia="宋体"/>
        </w:rPr>
        <w:t>3</w:t>
      </w:r>
      <w:r>
        <w:rPr>
          <w:rFonts w:ascii="宋体" w:hAnsi="宋体" w:cs="宋体" w:eastAsia="宋体"/>
          <w:spacing w:val="-60"/>
        </w:rPr>
        <w:t> </w:t>
      </w:r>
      <w:r>
        <w:rPr/>
        <w:t>年学生毕业论文（设计、作品）评定等相关资料及原始档案。</w:t>
      </w:r>
    </w:p>
    <w:p>
      <w:pPr>
        <w:pStyle w:val="BodyText"/>
        <w:spacing w:line="240" w:lineRule="auto" w:before="151"/>
        <w:ind w:left="620" w:right="31" w:firstLine="0"/>
        <w:jc w:val="left"/>
      </w:pPr>
      <w:r>
        <w:rPr/>
        <w:t>（</w:t>
      </w:r>
      <w:r>
        <w:rPr>
          <w:rFonts w:ascii="宋体" w:hAnsi="宋体" w:cs="宋体" w:eastAsia="宋体"/>
        </w:rPr>
        <w:t>5</w:t>
      </w:r>
      <w:r>
        <w:rPr/>
        <w:t>）近</w:t>
      </w:r>
      <w:r>
        <w:rPr>
          <w:spacing w:val="-60"/>
        </w:rPr>
        <w:t> </w:t>
      </w:r>
      <w:r>
        <w:rPr>
          <w:rFonts w:ascii="宋体" w:hAnsi="宋体" w:cs="宋体" w:eastAsia="宋体"/>
        </w:rPr>
        <w:t>4</w:t>
      </w:r>
      <w:r>
        <w:rPr>
          <w:rFonts w:ascii="宋体" w:hAnsi="宋体" w:cs="宋体" w:eastAsia="宋体"/>
          <w:spacing w:val="-60"/>
        </w:rPr>
        <w:t> </w:t>
      </w:r>
      <w:r>
        <w:rPr/>
        <w:t>年学生以第一署名单位、第一作者公开发表论文或获得专利。</w:t>
      </w:r>
    </w:p>
    <w:p>
      <w:pPr>
        <w:spacing w:line="240" w:lineRule="auto" w:before="9"/>
        <w:rPr>
          <w:rFonts w:ascii="宋体" w:hAnsi="宋体" w:cs="宋体" w:eastAsia="宋体"/>
          <w:sz w:val="16"/>
          <w:szCs w:val="16"/>
        </w:rPr>
      </w:pPr>
    </w:p>
    <w:p>
      <w:pPr>
        <w:spacing w:line="3633" w:lineRule="exact"/>
        <w:ind w:left="111" w:right="0" w:firstLine="0"/>
        <w:rPr>
          <w:rFonts w:ascii="宋体" w:hAnsi="宋体" w:cs="宋体" w:eastAsia="宋体"/>
          <w:sz w:val="20"/>
          <w:szCs w:val="20"/>
        </w:rPr>
      </w:pPr>
      <w:r>
        <w:rPr>
          <w:rFonts w:ascii="宋体" w:hAnsi="宋体" w:cs="宋体" w:eastAsia="宋体"/>
          <w:position w:val="-72"/>
          <w:sz w:val="20"/>
          <w:szCs w:val="20"/>
        </w:rPr>
        <w:pict>
          <v:group style="width:418.3pt;height:181.7pt;mso-position-horizontal-relative:char;mso-position-vertical-relative:line" coordorigin="0,0" coordsize="8366,3634">
            <v:shape style="position:absolute;left:2321;top:0;width:3716;height:3629" type="#_x0000_t75" stroked="false">
              <v:imagedata r:id="rId5" o:title=""/>
            </v:shape>
            <v:group style="position:absolute;left:0;top:3245;width:8366;height:389" coordorigin="0,3245" coordsize="8366,389">
              <v:shape style="position:absolute;left:0;top:3245;width:8366;height:389" coordorigin="0,3245" coordsize="8366,389" path="m0,3633l8365,3633,8365,3245,0,3245,0,3633xe" filled="true" fillcolor="#ffffff" stroked="false">
                <v:path arrowok="t"/>
                <v:fill type="solid"/>
              </v:shape>
              <v:shape style="position:absolute;left:29;top:9;width:8307;height:1377" type="#_x0000_t202" filled="false" stroked="false">
                <v:textbox inset="0,0,0,0">
                  <w:txbxContent>
                    <w:p>
                      <w:pPr>
                        <w:spacing w:line="240" w:lineRule="exact" w:before="0"/>
                        <w:ind w:left="0" w:right="0" w:firstLine="479"/>
                        <w:jc w:val="left"/>
                        <w:rPr>
                          <w:rFonts w:ascii="宋体" w:hAnsi="宋体" w:cs="宋体" w:eastAsia="宋体"/>
                          <w:sz w:val="24"/>
                          <w:szCs w:val="24"/>
                        </w:rPr>
                      </w:pPr>
                      <w:r>
                        <w:rPr>
                          <w:rFonts w:ascii="宋体" w:hAnsi="宋体" w:cs="宋体" w:eastAsia="宋体"/>
                          <w:sz w:val="24"/>
                          <w:szCs w:val="24"/>
                        </w:rPr>
                        <w:t>（</w:t>
                      </w:r>
                      <w:r>
                        <w:rPr>
                          <w:rFonts w:ascii="宋体" w:hAnsi="宋体" w:cs="宋体" w:eastAsia="宋体"/>
                          <w:sz w:val="24"/>
                          <w:szCs w:val="24"/>
                        </w:rPr>
                        <w:t>6</w:t>
                      </w:r>
                      <w:r>
                        <w:rPr>
                          <w:rFonts w:ascii="宋体" w:hAnsi="宋体" w:cs="宋体" w:eastAsia="宋体"/>
                          <w:sz w:val="24"/>
                          <w:szCs w:val="24"/>
                        </w:rPr>
                        <w:t>）近</w:t>
                      </w:r>
                      <w:r>
                        <w:rPr>
                          <w:rFonts w:ascii="宋体" w:hAnsi="宋体" w:cs="宋体" w:eastAsia="宋体"/>
                          <w:spacing w:val="-48"/>
                          <w:sz w:val="24"/>
                          <w:szCs w:val="24"/>
                        </w:rPr>
                        <w:t> </w:t>
                      </w:r>
                      <w:r>
                        <w:rPr>
                          <w:rFonts w:ascii="宋体" w:hAnsi="宋体" w:cs="宋体" w:eastAsia="宋体"/>
                          <w:sz w:val="24"/>
                          <w:szCs w:val="24"/>
                        </w:rPr>
                        <w:t>4</w:t>
                      </w:r>
                      <w:r>
                        <w:rPr>
                          <w:rFonts w:ascii="宋体" w:hAnsi="宋体" w:cs="宋体" w:eastAsia="宋体"/>
                          <w:spacing w:val="-48"/>
                          <w:sz w:val="24"/>
                          <w:szCs w:val="24"/>
                        </w:rPr>
                        <w:t> </w:t>
                      </w:r>
                      <w:r>
                        <w:rPr>
                          <w:rFonts w:ascii="宋体" w:hAnsi="宋体" w:cs="宋体" w:eastAsia="宋体"/>
                          <w:sz w:val="24"/>
                          <w:szCs w:val="24"/>
                        </w:rPr>
                        <w:t>年学生以</w:t>
                      </w:r>
                      <w:r>
                        <w:rPr>
                          <w:rFonts w:ascii="宋体" w:hAnsi="宋体" w:cs="宋体" w:eastAsia="宋体"/>
                          <w:spacing w:val="2"/>
                          <w:sz w:val="24"/>
                          <w:szCs w:val="24"/>
                        </w:rPr>
                        <w:t>第</w:t>
                      </w:r>
                      <w:r>
                        <w:rPr>
                          <w:rFonts w:ascii="宋体" w:hAnsi="宋体" w:cs="宋体" w:eastAsia="宋体"/>
                          <w:sz w:val="24"/>
                          <w:szCs w:val="24"/>
                        </w:rPr>
                        <w:t>一署名单位主持国家级、省级研究性学习与创新性实</w:t>
                      </w:r>
                    </w:p>
                    <w:p>
                      <w:pPr>
                        <w:spacing w:before="151"/>
                        <w:ind w:left="561" w:right="0" w:hanging="562"/>
                        <w:jc w:val="left"/>
                        <w:rPr>
                          <w:rFonts w:ascii="宋体" w:hAnsi="宋体" w:cs="宋体" w:eastAsia="宋体"/>
                          <w:sz w:val="24"/>
                          <w:szCs w:val="24"/>
                        </w:rPr>
                      </w:pPr>
                      <w:r>
                        <w:rPr>
                          <w:rFonts w:ascii="宋体" w:hAnsi="宋体" w:cs="宋体" w:eastAsia="宋体"/>
                          <w:sz w:val="24"/>
                          <w:szCs w:val="24"/>
                        </w:rPr>
                        <w:t>验计划或创新创业计划项目立项。</w:t>
                      </w:r>
                    </w:p>
                    <w:p>
                      <w:pPr>
                        <w:spacing w:line="240" w:lineRule="auto" w:before="11"/>
                        <w:rPr>
                          <w:rFonts w:ascii="宋体" w:hAnsi="宋体" w:cs="宋体" w:eastAsia="宋体"/>
                          <w:sz w:val="16"/>
                          <w:szCs w:val="16"/>
                        </w:rPr>
                      </w:pPr>
                    </w:p>
                    <w:p>
                      <w:pPr>
                        <w:spacing w:line="450" w:lineRule="exact" w:before="0"/>
                        <w:ind w:left="561" w:right="0" w:firstLine="0"/>
                        <w:jc w:val="left"/>
                        <w:rPr>
                          <w:rFonts w:ascii="Arial" w:hAnsi="Arial" w:cs="Arial" w:eastAsia="Arial"/>
                          <w:sz w:val="28"/>
                          <w:szCs w:val="28"/>
                        </w:rPr>
                      </w:pPr>
                      <w:r>
                        <w:rPr>
                          <w:rFonts w:ascii="Arial" w:hAnsi="Arial" w:cs="Arial" w:eastAsia="Arial"/>
                          <w:b/>
                          <w:bCs/>
                          <w:spacing w:val="1"/>
                          <w:w w:val="116"/>
                          <w:sz w:val="28"/>
                          <w:szCs w:val="28"/>
                        </w:rPr>
                        <w:t>2.8</w:t>
                      </w:r>
                      <w:r>
                        <w:rPr>
                          <w:rFonts w:ascii="Arial" w:hAnsi="Arial" w:cs="Arial" w:eastAsia="Arial"/>
                          <w:b/>
                          <w:bCs/>
                          <w:spacing w:val="-2"/>
                          <w:w w:val="116"/>
                          <w:sz w:val="28"/>
                          <w:szCs w:val="28"/>
                        </w:rPr>
                        <w:t>[</w:t>
                      </w:r>
                      <w:r>
                        <w:rPr>
                          <w:rFonts w:ascii="微软雅黑" w:hAnsi="微软雅黑" w:cs="微软雅黑" w:eastAsia="微软雅黑"/>
                          <w:b/>
                          <w:bCs/>
                          <w:w w:val="100"/>
                          <w:sz w:val="28"/>
                          <w:szCs w:val="28"/>
                        </w:rPr>
                        <w:t>沟</w:t>
                      </w:r>
                      <w:r>
                        <w:rPr>
                          <w:rFonts w:ascii="微软雅黑" w:hAnsi="微软雅黑" w:cs="微软雅黑" w:eastAsia="微软雅黑"/>
                          <w:b/>
                          <w:bCs/>
                          <w:spacing w:val="2"/>
                          <w:w w:val="100"/>
                          <w:sz w:val="28"/>
                          <w:szCs w:val="28"/>
                        </w:rPr>
                        <w:t>通</w:t>
                      </w:r>
                      <w:r>
                        <w:rPr>
                          <w:rFonts w:ascii="微软雅黑" w:hAnsi="微软雅黑" w:cs="微软雅黑" w:eastAsia="微软雅黑"/>
                          <w:b/>
                          <w:bCs/>
                          <w:w w:val="100"/>
                          <w:sz w:val="28"/>
                          <w:szCs w:val="28"/>
                        </w:rPr>
                        <w:t>合作</w:t>
                      </w:r>
                      <w:r>
                        <w:rPr>
                          <w:rFonts w:ascii="Arial" w:hAnsi="Arial" w:cs="Arial" w:eastAsia="Arial"/>
                          <w:b/>
                          <w:bCs/>
                          <w:w w:val="150"/>
                          <w:sz w:val="28"/>
                          <w:szCs w:val="28"/>
                        </w:rPr>
                        <w:t>]</w:t>
                      </w:r>
                      <w:r>
                        <w:rPr>
                          <w:rFonts w:ascii="Arial" w:hAnsi="Arial" w:cs="Arial" w:eastAsia="Arial"/>
                          <w:sz w:val="28"/>
                          <w:szCs w:val="28"/>
                        </w:rPr>
                      </w:r>
                    </w:p>
                  </w:txbxContent>
                </v:textbox>
                <w10:wrap type="none"/>
              </v:shape>
              <v:shape style="position:absolute;left:29;top:1800;width:8308;height:1722" type="#_x0000_t202" filled="false" stroked="false">
                <v:textbox inset="0,0,0,0">
                  <w:txbxContent>
                    <w:p>
                      <w:pPr>
                        <w:spacing w:line="269" w:lineRule="exact" w:before="0"/>
                        <w:ind w:left="0" w:right="0" w:firstLine="604"/>
                        <w:jc w:val="left"/>
                        <w:rPr>
                          <w:rFonts w:ascii="微软雅黑" w:hAnsi="微软雅黑" w:cs="微软雅黑" w:eastAsia="微软雅黑"/>
                          <w:sz w:val="24"/>
                          <w:szCs w:val="24"/>
                        </w:rPr>
                      </w:pPr>
                      <w:r>
                        <w:rPr>
                          <w:rFonts w:ascii="微软雅黑" w:hAnsi="微软雅黑" w:cs="微软雅黑" w:eastAsia="微软雅黑"/>
                          <w:b/>
                          <w:bCs/>
                          <w:sz w:val="24"/>
                          <w:szCs w:val="24"/>
                        </w:rPr>
                        <w:t>理解</w:t>
                      </w:r>
                      <w:r>
                        <w:rPr>
                          <w:rFonts w:ascii="微软雅黑" w:hAnsi="微软雅黑" w:cs="微软雅黑" w:eastAsia="微软雅黑"/>
                          <w:b/>
                          <w:bCs/>
                          <w:spacing w:val="2"/>
                          <w:sz w:val="24"/>
                          <w:szCs w:val="24"/>
                        </w:rPr>
                        <w:t>学</w:t>
                      </w:r>
                      <w:r>
                        <w:rPr>
                          <w:rFonts w:ascii="微软雅黑" w:hAnsi="微软雅黑" w:cs="微软雅黑" w:eastAsia="微软雅黑"/>
                          <w:b/>
                          <w:bCs/>
                          <w:sz w:val="24"/>
                          <w:szCs w:val="24"/>
                        </w:rPr>
                        <w:t>习</w:t>
                      </w:r>
                      <w:r>
                        <w:rPr>
                          <w:rFonts w:ascii="微软雅黑" w:hAnsi="微软雅黑" w:cs="微软雅黑" w:eastAsia="微软雅黑"/>
                          <w:b/>
                          <w:bCs/>
                          <w:spacing w:val="2"/>
                          <w:sz w:val="24"/>
                          <w:szCs w:val="24"/>
                        </w:rPr>
                        <w:t>共</w:t>
                      </w:r>
                      <w:r>
                        <w:rPr>
                          <w:rFonts w:ascii="微软雅黑" w:hAnsi="微软雅黑" w:cs="微软雅黑" w:eastAsia="微软雅黑"/>
                          <w:b/>
                          <w:bCs/>
                          <w:sz w:val="24"/>
                          <w:szCs w:val="24"/>
                        </w:rPr>
                        <w:t>同体</w:t>
                      </w:r>
                      <w:r>
                        <w:rPr>
                          <w:rFonts w:ascii="微软雅黑" w:hAnsi="微软雅黑" w:cs="微软雅黑" w:eastAsia="微软雅黑"/>
                          <w:b/>
                          <w:bCs/>
                          <w:spacing w:val="2"/>
                          <w:sz w:val="24"/>
                          <w:szCs w:val="24"/>
                        </w:rPr>
                        <w:t>的</w:t>
                      </w:r>
                      <w:r>
                        <w:rPr>
                          <w:rFonts w:ascii="微软雅黑" w:hAnsi="微软雅黑" w:cs="微软雅黑" w:eastAsia="微软雅黑"/>
                          <w:b/>
                          <w:bCs/>
                          <w:sz w:val="24"/>
                          <w:szCs w:val="24"/>
                        </w:rPr>
                        <w:t>作</w:t>
                      </w:r>
                      <w:r>
                        <w:rPr>
                          <w:rFonts w:ascii="微软雅黑" w:hAnsi="微软雅黑" w:cs="微软雅黑" w:eastAsia="微软雅黑"/>
                          <w:b/>
                          <w:bCs/>
                          <w:spacing w:val="3"/>
                          <w:sz w:val="24"/>
                          <w:szCs w:val="24"/>
                        </w:rPr>
                        <w:t>用</w:t>
                      </w:r>
                      <w:r>
                        <w:rPr>
                          <w:rFonts w:ascii="微软雅黑" w:hAnsi="微软雅黑" w:cs="微软雅黑" w:eastAsia="微软雅黑"/>
                          <w:b/>
                          <w:bCs/>
                          <w:spacing w:val="-3"/>
                          <w:sz w:val="24"/>
                          <w:szCs w:val="24"/>
                        </w:rPr>
                        <w:t>，</w:t>
                      </w:r>
                      <w:r>
                        <w:rPr>
                          <w:rFonts w:ascii="微软雅黑" w:hAnsi="微软雅黑" w:cs="微软雅黑" w:eastAsia="微软雅黑"/>
                          <w:b/>
                          <w:bCs/>
                          <w:spacing w:val="2"/>
                          <w:sz w:val="24"/>
                          <w:szCs w:val="24"/>
                        </w:rPr>
                        <w:t>具</w:t>
                      </w:r>
                      <w:r>
                        <w:rPr>
                          <w:rFonts w:ascii="微软雅黑" w:hAnsi="微软雅黑" w:cs="微软雅黑" w:eastAsia="微软雅黑"/>
                          <w:b/>
                          <w:bCs/>
                          <w:sz w:val="24"/>
                          <w:szCs w:val="24"/>
                        </w:rPr>
                        <w:t>有团</w:t>
                      </w:r>
                      <w:r>
                        <w:rPr>
                          <w:rFonts w:ascii="微软雅黑" w:hAnsi="微软雅黑" w:cs="微软雅黑" w:eastAsia="微软雅黑"/>
                          <w:b/>
                          <w:bCs/>
                          <w:spacing w:val="2"/>
                          <w:sz w:val="24"/>
                          <w:szCs w:val="24"/>
                        </w:rPr>
                        <w:t>队</w:t>
                      </w:r>
                      <w:r>
                        <w:rPr>
                          <w:rFonts w:ascii="微软雅黑" w:hAnsi="微软雅黑" w:cs="微软雅黑" w:eastAsia="微软雅黑"/>
                          <w:b/>
                          <w:bCs/>
                          <w:sz w:val="24"/>
                          <w:szCs w:val="24"/>
                        </w:rPr>
                        <w:t>协</w:t>
                      </w:r>
                      <w:r>
                        <w:rPr>
                          <w:rFonts w:ascii="微软雅黑" w:hAnsi="微软雅黑" w:cs="微软雅黑" w:eastAsia="微软雅黑"/>
                          <w:b/>
                          <w:bCs/>
                          <w:spacing w:val="2"/>
                          <w:sz w:val="24"/>
                          <w:szCs w:val="24"/>
                        </w:rPr>
                        <w:t>作</w:t>
                      </w:r>
                      <w:r>
                        <w:rPr>
                          <w:rFonts w:ascii="微软雅黑" w:hAnsi="微软雅黑" w:cs="微软雅黑" w:eastAsia="微软雅黑"/>
                          <w:b/>
                          <w:bCs/>
                          <w:sz w:val="24"/>
                          <w:szCs w:val="24"/>
                        </w:rPr>
                        <w:t>精</w:t>
                      </w:r>
                      <w:r>
                        <w:rPr>
                          <w:rFonts w:ascii="微软雅黑" w:hAnsi="微软雅黑" w:cs="微软雅黑" w:eastAsia="微软雅黑"/>
                          <w:b/>
                          <w:bCs/>
                          <w:spacing w:val="1"/>
                          <w:sz w:val="24"/>
                          <w:szCs w:val="24"/>
                        </w:rPr>
                        <w:t>神</w:t>
                      </w:r>
                      <w:r>
                        <w:rPr>
                          <w:rFonts w:ascii="微软雅黑" w:hAnsi="微软雅黑" w:cs="微软雅黑" w:eastAsia="微软雅黑"/>
                          <w:b/>
                          <w:bCs/>
                          <w:sz w:val="24"/>
                          <w:szCs w:val="24"/>
                        </w:rPr>
                        <w:t>，掌</w:t>
                      </w:r>
                      <w:r>
                        <w:rPr>
                          <w:rFonts w:ascii="微软雅黑" w:hAnsi="微软雅黑" w:cs="微软雅黑" w:eastAsia="微软雅黑"/>
                          <w:b/>
                          <w:bCs/>
                          <w:spacing w:val="2"/>
                          <w:sz w:val="24"/>
                          <w:szCs w:val="24"/>
                        </w:rPr>
                        <w:t>握</w:t>
                      </w:r>
                      <w:r>
                        <w:rPr>
                          <w:rFonts w:ascii="微软雅黑" w:hAnsi="微软雅黑" w:cs="微软雅黑" w:eastAsia="微软雅黑"/>
                          <w:b/>
                          <w:bCs/>
                          <w:sz w:val="24"/>
                          <w:szCs w:val="24"/>
                        </w:rPr>
                        <w:t>沟通</w:t>
                      </w:r>
                      <w:r>
                        <w:rPr>
                          <w:rFonts w:ascii="微软雅黑" w:hAnsi="微软雅黑" w:cs="微软雅黑" w:eastAsia="微软雅黑"/>
                          <w:b/>
                          <w:bCs/>
                          <w:spacing w:val="2"/>
                          <w:sz w:val="24"/>
                          <w:szCs w:val="24"/>
                        </w:rPr>
                        <w:t>合</w:t>
                      </w:r>
                      <w:r>
                        <w:rPr>
                          <w:rFonts w:ascii="微软雅黑" w:hAnsi="微软雅黑" w:cs="微软雅黑" w:eastAsia="微软雅黑"/>
                          <w:b/>
                          <w:bCs/>
                          <w:sz w:val="24"/>
                          <w:szCs w:val="24"/>
                        </w:rPr>
                        <w:t>作</w:t>
                      </w:r>
                      <w:r>
                        <w:rPr>
                          <w:rFonts w:ascii="微软雅黑" w:hAnsi="微软雅黑" w:cs="微软雅黑" w:eastAsia="微软雅黑"/>
                          <w:b/>
                          <w:bCs/>
                          <w:spacing w:val="2"/>
                          <w:sz w:val="24"/>
                          <w:szCs w:val="24"/>
                        </w:rPr>
                        <w:t>技</w:t>
                      </w:r>
                      <w:r>
                        <w:rPr>
                          <w:rFonts w:ascii="微软雅黑" w:hAnsi="微软雅黑" w:cs="微软雅黑" w:eastAsia="微软雅黑"/>
                          <w:b/>
                          <w:bCs/>
                          <w:spacing w:val="1"/>
                          <w:sz w:val="24"/>
                          <w:szCs w:val="24"/>
                        </w:rPr>
                        <w:t>能</w:t>
                      </w:r>
                      <w:r>
                        <w:rPr>
                          <w:rFonts w:ascii="微软雅黑" w:hAnsi="微软雅黑" w:cs="微软雅黑" w:eastAsia="微软雅黑"/>
                          <w:b/>
                          <w:bCs/>
                          <w:spacing w:val="-3"/>
                          <w:sz w:val="24"/>
                          <w:szCs w:val="24"/>
                        </w:rPr>
                        <w:t>，</w:t>
                      </w:r>
                      <w:r>
                        <w:rPr>
                          <w:rFonts w:ascii="微软雅黑" w:hAnsi="微软雅黑" w:cs="微软雅黑" w:eastAsia="微软雅黑"/>
                          <w:b/>
                          <w:bCs/>
                          <w:spacing w:val="2"/>
                          <w:sz w:val="24"/>
                          <w:szCs w:val="24"/>
                        </w:rPr>
                        <w:t>具</w:t>
                      </w:r>
                      <w:r>
                        <w:rPr>
                          <w:rFonts w:ascii="微软雅黑" w:hAnsi="微软雅黑" w:cs="微软雅黑" w:eastAsia="微软雅黑"/>
                          <w:b/>
                          <w:bCs/>
                          <w:sz w:val="24"/>
                          <w:szCs w:val="24"/>
                        </w:rPr>
                        <w:t>有小</w:t>
                      </w:r>
                      <w:r>
                        <w:rPr>
                          <w:rFonts w:ascii="微软雅黑" w:hAnsi="微软雅黑" w:cs="微软雅黑" w:eastAsia="微软雅黑"/>
                          <w:sz w:val="24"/>
                          <w:szCs w:val="24"/>
                        </w:rPr>
                      </w:r>
                    </w:p>
                    <w:p>
                      <w:pPr>
                        <w:spacing w:before="51"/>
                        <w:ind w:left="0" w:right="0" w:firstLine="0"/>
                        <w:jc w:val="left"/>
                        <w:rPr>
                          <w:rFonts w:ascii="微软雅黑" w:hAnsi="微软雅黑" w:cs="微软雅黑" w:eastAsia="微软雅黑"/>
                          <w:sz w:val="24"/>
                          <w:szCs w:val="24"/>
                        </w:rPr>
                      </w:pPr>
                      <w:r>
                        <w:rPr>
                          <w:rFonts w:ascii="微软雅黑" w:hAnsi="微软雅黑" w:cs="微软雅黑" w:eastAsia="微软雅黑"/>
                          <w:b/>
                          <w:bCs/>
                          <w:spacing w:val="2"/>
                          <w:sz w:val="24"/>
                          <w:szCs w:val="24"/>
                        </w:rPr>
                        <w:t>组</w:t>
                      </w:r>
                      <w:r>
                        <w:rPr>
                          <w:rFonts w:ascii="微软雅黑" w:hAnsi="微软雅黑" w:cs="微软雅黑" w:eastAsia="微软雅黑"/>
                          <w:b/>
                          <w:bCs/>
                          <w:sz w:val="24"/>
                          <w:szCs w:val="24"/>
                        </w:rPr>
                        <w:t>互</w:t>
                      </w:r>
                      <w:r>
                        <w:rPr>
                          <w:rFonts w:ascii="微软雅黑" w:hAnsi="微软雅黑" w:cs="微软雅黑" w:eastAsia="微软雅黑"/>
                          <w:b/>
                          <w:bCs/>
                          <w:spacing w:val="2"/>
                          <w:sz w:val="24"/>
                          <w:szCs w:val="24"/>
                        </w:rPr>
                        <w:t>助</w:t>
                      </w:r>
                      <w:r>
                        <w:rPr>
                          <w:rFonts w:ascii="微软雅黑" w:hAnsi="微软雅黑" w:cs="微软雅黑" w:eastAsia="微软雅黑"/>
                          <w:b/>
                          <w:bCs/>
                          <w:sz w:val="24"/>
                          <w:szCs w:val="24"/>
                        </w:rPr>
                        <w:t>和合</w:t>
                      </w:r>
                      <w:r>
                        <w:rPr>
                          <w:rFonts w:ascii="微软雅黑" w:hAnsi="微软雅黑" w:cs="微软雅黑" w:eastAsia="微软雅黑"/>
                          <w:b/>
                          <w:bCs/>
                          <w:spacing w:val="2"/>
                          <w:sz w:val="24"/>
                          <w:szCs w:val="24"/>
                        </w:rPr>
                        <w:t>作</w:t>
                      </w:r>
                      <w:r>
                        <w:rPr>
                          <w:rFonts w:ascii="微软雅黑" w:hAnsi="微软雅黑" w:cs="微软雅黑" w:eastAsia="微软雅黑"/>
                          <w:b/>
                          <w:bCs/>
                          <w:sz w:val="24"/>
                          <w:szCs w:val="24"/>
                        </w:rPr>
                        <w:t>学</w:t>
                      </w:r>
                      <w:r>
                        <w:rPr>
                          <w:rFonts w:ascii="微软雅黑" w:hAnsi="微软雅黑" w:cs="微软雅黑" w:eastAsia="微软雅黑"/>
                          <w:b/>
                          <w:bCs/>
                          <w:spacing w:val="2"/>
                          <w:sz w:val="24"/>
                          <w:szCs w:val="24"/>
                        </w:rPr>
                        <w:t>习</w:t>
                      </w:r>
                      <w:r>
                        <w:rPr>
                          <w:rFonts w:ascii="微软雅黑" w:hAnsi="微软雅黑" w:cs="微软雅黑" w:eastAsia="微软雅黑"/>
                          <w:b/>
                          <w:bCs/>
                          <w:sz w:val="24"/>
                          <w:szCs w:val="24"/>
                        </w:rPr>
                        <w:t>体验。</w:t>
                      </w:r>
                      <w:r>
                        <w:rPr>
                          <w:rFonts w:ascii="微软雅黑" w:hAnsi="微软雅黑" w:cs="微软雅黑" w:eastAsia="微软雅黑"/>
                          <w:sz w:val="24"/>
                          <w:szCs w:val="24"/>
                        </w:rPr>
                      </w:r>
                    </w:p>
                    <w:p>
                      <w:pPr>
                        <w:spacing w:line="440" w:lineRule="atLeast" w:before="107"/>
                        <w:ind w:left="479" w:right="0" w:firstLine="86"/>
                        <w:jc w:val="left"/>
                        <w:rPr>
                          <w:rFonts w:ascii="宋体" w:hAnsi="宋体" w:cs="宋体" w:eastAsia="宋体"/>
                          <w:sz w:val="24"/>
                          <w:szCs w:val="24"/>
                        </w:rPr>
                      </w:pPr>
                      <w:r>
                        <w:rPr>
                          <w:rFonts w:ascii="Segoe UI Symbol" w:hAnsi="Segoe UI Symbol" w:cs="Segoe UI Symbol" w:eastAsia="Segoe UI Symbol"/>
                          <w:w w:val="88"/>
                          <w:sz w:val="24"/>
                          <w:szCs w:val="24"/>
                        </w:rPr>
                        <w:t>⚫</w:t>
                      </w:r>
                      <w:r>
                        <w:rPr>
                          <w:rFonts w:ascii="Segoe UI Symbol" w:hAnsi="Segoe UI Symbol" w:cs="Segoe UI Symbol" w:eastAsia="Segoe UI Symbol"/>
                          <w:sz w:val="24"/>
                          <w:szCs w:val="24"/>
                        </w:rPr>
                        <w:t>  </w:t>
                      </w:r>
                      <w:r>
                        <w:rPr>
                          <w:rFonts w:ascii="Segoe UI Symbol" w:hAnsi="Segoe UI Symbol" w:cs="Segoe UI Symbol" w:eastAsia="Segoe UI Symbol"/>
                          <w:spacing w:val="-27"/>
                          <w:sz w:val="24"/>
                          <w:szCs w:val="24"/>
                        </w:rPr>
                        <w:t> </w:t>
                      </w:r>
                      <w:r>
                        <w:rPr>
                          <w:rFonts w:ascii="微软雅黑" w:hAnsi="微软雅黑" w:cs="微软雅黑" w:eastAsia="微软雅黑"/>
                          <w:b/>
                          <w:bCs/>
                          <w:spacing w:val="2"/>
                          <w:sz w:val="24"/>
                          <w:szCs w:val="24"/>
                        </w:rPr>
                        <w:t>内</w:t>
                      </w:r>
                      <w:r>
                        <w:rPr>
                          <w:rFonts w:ascii="微软雅黑" w:hAnsi="微软雅黑" w:cs="微软雅黑" w:eastAsia="微软雅黑"/>
                          <w:b/>
                          <w:bCs/>
                          <w:sz w:val="24"/>
                          <w:szCs w:val="24"/>
                        </w:rPr>
                        <w:t>涵</w:t>
                      </w:r>
                      <w:r>
                        <w:rPr>
                          <w:rFonts w:ascii="微软雅黑" w:hAnsi="微软雅黑" w:cs="微软雅黑" w:eastAsia="微软雅黑"/>
                          <w:b/>
                          <w:bCs/>
                          <w:spacing w:val="2"/>
                          <w:sz w:val="24"/>
                          <w:szCs w:val="24"/>
                        </w:rPr>
                        <w:t>解</w:t>
                      </w:r>
                      <w:r>
                        <w:rPr>
                          <w:rFonts w:ascii="微软雅黑" w:hAnsi="微软雅黑" w:cs="微软雅黑" w:eastAsia="微软雅黑"/>
                          <w:b/>
                          <w:bCs/>
                          <w:sz w:val="24"/>
                          <w:szCs w:val="24"/>
                        </w:rPr>
                        <w:t>读</w:t>
                      </w:r>
                      <w:r>
                        <w:rPr>
                          <w:rFonts w:ascii="微软雅黑" w:hAnsi="微软雅黑" w:cs="微软雅黑" w:eastAsia="微软雅黑"/>
                          <w:b/>
                          <w:bCs/>
                          <w:sz w:val="24"/>
                          <w:szCs w:val="24"/>
                        </w:rPr>
                        <w:t> </w:t>
                      </w:r>
                      <w:r>
                        <w:rPr>
                          <w:rFonts w:ascii="宋体" w:hAnsi="宋体" w:cs="宋体" w:eastAsia="宋体"/>
                          <w:sz w:val="24"/>
                          <w:szCs w:val="24"/>
                        </w:rPr>
                        <w:t>沟通合作是教师专业学习和发展的重要能</w:t>
                      </w:r>
                      <w:r>
                        <w:rPr>
                          <w:rFonts w:ascii="宋体" w:hAnsi="宋体" w:cs="宋体" w:eastAsia="宋体"/>
                          <w:spacing w:val="1"/>
                          <w:sz w:val="24"/>
                          <w:szCs w:val="24"/>
                        </w:rPr>
                        <w:t>力</w:t>
                      </w:r>
                      <w:r>
                        <w:rPr>
                          <w:rFonts w:ascii="宋体" w:hAnsi="宋体" w:cs="宋体" w:eastAsia="宋体"/>
                          <w:spacing w:val="-94"/>
                          <w:sz w:val="24"/>
                          <w:szCs w:val="24"/>
                        </w:rPr>
                        <w:t>，</w:t>
                      </w:r>
                      <w:r>
                        <w:rPr>
                          <w:rFonts w:ascii="宋体" w:hAnsi="宋体" w:cs="宋体" w:eastAsia="宋体"/>
                          <w:sz w:val="24"/>
                          <w:szCs w:val="24"/>
                        </w:rPr>
                        <w:t>该指标对应培养目标中发展能</w:t>
                      </w:r>
                    </w:p>
                  </w:txbxContent>
                </v:textbox>
                <w10:wrap type="none"/>
              </v:shape>
            </v:group>
          </v:group>
        </w:pict>
      </w:r>
      <w:r>
        <w:rPr>
          <w:rFonts w:ascii="宋体" w:hAnsi="宋体" w:cs="宋体" w:eastAsia="宋体"/>
          <w:position w:val="-72"/>
          <w:sz w:val="20"/>
          <w:szCs w:val="20"/>
        </w:rPr>
      </w:r>
    </w:p>
    <w:p>
      <w:pPr>
        <w:pStyle w:val="BodyText"/>
        <w:spacing w:line="357" w:lineRule="auto" w:before="41"/>
        <w:ind w:left="140" w:right="31" w:firstLine="0"/>
        <w:jc w:val="left"/>
      </w:pPr>
      <w:r>
        <w:rPr>
          <w:spacing w:val="-3"/>
        </w:rPr>
        <w:t>力定位，着重从掌握技能与实践体验层面提出具体培养规格要求。专业应以“体</w:t>
      </w:r>
      <w:r>
        <w:rPr>
          <w:spacing w:val="-111"/>
        </w:rPr>
        <w:t> </w:t>
      </w:r>
      <w:r>
        <w:rPr>
          <w:spacing w:val="-111"/>
        </w:rPr>
      </w:r>
      <w:r>
        <w:rPr>
          <w:spacing w:val="-3"/>
        </w:rPr>
        <w:t>验掌握沟通合作学习方式”为目标，注重在课内外学习活动和专业实践中，引导</w:t>
      </w:r>
      <w:r>
        <w:rPr>
          <w:spacing w:val="-111"/>
        </w:rPr>
        <w:t> </w:t>
      </w:r>
      <w:r>
        <w:rPr>
          <w:spacing w:val="-111"/>
        </w:rPr>
      </w:r>
      <w:r>
        <w:rPr/>
        <w:t>师范生理解和体验学习共同体的特点与价值，懂得学习伙伴是重要的学习资源， </w:t>
      </w:r>
      <w:r>
        <w:rPr>
          <w:spacing w:val="-3"/>
        </w:rPr>
        <w:t>掌握团队协作学习知识与技能，参加小组学习、专题研讨、团队互动、网络分享</w:t>
      </w:r>
      <w:r>
        <w:rPr>
          <w:spacing w:val="-111"/>
        </w:rPr>
        <w:t> </w:t>
      </w:r>
      <w:r>
        <w:rPr>
          <w:spacing w:val="-111"/>
        </w:rPr>
      </w:r>
      <w:r>
        <w:rPr/>
        <w:t>等协作学习活动；能够在教学实践中，体验观摩互助、合作研究、小组实习等， </w:t>
      </w:r>
      <w:r>
        <w:rPr>
          <w:spacing w:val="-3"/>
        </w:rPr>
        <w:t>乐于与学习伙伴分享交流实践经验，共同探讨解决问题；具备与幼儿园领导、同</w:t>
      </w:r>
      <w:r>
        <w:rPr>
          <w:spacing w:val="-111"/>
        </w:rPr>
        <w:t> </w:t>
      </w:r>
      <w:r>
        <w:rPr>
          <w:spacing w:val="-111"/>
        </w:rPr>
      </w:r>
      <w:r>
        <w:rPr/>
        <w:t>事、幼儿、家长及社区沟通交流的知识与技能，具有相关经历体验。</w:t>
      </w:r>
    </w:p>
    <w:p>
      <w:pPr>
        <w:spacing w:line="379" w:lineRule="exact" w:before="0"/>
        <w:ind w:left="70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left="140" w:right="31"/>
        <w:jc w:val="left"/>
      </w:pPr>
      <w:r>
        <w:rPr>
          <w:rFonts w:ascii="宋体" w:hAnsi="宋体" w:cs="宋体" w:eastAsia="宋体"/>
          <w:spacing w:val="-3"/>
        </w:rPr>
        <w:t>1.</w:t>
      </w:r>
      <w:r>
        <w:rPr>
          <w:spacing w:val="-3"/>
        </w:rPr>
        <w:t>专业毕业要求对接培养目标中关于沟通合作能力的阐述，能够对该毕业要</w:t>
      </w:r>
      <w:r>
        <w:rPr/>
        <w:t> </w:t>
      </w:r>
      <w:r>
        <w:rPr>
          <w:spacing w:val="-6"/>
        </w:rPr>
        <w:t>求的内涵进行合理的分解与表述，体现对师范生人际沟通、小组互助与合作学习、</w:t>
      </w:r>
      <w:r>
        <w:rPr/>
        <w:t> 跨文化交流、团队拓展等多种能力的要求，覆盖该条指标的所有方面。</w:t>
      </w:r>
    </w:p>
    <w:p>
      <w:pPr>
        <w:spacing w:after="0" w:line="357" w:lineRule="auto"/>
        <w:jc w:val="left"/>
        <w:sectPr>
          <w:pgSz w:w="11910" w:h="16840"/>
          <w:pgMar w:header="0" w:footer="1193" w:top="1380" w:bottom="1380" w:left="1660" w:right="1580"/>
        </w:sectPr>
      </w:pPr>
    </w:p>
    <w:p>
      <w:pPr>
        <w:pStyle w:val="BodyText"/>
        <w:spacing w:line="357" w:lineRule="auto" w:before="3"/>
        <w:ind w:right="116"/>
        <w:jc w:val="both"/>
      </w:pPr>
      <w:r>
        <w:rPr>
          <w:rFonts w:ascii="宋体" w:hAnsi="宋体" w:cs="宋体" w:eastAsia="宋体"/>
          <w:spacing w:val="-3"/>
        </w:rPr>
        <w:t>2.</w:t>
      </w:r>
      <w:r>
        <w:rPr>
          <w:spacing w:val="-3"/>
        </w:rPr>
        <w:t>专业毕业要求关于毕业生沟通合作能力的内容，在教师教育课程、支撑各</w:t>
      </w:r>
      <w:r>
        <w:rPr/>
        <w:t> </w:t>
      </w:r>
      <w:r>
        <w:rPr>
          <w:spacing w:val="-3"/>
        </w:rPr>
        <w:t>领域教育的相关课程中得到体现，并通过选修课程给予师范生拓展沟通合作的学</w:t>
      </w:r>
      <w:r>
        <w:rPr>
          <w:spacing w:val="-109"/>
        </w:rPr>
        <w:t> </w:t>
      </w:r>
      <w:r>
        <w:rPr>
          <w:spacing w:val="-109"/>
        </w:rPr>
      </w:r>
      <w:r>
        <w:rPr>
          <w:spacing w:val="-3"/>
        </w:rPr>
        <w:t>习平台，在课程实践活动和学习任务中给予师范生进行跨文化交流与合作学习的</w:t>
      </w:r>
      <w:r>
        <w:rPr>
          <w:spacing w:val="-110"/>
        </w:rPr>
        <w:t> </w:t>
      </w:r>
      <w:r>
        <w:rPr>
          <w:spacing w:val="-110"/>
        </w:rPr>
      </w:r>
      <w:r>
        <w:rPr/>
        <w:t>尝试体验。相关课程教学对师范生沟通合作能力的水平进行评价。</w:t>
      </w:r>
    </w:p>
    <w:p>
      <w:pPr>
        <w:pStyle w:val="BodyText"/>
        <w:spacing w:line="357" w:lineRule="auto" w:before="34"/>
        <w:ind w:right="117"/>
        <w:jc w:val="both"/>
      </w:pPr>
      <w:r>
        <w:rPr>
          <w:rFonts w:ascii="宋体" w:hAnsi="宋体" w:cs="宋体" w:eastAsia="宋体"/>
          <w:spacing w:val="-3"/>
        </w:rPr>
        <w:t>3.</w:t>
      </w:r>
      <w:r>
        <w:rPr>
          <w:spacing w:val="-3"/>
        </w:rPr>
        <w:t>专业具有开展相关课程教学的管理机制；具有保障教学开展的师资队伍和</w:t>
      </w:r>
      <w:r>
        <w:rPr/>
        <w:t> 相应的教学设施；对教学过程实施质量监测，并对课程教学进行改进。</w:t>
      </w:r>
    </w:p>
    <w:p>
      <w:pPr>
        <w:pStyle w:val="BodyText"/>
        <w:spacing w:line="357" w:lineRule="auto" w:before="34"/>
        <w:ind w:right="121"/>
        <w:jc w:val="both"/>
      </w:pPr>
      <w:r>
        <w:rPr>
          <w:rFonts w:ascii="宋体" w:hAnsi="宋体" w:cs="宋体" w:eastAsia="宋体"/>
          <w:spacing w:val="-3"/>
        </w:rPr>
        <w:t>4.</w:t>
      </w:r>
      <w:r>
        <w:rPr>
          <w:spacing w:val="-3"/>
        </w:rPr>
        <w:t>毕业生达到《幼儿园教师专业标准（试行）》对幼儿园教师沟通合作能力</w:t>
      </w:r>
      <w:r>
        <w:rPr/>
        <w:t> 的基本要求。</w:t>
      </w:r>
    </w:p>
    <w:p>
      <w:pPr>
        <w:spacing w:before="41"/>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6"/>
        <w:ind w:left="600" w:right="0" w:firstLine="0"/>
        <w:jc w:val="left"/>
      </w:pPr>
      <w:r>
        <w:rPr>
          <w:rFonts w:ascii="宋体" w:hAnsi="宋体" w:cs="宋体" w:eastAsia="宋体"/>
        </w:rPr>
        <w:t>1.</w:t>
      </w:r>
      <w:r>
        <w:rPr/>
        <w:t>沟通合作相应毕业要求及支撑体系：</w:t>
      </w:r>
    </w:p>
    <w:p>
      <w:pPr>
        <w:pStyle w:val="BodyText"/>
        <w:spacing w:line="240" w:lineRule="auto" w:before="154"/>
        <w:ind w:left="600" w:right="0" w:firstLine="0"/>
        <w:jc w:val="left"/>
      </w:pPr>
      <w:r>
        <w:rPr/>
        <w:t>（</w:t>
      </w:r>
      <w:r>
        <w:rPr>
          <w:rFonts w:ascii="宋体" w:hAnsi="宋体" w:cs="宋体" w:eastAsia="宋体"/>
        </w:rPr>
        <w:t>1</w:t>
      </w:r>
      <w:r>
        <w:rPr/>
        <w:t>）专业人才培养方案中毕业生沟通合作能力结构分析。</w:t>
      </w:r>
    </w:p>
    <w:p>
      <w:pPr>
        <w:pStyle w:val="BodyText"/>
        <w:spacing w:line="357" w:lineRule="auto" w:before="151"/>
        <w:ind w:right="116"/>
        <w:jc w:val="both"/>
      </w:pPr>
      <w:r>
        <w:rPr/>
        <w:pict>
          <v:shape style="position:absolute;margin-left:204.649994pt;margin-top:10.795637pt;width:185.8pt;height:181.45pt;mso-position-horizontal-relative:page;mso-position-vertical-relative:paragraph;z-index:-185296" type="#_x0000_t75" stroked="false">
            <v:imagedata r:id="rId5" o:title=""/>
          </v:shape>
        </w:pict>
      </w:r>
      <w:r>
        <w:rPr/>
        <w:t>（</w:t>
      </w:r>
      <w:r>
        <w:rPr>
          <w:rFonts w:ascii="宋体" w:hAnsi="宋体" w:cs="宋体" w:eastAsia="宋体"/>
        </w:rPr>
        <w:t>2</w:t>
      </w:r>
      <w:r>
        <w:rPr/>
        <w:t>）落实师范生人际沟通、小组互助与合作学习、团队拓展等沟通合作能 </w:t>
      </w:r>
      <w:r>
        <w:rPr>
          <w:spacing w:val="-3"/>
        </w:rPr>
        <w:t>力的教师教育课程与支撑各领域教育相关课程设置及开出情况，相关课程教学大</w:t>
      </w:r>
      <w:r>
        <w:rPr>
          <w:spacing w:val="-109"/>
        </w:rPr>
        <w:t> </w:t>
      </w:r>
      <w:r>
        <w:rPr>
          <w:spacing w:val="-109"/>
        </w:rPr>
      </w:r>
      <w:r>
        <w:rPr/>
        <w:t>纲及实践教学资料。</w:t>
      </w:r>
    </w:p>
    <w:p>
      <w:pPr>
        <w:pStyle w:val="BodyText"/>
        <w:spacing w:line="355" w:lineRule="auto"/>
        <w:ind w:right="143"/>
        <w:jc w:val="both"/>
      </w:pPr>
      <w:r>
        <w:rPr/>
        <w:t>（</w:t>
      </w:r>
      <w:r>
        <w:rPr>
          <w:rFonts w:ascii="宋体" w:hAnsi="宋体" w:cs="宋体" w:eastAsia="宋体"/>
        </w:rPr>
        <w:t>3</w:t>
      </w:r>
      <w:r>
        <w:rPr/>
        <w:t>）相关课程对学生沟通合作能力的考核评价要求，以及体现课程质量监 测的过程性资料。</w:t>
      </w:r>
    </w:p>
    <w:p>
      <w:pPr>
        <w:pStyle w:val="BodyText"/>
        <w:spacing w:line="240" w:lineRule="auto" w:before="38"/>
        <w:ind w:left="600" w:right="0" w:firstLine="0"/>
        <w:jc w:val="left"/>
      </w:pPr>
      <w:r>
        <w:rPr/>
        <w:t>（</w:t>
      </w:r>
      <w:r>
        <w:rPr>
          <w:rFonts w:ascii="宋体" w:hAnsi="宋体" w:cs="宋体" w:eastAsia="宋体"/>
        </w:rPr>
        <w:t>4</w:t>
      </w:r>
      <w:r>
        <w:rPr/>
        <w:t>）学校为学生提供参加多种学习共同体构建的活动制度规定。</w:t>
      </w:r>
    </w:p>
    <w:p>
      <w:pPr>
        <w:pStyle w:val="BodyText"/>
        <w:spacing w:line="240" w:lineRule="auto" w:before="152"/>
        <w:ind w:left="600" w:right="0" w:firstLine="0"/>
        <w:jc w:val="left"/>
      </w:pPr>
      <w:r>
        <w:rPr>
          <w:rFonts w:ascii="宋体" w:hAnsi="宋体" w:cs="宋体" w:eastAsia="宋体"/>
        </w:rPr>
        <w:t>2.</w:t>
      </w:r>
      <w:r>
        <w:rPr/>
        <w:t>沟通合作相应要求的达成证明：</w:t>
      </w:r>
    </w:p>
    <w:p>
      <w:pPr>
        <w:pStyle w:val="BodyText"/>
        <w:spacing w:line="240" w:lineRule="auto" w:before="154"/>
        <w:ind w:left="576" w:right="0" w:firstLine="0"/>
        <w:jc w:val="left"/>
      </w:pPr>
      <w:r>
        <w:rPr>
          <w:spacing w:val="-12"/>
        </w:rPr>
        <w:t>（</w:t>
      </w:r>
      <w:r>
        <w:rPr>
          <w:rFonts w:ascii="宋体" w:hAnsi="宋体" w:cs="宋体" w:eastAsia="宋体"/>
          <w:spacing w:val="-12"/>
        </w:rPr>
        <w:t>1</w:t>
      </w:r>
      <w:r>
        <w:rPr>
          <w:spacing w:val="-12"/>
        </w:rPr>
        <w:t>）毕业生沟通合作能力发展测评标准、实施办法及数据分析等相关资料。</w:t>
      </w:r>
      <w:r>
        <w:rPr/>
      </w:r>
    </w:p>
    <w:p>
      <w:pPr>
        <w:pStyle w:val="BodyText"/>
        <w:spacing w:line="355" w:lineRule="auto" w:before="154"/>
        <w:ind w:right="143"/>
        <w:jc w:val="both"/>
      </w:pPr>
      <w:r>
        <w:rPr/>
        <w:t>（</w:t>
      </w:r>
      <w:r>
        <w:rPr>
          <w:rFonts w:ascii="宋体" w:hAnsi="宋体" w:cs="宋体" w:eastAsia="宋体"/>
        </w:rPr>
        <w:t>2</w:t>
      </w:r>
      <w:r>
        <w:rPr/>
        <w:t>）学生课程考核成绩，参加各种形式的共同体活动并有实际体验的反思 日记等证明材料。</w:t>
      </w:r>
    </w:p>
    <w:p>
      <w:pPr>
        <w:pStyle w:val="BodyText"/>
        <w:spacing w:line="240" w:lineRule="auto" w:before="38"/>
        <w:ind w:left="600" w:right="0" w:firstLine="0"/>
        <w:jc w:val="left"/>
      </w:pPr>
      <w:r>
        <w:rPr/>
        <w:t>（</w:t>
      </w:r>
      <w:r>
        <w:rPr>
          <w:rFonts w:ascii="宋体" w:hAnsi="宋体" w:cs="宋体" w:eastAsia="宋体"/>
        </w:rPr>
        <w:t>3</w:t>
      </w:r>
      <w:r>
        <w:rPr/>
        <w:t>）学生日常教育教学活动中开展小组合作学习的活动记录。</w:t>
      </w:r>
    </w:p>
    <w:p>
      <w:pPr>
        <w:pStyle w:val="BodyText"/>
        <w:spacing w:line="357" w:lineRule="auto" w:before="151"/>
        <w:ind w:right="145"/>
        <w:jc w:val="both"/>
      </w:pPr>
      <w:r>
        <w:rPr/>
        <w:t>（</w:t>
      </w:r>
      <w:r>
        <w:rPr>
          <w:rFonts w:ascii="宋体" w:hAnsi="宋体" w:cs="宋体" w:eastAsia="宋体"/>
        </w:rPr>
        <w:t>4</w:t>
      </w:r>
      <w:r>
        <w:rPr/>
        <w:t>）学生参与幼儿园多种教研活动诸如班级开放活动、现场教学、反思分 享、园本教研等系列合作学习的活动资料记录。</w:t>
      </w:r>
    </w:p>
    <w:p>
      <w:pPr>
        <w:pStyle w:val="BodyText"/>
        <w:spacing w:line="357" w:lineRule="auto" w:before="34"/>
        <w:ind w:right="145"/>
        <w:jc w:val="both"/>
      </w:pPr>
      <w:r>
        <w:rPr/>
        <w:t>（</w:t>
      </w:r>
      <w:r>
        <w:rPr>
          <w:rFonts w:ascii="宋体" w:hAnsi="宋体" w:cs="宋体" w:eastAsia="宋体"/>
        </w:rPr>
        <w:t>5</w:t>
      </w:r>
      <w:r>
        <w:rPr/>
        <w:t>）学生与幼儿园教师、幼儿家长、社区人士进行互动交流的活动资料记 录。</w:t>
      </w:r>
    </w:p>
    <w:p>
      <w:pPr>
        <w:spacing w:line="240" w:lineRule="auto" w:before="8"/>
        <w:rPr>
          <w:rFonts w:ascii="宋体" w:hAnsi="宋体" w:cs="宋体" w:eastAsia="宋体"/>
          <w:sz w:val="17"/>
          <w:szCs w:val="17"/>
        </w:rPr>
      </w:pPr>
    </w:p>
    <w:p>
      <w:pPr>
        <w:pStyle w:val="Heading4"/>
        <w:spacing w:line="240" w:lineRule="auto"/>
        <w:ind w:left="0" w:right="0"/>
        <w:jc w:val="center"/>
        <w:rPr>
          <w:b w:val="0"/>
          <w:bCs w:val="0"/>
        </w:rPr>
      </w:pPr>
      <w:bookmarkStart w:name="_bookmark48" w:id="49"/>
      <w:bookmarkEnd w:id="49"/>
      <w:r>
        <w:rPr>
          <w:b w:val="0"/>
          <w:bCs w:val="0"/>
        </w:rPr>
      </w:r>
      <w:r>
        <w:rPr/>
        <w:t>三、课程与教学</w:t>
      </w:r>
      <w:r>
        <w:rPr>
          <w:b w:val="0"/>
          <w:bCs w:val="0"/>
        </w:rPr>
      </w:r>
    </w:p>
    <w:p>
      <w:pPr>
        <w:spacing w:line="240" w:lineRule="auto" w:before="14"/>
        <w:rPr>
          <w:rFonts w:ascii="微软雅黑" w:hAnsi="微软雅黑" w:cs="微软雅黑" w:eastAsia="微软雅黑"/>
          <w:b/>
          <w:bCs/>
          <w:sz w:val="14"/>
          <w:szCs w:val="14"/>
        </w:rPr>
      </w:pPr>
    </w:p>
    <w:p>
      <w:pPr>
        <w:pStyle w:val="BodyText"/>
        <w:spacing w:line="357" w:lineRule="auto" w:before="0"/>
        <w:ind w:right="117"/>
        <w:jc w:val="both"/>
      </w:pPr>
      <w:r>
        <w:rPr>
          <w:spacing w:val="-3"/>
        </w:rPr>
        <w:t>课程与教学部分体现国家对专业人才培养体系和运行过程的质量要求，是整</w:t>
      </w:r>
      <w:r>
        <w:rPr/>
        <w:t> </w:t>
      </w:r>
      <w:r>
        <w:rPr>
          <w:spacing w:val="-3"/>
        </w:rPr>
        <w:t>个认证的基础，对毕业要求具有重要支撑作用，是专业建设的核心要素。开展课</w:t>
      </w:r>
    </w:p>
    <w:p>
      <w:pPr>
        <w:spacing w:after="0" w:line="357" w:lineRule="auto"/>
        <w:jc w:val="both"/>
        <w:sectPr>
          <w:footerReference w:type="default" r:id="rId113"/>
          <w:pgSz w:w="11910" w:h="16840"/>
          <w:pgMar w:footer="1193" w:header="0" w:top="1380" w:bottom="1380" w:left="1680" w:right="1680"/>
          <w:pgNumType w:start="264"/>
        </w:sectPr>
      </w:pPr>
    </w:p>
    <w:p>
      <w:pPr>
        <w:pStyle w:val="BodyText"/>
        <w:spacing w:line="357" w:lineRule="auto" w:before="3"/>
        <w:ind w:right="239" w:firstLine="0"/>
        <w:jc w:val="both"/>
      </w:pPr>
      <w:r>
        <w:rPr>
          <w:spacing w:val="-3"/>
        </w:rPr>
        <w:t>程与教学建设应重点关注三个方面：一是课程体系对毕业要求的支撑情况；二是</w:t>
      </w:r>
      <w:r>
        <w:rPr>
          <w:spacing w:val="-111"/>
        </w:rPr>
        <w:t> </w:t>
      </w:r>
      <w:r>
        <w:rPr>
          <w:spacing w:val="-111"/>
        </w:rPr>
      </w:r>
      <w:r>
        <w:rPr>
          <w:spacing w:val="-3"/>
        </w:rPr>
        <w:t>课程教学对毕业要求的落实情况；三是课程与教学的评价与改进情况。具体包括</w:t>
      </w:r>
      <w:r>
        <w:rPr>
          <w:spacing w:val="-111"/>
        </w:rPr>
        <w:t> </w:t>
      </w:r>
      <w:r>
        <w:rPr>
          <w:spacing w:val="-111"/>
        </w:rPr>
      </w:r>
      <w:r>
        <w:rPr/>
        <w:t>课程设置、课程结构、课程内容、课程实施和课程评价</w:t>
      </w:r>
      <w:r>
        <w:rPr>
          <w:spacing w:val="-60"/>
        </w:rPr>
        <w:t> </w:t>
      </w:r>
      <w:r>
        <w:rPr>
          <w:rFonts w:ascii="宋体" w:hAnsi="宋体" w:cs="宋体" w:eastAsia="宋体"/>
        </w:rPr>
        <w:t>5</w:t>
      </w:r>
      <w:r>
        <w:rPr>
          <w:rFonts w:ascii="宋体" w:hAnsi="宋体" w:cs="宋体" w:eastAsia="宋体"/>
          <w:spacing w:val="-60"/>
        </w:rPr>
        <w:t> </w:t>
      </w:r>
      <w:r>
        <w:rPr/>
        <w:t>个二级指标。</w:t>
      </w:r>
    </w:p>
    <w:p>
      <w:pPr>
        <w:pStyle w:val="Heading4"/>
        <w:spacing w:line="240" w:lineRule="auto" w:before="103"/>
        <w:ind w:right="31"/>
        <w:jc w:val="left"/>
        <w:rPr>
          <w:rFonts w:ascii="Arial" w:hAnsi="Arial" w:cs="Arial" w:eastAsia="Arial"/>
          <w:b w:val="0"/>
          <w:bCs w:val="0"/>
        </w:rPr>
      </w:pPr>
      <w:r>
        <w:rPr>
          <w:rFonts w:ascii="Arial" w:hAnsi="Arial" w:cs="Arial" w:eastAsia="Arial"/>
          <w:w w:val="115"/>
        </w:rPr>
        <w:t>3.1[</w:t>
      </w:r>
      <w:r>
        <w:rPr>
          <w:w w:val="115"/>
        </w:rPr>
        <w:t>课程设置</w:t>
      </w:r>
      <w:r>
        <w:rPr>
          <w:rFonts w:ascii="Arial" w:hAnsi="Arial" w:cs="Arial" w:eastAsia="Arial"/>
          <w:w w:val="115"/>
        </w:rPr>
        <w:t>]</w:t>
      </w:r>
      <w:r>
        <w:rPr>
          <w:rFonts w:ascii="Arial" w:hAnsi="Arial" w:cs="Arial" w:eastAsia="Arial"/>
          <w:b w:val="0"/>
          <w:bCs w:val="0"/>
        </w:rPr>
      </w:r>
    </w:p>
    <w:p>
      <w:pPr>
        <w:pStyle w:val="Heading5"/>
        <w:spacing w:line="268" w:lineRule="auto" w:before="235"/>
        <w:ind w:right="31"/>
        <w:jc w:val="left"/>
        <w:rPr>
          <w:b w:val="0"/>
          <w:bCs w:val="0"/>
        </w:rPr>
      </w:pPr>
      <w:r>
        <w:rPr>
          <w:spacing w:val="3"/>
        </w:rPr>
        <w:t>课程设置应符合幼儿园教师专业标准、教师教育课程标准和专业教学相关</w:t>
      </w:r>
      <w:r>
        <w:rPr>
          <w:spacing w:val="4"/>
        </w:rPr>
        <w:t> </w:t>
      </w:r>
      <w:r>
        <w:rPr/>
        <w:t>标准，能够支撑毕业要求达成。</w:t>
      </w:r>
      <w:r>
        <w:rPr>
          <w:b w:val="0"/>
          <w:bCs w:val="0"/>
        </w:rPr>
      </w:r>
    </w:p>
    <w:p>
      <w:pPr>
        <w:pStyle w:val="BodyText"/>
        <w:spacing w:line="312" w:lineRule="auto" w:before="94"/>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4"/>
        </w:rPr>
        <w:t>合理设置课程是保证人才培养质量的前提。该指标要求学前教育专业依据</w:t>
      </w:r>
      <w:r>
        <w:rPr/>
      </w:r>
    </w:p>
    <w:p>
      <w:pPr>
        <w:pStyle w:val="BodyText"/>
        <w:spacing w:line="357" w:lineRule="auto" w:before="82"/>
        <w:ind w:right="31" w:firstLine="0"/>
        <w:jc w:val="left"/>
      </w:pPr>
      <w:r>
        <w:rPr/>
        <w:pict>
          <v:shape style="position:absolute;margin-left:204.649994pt;margin-top:53.785641pt;width:185.8pt;height:181.45pt;mso-position-horizontal-relative:page;mso-position-vertical-relative:paragraph;z-index:-185272" type="#_x0000_t75" stroked="false">
            <v:imagedata r:id="rId5" o:title=""/>
          </v:shape>
        </w:pict>
      </w:r>
      <w:r>
        <w:rPr>
          <w:spacing w:val="-3"/>
        </w:rPr>
        <w:t>《幼儿园教师专业标准（试行）》《教师教育课程标准（试行）》对幼儿园教师</w:t>
      </w:r>
      <w:r>
        <w:rPr>
          <w:spacing w:val="-112"/>
        </w:rPr>
        <w:t> </w:t>
      </w:r>
      <w:r>
        <w:rPr>
          <w:spacing w:val="-112"/>
        </w:rPr>
      </w:r>
      <w:r>
        <w:rPr>
          <w:spacing w:val="-3"/>
        </w:rPr>
        <w:t>素质能力的要求，围绕“育人为本、师德为先、能力为重、终身学习”的基本理</w:t>
      </w:r>
      <w:r>
        <w:rPr>
          <w:spacing w:val="-111"/>
        </w:rPr>
        <w:t> </w:t>
      </w:r>
      <w:r>
        <w:rPr>
          <w:spacing w:val="-111"/>
        </w:rPr>
      </w:r>
      <w:r>
        <w:rPr>
          <w:spacing w:val="-3"/>
        </w:rPr>
        <w:t>念，加强课程设置的综合性与整体性，构建以“专业理念与师德、专业知识、专</w:t>
      </w:r>
      <w:r>
        <w:rPr>
          <w:spacing w:val="-115"/>
        </w:rPr>
        <w:t> </w:t>
      </w:r>
      <w:r>
        <w:rPr>
          <w:spacing w:val="-115"/>
        </w:rPr>
      </w:r>
      <w:r>
        <w:rPr>
          <w:spacing w:val="-6"/>
        </w:rPr>
        <w:t>业能力”为基本内容，重视师范生学习能力、教育教学实践能力和创新能力培养，</w:t>
      </w:r>
      <w:r>
        <w:rPr>
          <w:spacing w:val="-118"/>
        </w:rPr>
        <w:t> </w:t>
      </w:r>
      <w:r>
        <w:rPr>
          <w:spacing w:val="-118"/>
        </w:rPr>
      </w:r>
      <w:r>
        <w:rPr>
          <w:spacing w:val="-3"/>
        </w:rPr>
        <w:t>能够全面覆盖、有效支撑专业毕业要求的课程体系，促进师范生的全面发展，帮</w:t>
      </w:r>
      <w:r>
        <w:rPr>
          <w:spacing w:val="-111"/>
        </w:rPr>
        <w:t> </w:t>
      </w:r>
      <w:r>
        <w:rPr>
          <w:spacing w:val="-111"/>
        </w:rPr>
      </w:r>
      <w:r>
        <w:rPr/>
        <w:t>助其形成乐教适教的综合素质，具备终身学习与持续发展的潜能。</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31"/>
        <w:jc w:val="left"/>
      </w:pPr>
      <w:r>
        <w:rPr>
          <w:rFonts w:ascii="宋体" w:hAnsi="宋体" w:cs="宋体" w:eastAsia="宋体"/>
          <w:spacing w:val="-3"/>
        </w:rPr>
        <w:t>1.</w:t>
      </w:r>
      <w:r>
        <w:rPr>
          <w:spacing w:val="-3"/>
        </w:rPr>
        <w:t>专业课程体系对毕业要求的支撑关系清晰明确。每条毕业要求的指标点都</w:t>
      </w:r>
      <w:r>
        <w:rPr/>
        <w:t> 有相应的课程或教学环节支撑，并能够以课程矩阵形式呈现。</w:t>
      </w:r>
    </w:p>
    <w:p>
      <w:pPr>
        <w:pStyle w:val="BodyText"/>
        <w:spacing w:line="357" w:lineRule="auto"/>
        <w:ind w:right="236"/>
        <w:jc w:val="both"/>
      </w:pPr>
      <w:r>
        <w:rPr>
          <w:rFonts w:ascii="宋体" w:hAnsi="宋体" w:cs="宋体" w:eastAsia="宋体"/>
          <w:spacing w:val="-3"/>
        </w:rPr>
        <w:t>2.</w:t>
      </w:r>
      <w:r>
        <w:rPr>
          <w:spacing w:val="-3"/>
        </w:rPr>
        <w:t>课程设置符合《幼儿园教师专业标准（试行）》对幼儿园教师专业知识与</w:t>
      </w:r>
      <w:r>
        <w:rPr/>
        <w:t> </w:t>
      </w:r>
      <w:r>
        <w:rPr>
          <w:spacing w:val="-3"/>
        </w:rPr>
        <w:t>能力的要求，能够按照《教师教育课程标准（试行）》《教育部关于加强师范生</w:t>
      </w:r>
      <w:r>
        <w:rPr>
          <w:spacing w:val="-111"/>
        </w:rPr>
        <w:t> </w:t>
      </w:r>
      <w:r>
        <w:rPr>
          <w:spacing w:val="-111"/>
        </w:rPr>
      </w:r>
      <w:r>
        <w:rPr/>
        <w:t>教育实践的意见》规定，开设教师教育课程和教育实践类课程。</w:t>
      </w:r>
    </w:p>
    <w:p>
      <w:pPr>
        <w:pStyle w:val="BodyText"/>
        <w:spacing w:line="357" w:lineRule="auto"/>
        <w:ind w:right="31"/>
        <w:jc w:val="left"/>
      </w:pPr>
      <w:r>
        <w:rPr>
          <w:rFonts w:ascii="宋体" w:hAnsi="宋体" w:cs="宋体" w:eastAsia="宋体"/>
          <w:spacing w:val="-3"/>
        </w:rPr>
        <w:t>3.</w:t>
      </w:r>
      <w:r>
        <w:rPr>
          <w:spacing w:val="-3"/>
        </w:rPr>
        <w:t>专业师生对课程与毕业要求之间的支撑关系有正确的理解，对课程设置具</w:t>
      </w:r>
      <w:r>
        <w:rPr/>
        <w:t> 有较高的认可度。</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专业人才培养方案（含方案修订过程性材料）。</w:t>
      </w:r>
    </w:p>
    <w:p>
      <w:pPr>
        <w:pStyle w:val="BodyText"/>
        <w:spacing w:line="240" w:lineRule="auto" w:before="154"/>
        <w:ind w:left="600" w:right="31" w:firstLine="0"/>
        <w:jc w:val="left"/>
      </w:pPr>
      <w:r>
        <w:rPr>
          <w:rFonts w:ascii="宋体" w:hAnsi="宋体" w:cs="宋体" w:eastAsia="宋体"/>
        </w:rPr>
        <w:t>2.</w:t>
      </w:r>
      <w:r>
        <w:rPr/>
        <w:t>课程体系支撑毕业要求的矩阵图。</w:t>
      </w:r>
    </w:p>
    <w:p>
      <w:pPr>
        <w:pStyle w:val="BodyText"/>
        <w:spacing w:line="240" w:lineRule="auto" w:before="154"/>
        <w:ind w:left="600" w:right="31" w:firstLine="0"/>
        <w:jc w:val="left"/>
      </w:pPr>
      <w:r>
        <w:rPr>
          <w:rFonts w:ascii="宋体" w:hAnsi="宋体" w:cs="宋体" w:eastAsia="宋体"/>
        </w:rPr>
        <w:t>3.</w:t>
      </w:r>
      <w:r>
        <w:rPr/>
        <w:t>教师教育课程和教育实践类课程设置及按要求开设的情况。</w:t>
      </w:r>
    </w:p>
    <w:p>
      <w:pPr>
        <w:pStyle w:val="Heading4"/>
        <w:spacing w:line="240" w:lineRule="auto" w:before="141"/>
        <w:ind w:right="31"/>
        <w:jc w:val="left"/>
        <w:rPr>
          <w:rFonts w:ascii="Arial" w:hAnsi="Arial" w:cs="Arial" w:eastAsia="Arial"/>
          <w:b w:val="0"/>
          <w:bCs w:val="0"/>
        </w:rPr>
      </w:pPr>
      <w:r>
        <w:rPr>
          <w:rFonts w:ascii="Arial" w:hAnsi="Arial" w:cs="Arial" w:eastAsia="Arial"/>
          <w:w w:val="115"/>
        </w:rPr>
        <w:t>3.2[</w:t>
      </w:r>
      <w:r>
        <w:rPr>
          <w:w w:val="115"/>
        </w:rPr>
        <w:t>课程结构</w:t>
      </w:r>
      <w:r>
        <w:rPr>
          <w:rFonts w:ascii="Arial" w:hAnsi="Arial" w:cs="Arial" w:eastAsia="Arial"/>
          <w:w w:val="115"/>
        </w:rPr>
        <w:t>]</w:t>
      </w:r>
      <w:r>
        <w:rPr>
          <w:rFonts w:ascii="Arial" w:hAnsi="Arial" w:cs="Arial" w:eastAsia="Arial"/>
          <w:b w:val="0"/>
          <w:bCs w:val="0"/>
        </w:rPr>
      </w:r>
    </w:p>
    <w:p>
      <w:pPr>
        <w:spacing w:after="0" w:line="240" w:lineRule="auto"/>
        <w:jc w:val="left"/>
        <w:rPr>
          <w:rFonts w:ascii="Arial" w:hAnsi="Arial" w:cs="Arial" w:eastAsia="Arial"/>
        </w:rPr>
        <w:sectPr>
          <w:pgSz w:w="11910" w:h="16840"/>
          <w:pgMar w:header="0" w:footer="1193" w:top="1380" w:bottom="1380" w:left="1680" w:right="1560"/>
        </w:sectPr>
      </w:pPr>
    </w:p>
    <w:p>
      <w:pPr>
        <w:pStyle w:val="Heading5"/>
        <w:spacing w:line="347" w:lineRule="exact"/>
        <w:ind w:right="31"/>
        <w:jc w:val="left"/>
        <w:rPr>
          <w:b w:val="0"/>
          <w:bCs w:val="0"/>
        </w:rPr>
      </w:pPr>
      <w:r>
        <w:rPr>
          <w:spacing w:val="3"/>
        </w:rPr>
        <w:t>课程结构体现通识教育和专业教育的有机结合；理论课与实践课、必修课</w:t>
      </w:r>
      <w:r>
        <w:rPr>
          <w:b w:val="0"/>
          <w:bCs w:val="0"/>
        </w:rPr>
      </w:r>
    </w:p>
    <w:p>
      <w:pPr>
        <w:spacing w:line="271" w:lineRule="auto" w:before="54"/>
        <w:ind w:left="120" w:right="238" w:firstLine="0"/>
        <w:jc w:val="both"/>
        <w:rPr>
          <w:rFonts w:ascii="微软雅黑" w:hAnsi="微软雅黑" w:cs="微软雅黑" w:eastAsia="微软雅黑"/>
          <w:sz w:val="24"/>
          <w:szCs w:val="24"/>
        </w:rPr>
      </w:pPr>
      <w:r>
        <w:rPr>
          <w:rFonts w:ascii="微软雅黑" w:hAnsi="微软雅黑" w:cs="微软雅黑" w:eastAsia="微软雅黑"/>
          <w:b/>
          <w:bCs/>
          <w:spacing w:val="3"/>
          <w:sz w:val="24"/>
          <w:szCs w:val="24"/>
        </w:rPr>
        <w:t>与选修课设置合理。各类课程学分比例恰当，通识教育课程中的人文社会与科</w:t>
      </w:r>
      <w:r>
        <w:rPr>
          <w:rFonts w:ascii="微软雅黑" w:hAnsi="微软雅黑" w:cs="微软雅黑" w:eastAsia="微软雅黑"/>
          <w:b/>
          <w:bCs/>
          <w:spacing w:val="-54"/>
          <w:sz w:val="24"/>
          <w:szCs w:val="24"/>
        </w:rPr>
        <w:t> </w:t>
      </w:r>
      <w:r>
        <w:rPr>
          <w:rFonts w:ascii="微软雅黑" w:hAnsi="微软雅黑" w:cs="微软雅黑" w:eastAsia="微软雅黑"/>
          <w:b/>
          <w:bCs/>
          <w:spacing w:val="-54"/>
          <w:sz w:val="24"/>
          <w:szCs w:val="24"/>
        </w:rPr>
      </w:r>
      <w:r>
        <w:rPr>
          <w:rFonts w:ascii="微软雅黑" w:hAnsi="微软雅黑" w:cs="微软雅黑" w:eastAsia="微软雅黑"/>
          <w:b/>
          <w:bCs/>
          <w:w w:val="95"/>
          <w:sz w:val="24"/>
          <w:szCs w:val="24"/>
        </w:rPr>
        <w:t>学素养课程学分不低于总学分的</w:t>
      </w:r>
      <w:r>
        <w:rPr>
          <w:rFonts w:ascii="微软雅黑" w:hAnsi="微软雅黑" w:cs="微软雅黑" w:eastAsia="微软雅黑"/>
          <w:b/>
          <w:bCs/>
          <w:spacing w:val="67"/>
          <w:w w:val="95"/>
          <w:sz w:val="24"/>
          <w:szCs w:val="24"/>
        </w:rPr>
        <w:t> </w:t>
      </w:r>
      <w:r>
        <w:rPr>
          <w:rFonts w:ascii="Arial" w:hAnsi="Arial" w:cs="Arial" w:eastAsia="Arial"/>
          <w:b/>
          <w:bCs/>
          <w:spacing w:val="-3"/>
          <w:w w:val="95"/>
          <w:sz w:val="24"/>
          <w:szCs w:val="24"/>
        </w:rPr>
        <w:t>10%</w:t>
      </w:r>
      <w:r>
        <w:rPr>
          <w:rFonts w:ascii="微软雅黑" w:hAnsi="微软雅黑" w:cs="微软雅黑" w:eastAsia="微软雅黑"/>
          <w:b/>
          <w:bCs/>
          <w:spacing w:val="-3"/>
          <w:w w:val="95"/>
          <w:sz w:val="24"/>
          <w:szCs w:val="24"/>
        </w:rPr>
        <w:t>，支撑幼儿园各领域教育的相关课程学分不</w:t>
      </w:r>
      <w:r>
        <w:rPr>
          <w:rFonts w:ascii="微软雅黑" w:hAnsi="微软雅黑" w:cs="微软雅黑" w:eastAsia="微软雅黑"/>
          <w:b/>
          <w:bCs/>
          <w:spacing w:val="-21"/>
          <w:w w:val="95"/>
          <w:sz w:val="24"/>
          <w:szCs w:val="24"/>
        </w:rPr>
        <w:t> </w:t>
      </w:r>
      <w:r>
        <w:rPr>
          <w:rFonts w:ascii="微软雅黑" w:hAnsi="微软雅黑" w:cs="微软雅黑" w:eastAsia="微软雅黑"/>
          <w:b/>
          <w:bCs/>
          <w:spacing w:val="-21"/>
          <w:w w:val="95"/>
          <w:sz w:val="24"/>
          <w:szCs w:val="24"/>
        </w:rPr>
      </w:r>
      <w:r>
        <w:rPr>
          <w:rFonts w:ascii="微软雅黑" w:hAnsi="微软雅黑" w:cs="微软雅黑" w:eastAsia="微软雅黑"/>
          <w:b/>
          <w:bCs/>
          <w:w w:val="95"/>
          <w:sz w:val="24"/>
          <w:szCs w:val="24"/>
        </w:rPr>
        <w:t>低于总学分的    </w:t>
      </w:r>
      <w:r>
        <w:rPr>
          <w:rFonts w:ascii="微软雅黑" w:hAnsi="微软雅黑" w:cs="微软雅黑" w:eastAsia="微软雅黑"/>
          <w:b/>
          <w:bCs/>
          <w:spacing w:val="22"/>
          <w:w w:val="95"/>
          <w:sz w:val="24"/>
          <w:szCs w:val="24"/>
        </w:rPr>
        <w:t> </w:t>
      </w:r>
      <w:r>
        <w:rPr>
          <w:rFonts w:ascii="Arial" w:hAnsi="Arial" w:cs="Arial" w:eastAsia="Arial"/>
          <w:b/>
          <w:bCs/>
          <w:w w:val="95"/>
          <w:sz w:val="24"/>
          <w:szCs w:val="24"/>
        </w:rPr>
        <w:t>20%</w:t>
      </w:r>
      <w:r>
        <w:rPr>
          <w:rFonts w:ascii="微软雅黑" w:hAnsi="微软雅黑" w:cs="微软雅黑" w:eastAsia="微软雅黑"/>
          <w:b/>
          <w:bCs/>
          <w:w w:val="95"/>
          <w:sz w:val="24"/>
          <w:szCs w:val="24"/>
        </w:rPr>
        <w:t>。教师教育课程达到教师教育课程标准规定的学分要求。</w:t>
      </w:r>
      <w:r>
        <w:rPr>
          <w:rFonts w:ascii="微软雅黑" w:hAnsi="微软雅黑" w:cs="微软雅黑" w:eastAsia="微软雅黑"/>
          <w:w w:val="95"/>
          <w:sz w:val="24"/>
          <w:szCs w:val="24"/>
        </w:rPr>
      </w:r>
    </w:p>
    <w:p>
      <w:pPr>
        <w:pStyle w:val="BodyText"/>
        <w:spacing w:line="312" w:lineRule="auto" w:before="89"/>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构建各类课程有机结合、学分比例规范、能够支撑培养目标与毕业要求的课</w:t>
      </w:r>
    </w:p>
    <w:p>
      <w:pPr>
        <w:pStyle w:val="BodyText"/>
        <w:spacing w:line="357" w:lineRule="auto" w:before="82"/>
        <w:ind w:right="31" w:firstLine="0"/>
        <w:jc w:val="left"/>
      </w:pPr>
      <w:r>
        <w:rPr>
          <w:spacing w:val="-3"/>
        </w:rPr>
        <w:t>程结构是保证人才培养质量的基础。该指标要求学前教育专业构建通识教育、支</w:t>
      </w:r>
      <w:r>
        <w:rPr>
          <w:spacing w:val="-111"/>
        </w:rPr>
        <w:t> </w:t>
      </w:r>
      <w:r>
        <w:rPr>
          <w:spacing w:val="-111"/>
        </w:rPr>
      </w:r>
      <w:r>
        <w:rPr>
          <w:spacing w:val="-6"/>
        </w:rPr>
        <w:t>撑各领域教育与教师教育有机结合，理论课与实践课、必修课与选修课设置合理，</w:t>
      </w:r>
      <w:r>
        <w:rPr/>
        <w:t> </w:t>
      </w:r>
      <w:r>
        <w:rPr>
          <w:spacing w:val="-3"/>
        </w:rPr>
        <w:t>契合师范生“应知应会”能力培养需要，支撑“一践行、三学会”毕业要求的课</w:t>
      </w:r>
      <w:r>
        <w:rPr>
          <w:spacing w:val="-111"/>
        </w:rPr>
        <w:t> </w:t>
      </w:r>
      <w:r>
        <w:rPr>
          <w:spacing w:val="-111"/>
        </w:rPr>
      </w:r>
      <w:r>
        <w:rPr>
          <w:spacing w:val="-3"/>
        </w:rPr>
        <w:t>程结构，以保证师范生既“能教”又“会教”的综合素质能力达成，以及自主学</w:t>
      </w:r>
      <w:r>
        <w:rPr>
          <w:spacing w:val="-109"/>
        </w:rPr>
        <w:t> </w:t>
      </w:r>
      <w:r>
        <w:rPr>
          <w:spacing w:val="-109"/>
        </w:rPr>
      </w:r>
      <w:r>
        <w:rPr/>
        <w:t>习能力发展。</w:t>
      </w:r>
    </w:p>
    <w:p>
      <w:pPr>
        <w:spacing w:line="379" w:lineRule="exact" w:before="0"/>
        <w:ind w:left="600" w:right="31" w:firstLine="86"/>
        <w:jc w:val="left"/>
        <w:rPr>
          <w:rFonts w:ascii="微软雅黑" w:hAnsi="微软雅黑" w:cs="微软雅黑" w:eastAsia="微软雅黑"/>
          <w:sz w:val="24"/>
          <w:szCs w:val="24"/>
        </w:rPr>
      </w:pPr>
      <w:r>
        <w:rPr/>
        <w:pict>
          <v:shape style="position:absolute;margin-left:204.649994pt;margin-top:.742529pt;width:185.8pt;height:181.45pt;mso-position-horizontal-relative:page;mso-position-vertical-relative:paragraph;z-index:-185248" type="#_x0000_t75" stroked="false">
            <v:imagedata r:id="rId5" o:title=""/>
          </v:shape>
        </w:pict>
      </w: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117"/>
        <w:jc w:val="both"/>
      </w:pPr>
      <w:r>
        <w:rPr>
          <w:rFonts w:ascii="宋体" w:hAnsi="宋体" w:cs="宋体" w:eastAsia="宋体"/>
          <w:spacing w:val="-3"/>
        </w:rPr>
        <w:t>1.</w:t>
      </w:r>
      <w:r>
        <w:rPr>
          <w:spacing w:val="-3"/>
        </w:rPr>
        <w:t>专业课程结构体系能够支撑“一践行、三学会”的毕业要求，人才培养方</w:t>
      </w:r>
      <w:r>
        <w:rPr/>
        <w:t> </w:t>
      </w:r>
      <w:r>
        <w:rPr>
          <w:spacing w:val="-3"/>
        </w:rPr>
        <w:t>案中人文与科学素养课程、支撑各领域教育课程和教师教育课程结构合理、比例</w:t>
      </w:r>
      <w:r>
        <w:rPr>
          <w:spacing w:val="-111"/>
        </w:rPr>
        <w:t> </w:t>
      </w:r>
      <w:r>
        <w:rPr>
          <w:spacing w:val="-111"/>
        </w:rPr>
      </w:r>
      <w:r>
        <w:rPr>
          <w:spacing w:val="-7"/>
        </w:rPr>
        <w:t>恰当，符合《幼儿园教师专业标准（试行）》对幼儿园教师知识能力素养的要求。</w:t>
      </w:r>
    </w:p>
    <w:p>
      <w:pPr>
        <w:pStyle w:val="BodyText"/>
        <w:spacing w:line="357" w:lineRule="auto"/>
        <w:ind w:right="235"/>
        <w:jc w:val="both"/>
      </w:pPr>
      <w:r>
        <w:rPr>
          <w:rFonts w:ascii="宋体" w:hAnsi="宋体" w:cs="宋体" w:eastAsia="宋体"/>
          <w:spacing w:val="-3"/>
        </w:rPr>
        <w:t>2.</w:t>
      </w:r>
      <w:r>
        <w:rPr>
          <w:spacing w:val="-3"/>
        </w:rPr>
        <w:t>落实《教师教育课程标准（试行）》要求，开设模块化、选择性和实践性</w:t>
      </w:r>
      <w:r>
        <w:rPr/>
        <w:t> </w:t>
      </w:r>
      <w:r>
        <w:rPr>
          <w:spacing w:val="-3"/>
        </w:rPr>
        <w:t>的教师教育课程，逐步扩大选修课程比例，有利于师范生自主学习和形成合理的</w:t>
      </w:r>
      <w:r>
        <w:rPr>
          <w:spacing w:val="-111"/>
        </w:rPr>
        <w:t> </w:t>
      </w:r>
      <w:r>
        <w:rPr>
          <w:spacing w:val="-111"/>
        </w:rPr>
      </w:r>
      <w:r>
        <w:rPr/>
        <w:t>知识能力结构。</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31" w:firstLine="0"/>
        <w:jc w:val="left"/>
      </w:pPr>
      <w:r>
        <w:rPr>
          <w:rFonts w:ascii="宋体" w:hAnsi="宋体" w:cs="宋体" w:eastAsia="宋体"/>
        </w:rPr>
        <w:t>1.</w:t>
      </w:r>
      <w:r>
        <w:rPr/>
        <w:t>专业课程结构支撑“一践行、三学会”毕业要求的关联图。</w:t>
      </w:r>
    </w:p>
    <w:p>
      <w:pPr>
        <w:pStyle w:val="BodyText"/>
        <w:spacing w:line="240" w:lineRule="auto" w:before="154"/>
        <w:ind w:left="600" w:right="31" w:firstLine="0"/>
        <w:jc w:val="left"/>
      </w:pPr>
      <w:r>
        <w:rPr>
          <w:rFonts w:ascii="宋体" w:hAnsi="宋体" w:cs="宋体" w:eastAsia="宋体"/>
        </w:rPr>
        <w:t>2.</w:t>
      </w:r>
      <w:r>
        <w:rPr/>
        <w:t>理论课程与实践课程、必修课与选修课设置及按要求开设的情况。</w:t>
      </w:r>
    </w:p>
    <w:p>
      <w:pPr>
        <w:pStyle w:val="BodyText"/>
        <w:spacing w:line="357" w:lineRule="auto" w:before="154"/>
        <w:ind w:right="31"/>
        <w:jc w:val="left"/>
      </w:pPr>
      <w:r>
        <w:rPr>
          <w:rFonts w:ascii="宋体" w:hAnsi="宋体" w:cs="宋体" w:eastAsia="宋体"/>
          <w:spacing w:val="-3"/>
        </w:rPr>
        <w:t>3.</w:t>
      </w:r>
      <w:r>
        <w:rPr>
          <w:spacing w:val="-3"/>
        </w:rPr>
        <w:t>人文社会与科学素养课程、支撑各领域教育相关课程和教师教育课程设置</w:t>
      </w:r>
      <w:r>
        <w:rPr/>
        <w:t> 及按要求开设的情况。</w:t>
      </w:r>
    </w:p>
    <w:p>
      <w:pPr>
        <w:pStyle w:val="Heading4"/>
        <w:spacing w:line="240" w:lineRule="auto" w:before="24"/>
        <w:ind w:right="31"/>
        <w:jc w:val="left"/>
        <w:rPr>
          <w:rFonts w:ascii="Arial" w:hAnsi="Arial" w:cs="Arial" w:eastAsia="Arial"/>
          <w:b w:val="0"/>
          <w:bCs w:val="0"/>
        </w:rPr>
      </w:pPr>
      <w:r>
        <w:rPr>
          <w:rFonts w:ascii="Arial" w:hAnsi="Arial" w:cs="Arial" w:eastAsia="Arial"/>
          <w:w w:val="115"/>
        </w:rPr>
        <w:t>3.3[</w:t>
      </w:r>
      <w:r>
        <w:rPr>
          <w:w w:val="115"/>
        </w:rPr>
        <w:t>课程内容</w:t>
      </w:r>
      <w:r>
        <w:rPr>
          <w:rFonts w:ascii="Arial" w:hAnsi="Arial" w:cs="Arial" w:eastAsia="Arial"/>
          <w:w w:val="115"/>
        </w:rPr>
        <w:t>]</w:t>
      </w:r>
      <w:r>
        <w:rPr>
          <w:rFonts w:ascii="Arial" w:hAnsi="Arial" w:cs="Arial" w:eastAsia="Arial"/>
          <w:b w:val="0"/>
          <w:bCs w:val="0"/>
        </w:rPr>
      </w:r>
    </w:p>
    <w:p>
      <w:pPr>
        <w:pStyle w:val="Heading5"/>
        <w:spacing w:line="271" w:lineRule="auto" w:before="235"/>
        <w:ind w:right="31"/>
        <w:jc w:val="left"/>
        <w:rPr>
          <w:b w:val="0"/>
          <w:bCs w:val="0"/>
        </w:rPr>
      </w:pPr>
      <w:r>
        <w:rPr/>
        <w:t>课程内容体现学前教育的专业性，注重基础性、科学性、综合性和实践性， </w:t>
      </w:r>
      <w:r>
        <w:rPr>
          <w:spacing w:val="3"/>
        </w:rPr>
        <w:t>将社会主义核心价值观、师德教育有机融入课程教学中。选用优秀教材，吸收</w:t>
      </w:r>
      <w:r>
        <w:rPr>
          <w:spacing w:val="-50"/>
        </w:rPr>
        <w:t> </w:t>
      </w:r>
      <w:r>
        <w:rPr>
          <w:spacing w:val="-50"/>
        </w:rPr>
      </w:r>
      <w:r>
        <w:rPr>
          <w:spacing w:val="3"/>
        </w:rPr>
        <w:t>学科前沿知识，引入幼儿园课程改革和幼儿发展与教育研究最新成果、幼儿园</w:t>
      </w:r>
      <w:r>
        <w:rPr>
          <w:spacing w:val="-50"/>
        </w:rPr>
        <w:t> </w:t>
      </w:r>
      <w:r>
        <w:rPr>
          <w:spacing w:val="-50"/>
        </w:rPr>
      </w:r>
      <w:r>
        <w:rPr/>
        <w:t>优秀教育教学案例，并能够结合师范生学习状况及时更新、完善课程内容。</w:t>
      </w:r>
      <w:r>
        <w:rPr>
          <w:b w:val="0"/>
          <w:bCs w:val="0"/>
        </w:rPr>
      </w:r>
    </w:p>
    <w:p>
      <w:pPr>
        <w:spacing w:before="89"/>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pgSz w:w="11910" w:h="16840"/>
          <w:pgMar w:header="0" w:footer="1193" w:top="1380" w:bottom="1380" w:left="1680" w:right="1560"/>
        </w:sectPr>
      </w:pPr>
    </w:p>
    <w:p>
      <w:pPr>
        <w:pStyle w:val="BodyText"/>
        <w:spacing w:line="357" w:lineRule="auto" w:before="3"/>
        <w:ind w:right="197"/>
        <w:jc w:val="both"/>
      </w:pPr>
      <w:r>
        <w:rPr>
          <w:spacing w:val="-5"/>
        </w:rPr>
        <w:t>课程内容的选择决定着师范生的学习内容，直接影响着毕业要求的达成。该</w:t>
      </w:r>
      <w:r>
        <w:rPr>
          <w:spacing w:val="-48"/>
        </w:rPr>
        <w:t> </w:t>
      </w:r>
      <w:r>
        <w:rPr>
          <w:spacing w:val="-3"/>
        </w:rPr>
        <w:t>指标要求学前教育专业以支撑毕业要求指标点的达成为依据选择课程内容：注重</w:t>
      </w:r>
      <w:r>
        <w:rPr>
          <w:spacing w:val="-109"/>
        </w:rPr>
        <w:t> </w:t>
      </w:r>
      <w:r>
        <w:rPr>
          <w:spacing w:val="-109"/>
        </w:rPr>
      </w:r>
      <w:r>
        <w:rPr>
          <w:spacing w:val="-3"/>
        </w:rPr>
        <w:t>课程内容选择的专业性和实践性，系统设计和选择专业特点鲜明、体现幼儿园教</w:t>
      </w:r>
      <w:r>
        <w:rPr>
          <w:spacing w:val="-111"/>
        </w:rPr>
        <w:t> </w:t>
      </w:r>
      <w:r>
        <w:rPr>
          <w:spacing w:val="-111"/>
        </w:rPr>
      </w:r>
      <w:r>
        <w:rPr>
          <w:spacing w:val="-3"/>
        </w:rPr>
        <w:t>师职业要求的课程内容；坚持课程内容选择的思想性，坚守正确的价值取向，将</w:t>
      </w:r>
      <w:r>
        <w:rPr>
          <w:spacing w:val="-111"/>
        </w:rPr>
        <w:t> </w:t>
      </w:r>
      <w:r>
        <w:rPr>
          <w:spacing w:val="-111"/>
        </w:rPr>
      </w:r>
      <w:r>
        <w:rPr>
          <w:spacing w:val="-3"/>
        </w:rPr>
        <w:t>社会主义核心价值观、师德教育有机融入课程教学内容；注重课程内容选择的前</w:t>
      </w:r>
      <w:r>
        <w:rPr>
          <w:spacing w:val="-111"/>
        </w:rPr>
        <w:t> </w:t>
      </w:r>
      <w:r>
        <w:rPr>
          <w:spacing w:val="-111"/>
        </w:rPr>
      </w:r>
      <w:r>
        <w:rPr>
          <w:spacing w:val="-3"/>
        </w:rPr>
        <w:t>瞻性，关注学科发展动态，吸收学科前沿知识，引入幼儿园课程改革和教育研究</w:t>
      </w:r>
      <w:r>
        <w:rPr>
          <w:spacing w:val="-111"/>
        </w:rPr>
        <w:t> </w:t>
      </w:r>
      <w:r>
        <w:rPr>
          <w:spacing w:val="-111"/>
        </w:rPr>
      </w:r>
      <w:r>
        <w:rPr>
          <w:spacing w:val="-3"/>
        </w:rPr>
        <w:t>最新成果、幼儿园优秀教育教学案例等，及时更新、完善课程内容；注重优质课</w:t>
      </w:r>
      <w:r>
        <w:rPr>
          <w:spacing w:val="-111"/>
        </w:rPr>
        <w:t> </w:t>
      </w:r>
      <w:r>
        <w:rPr>
          <w:spacing w:val="-111"/>
        </w:rPr>
      </w:r>
      <w:r>
        <w:rPr/>
        <w:t>程资源开发，选用优秀教材进行专业教学。</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199"/>
        <w:jc w:val="both"/>
      </w:pPr>
      <w:r>
        <w:rPr/>
        <w:pict>
          <v:shape style="position:absolute;margin-left:204.649994pt;margin-top:51.735626pt;width:185.8pt;height:181.45pt;mso-position-horizontal-relative:page;mso-position-vertical-relative:paragraph;z-index:-185224" type="#_x0000_t75" stroked="false">
            <v:imagedata r:id="rId5" o:title=""/>
          </v:shape>
        </w:pict>
      </w:r>
      <w:r>
        <w:rPr>
          <w:rFonts w:ascii="宋体" w:hAnsi="宋体" w:cs="宋体" w:eastAsia="宋体"/>
          <w:spacing w:val="-3"/>
        </w:rPr>
        <w:t>1.</w:t>
      </w:r>
      <w:r>
        <w:rPr>
          <w:spacing w:val="-3"/>
        </w:rPr>
        <w:t>明确所开设课程与毕业要求指标点的对应关系，并据此细化课程目标、选</w:t>
      </w:r>
      <w:r>
        <w:rPr/>
        <w:t> 择课程内容，确保每项毕业要求指标点都有相应的课程内容予以支撑。</w:t>
      </w:r>
    </w:p>
    <w:p>
      <w:pPr>
        <w:pStyle w:val="BodyText"/>
        <w:spacing w:line="357" w:lineRule="auto"/>
        <w:ind w:right="198"/>
        <w:jc w:val="both"/>
      </w:pPr>
      <w:r>
        <w:rPr>
          <w:rFonts w:ascii="宋体" w:hAnsi="宋体" w:cs="宋体" w:eastAsia="宋体"/>
          <w:spacing w:val="-3"/>
        </w:rPr>
        <w:t>2.</w:t>
      </w:r>
      <w:r>
        <w:rPr>
          <w:spacing w:val="-3"/>
        </w:rPr>
        <w:t>专业课程内容涵盖了社会主义核心价值观、师德教育等方面内容，在课堂</w:t>
      </w:r>
      <w:r>
        <w:rPr/>
        <w:t> </w:t>
      </w:r>
      <w:r>
        <w:rPr>
          <w:spacing w:val="-3"/>
        </w:rPr>
        <w:t>教学、教育实践等教学环节中，能够多途径融入对师范生进行思想政治教育和师</w:t>
      </w:r>
      <w:r>
        <w:rPr>
          <w:spacing w:val="-111"/>
        </w:rPr>
        <w:t> </w:t>
      </w:r>
      <w:r>
        <w:rPr>
          <w:spacing w:val="-111"/>
        </w:rPr>
      </w:r>
      <w:r>
        <w:rPr/>
        <w:t>德养成教育的内容。</w:t>
      </w:r>
    </w:p>
    <w:p>
      <w:pPr>
        <w:pStyle w:val="BodyText"/>
        <w:spacing w:line="357" w:lineRule="auto"/>
        <w:ind w:right="198"/>
        <w:jc w:val="both"/>
      </w:pPr>
      <w:r>
        <w:rPr>
          <w:rFonts w:ascii="宋体" w:hAnsi="宋体" w:cs="宋体" w:eastAsia="宋体"/>
          <w:spacing w:val="-3"/>
        </w:rPr>
        <w:t>3.</w:t>
      </w:r>
      <w:r>
        <w:rPr>
          <w:spacing w:val="-3"/>
        </w:rPr>
        <w:t>能够根据学科发展、幼儿园课程教学改革和学生学习需要，及时更新和优</w:t>
      </w:r>
      <w:r>
        <w:rPr/>
        <w:t> 化课程内容，形成课程内容动态调整机制。</w:t>
      </w:r>
    </w:p>
    <w:p>
      <w:pPr>
        <w:pStyle w:val="BodyText"/>
        <w:spacing w:line="240" w:lineRule="auto"/>
        <w:ind w:left="600" w:right="23" w:firstLine="0"/>
        <w:jc w:val="left"/>
      </w:pPr>
      <w:r>
        <w:rPr>
          <w:rFonts w:ascii="宋体" w:hAnsi="宋体" w:cs="宋体" w:eastAsia="宋体"/>
        </w:rPr>
        <w:t>4.</w:t>
      </w:r>
      <w:r>
        <w:rPr/>
        <w:t>选用优秀教材，教材与课程内容相符。</w:t>
      </w:r>
    </w:p>
    <w:p>
      <w:pPr>
        <w:spacing w:before="83"/>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对应毕业要求指标点的课程教学大纲。</w:t>
      </w:r>
    </w:p>
    <w:p>
      <w:pPr>
        <w:pStyle w:val="BodyText"/>
        <w:spacing w:line="240" w:lineRule="auto" w:before="154"/>
        <w:ind w:left="600" w:right="23" w:firstLine="0"/>
        <w:jc w:val="left"/>
      </w:pPr>
      <w:r>
        <w:rPr>
          <w:rFonts w:ascii="宋体" w:hAnsi="宋体" w:cs="宋体" w:eastAsia="宋体"/>
        </w:rPr>
        <w:t>2.</w:t>
      </w:r>
      <w:r>
        <w:rPr/>
        <w:t>渗透师范生思想政治教育和师德养成教育的课程内容证明材料。</w:t>
      </w:r>
    </w:p>
    <w:p>
      <w:pPr>
        <w:pStyle w:val="BodyText"/>
        <w:spacing w:line="357" w:lineRule="auto" w:before="154"/>
        <w:ind w:right="102"/>
        <w:jc w:val="both"/>
      </w:pPr>
      <w:r>
        <w:rPr>
          <w:rFonts w:ascii="宋体" w:hAnsi="宋体" w:cs="宋体" w:eastAsia="宋体"/>
        </w:rPr>
        <w:t>3.</w:t>
      </w:r>
      <w:r>
        <w:rPr/>
        <w:t>本专业引入的学科前沿知识、幼儿园课程改革、教育教学研究最新成果、 幼儿园优秀教育教学案例以及专业课程学习资源库等资料。</w:t>
      </w:r>
    </w:p>
    <w:p>
      <w:pPr>
        <w:pStyle w:val="BodyText"/>
        <w:spacing w:line="240" w:lineRule="auto"/>
        <w:ind w:left="600" w:right="23" w:firstLine="0"/>
        <w:jc w:val="left"/>
      </w:pPr>
      <w:r>
        <w:rPr>
          <w:rFonts w:ascii="宋体" w:hAnsi="宋体" w:cs="宋体" w:eastAsia="宋体"/>
        </w:rPr>
        <w:t>4.</w:t>
      </w:r>
      <w:r>
        <w:rPr/>
        <w:t>教材选用管理制度和本专业近三届学生所使用的教材。</w:t>
      </w:r>
    </w:p>
    <w:p>
      <w:pPr>
        <w:pStyle w:val="Heading4"/>
        <w:spacing w:line="240" w:lineRule="auto" w:before="141"/>
        <w:ind w:right="23"/>
        <w:jc w:val="left"/>
        <w:rPr>
          <w:rFonts w:ascii="Arial" w:hAnsi="Arial" w:cs="Arial" w:eastAsia="Arial"/>
          <w:b w:val="0"/>
          <w:bCs w:val="0"/>
        </w:rPr>
      </w:pPr>
      <w:r>
        <w:rPr>
          <w:rFonts w:ascii="Arial" w:hAnsi="Arial" w:cs="Arial" w:eastAsia="Arial"/>
          <w:w w:val="115"/>
        </w:rPr>
        <w:t>3.4[</w:t>
      </w:r>
      <w:r>
        <w:rPr>
          <w:w w:val="115"/>
        </w:rPr>
        <w:t>课程实施</w:t>
      </w:r>
      <w:r>
        <w:rPr>
          <w:rFonts w:ascii="Arial" w:hAnsi="Arial" w:cs="Arial" w:eastAsia="Arial"/>
          <w:w w:val="115"/>
        </w:rPr>
        <w:t>]</w:t>
      </w:r>
      <w:r>
        <w:rPr>
          <w:rFonts w:ascii="Arial" w:hAnsi="Arial" w:cs="Arial" w:eastAsia="Arial"/>
          <w:b w:val="0"/>
          <w:bCs w:val="0"/>
        </w:rPr>
      </w:r>
    </w:p>
    <w:p>
      <w:pPr>
        <w:pStyle w:val="Heading5"/>
        <w:spacing w:line="271" w:lineRule="auto" w:before="235"/>
        <w:ind w:right="195"/>
        <w:jc w:val="both"/>
        <w:rPr>
          <w:b w:val="0"/>
          <w:bCs w:val="0"/>
        </w:rPr>
      </w:pPr>
      <w:r>
        <w:rPr>
          <w:spacing w:val="3"/>
        </w:rPr>
        <w:t>重视课堂教学在培养过程中的基础作用。依据毕业要求制定课程目标和教</w:t>
      </w:r>
      <w:r>
        <w:rPr>
          <w:spacing w:val="4"/>
        </w:rPr>
        <w:t> </w:t>
      </w:r>
      <w:r>
        <w:rPr>
          <w:spacing w:val="3"/>
        </w:rPr>
        <w:t>学大纲，教学内容、教学方法、考核内容与方式应支持课程目标的实现；能够</w:t>
      </w:r>
      <w:r>
        <w:rPr>
          <w:spacing w:val="-50"/>
        </w:rPr>
        <w:t> </w:t>
      </w:r>
      <w:r>
        <w:rPr>
          <w:spacing w:val="-50"/>
        </w:rPr>
      </w:r>
      <w:r>
        <w:rPr>
          <w:spacing w:val="3"/>
        </w:rPr>
        <w:t>恰当运用案例教学、探究教学、现场教学等方式，合理应用信息技术，提高师</w:t>
      </w:r>
      <w:r>
        <w:rPr>
          <w:spacing w:val="-50"/>
        </w:rPr>
        <w:t> </w:t>
      </w:r>
      <w:r>
        <w:rPr>
          <w:spacing w:val="-50"/>
        </w:rPr>
      </w:r>
      <w:r>
        <w:rPr>
          <w:spacing w:val="3"/>
        </w:rPr>
        <w:t>范生学习效果。课堂教学、课外指导和课外学习的时间分配合理，技能训练课</w:t>
      </w:r>
      <w:r>
        <w:rPr>
          <w:spacing w:val="-50"/>
        </w:rPr>
        <w:t> </w:t>
      </w:r>
      <w:r>
        <w:rPr>
          <w:spacing w:val="-50"/>
        </w:rPr>
      </w:r>
      <w:r>
        <w:rPr/>
        <w:t>程实行小班教学，使师范生养成自主学习能力和“三字一话”等从教基本功。</w:t>
      </w:r>
      <w:r>
        <w:rPr>
          <w:b w:val="0"/>
          <w:bCs w:val="0"/>
        </w:rPr>
      </w:r>
    </w:p>
    <w:p>
      <w:pPr>
        <w:spacing w:after="0" w:line="271" w:lineRule="auto"/>
        <w:jc w:val="both"/>
        <w:sectPr>
          <w:pgSz w:w="11910" w:h="16840"/>
          <w:pgMar w:header="0" w:footer="1193" w:top="1460" w:bottom="1380" w:left="1680" w:right="1600"/>
        </w:sectPr>
      </w:pPr>
    </w:p>
    <w:p>
      <w:pPr>
        <w:spacing w:line="346"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pStyle w:val="BodyText"/>
        <w:spacing w:line="357" w:lineRule="auto" w:before="125"/>
        <w:ind w:right="216"/>
        <w:jc w:val="both"/>
      </w:pPr>
      <w:r>
        <w:rPr>
          <w:spacing w:val="-3"/>
        </w:rPr>
        <w:t>课程实施是将人才培养方案付诸实践的过程，是实现专业预期培养目标和毕</w:t>
      </w:r>
      <w:r>
        <w:rPr/>
        <w:t> </w:t>
      </w:r>
      <w:r>
        <w:rPr>
          <w:spacing w:val="-3"/>
        </w:rPr>
        <w:t>业要求的重要手段。该指标要求学前教育专业在合理设置课程，做好对毕业要求</w:t>
      </w:r>
      <w:r>
        <w:rPr>
          <w:spacing w:val="-111"/>
        </w:rPr>
        <w:t> </w:t>
      </w:r>
      <w:r>
        <w:rPr>
          <w:spacing w:val="-111"/>
        </w:rPr>
      </w:r>
      <w:r>
        <w:rPr>
          <w:spacing w:val="-3"/>
        </w:rPr>
        <w:t>指标点支撑的基础上，进一步明确课程设计和教学实施的逻辑思路，依据毕业要</w:t>
      </w:r>
      <w:r>
        <w:rPr>
          <w:spacing w:val="-111"/>
        </w:rPr>
        <w:t> </w:t>
      </w:r>
      <w:r>
        <w:rPr>
          <w:spacing w:val="-111"/>
        </w:rPr>
      </w:r>
      <w:r>
        <w:rPr>
          <w:spacing w:val="-3"/>
        </w:rPr>
        <w:t>求制定课程目标，根据课程目标确定教学内容、教学方法、考核方式与内容等教</w:t>
      </w:r>
      <w:r>
        <w:rPr>
          <w:spacing w:val="-111"/>
        </w:rPr>
        <w:t> </w:t>
      </w:r>
      <w:r>
        <w:rPr>
          <w:spacing w:val="-111"/>
        </w:rPr>
      </w:r>
      <w:r>
        <w:rPr>
          <w:spacing w:val="-3"/>
        </w:rPr>
        <w:t>学环节；推进课堂教学方式改革和技术手段更新，使用灵活多样的教学方式，合</w:t>
      </w:r>
      <w:r>
        <w:rPr>
          <w:spacing w:val="-111"/>
        </w:rPr>
        <w:t> </w:t>
      </w:r>
      <w:r>
        <w:rPr>
          <w:spacing w:val="-111"/>
        </w:rPr>
      </w:r>
      <w:r>
        <w:rPr>
          <w:spacing w:val="-3"/>
        </w:rPr>
        <w:t>理应用信息技术，提高学生学习效果；形成课内课外结合、正规学习与社团活动</w:t>
      </w:r>
      <w:r>
        <w:rPr>
          <w:spacing w:val="-111"/>
        </w:rPr>
        <w:t> </w:t>
      </w:r>
      <w:r>
        <w:rPr>
          <w:spacing w:val="-111"/>
        </w:rPr>
      </w:r>
      <w:r>
        <w:rPr>
          <w:spacing w:val="-3"/>
        </w:rPr>
        <w:t>互补的多途径课程实施模式，培养学生自主学习、自我管理的能力；要加强教师</w:t>
      </w:r>
      <w:r>
        <w:rPr>
          <w:spacing w:val="-110"/>
        </w:rPr>
        <w:t> </w:t>
      </w:r>
      <w:r>
        <w:rPr>
          <w:spacing w:val="-110"/>
        </w:rPr>
      </w:r>
      <w:r>
        <w:rPr/>
        <w:t>基本技能和幼儿园教师从教基本功的训练，保证相关课程的教学要求和质量。</w:t>
      </w:r>
    </w:p>
    <w:p>
      <w:pPr>
        <w:spacing w:line="380"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16"/>
        <w:jc w:val="both"/>
      </w:pPr>
      <w:r>
        <w:rPr/>
        <w:pict>
          <v:shape style="position:absolute;margin-left:204.649994pt;margin-top:28.335604pt;width:185.8pt;height:181.45pt;mso-position-horizontal-relative:page;mso-position-vertical-relative:paragraph;z-index:-185200" type="#_x0000_t75" stroked="false">
            <v:imagedata r:id="rId5" o:title=""/>
          </v:shape>
        </w:pict>
      </w:r>
      <w:r>
        <w:rPr>
          <w:rFonts w:ascii="宋体" w:hAnsi="宋体" w:cs="宋体" w:eastAsia="宋体"/>
          <w:spacing w:val="-3"/>
        </w:rPr>
        <w:t>1.</w:t>
      </w:r>
      <w:r>
        <w:rPr>
          <w:spacing w:val="-3"/>
        </w:rPr>
        <w:t>以课程矩阵为基础，制定人才培养方案所设课程（含主要教学环节）的课</w:t>
      </w:r>
      <w:r>
        <w:rPr/>
        <w:t> </w:t>
      </w:r>
      <w:r>
        <w:rPr>
          <w:spacing w:val="-3"/>
        </w:rPr>
        <w:t>程目标和教学大纲，准确表达学生通过课程学习所获得的与毕业要求指标点对应</w:t>
      </w:r>
      <w:r>
        <w:rPr>
          <w:spacing w:val="-109"/>
        </w:rPr>
        <w:t> </w:t>
      </w:r>
      <w:r>
        <w:rPr>
          <w:spacing w:val="-109"/>
        </w:rPr>
      </w:r>
      <w:r>
        <w:rPr>
          <w:spacing w:val="-3"/>
        </w:rPr>
        <w:t>的能力。教学大纲明确课程目标与教学内容、教学方法相关联，与考核内容、考</w:t>
      </w:r>
      <w:r>
        <w:rPr>
          <w:spacing w:val="-111"/>
        </w:rPr>
        <w:t> </w:t>
      </w:r>
      <w:r>
        <w:rPr>
          <w:spacing w:val="-111"/>
        </w:rPr>
      </w:r>
      <w:r>
        <w:rPr>
          <w:spacing w:val="-3"/>
        </w:rPr>
        <w:t>核方式、评分标准相关联。教案与主要教学环节活动方案能够体现教学内容和方</w:t>
      </w:r>
      <w:r>
        <w:rPr>
          <w:spacing w:val="-111"/>
        </w:rPr>
        <w:t> </w:t>
      </w:r>
      <w:r>
        <w:rPr>
          <w:spacing w:val="-111"/>
        </w:rPr>
      </w:r>
      <w:r>
        <w:rPr/>
        <w:t>法对课程目标的支撑，促成目标达成。</w:t>
      </w:r>
    </w:p>
    <w:p>
      <w:pPr>
        <w:pStyle w:val="BodyText"/>
        <w:spacing w:line="357" w:lineRule="auto"/>
        <w:ind w:right="44"/>
        <w:jc w:val="left"/>
      </w:pPr>
      <w:r>
        <w:rPr>
          <w:rFonts w:ascii="宋体" w:hAnsi="宋体" w:cs="宋体" w:eastAsia="宋体"/>
          <w:spacing w:val="-3"/>
        </w:rPr>
        <w:t>2.</w:t>
      </w:r>
      <w:r>
        <w:rPr>
          <w:spacing w:val="-3"/>
        </w:rPr>
        <w:t>推进课堂教学改革，根据师范生学习需求调整授课模式及教学方法，采取</w:t>
      </w:r>
      <w:r>
        <w:rPr/>
        <w:t> </w:t>
      </w:r>
      <w:r>
        <w:rPr>
          <w:spacing w:val="-3"/>
        </w:rPr>
        <w:t>案例教学、探究教学、现场教学等多种教学方法，运用慕课、翻转课堂等信息技</w:t>
      </w:r>
      <w:r>
        <w:rPr>
          <w:spacing w:val="-111"/>
        </w:rPr>
        <w:t> </w:t>
      </w:r>
      <w:r>
        <w:rPr>
          <w:spacing w:val="-111"/>
        </w:rPr>
      </w:r>
      <w:r>
        <w:rPr>
          <w:spacing w:val="-6"/>
        </w:rPr>
        <w:t>术手段，拓展课堂教学的时空，激励师范生主动参与、自我反思和团队合作学习，</w:t>
      </w:r>
      <w:r>
        <w:rPr/>
        <w:t> 保证课堂教学质量。</w:t>
      </w:r>
    </w:p>
    <w:p>
      <w:pPr>
        <w:pStyle w:val="BodyText"/>
        <w:spacing w:line="357" w:lineRule="auto"/>
        <w:ind w:right="218"/>
        <w:jc w:val="both"/>
      </w:pPr>
      <w:r>
        <w:rPr>
          <w:rFonts w:ascii="宋体" w:hAnsi="宋体" w:cs="宋体" w:eastAsia="宋体"/>
          <w:spacing w:val="-3"/>
        </w:rPr>
        <w:t>3.</w:t>
      </w:r>
      <w:r>
        <w:rPr>
          <w:spacing w:val="-3"/>
        </w:rPr>
        <w:t>合理组织安排课堂教学、课外学习和学生社团等各种学习活动，加强教师</w:t>
      </w:r>
      <w:r>
        <w:rPr/>
        <w:t> </w:t>
      </w:r>
      <w:r>
        <w:rPr>
          <w:spacing w:val="-3"/>
        </w:rPr>
        <w:t>基本技能和幼儿园教师从教基本功的训练，创设教师养成教育的环境和氛围，培</w:t>
      </w:r>
      <w:r>
        <w:rPr>
          <w:spacing w:val="-111"/>
        </w:rPr>
        <w:t> </w:t>
      </w:r>
      <w:r>
        <w:rPr>
          <w:spacing w:val="-111"/>
        </w:rPr>
      </w:r>
      <w:r>
        <w:rPr/>
        <w:t>养师范生自主学习、自我管理能力。</w:t>
      </w:r>
    </w:p>
    <w:p>
      <w:pPr>
        <w:pStyle w:val="BodyText"/>
        <w:spacing w:line="357" w:lineRule="auto"/>
        <w:ind w:right="217"/>
        <w:jc w:val="both"/>
      </w:pPr>
      <w:r>
        <w:rPr>
          <w:rFonts w:ascii="宋体" w:hAnsi="宋体" w:cs="宋体" w:eastAsia="宋体"/>
          <w:spacing w:val="-3"/>
        </w:rPr>
        <w:t>4.</w:t>
      </w:r>
      <w:r>
        <w:rPr>
          <w:spacing w:val="-3"/>
        </w:rPr>
        <w:t>各类课程考核内容、方法和评分标准符合课程目标要求，能够证明师范生</w:t>
      </w:r>
      <w:r>
        <w:rPr/>
        <w:t> </w:t>
      </w:r>
      <w:r>
        <w:rPr>
          <w:spacing w:val="-3"/>
        </w:rPr>
        <w:t>与毕业要求指标点相匹配的课程目标达成情况。理论课程着重考察学生对相关知</w:t>
      </w:r>
      <w:r>
        <w:rPr>
          <w:spacing w:val="-109"/>
        </w:rPr>
        <w:t> </w:t>
      </w:r>
      <w:r>
        <w:rPr>
          <w:spacing w:val="-109"/>
        </w:rPr>
      </w:r>
      <w:r>
        <w:rPr>
          <w:spacing w:val="-3"/>
        </w:rPr>
        <w:t>识的掌握，探究课程着重考察学生运用专业知识解决实际问题的能力，技能课程</w:t>
      </w:r>
      <w:r>
        <w:rPr>
          <w:spacing w:val="-111"/>
        </w:rPr>
        <w:t> </w:t>
      </w:r>
      <w:r>
        <w:rPr>
          <w:spacing w:val="-111"/>
        </w:rPr>
      </w:r>
      <w:r>
        <w:rPr>
          <w:spacing w:val="-3"/>
        </w:rPr>
        <w:t>着重考察学生习得的基本技能与从教技能，活动课程着重考察学生师德养成与践</w:t>
      </w:r>
      <w:r>
        <w:rPr>
          <w:spacing w:val="-110"/>
        </w:rPr>
        <w:t> </w:t>
      </w:r>
      <w:r>
        <w:rPr>
          <w:spacing w:val="-110"/>
        </w:rPr>
      </w:r>
      <w:r>
        <w:rPr>
          <w:spacing w:val="-3"/>
        </w:rPr>
        <w:t>行体验，实践教学（包括教育见、实习等）着重考察学生对专业知识专业情意的</w:t>
      </w:r>
      <w:r>
        <w:rPr>
          <w:spacing w:val="-111"/>
        </w:rPr>
        <w:t> </w:t>
      </w:r>
      <w:r>
        <w:rPr>
          <w:spacing w:val="-111"/>
        </w:rPr>
      </w:r>
      <w:r>
        <w:rPr/>
        <w:t>实践应用。所有课程学习任务的评分方式可操作，标准明确，分数有区分性。</w:t>
      </w:r>
    </w:p>
    <w:p>
      <w:pPr>
        <w:spacing w:line="379" w:lineRule="exact" w:before="0"/>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spacing w:after="0" w:line="379" w:lineRule="exact"/>
        <w:jc w:val="left"/>
        <w:rPr>
          <w:rFonts w:ascii="微软雅黑" w:hAnsi="微软雅黑" w:cs="微软雅黑" w:eastAsia="微软雅黑"/>
          <w:sz w:val="24"/>
          <w:szCs w:val="24"/>
        </w:rPr>
        <w:sectPr>
          <w:pgSz w:w="11910" w:h="16840"/>
          <w:pgMar w:header="0" w:footer="1193" w:top="1460" w:bottom="1380" w:left="1680" w:right="1580"/>
        </w:sectPr>
      </w:pPr>
    </w:p>
    <w:p>
      <w:pPr>
        <w:pStyle w:val="BodyText"/>
        <w:spacing w:line="357" w:lineRule="auto" w:before="3"/>
        <w:ind w:right="31"/>
        <w:jc w:val="left"/>
      </w:pPr>
      <w:r>
        <w:rPr>
          <w:rFonts w:ascii="宋体" w:hAnsi="宋体" w:cs="宋体" w:eastAsia="宋体"/>
          <w:spacing w:val="-3"/>
        </w:rPr>
        <w:t>1.</w:t>
      </w:r>
      <w:r>
        <w:rPr>
          <w:spacing w:val="-3"/>
        </w:rPr>
        <w:t>专业课程教学大纲，包括课程目标、教学内容、教学方法、考核内容、考</w:t>
      </w:r>
      <w:r>
        <w:rPr/>
        <w:t> 核方式、评分标准等。</w:t>
      </w:r>
    </w:p>
    <w:p>
      <w:pPr>
        <w:pStyle w:val="BodyText"/>
        <w:spacing w:line="240" w:lineRule="auto" w:before="34"/>
        <w:ind w:left="600" w:right="31" w:firstLine="0"/>
        <w:jc w:val="left"/>
      </w:pPr>
      <w:r>
        <w:rPr>
          <w:rFonts w:ascii="宋体" w:hAnsi="宋体" w:cs="宋体" w:eastAsia="宋体"/>
        </w:rPr>
        <w:t>2.</w:t>
      </w:r>
      <w:r>
        <w:rPr/>
        <w:t>专业教师课程实施过程的相关材料，包括教案、课件等。</w:t>
      </w:r>
    </w:p>
    <w:p>
      <w:pPr>
        <w:pStyle w:val="BodyText"/>
        <w:spacing w:line="357" w:lineRule="auto" w:before="154"/>
        <w:ind w:right="31"/>
        <w:jc w:val="left"/>
      </w:pPr>
      <w:r>
        <w:rPr>
          <w:rFonts w:ascii="宋体" w:hAnsi="宋体" w:cs="宋体" w:eastAsia="宋体"/>
          <w:spacing w:val="-3"/>
        </w:rPr>
        <w:t>3.</w:t>
      </w:r>
      <w:r>
        <w:rPr>
          <w:spacing w:val="-3"/>
        </w:rPr>
        <w:t>学生课程学习的成绩与成效，包括各种类型课程和主要教学环节的过程性</w:t>
      </w:r>
      <w:r>
        <w:rPr/>
        <w:t> </w:t>
      </w:r>
      <w:r>
        <w:rPr>
          <w:spacing w:val="-3"/>
        </w:rPr>
        <w:t>材料和终结性材料，如理论课程的作业、试卷，探究课程的研究报告、学科小论</w:t>
      </w:r>
      <w:r>
        <w:rPr>
          <w:spacing w:val="-111"/>
        </w:rPr>
        <w:t> </w:t>
      </w:r>
      <w:r>
        <w:rPr>
          <w:spacing w:val="-111"/>
        </w:rPr>
      </w:r>
      <w:r>
        <w:rPr>
          <w:spacing w:val="-6"/>
        </w:rPr>
        <w:t>文、毕业论文，技能训练课程的表现性记录、作品，活动课程的师德体验活动等，</w:t>
      </w:r>
      <w:r>
        <w:rPr/>
        <w:t> 实践课程的见、实习指导手册的记录等相关材料。</w:t>
      </w:r>
    </w:p>
    <w:p>
      <w:pPr>
        <w:pStyle w:val="BodyText"/>
        <w:spacing w:line="240" w:lineRule="auto" w:before="115"/>
        <w:ind w:left="600" w:right="31" w:firstLine="0"/>
        <w:jc w:val="left"/>
      </w:pPr>
      <w:r>
        <w:rPr>
          <w:rFonts w:ascii="宋体" w:hAnsi="宋体" w:cs="宋体" w:eastAsia="宋体"/>
        </w:rPr>
        <w:t>4.</w:t>
      </w:r>
      <w:r>
        <w:rPr/>
        <w:t>专业应用信息技术进行课堂教学和学习方式改革的相关材料。</w:t>
      </w:r>
    </w:p>
    <w:p>
      <w:pPr>
        <w:pStyle w:val="BodyText"/>
        <w:spacing w:line="355" w:lineRule="auto" w:before="74"/>
        <w:ind w:right="31"/>
        <w:jc w:val="left"/>
      </w:pPr>
      <w:r>
        <w:rPr>
          <w:rFonts w:ascii="宋体" w:hAnsi="宋体" w:cs="宋体" w:eastAsia="宋体"/>
          <w:spacing w:val="-3"/>
        </w:rPr>
        <w:t>5.</w:t>
      </w:r>
      <w:r>
        <w:rPr>
          <w:spacing w:val="-3"/>
        </w:rPr>
        <w:t>课内与课外学习一体化设计与实施，教师进行课外指导、学生参加课外学</w:t>
      </w:r>
      <w:r>
        <w:rPr/>
        <w:t> 习和组织社团活动的相关材料。</w:t>
      </w:r>
    </w:p>
    <w:p>
      <w:pPr>
        <w:pStyle w:val="Heading4"/>
        <w:spacing w:line="240" w:lineRule="auto" w:before="105"/>
        <w:ind w:right="31"/>
        <w:jc w:val="left"/>
        <w:rPr>
          <w:rFonts w:ascii="Arial" w:hAnsi="Arial" w:cs="Arial" w:eastAsia="Arial"/>
          <w:b w:val="0"/>
          <w:bCs w:val="0"/>
        </w:rPr>
      </w:pPr>
      <w:r>
        <w:rPr/>
        <w:pict>
          <v:shape style="position:absolute;margin-left:204.649994pt;margin-top:28.435545pt;width:185.8pt;height:181.45pt;mso-position-horizontal-relative:page;mso-position-vertical-relative:paragraph;z-index:-185176" type="#_x0000_t75" stroked="false">
            <v:imagedata r:id="rId5" o:title=""/>
          </v:shape>
        </w:pict>
      </w:r>
      <w:r>
        <w:rPr>
          <w:rFonts w:ascii="Arial" w:hAnsi="Arial" w:cs="Arial" w:eastAsia="Arial"/>
          <w:w w:val="115"/>
        </w:rPr>
        <w:t>3.5[</w:t>
      </w:r>
      <w:r>
        <w:rPr>
          <w:w w:val="115"/>
        </w:rPr>
        <w:t>课程评价</w:t>
      </w:r>
      <w:r>
        <w:rPr>
          <w:rFonts w:ascii="Arial" w:hAnsi="Arial" w:cs="Arial" w:eastAsia="Arial"/>
          <w:w w:val="115"/>
        </w:rPr>
        <w:t>]</w:t>
      </w:r>
      <w:r>
        <w:rPr>
          <w:rFonts w:ascii="Arial" w:hAnsi="Arial" w:cs="Arial" w:eastAsia="Arial"/>
          <w:b w:val="0"/>
          <w:bCs w:val="0"/>
        </w:rPr>
      </w:r>
    </w:p>
    <w:p>
      <w:pPr>
        <w:pStyle w:val="Heading5"/>
        <w:spacing w:line="268" w:lineRule="auto" w:before="235"/>
        <w:ind w:right="31"/>
        <w:jc w:val="left"/>
        <w:rPr>
          <w:b w:val="0"/>
          <w:bCs w:val="0"/>
        </w:rPr>
      </w:pPr>
      <w:r>
        <w:rPr>
          <w:spacing w:val="3"/>
        </w:rPr>
        <w:t>定期评价课程体系的合理性和课程目标的达成度，并能够根据评价结果进</w:t>
      </w:r>
      <w:r>
        <w:rPr>
          <w:spacing w:val="4"/>
        </w:rPr>
        <w:t> </w:t>
      </w:r>
      <w:r>
        <w:rPr/>
        <w:t>行修订。评价与修订过程应有利益相关方参与。</w:t>
      </w:r>
      <w:r>
        <w:rPr>
          <w:b w:val="0"/>
          <w:bCs w:val="0"/>
        </w:rPr>
      </w:r>
    </w:p>
    <w:p>
      <w:pPr>
        <w:pStyle w:val="BodyText"/>
        <w:spacing w:line="312" w:lineRule="auto" w:before="94"/>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4"/>
        </w:rPr>
        <w:t>课程评价是对课程与教学领域各项工作支撑毕业要求和课程目标实现情况</w:t>
      </w:r>
      <w:r>
        <w:rPr/>
      </w:r>
    </w:p>
    <w:p>
      <w:pPr>
        <w:pStyle w:val="BodyText"/>
        <w:spacing w:line="357" w:lineRule="auto" w:before="82"/>
        <w:ind w:right="31" w:firstLine="0"/>
        <w:jc w:val="left"/>
      </w:pPr>
      <w:r>
        <w:rPr>
          <w:spacing w:val="3"/>
        </w:rPr>
        <w:t>的检验。该指标要求学前教育专业建立对接毕业要求和课程目标的课程评价标</w:t>
      </w:r>
      <w:r>
        <w:rPr>
          <w:spacing w:val="-98"/>
        </w:rPr>
        <w:t> </w:t>
      </w:r>
      <w:r>
        <w:rPr>
          <w:spacing w:val="-98"/>
        </w:rPr>
      </w:r>
      <w:r>
        <w:rPr>
          <w:spacing w:val="-3"/>
        </w:rPr>
        <w:t>准，形成以课程体系的合理性评价、课程目标的达成度评价为重点，教师教学效</w:t>
      </w:r>
      <w:r>
        <w:rPr>
          <w:spacing w:val="-111"/>
        </w:rPr>
        <w:t> </w:t>
      </w:r>
      <w:r>
        <w:rPr>
          <w:spacing w:val="-111"/>
        </w:rPr>
      </w:r>
      <w:r>
        <w:rPr/>
        <w:t>果评价、学生学习成果评价为主要内容，定性与定量结合，教学管理者、教师、 </w:t>
      </w:r>
      <w:r>
        <w:rPr>
          <w:spacing w:val="-3"/>
        </w:rPr>
        <w:t>学生和用人单位以及其他利益相关方参与、定期开展的课程评价制度，并能够依</w:t>
      </w:r>
      <w:r>
        <w:rPr>
          <w:spacing w:val="-111"/>
        </w:rPr>
        <w:t> </w:t>
      </w:r>
      <w:r>
        <w:rPr>
          <w:spacing w:val="-111"/>
        </w:rPr>
      </w:r>
      <w:r>
        <w:rPr/>
        <w:t>据评价结果及时修订培养方案，改进课程实施。</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9"/>
        <w:jc w:val="both"/>
      </w:pPr>
      <w:r>
        <w:rPr>
          <w:rFonts w:ascii="宋体" w:hAnsi="宋体" w:cs="宋体" w:eastAsia="宋体"/>
          <w:spacing w:val="-3"/>
        </w:rPr>
        <w:t>1.</w:t>
      </w:r>
      <w:r>
        <w:rPr>
          <w:spacing w:val="-3"/>
        </w:rPr>
        <w:t>专业从评价原则、评价标准、评价组织、评价方法、评价反馈与改进等方</w:t>
      </w:r>
      <w:r>
        <w:rPr/>
        <w:t> </w:t>
      </w:r>
      <w:r>
        <w:rPr>
          <w:spacing w:val="-3"/>
        </w:rPr>
        <w:t>面，建立较为健全的课程评价制度，形成评价信息收集、整理、分析、反馈和改</w:t>
      </w:r>
      <w:r>
        <w:rPr>
          <w:spacing w:val="-114"/>
        </w:rPr>
        <w:t> </w:t>
      </w:r>
      <w:r>
        <w:rPr>
          <w:spacing w:val="-114"/>
        </w:rPr>
      </w:r>
      <w:r>
        <w:rPr/>
        <w:t>进的课程评价闭路循环机制。</w:t>
      </w:r>
    </w:p>
    <w:p>
      <w:pPr>
        <w:pStyle w:val="BodyText"/>
        <w:spacing w:line="357" w:lineRule="auto" w:before="37"/>
        <w:ind w:right="236"/>
        <w:jc w:val="both"/>
      </w:pPr>
      <w:r>
        <w:rPr>
          <w:rFonts w:ascii="宋体" w:hAnsi="宋体" w:cs="宋体" w:eastAsia="宋体"/>
          <w:spacing w:val="-3"/>
        </w:rPr>
        <w:t>2.</w:t>
      </w:r>
      <w:r>
        <w:rPr>
          <w:spacing w:val="-3"/>
        </w:rPr>
        <w:t>对照毕业要求指标点定期开展课程体系的合理性评价，证明课程对毕业要</w:t>
      </w:r>
      <w:r>
        <w:rPr/>
        <w:t> </w:t>
      </w:r>
      <w:r>
        <w:rPr>
          <w:spacing w:val="-3"/>
        </w:rPr>
        <w:t>求的支撑，课程目标与毕业要求指标点的对应关系。通过举证，发现薄弱环节和</w:t>
      </w:r>
      <w:r>
        <w:rPr>
          <w:spacing w:val="-110"/>
        </w:rPr>
        <w:t> </w:t>
      </w:r>
      <w:r>
        <w:rPr>
          <w:spacing w:val="-110"/>
        </w:rPr>
      </w:r>
      <w:r>
        <w:rPr/>
        <w:t>存在问题，及时修订人才培养方案，优化课程体系。</w:t>
      </w:r>
    </w:p>
    <w:p>
      <w:pPr>
        <w:pStyle w:val="BodyText"/>
        <w:spacing w:line="357" w:lineRule="auto"/>
        <w:ind w:right="31"/>
        <w:jc w:val="left"/>
      </w:pPr>
      <w:r>
        <w:rPr>
          <w:rFonts w:ascii="宋体" w:hAnsi="宋体" w:cs="宋体" w:eastAsia="宋体"/>
          <w:spacing w:val="-3"/>
        </w:rPr>
        <w:t>3.</w:t>
      </w:r>
      <w:r>
        <w:rPr>
          <w:spacing w:val="-3"/>
        </w:rPr>
        <w:t>能够紧扣毕业要求指标点和课程目标定期开展课程目标达成度评价，查找</w:t>
      </w:r>
      <w:r>
        <w:rPr/>
        <w:t> 教学活动短板并改进提高，评价方法合理，可操作。有专业负责人、任课教师、</w:t>
      </w:r>
    </w:p>
    <w:p>
      <w:pPr>
        <w:spacing w:after="0" w:line="357" w:lineRule="auto"/>
        <w:jc w:val="left"/>
        <w:sectPr>
          <w:pgSz w:w="11910" w:h="16840"/>
          <w:pgMar w:header="0" w:footer="1193" w:top="1380" w:bottom="1380" w:left="1680" w:right="1560"/>
        </w:sectPr>
      </w:pPr>
    </w:p>
    <w:p>
      <w:pPr>
        <w:pStyle w:val="BodyText"/>
        <w:spacing w:line="357" w:lineRule="auto" w:before="3"/>
        <w:ind w:right="103" w:firstLine="0"/>
        <w:jc w:val="both"/>
      </w:pPr>
      <w:r>
        <w:rPr>
          <w:spacing w:val="-3"/>
        </w:rPr>
        <w:t>学生自身、幼儿园教师等多元评价主体参与实施课程评价。对学生各类学习表现</w:t>
      </w:r>
      <w:r>
        <w:rPr>
          <w:spacing w:val="-111"/>
        </w:rPr>
        <w:t> </w:t>
      </w:r>
      <w:r>
        <w:rPr>
          <w:spacing w:val="-111"/>
        </w:rPr>
      </w:r>
      <w:r>
        <w:rPr>
          <w:spacing w:val="-3"/>
        </w:rPr>
        <w:t>和成果的定性评价信息，以及各类课程考核的定量数据，采用定性与定量相结合</w:t>
      </w:r>
      <w:r>
        <w:rPr>
          <w:spacing w:val="-111"/>
        </w:rPr>
        <w:t> </w:t>
      </w:r>
      <w:r>
        <w:rPr>
          <w:spacing w:val="-111"/>
        </w:rPr>
      </w:r>
      <w:r>
        <w:rPr/>
        <w:t>的评价方法，对每项课程目标达成情况进行评价。评价过程记录完整，可追踪。</w:t>
      </w:r>
    </w:p>
    <w:p>
      <w:pPr>
        <w:pStyle w:val="BodyText"/>
        <w:spacing w:line="357" w:lineRule="auto"/>
        <w:ind w:right="102"/>
        <w:jc w:val="both"/>
      </w:pPr>
      <w:r>
        <w:rPr>
          <w:rFonts w:ascii="宋体" w:hAnsi="宋体" w:cs="宋体" w:eastAsia="宋体"/>
        </w:rPr>
        <w:t>4.</w:t>
      </w:r>
      <w:r>
        <w:rPr/>
        <w:t>立足学生学习成效与质量，改革教师课堂教学评价和学生学业评价方式， 注重过程评价和多元评价，以发现课程教学中存在的问题，采取持续改进措施， 努力提高课程教学质量。</w:t>
      </w:r>
    </w:p>
    <w:p>
      <w:pPr>
        <w:pStyle w:val="BodyText"/>
        <w:spacing w:line="357" w:lineRule="auto"/>
        <w:ind w:right="23"/>
        <w:jc w:val="left"/>
      </w:pPr>
      <w:r>
        <w:rPr>
          <w:rFonts w:ascii="宋体" w:hAnsi="宋体" w:cs="宋体" w:eastAsia="宋体"/>
          <w:spacing w:val="-3"/>
        </w:rPr>
        <w:t>5.</w:t>
      </w:r>
      <w:r>
        <w:rPr>
          <w:spacing w:val="-3"/>
        </w:rPr>
        <w:t>在课程教学评价和修订过程中，有教学管理者、教师、学生和用人单位及</w:t>
      </w:r>
      <w:r>
        <w:rPr/>
        <w:t> 其他利益相关方参与，并提出合理意见。</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23"/>
        <w:jc w:val="left"/>
      </w:pPr>
      <w:r>
        <w:rPr/>
        <w:pict>
          <v:shape style="position:absolute;margin-left:204.649994pt;margin-top:51.735626pt;width:185.8pt;height:181.45pt;mso-position-horizontal-relative:page;mso-position-vertical-relative:paragraph;z-index:-185152" type="#_x0000_t75" stroked="false">
            <v:imagedata r:id="rId5" o:title=""/>
          </v:shape>
        </w:pict>
      </w:r>
      <w:r>
        <w:rPr>
          <w:rFonts w:ascii="宋体" w:hAnsi="宋体" w:cs="宋体" w:eastAsia="宋体"/>
          <w:spacing w:val="3"/>
        </w:rPr>
        <w:t>1.</w:t>
      </w:r>
      <w:r>
        <w:rPr>
          <w:spacing w:val="3"/>
        </w:rPr>
        <w:t>专业教学质量保障系统和课程教学评价制度与实施结果总结报告等相关</w:t>
      </w:r>
      <w:r>
        <w:rPr>
          <w:spacing w:val="4"/>
        </w:rPr>
        <w:t> </w:t>
      </w:r>
      <w:r>
        <w:rPr/>
        <w:t>材料。</w:t>
      </w:r>
    </w:p>
    <w:p>
      <w:pPr>
        <w:pStyle w:val="BodyText"/>
        <w:spacing w:line="240" w:lineRule="auto"/>
        <w:ind w:left="600" w:right="23" w:firstLine="0"/>
        <w:jc w:val="left"/>
      </w:pPr>
      <w:r>
        <w:rPr>
          <w:rFonts w:ascii="宋体" w:hAnsi="宋体" w:cs="宋体" w:eastAsia="宋体"/>
        </w:rPr>
        <w:t>2.</w:t>
      </w:r>
      <w:r>
        <w:rPr/>
        <w:t>专业制定的课程标准或教学大纲、课程评价标准与实施办法等相关材料。</w:t>
      </w:r>
    </w:p>
    <w:p>
      <w:pPr>
        <w:pStyle w:val="BodyText"/>
        <w:spacing w:line="240" w:lineRule="auto" w:before="154"/>
        <w:ind w:left="600" w:right="23" w:firstLine="0"/>
        <w:jc w:val="left"/>
      </w:pPr>
      <w:r>
        <w:rPr>
          <w:rFonts w:ascii="宋体" w:hAnsi="宋体" w:cs="宋体" w:eastAsia="宋体"/>
        </w:rPr>
        <w:t>3.</w:t>
      </w:r>
      <w:r>
        <w:rPr/>
        <w:t>学生考试、考核等学业评价实施办法与评价改革的相关材料。</w:t>
      </w:r>
    </w:p>
    <w:p>
      <w:pPr>
        <w:pStyle w:val="BodyText"/>
        <w:spacing w:line="240" w:lineRule="auto" w:before="74"/>
        <w:ind w:left="600" w:right="23" w:firstLine="0"/>
        <w:jc w:val="left"/>
      </w:pPr>
      <w:r>
        <w:rPr>
          <w:rFonts w:ascii="宋体" w:hAnsi="宋体" w:cs="宋体" w:eastAsia="宋体"/>
        </w:rPr>
        <w:t>4.</w:t>
      </w:r>
      <w:r>
        <w:rPr/>
        <w:t>专业课程体系合理性与课程目标达成度分析报告。</w:t>
      </w:r>
    </w:p>
    <w:p>
      <w:pPr>
        <w:pStyle w:val="BodyText"/>
        <w:spacing w:line="240" w:lineRule="auto" w:before="77"/>
        <w:ind w:left="600" w:right="23" w:firstLine="0"/>
        <w:jc w:val="left"/>
      </w:pPr>
      <w:r>
        <w:rPr>
          <w:rFonts w:ascii="宋体" w:hAnsi="宋体" w:cs="宋体" w:eastAsia="宋体"/>
        </w:rPr>
        <w:t>5.</w:t>
      </w:r>
      <w:r>
        <w:rPr/>
        <w:t>专业课程教学大纲修订情况。</w:t>
      </w:r>
    </w:p>
    <w:p>
      <w:pPr>
        <w:pStyle w:val="BodyText"/>
        <w:spacing w:line="240" w:lineRule="auto" w:before="154"/>
        <w:ind w:left="600" w:right="23" w:firstLine="0"/>
        <w:jc w:val="left"/>
      </w:pPr>
      <w:r>
        <w:rPr>
          <w:rFonts w:ascii="宋体" w:hAnsi="宋体" w:cs="宋体" w:eastAsia="宋体"/>
        </w:rPr>
        <w:t>6.</w:t>
      </w:r>
      <w:r>
        <w:rPr/>
        <w:t>专业人才培养方案修订情况。</w:t>
      </w:r>
    </w:p>
    <w:p>
      <w:pPr>
        <w:pStyle w:val="BodyText"/>
        <w:spacing w:line="357" w:lineRule="auto" w:before="154"/>
        <w:ind w:right="23"/>
        <w:jc w:val="left"/>
      </w:pPr>
      <w:r>
        <w:rPr>
          <w:rFonts w:ascii="宋体" w:hAnsi="宋体" w:cs="宋体" w:eastAsia="宋体"/>
          <w:spacing w:val="-3"/>
        </w:rPr>
        <w:t>7.</w:t>
      </w:r>
      <w:r>
        <w:rPr>
          <w:spacing w:val="-3"/>
        </w:rPr>
        <w:t>教学管理者、教师、学生和用人单位及其他利益相关方合作，评定课程体</w:t>
      </w:r>
      <w:r>
        <w:rPr/>
        <w:t> 系合理性与课程目标达成度的记录。</w:t>
      </w:r>
    </w:p>
    <w:p>
      <w:pPr>
        <w:pStyle w:val="Heading4"/>
        <w:spacing w:line="240" w:lineRule="auto" w:before="153"/>
        <w:ind w:left="0" w:right="78"/>
        <w:jc w:val="center"/>
        <w:rPr>
          <w:b w:val="0"/>
          <w:bCs w:val="0"/>
        </w:rPr>
      </w:pPr>
      <w:bookmarkStart w:name="_bookmark49" w:id="50"/>
      <w:bookmarkEnd w:id="50"/>
      <w:r>
        <w:rPr>
          <w:b w:val="0"/>
          <w:bCs w:val="0"/>
        </w:rPr>
      </w:r>
      <w:r>
        <w:rPr/>
        <w:t>四、合作与实践</w:t>
      </w:r>
      <w:r>
        <w:rPr>
          <w:b w:val="0"/>
          <w:bCs w:val="0"/>
        </w:rPr>
      </w:r>
    </w:p>
    <w:p>
      <w:pPr>
        <w:spacing w:line="240" w:lineRule="auto" w:before="14"/>
        <w:rPr>
          <w:rFonts w:ascii="微软雅黑" w:hAnsi="微软雅黑" w:cs="微软雅黑" w:eastAsia="微软雅黑"/>
          <w:b/>
          <w:bCs/>
          <w:sz w:val="14"/>
          <w:szCs w:val="14"/>
        </w:rPr>
      </w:pPr>
    </w:p>
    <w:p>
      <w:pPr>
        <w:pStyle w:val="BodyText"/>
        <w:spacing w:line="357" w:lineRule="auto" w:before="0"/>
        <w:ind w:right="23"/>
        <w:jc w:val="left"/>
      </w:pPr>
      <w:r>
        <w:rPr>
          <w:spacing w:val="-3"/>
        </w:rPr>
        <w:t>合作与实践部分体现国家对专业人才培养机制的质量要求，对毕业要求具有</w:t>
      </w:r>
      <w:r>
        <w:rPr/>
        <w:t> 重要的支撑作用。本部分测评重点关注</w:t>
      </w:r>
      <w:r>
        <w:rPr>
          <w:spacing w:val="-63"/>
        </w:rPr>
        <w:t> </w:t>
      </w:r>
      <w:r>
        <w:rPr>
          <w:rFonts w:ascii="宋体" w:hAnsi="宋体" w:cs="宋体" w:eastAsia="宋体"/>
        </w:rPr>
        <w:t>5</w:t>
      </w:r>
      <w:r>
        <w:rPr>
          <w:rFonts w:ascii="宋体" w:hAnsi="宋体" w:cs="宋体" w:eastAsia="宋体"/>
          <w:spacing w:val="-63"/>
        </w:rPr>
        <w:t> </w:t>
      </w:r>
      <w:r>
        <w:rPr>
          <w:spacing w:val="-5"/>
        </w:rPr>
        <w:t>个方面：一是“三位一体”协同培养机</w:t>
      </w:r>
      <w:r>
        <w:rPr/>
        <w:t> </w:t>
      </w:r>
      <w:r>
        <w:rPr>
          <w:spacing w:val="3"/>
        </w:rPr>
        <w:t>制对毕业要求的支撑情况；二是协同培养合作功能与成效对毕业要求的落实情</w:t>
      </w:r>
      <w:r>
        <w:rPr>
          <w:spacing w:val="-99"/>
        </w:rPr>
        <w:t> </w:t>
      </w:r>
      <w:r>
        <w:rPr>
          <w:spacing w:val="-99"/>
        </w:rPr>
      </w:r>
      <w:r>
        <w:rPr>
          <w:spacing w:val="-3"/>
        </w:rPr>
        <w:t>况；三是实践教学体系设计与基地建设符合专业人才培养要求情况；四是“双导</w:t>
      </w:r>
      <w:r>
        <w:rPr>
          <w:spacing w:val="-111"/>
        </w:rPr>
        <w:t> </w:t>
      </w:r>
      <w:r>
        <w:rPr>
          <w:spacing w:val="-111"/>
        </w:rPr>
      </w:r>
      <w:r>
        <w:rPr/>
        <w:t>师”有效履职情况；五是实践教学的有效评价与改进情况。具体包括协同育人、 实践基地、实践教学、导师队伍和管理评价</w:t>
      </w:r>
      <w:r>
        <w:rPr>
          <w:spacing w:val="-60"/>
        </w:rPr>
        <w:t> </w:t>
      </w:r>
      <w:r>
        <w:rPr>
          <w:rFonts w:ascii="宋体" w:hAnsi="宋体" w:cs="宋体" w:eastAsia="宋体"/>
        </w:rPr>
        <w:t>5</w:t>
      </w:r>
      <w:r>
        <w:rPr>
          <w:rFonts w:ascii="宋体" w:hAnsi="宋体" w:cs="宋体" w:eastAsia="宋体"/>
          <w:spacing w:val="-61"/>
        </w:rPr>
        <w:t> </w:t>
      </w:r>
      <w:r>
        <w:rPr/>
        <w:t>个二级指标。</w:t>
      </w:r>
    </w:p>
    <w:p>
      <w:pPr>
        <w:pStyle w:val="Heading4"/>
        <w:spacing w:line="240" w:lineRule="auto" w:before="100"/>
        <w:ind w:right="23"/>
        <w:jc w:val="left"/>
        <w:rPr>
          <w:rFonts w:ascii="Arial" w:hAnsi="Arial" w:cs="Arial" w:eastAsia="Arial"/>
          <w:b w:val="0"/>
          <w:bCs w:val="0"/>
        </w:rPr>
      </w:pPr>
      <w:r>
        <w:rPr>
          <w:rFonts w:ascii="Arial" w:hAnsi="Arial" w:cs="Arial" w:eastAsia="Arial"/>
          <w:w w:val="115"/>
        </w:rPr>
        <w:t>4.1[</w:t>
      </w:r>
      <w:r>
        <w:rPr>
          <w:w w:val="115"/>
        </w:rPr>
        <w:t>协同育人</w:t>
      </w:r>
      <w:r>
        <w:rPr>
          <w:rFonts w:ascii="Arial" w:hAnsi="Arial" w:cs="Arial" w:eastAsia="Arial"/>
          <w:w w:val="115"/>
        </w:rPr>
        <w:t>]</w:t>
      </w:r>
      <w:r>
        <w:rPr>
          <w:rFonts w:ascii="Arial" w:hAnsi="Arial" w:cs="Arial" w:eastAsia="Arial"/>
          <w:b w:val="0"/>
          <w:bCs w:val="0"/>
        </w:rPr>
      </w:r>
    </w:p>
    <w:p>
      <w:pPr>
        <w:spacing w:after="0" w:line="240" w:lineRule="auto"/>
        <w:jc w:val="left"/>
        <w:rPr>
          <w:rFonts w:ascii="Arial" w:hAnsi="Arial" w:cs="Arial" w:eastAsia="Arial"/>
        </w:rPr>
        <w:sectPr>
          <w:footerReference w:type="default" r:id="rId114"/>
          <w:pgSz w:w="11910" w:h="16840"/>
          <w:pgMar w:footer="1193" w:header="0" w:top="1460" w:bottom="1380" w:left="1680" w:right="1600"/>
        </w:sectPr>
      </w:pPr>
    </w:p>
    <w:p>
      <w:pPr>
        <w:pStyle w:val="Heading5"/>
        <w:spacing w:line="347" w:lineRule="exact"/>
        <w:ind w:right="0"/>
        <w:jc w:val="both"/>
        <w:rPr>
          <w:b w:val="0"/>
          <w:bCs w:val="0"/>
        </w:rPr>
      </w:pPr>
      <w:r>
        <w:rPr>
          <w:spacing w:val="3"/>
        </w:rPr>
        <w:t>与地方教育行政部门和幼儿园建立权责明晰、稳定协调、合作共赢的“三</w:t>
      </w:r>
      <w:r>
        <w:rPr>
          <w:b w:val="0"/>
          <w:bCs w:val="0"/>
        </w:rPr>
      </w:r>
    </w:p>
    <w:p>
      <w:pPr>
        <w:spacing w:line="268" w:lineRule="auto" w:before="54"/>
        <w:ind w:left="120" w:right="23" w:firstLine="0"/>
        <w:jc w:val="left"/>
        <w:rPr>
          <w:rFonts w:ascii="微软雅黑" w:hAnsi="微软雅黑" w:cs="微软雅黑" w:eastAsia="微软雅黑"/>
          <w:sz w:val="24"/>
          <w:szCs w:val="24"/>
        </w:rPr>
      </w:pPr>
      <w:r>
        <w:rPr>
          <w:rFonts w:ascii="微软雅黑" w:hAnsi="微软雅黑" w:cs="微软雅黑" w:eastAsia="微软雅黑"/>
          <w:b/>
          <w:bCs/>
          <w:spacing w:val="3"/>
          <w:sz w:val="24"/>
          <w:szCs w:val="24"/>
        </w:rPr>
        <w:t>位一体”协同培养机制，基本形成教师培养、培训、研究和服务一体化的合作</w:t>
      </w:r>
      <w:r>
        <w:rPr>
          <w:rFonts w:ascii="微软雅黑" w:hAnsi="微软雅黑" w:cs="微软雅黑" w:eastAsia="微软雅黑"/>
          <w:b/>
          <w:bCs/>
          <w:spacing w:val="-50"/>
          <w:sz w:val="24"/>
          <w:szCs w:val="24"/>
        </w:rPr>
        <w:t> </w:t>
      </w:r>
      <w:r>
        <w:rPr>
          <w:rFonts w:ascii="微软雅黑" w:hAnsi="微软雅黑" w:cs="微软雅黑" w:eastAsia="微软雅黑"/>
          <w:b/>
          <w:bCs/>
          <w:spacing w:val="-50"/>
          <w:sz w:val="24"/>
          <w:szCs w:val="24"/>
        </w:rPr>
      </w:r>
      <w:r>
        <w:rPr>
          <w:rFonts w:ascii="微软雅黑" w:hAnsi="微软雅黑" w:cs="微软雅黑" w:eastAsia="微软雅黑"/>
          <w:b/>
          <w:bCs/>
          <w:sz w:val="24"/>
          <w:szCs w:val="24"/>
        </w:rPr>
        <w:t>共同体。</w:t>
      </w:r>
      <w:r>
        <w:rPr>
          <w:rFonts w:ascii="微软雅黑" w:hAnsi="微软雅黑" w:cs="微软雅黑" w:eastAsia="微软雅黑"/>
          <w:sz w:val="24"/>
          <w:szCs w:val="24"/>
        </w:rPr>
      </w:r>
    </w:p>
    <w:p>
      <w:pPr>
        <w:pStyle w:val="BodyText"/>
        <w:spacing w:line="266" w:lineRule="auto" w:before="94"/>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协同育人是为支撑毕业要求达成所开展的培养机制改革与创新。该指标要求</w:t>
      </w:r>
    </w:p>
    <w:p>
      <w:pPr>
        <w:pStyle w:val="BodyText"/>
        <w:spacing w:line="357" w:lineRule="auto" w:before="125"/>
        <w:ind w:right="23" w:firstLine="0"/>
        <w:jc w:val="left"/>
      </w:pPr>
      <w:r>
        <w:rPr/>
        <w:t>学前教育专业将地方教育行政部门和幼儿园作为学前教育人才培养的重要资源， </w:t>
      </w:r>
      <w:r>
        <w:rPr>
          <w:spacing w:val="-3"/>
        </w:rPr>
        <w:t>通过建立“三位一体”的协同育人新机制，探索“权责明晰、稳定协调、合作共</w:t>
      </w:r>
      <w:r>
        <w:rPr>
          <w:spacing w:val="-111"/>
        </w:rPr>
        <w:t> </w:t>
      </w:r>
      <w:r>
        <w:rPr>
          <w:spacing w:val="-111"/>
        </w:rPr>
      </w:r>
      <w:r>
        <w:rPr>
          <w:spacing w:val="-3"/>
        </w:rPr>
        <w:t>赢”的合作模式，与协同主体间开展教育实践、课程开发、教学研究和教师专业</w:t>
      </w:r>
      <w:r>
        <w:rPr>
          <w:spacing w:val="-111"/>
        </w:rPr>
        <w:t> </w:t>
      </w:r>
      <w:r>
        <w:rPr>
          <w:spacing w:val="-111"/>
        </w:rPr>
      </w:r>
      <w:r>
        <w:rPr>
          <w:spacing w:val="-3"/>
        </w:rPr>
        <w:t>发展共同体建设等多方面合作；对“三位一体”协同培养机制进行常态化的运行</w:t>
      </w:r>
      <w:r>
        <w:rPr>
          <w:spacing w:val="-111"/>
        </w:rPr>
        <w:t> </w:t>
      </w:r>
      <w:r>
        <w:rPr>
          <w:spacing w:val="-111"/>
        </w:rPr>
      </w:r>
      <w:r>
        <w:rPr/>
        <w:t>管理，促进学生教育实践、教师教育研究、专业课程开发和人才培养模式改革。</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96"/>
        <w:jc w:val="both"/>
      </w:pPr>
      <w:r>
        <w:rPr/>
        <w:pict>
          <v:shape style="position:absolute;margin-left:204.649994pt;margin-top:5.375612pt;width:185.8pt;height:181.45pt;mso-position-horizontal-relative:page;mso-position-vertical-relative:paragraph;z-index:-185128" type="#_x0000_t75" stroked="false">
            <v:imagedata r:id="rId5" o:title=""/>
          </v:shape>
        </w:pict>
      </w:r>
      <w:r>
        <w:rPr>
          <w:rFonts w:ascii="宋体" w:hAnsi="宋体" w:cs="宋体" w:eastAsia="宋体"/>
          <w:spacing w:val="-3"/>
        </w:rPr>
        <w:t>1.</w:t>
      </w:r>
      <w:r>
        <w:rPr>
          <w:spacing w:val="-3"/>
        </w:rPr>
        <w:t>学校与地方教育行政部门和幼儿园建立了稳定的协作关系，三方围绕专业</w:t>
      </w:r>
      <w:r>
        <w:rPr/>
        <w:t> </w:t>
      </w:r>
      <w:r>
        <w:rPr>
          <w:spacing w:val="-3"/>
        </w:rPr>
        <w:t>培养目标和课程教学实施要求签订实质性合作协议，形成“三位一体”协同育人</w:t>
      </w:r>
      <w:r>
        <w:rPr>
          <w:spacing w:val="-111"/>
        </w:rPr>
        <w:t> </w:t>
      </w:r>
      <w:r>
        <w:rPr>
          <w:spacing w:val="-111"/>
        </w:rPr>
      </w:r>
      <w:r>
        <w:rPr>
          <w:spacing w:val="-3"/>
        </w:rPr>
        <w:t>机制。地方教育行政部门和幼儿园能参与专业培养方案的制定，提供基础教育教</w:t>
      </w:r>
      <w:r>
        <w:rPr>
          <w:spacing w:val="-112"/>
        </w:rPr>
        <w:t> </w:t>
      </w:r>
      <w:r>
        <w:rPr>
          <w:spacing w:val="-112"/>
        </w:rPr>
      </w:r>
      <w:r>
        <w:rPr/>
        <w:t>学改革信息，对师范生的教育实践提供帮助和指导，落实协同育人具体措施。</w:t>
      </w:r>
    </w:p>
    <w:p>
      <w:pPr>
        <w:pStyle w:val="BodyText"/>
        <w:spacing w:line="357" w:lineRule="auto"/>
        <w:ind w:right="198"/>
        <w:jc w:val="both"/>
      </w:pPr>
      <w:r>
        <w:rPr>
          <w:rFonts w:ascii="宋体" w:hAnsi="宋体" w:cs="宋体" w:eastAsia="宋体"/>
          <w:spacing w:val="-3"/>
        </w:rPr>
        <w:t>2.</w:t>
      </w:r>
      <w:r>
        <w:rPr>
          <w:spacing w:val="-3"/>
        </w:rPr>
        <w:t>学校按照教师教育职前、职后一体化的要求，加强基础教育和教师教育研</w:t>
      </w:r>
      <w:r>
        <w:rPr/>
        <w:t> </w:t>
      </w:r>
      <w:r>
        <w:rPr>
          <w:spacing w:val="-3"/>
        </w:rPr>
        <w:t>究，搭建幼儿园教师培养、培训和专业发展平台，为在职幼儿园教师专业发展提</w:t>
      </w:r>
      <w:r>
        <w:rPr>
          <w:spacing w:val="-111"/>
        </w:rPr>
        <w:t> </w:t>
      </w:r>
      <w:r>
        <w:rPr>
          <w:spacing w:val="-111"/>
        </w:rPr>
      </w:r>
      <w:r>
        <w:rPr>
          <w:spacing w:val="-3"/>
        </w:rPr>
        <w:t>供专业化的服务，基本形成幼儿园教师培养、培训、研究和服务一体化的合作共</w:t>
      </w:r>
      <w:r>
        <w:rPr>
          <w:spacing w:val="-111"/>
        </w:rPr>
        <w:t> </w:t>
      </w:r>
      <w:r>
        <w:rPr>
          <w:spacing w:val="-111"/>
        </w:rPr>
      </w:r>
      <w:r>
        <w:rPr>
          <w:spacing w:val="-3"/>
        </w:rPr>
        <w:t>同体，共建共享优质教育资源，联合开展重大教育理论与实践课题研究，合作共</w:t>
      </w:r>
      <w:r>
        <w:rPr>
          <w:spacing w:val="-111"/>
        </w:rPr>
        <w:t> </w:t>
      </w:r>
      <w:r>
        <w:rPr>
          <w:spacing w:val="-111"/>
        </w:rPr>
      </w:r>
      <w:r>
        <w:rPr/>
        <w:t>赢有实效。</w:t>
      </w:r>
    </w:p>
    <w:p>
      <w:pPr>
        <w:pStyle w:val="BodyText"/>
        <w:spacing w:line="355" w:lineRule="auto"/>
        <w:ind w:right="197"/>
        <w:jc w:val="both"/>
      </w:pPr>
      <w:r>
        <w:rPr>
          <w:rFonts w:ascii="宋体" w:hAnsi="宋体" w:cs="宋体" w:eastAsia="宋体"/>
          <w:spacing w:val="-3"/>
        </w:rPr>
        <w:t>3.</w:t>
      </w:r>
      <w:r>
        <w:rPr>
          <w:spacing w:val="-3"/>
        </w:rPr>
        <w:t>学校建立协同育人管理机构，能够做到管理制度健全，管理责任明确，管</w:t>
      </w:r>
      <w:r>
        <w:rPr/>
        <w:t> 理文档齐全。</w:t>
      </w:r>
    </w:p>
    <w:p>
      <w:pPr>
        <w:spacing w:before="46"/>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23" w:firstLine="0"/>
        <w:jc w:val="left"/>
      </w:pPr>
      <w:r>
        <w:rPr>
          <w:rFonts w:ascii="宋体" w:hAnsi="宋体" w:cs="宋体" w:eastAsia="宋体"/>
        </w:rPr>
        <w:t>1.</w:t>
      </w:r>
      <w:r>
        <w:rPr/>
        <w:t>专业签订的“三位一体”协同培养机制的合作协议等相关材料。</w:t>
      </w:r>
    </w:p>
    <w:p>
      <w:pPr>
        <w:pStyle w:val="BodyText"/>
        <w:spacing w:line="357" w:lineRule="auto" w:before="151"/>
        <w:ind w:right="201"/>
        <w:jc w:val="both"/>
      </w:pPr>
      <w:r>
        <w:rPr>
          <w:rFonts w:ascii="宋体" w:hAnsi="宋体" w:cs="宋体" w:eastAsia="宋体"/>
        </w:rPr>
        <w:t>2.</w:t>
      </w:r>
      <w:r>
        <w:rPr/>
        <w:t>近</w:t>
      </w:r>
      <w:r>
        <w:rPr>
          <w:spacing w:val="-49"/>
        </w:rPr>
        <w:t> </w:t>
      </w:r>
      <w:r>
        <w:rPr>
          <w:rFonts w:ascii="宋体" w:hAnsi="宋体" w:cs="宋体" w:eastAsia="宋体"/>
        </w:rPr>
        <w:t>4</w:t>
      </w:r>
      <w:r>
        <w:rPr>
          <w:rFonts w:ascii="宋体" w:hAnsi="宋体" w:cs="宋体" w:eastAsia="宋体"/>
          <w:spacing w:val="-49"/>
        </w:rPr>
        <w:t> </w:t>
      </w:r>
      <w:r>
        <w:rPr>
          <w:spacing w:val="-4"/>
        </w:rPr>
        <w:t>年与“三位一体”合作方进行教育实践、幼儿园教师培训、基础教育</w:t>
      </w:r>
      <w:r>
        <w:rPr/>
        <w:t> 研究和服务合作的相关材料。</w:t>
      </w:r>
    </w:p>
    <w:p>
      <w:pPr>
        <w:pStyle w:val="BodyText"/>
        <w:spacing w:line="357" w:lineRule="auto" w:before="34"/>
        <w:ind w:right="197"/>
        <w:jc w:val="both"/>
      </w:pPr>
      <w:r>
        <w:rPr>
          <w:rFonts w:ascii="宋体" w:hAnsi="宋体" w:cs="宋体" w:eastAsia="宋体"/>
          <w:spacing w:val="-3"/>
        </w:rPr>
        <w:t>3.</w:t>
      </w:r>
      <w:r>
        <w:rPr>
          <w:spacing w:val="-3"/>
        </w:rPr>
        <w:t>对“三位一体”协同培养机制和一体化的合作共同体进行管理、取得成果</w:t>
      </w:r>
      <w:r>
        <w:rPr/>
        <w:t> 等相关材料。</w:t>
      </w:r>
    </w:p>
    <w:p>
      <w:pPr>
        <w:pStyle w:val="Heading4"/>
        <w:spacing w:line="240" w:lineRule="auto" w:before="100"/>
        <w:ind w:right="23"/>
        <w:jc w:val="left"/>
        <w:rPr>
          <w:rFonts w:ascii="Arial" w:hAnsi="Arial" w:cs="Arial" w:eastAsia="Arial"/>
          <w:b w:val="0"/>
          <w:bCs w:val="0"/>
        </w:rPr>
      </w:pPr>
      <w:r>
        <w:rPr>
          <w:rFonts w:ascii="Arial" w:hAnsi="Arial" w:cs="Arial" w:eastAsia="Arial"/>
          <w:w w:val="115"/>
        </w:rPr>
        <w:t>4.2[</w:t>
      </w:r>
      <w:r>
        <w:rPr>
          <w:w w:val="115"/>
        </w:rPr>
        <w:t>实践基地</w:t>
      </w:r>
      <w:r>
        <w:rPr>
          <w:rFonts w:ascii="Arial" w:hAnsi="Arial" w:cs="Arial" w:eastAsia="Arial"/>
          <w:w w:val="115"/>
        </w:rPr>
        <w:t>]</w:t>
      </w:r>
      <w:r>
        <w:rPr>
          <w:rFonts w:ascii="Arial" w:hAnsi="Arial" w:cs="Arial" w:eastAsia="Arial"/>
          <w:b w:val="0"/>
          <w:bCs w:val="0"/>
        </w:rPr>
      </w:r>
    </w:p>
    <w:p>
      <w:pPr>
        <w:spacing w:after="0" w:line="240" w:lineRule="auto"/>
        <w:jc w:val="left"/>
        <w:rPr>
          <w:rFonts w:ascii="Arial" w:hAnsi="Arial" w:cs="Arial" w:eastAsia="Arial"/>
        </w:rPr>
        <w:sectPr>
          <w:footerReference w:type="default" r:id="rId115"/>
          <w:pgSz w:w="11910" w:h="16840"/>
          <w:pgMar w:footer="1193" w:header="0" w:top="1380" w:bottom="1380" w:left="1680" w:right="1600"/>
          <w:pgNumType w:start="271"/>
        </w:sectPr>
      </w:pPr>
    </w:p>
    <w:p>
      <w:pPr>
        <w:pStyle w:val="Heading5"/>
        <w:spacing w:line="347" w:lineRule="exact"/>
        <w:ind w:right="31" w:firstLine="604"/>
        <w:jc w:val="left"/>
        <w:rPr>
          <w:b w:val="0"/>
          <w:bCs w:val="0"/>
        </w:rPr>
      </w:pPr>
      <w:r>
        <w:rPr/>
        <w:t>教育实践基地相对稳定，能够提供合适的教育实践环境和实习指导，满足</w:t>
      </w:r>
      <w:r>
        <w:rPr>
          <w:b w:val="0"/>
          <w:bCs w:val="0"/>
        </w:rPr>
      </w:r>
    </w:p>
    <w:p>
      <w:pPr>
        <w:spacing w:before="54"/>
        <w:ind w:left="120" w:right="0" w:firstLine="0"/>
        <w:jc w:val="both"/>
        <w:rPr>
          <w:rFonts w:ascii="微软雅黑" w:hAnsi="微软雅黑" w:cs="微软雅黑" w:eastAsia="微软雅黑"/>
          <w:sz w:val="24"/>
          <w:szCs w:val="24"/>
        </w:rPr>
      </w:pPr>
      <w:r>
        <w:rPr>
          <w:rFonts w:ascii="微软雅黑" w:hAnsi="微软雅黑" w:cs="微软雅黑" w:eastAsia="微软雅黑"/>
          <w:b/>
          <w:bCs/>
          <w:sz w:val="24"/>
          <w:szCs w:val="24"/>
        </w:rPr>
        <w:t>师范生教育实践需求。每</w:t>
      </w:r>
      <w:r>
        <w:rPr>
          <w:rFonts w:ascii="微软雅黑" w:hAnsi="微软雅黑" w:cs="微软雅黑" w:eastAsia="微软雅黑"/>
          <w:b/>
          <w:bCs/>
          <w:spacing w:val="-14"/>
          <w:sz w:val="24"/>
          <w:szCs w:val="24"/>
        </w:rPr>
        <w:t> </w:t>
      </w:r>
      <w:r>
        <w:rPr>
          <w:rFonts w:ascii="Arial" w:hAnsi="Arial" w:cs="Arial" w:eastAsia="Arial"/>
          <w:b/>
          <w:bCs/>
          <w:sz w:val="24"/>
          <w:szCs w:val="24"/>
        </w:rPr>
        <w:t>20</w:t>
      </w:r>
      <w:r>
        <w:rPr>
          <w:rFonts w:ascii="Arial" w:hAnsi="Arial" w:cs="Arial" w:eastAsia="Arial"/>
          <w:b/>
          <w:bCs/>
          <w:spacing w:val="-11"/>
          <w:sz w:val="24"/>
          <w:szCs w:val="24"/>
        </w:rPr>
        <w:t> </w:t>
      </w:r>
      <w:r>
        <w:rPr>
          <w:rFonts w:ascii="微软雅黑" w:hAnsi="微软雅黑" w:cs="微软雅黑" w:eastAsia="微软雅黑"/>
          <w:b/>
          <w:bCs/>
          <w:sz w:val="24"/>
          <w:szCs w:val="24"/>
        </w:rPr>
        <w:t>个实习生配备不少于</w:t>
      </w:r>
      <w:r>
        <w:rPr>
          <w:rFonts w:ascii="微软雅黑" w:hAnsi="微软雅黑" w:cs="微软雅黑" w:eastAsia="微软雅黑"/>
          <w:b/>
          <w:bCs/>
          <w:spacing w:val="-17"/>
          <w:sz w:val="24"/>
          <w:szCs w:val="24"/>
        </w:rPr>
        <w:t> </w:t>
      </w:r>
      <w:r>
        <w:rPr>
          <w:rFonts w:ascii="Arial" w:hAnsi="Arial" w:cs="Arial" w:eastAsia="Arial"/>
          <w:b/>
          <w:bCs/>
          <w:sz w:val="24"/>
          <w:szCs w:val="24"/>
        </w:rPr>
        <w:t>1</w:t>
      </w:r>
      <w:r>
        <w:rPr>
          <w:rFonts w:ascii="Arial" w:hAnsi="Arial" w:cs="Arial" w:eastAsia="Arial"/>
          <w:b/>
          <w:bCs/>
          <w:spacing w:val="-11"/>
          <w:sz w:val="24"/>
          <w:szCs w:val="24"/>
        </w:rPr>
        <w:t> </w:t>
      </w:r>
      <w:r>
        <w:rPr>
          <w:rFonts w:ascii="微软雅黑" w:hAnsi="微软雅黑" w:cs="微软雅黑" w:eastAsia="微软雅黑"/>
          <w:b/>
          <w:bCs/>
          <w:sz w:val="24"/>
          <w:szCs w:val="24"/>
        </w:rPr>
        <w:t>个教育实践基地。</w:t>
      </w:r>
      <w:r>
        <w:rPr>
          <w:rFonts w:ascii="微软雅黑" w:hAnsi="微软雅黑" w:cs="微软雅黑" w:eastAsia="微软雅黑"/>
          <w:sz w:val="24"/>
          <w:szCs w:val="24"/>
        </w:rPr>
      </w:r>
    </w:p>
    <w:p>
      <w:pPr>
        <w:pStyle w:val="BodyText"/>
        <w:spacing w:line="266" w:lineRule="auto" w:before="130"/>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t>教育实践基地是促进师范生“一践行、三学会”毕业要求达成的支撑平台。</w:t>
      </w:r>
    </w:p>
    <w:p>
      <w:pPr>
        <w:pStyle w:val="BodyText"/>
        <w:spacing w:line="357" w:lineRule="auto" w:before="127"/>
        <w:ind w:right="236" w:firstLine="0"/>
        <w:jc w:val="both"/>
      </w:pPr>
      <w:r>
        <w:rPr>
          <w:spacing w:val="-3"/>
        </w:rPr>
        <w:t>该指标要求学前教育专业与幼儿园密切合作并建立稳定的教育实践基地，帮助师</w:t>
      </w:r>
      <w:r>
        <w:rPr>
          <w:spacing w:val="-108"/>
        </w:rPr>
        <w:t> </w:t>
      </w:r>
      <w:r>
        <w:rPr>
          <w:spacing w:val="-108"/>
        </w:rPr>
      </w:r>
      <w:r>
        <w:rPr>
          <w:spacing w:val="-3"/>
        </w:rPr>
        <w:t>范生获得一线优秀教师的经验性指导、榜样示范，助力师范生完成从实习学生到</w:t>
      </w:r>
      <w:r>
        <w:rPr>
          <w:spacing w:val="-111"/>
        </w:rPr>
        <w:t> </w:t>
      </w:r>
      <w:r>
        <w:rPr>
          <w:spacing w:val="-111"/>
        </w:rPr>
      </w:r>
      <w:r>
        <w:rPr>
          <w:spacing w:val="-3"/>
        </w:rPr>
        <w:t>合格教师的适应性转变；要注重实践基地的建设，明确标准和质量要求，使专业</w:t>
      </w:r>
      <w:r>
        <w:rPr>
          <w:spacing w:val="-111"/>
        </w:rPr>
        <w:t> </w:t>
      </w:r>
      <w:r>
        <w:rPr>
          <w:spacing w:val="-111"/>
        </w:rPr>
      </w:r>
      <w:r>
        <w:rPr>
          <w:spacing w:val="-3"/>
        </w:rPr>
        <w:t>教育实践基地布局结构合理、数量符合标准要求，质量满足师范生实践教学的需</w:t>
      </w:r>
      <w:r>
        <w:rPr>
          <w:spacing w:val="-110"/>
        </w:rPr>
        <w:t> </w:t>
      </w:r>
      <w:r>
        <w:rPr>
          <w:spacing w:val="-110"/>
        </w:rPr>
      </w:r>
      <w:r>
        <w:rPr/>
        <w:t>要。</w:t>
      </w:r>
    </w:p>
    <w:p>
      <w:pPr>
        <w:spacing w:before="42"/>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31"/>
        <w:jc w:val="left"/>
      </w:pPr>
      <w:r>
        <w:rPr/>
        <w:pict>
          <v:shape style="position:absolute;margin-left:204.649994pt;margin-top:28.775606pt;width:185.8pt;height:181.45pt;mso-position-horizontal-relative:page;mso-position-vertical-relative:paragraph;z-index:-185104" type="#_x0000_t75" stroked="false">
            <v:imagedata r:id="rId5" o:title=""/>
          </v:shape>
        </w:pict>
      </w:r>
      <w:r>
        <w:rPr>
          <w:rFonts w:ascii="宋体" w:hAnsi="宋体" w:cs="宋体" w:eastAsia="宋体"/>
          <w:spacing w:val="-3"/>
        </w:rPr>
        <w:t>1.</w:t>
      </w:r>
      <w:r>
        <w:rPr>
          <w:spacing w:val="-3"/>
        </w:rPr>
        <w:t>专业重视教育实践基地的建设，建立幼儿园实践基地建设和管理的规章制</w:t>
      </w:r>
      <w:r>
        <w:rPr/>
        <w:t> 度，明确实践基地的遴选标准，能够加强对实践基地的检查、监督和管理。</w:t>
      </w:r>
    </w:p>
    <w:p>
      <w:pPr>
        <w:pStyle w:val="BodyText"/>
        <w:spacing w:line="357" w:lineRule="auto" w:before="34"/>
        <w:ind w:right="31"/>
        <w:jc w:val="left"/>
      </w:pPr>
      <w:r>
        <w:rPr>
          <w:rFonts w:ascii="宋体" w:hAnsi="宋体" w:cs="宋体" w:eastAsia="宋体"/>
          <w:spacing w:val="-7"/>
        </w:rPr>
        <w:t>2.</w:t>
      </w:r>
      <w:r>
        <w:rPr>
          <w:spacing w:val="-7"/>
        </w:rPr>
        <w:t>专业建立的幼儿园教育实践基地数量符合标准要求，质量较高，相对稳定，</w:t>
      </w:r>
      <w:r>
        <w:rPr/>
        <w:t> </w:t>
      </w:r>
      <w:r>
        <w:rPr>
          <w:spacing w:val="-3"/>
        </w:rPr>
        <w:t>并充分考虑区域布局，城乡兼顾，具有较强的师资、管理、课程资源和教改实践</w:t>
      </w:r>
      <w:r>
        <w:rPr>
          <w:spacing w:val="-111"/>
        </w:rPr>
        <w:t> </w:t>
      </w:r>
      <w:r>
        <w:rPr>
          <w:spacing w:val="-111"/>
        </w:rPr>
      </w:r>
      <w:r>
        <w:rPr>
          <w:spacing w:val="-6"/>
        </w:rPr>
        <w:t>特色，满足师范生教育实践的岗位、机会、实践指导和安全健康的实践环境需求。</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5" w:lineRule="auto" w:before="45"/>
        <w:ind w:right="31"/>
        <w:jc w:val="left"/>
      </w:pPr>
      <w:r>
        <w:rPr>
          <w:rFonts w:ascii="宋体" w:hAnsi="宋体" w:cs="宋体" w:eastAsia="宋体"/>
          <w:spacing w:val="-4"/>
        </w:rPr>
        <w:t>1.</w:t>
      </w:r>
      <w:r>
        <w:rPr>
          <w:spacing w:val="-4"/>
        </w:rPr>
        <w:t>已签约的教育实践基地的基本信息、特色介绍，近</w:t>
      </w:r>
      <w:r>
        <w:rPr>
          <w:spacing w:val="-60"/>
        </w:rPr>
        <w:t> </w:t>
      </w:r>
      <w:r>
        <w:rPr>
          <w:rFonts w:ascii="宋体" w:hAnsi="宋体" w:cs="宋体" w:eastAsia="宋体"/>
        </w:rPr>
        <w:t>4</w:t>
      </w:r>
      <w:r>
        <w:rPr>
          <w:rFonts w:ascii="宋体" w:hAnsi="宋体" w:cs="宋体" w:eastAsia="宋体"/>
          <w:spacing w:val="-60"/>
        </w:rPr>
        <w:t> </w:t>
      </w:r>
      <w:r>
        <w:rPr/>
        <w:t>年专业教学实践基地 接纳实习生数据统计和评价等相关材料。</w:t>
      </w:r>
    </w:p>
    <w:p>
      <w:pPr>
        <w:pStyle w:val="BodyText"/>
        <w:spacing w:line="355" w:lineRule="auto" w:before="38"/>
        <w:ind w:right="31"/>
        <w:jc w:val="left"/>
      </w:pPr>
      <w:r>
        <w:rPr>
          <w:rFonts w:ascii="宋体" w:hAnsi="宋体" w:cs="宋体" w:eastAsia="宋体"/>
          <w:spacing w:val="-3"/>
        </w:rPr>
        <w:t>2.</w:t>
      </w:r>
      <w:r>
        <w:rPr>
          <w:spacing w:val="-3"/>
        </w:rPr>
        <w:t>院系与教育实践基地教师共同指导师范生的过程性资料、学生实习总结等</w:t>
      </w:r>
      <w:r>
        <w:rPr/>
        <w:t> 相关材料。</w:t>
      </w:r>
    </w:p>
    <w:p>
      <w:pPr>
        <w:pStyle w:val="BodyText"/>
        <w:spacing w:line="357" w:lineRule="auto" w:before="38"/>
        <w:ind w:right="31"/>
        <w:jc w:val="left"/>
      </w:pPr>
      <w:r>
        <w:rPr>
          <w:rFonts w:ascii="宋体" w:hAnsi="宋体" w:cs="宋体" w:eastAsia="宋体"/>
          <w:spacing w:val="-3"/>
        </w:rPr>
        <w:t>3.</w:t>
      </w:r>
      <w:r>
        <w:rPr>
          <w:spacing w:val="-3"/>
        </w:rPr>
        <w:t>教育实践基地的遴选与管理制度、学校与幼儿园教育实践基地签订的合作</w:t>
      </w:r>
      <w:r>
        <w:rPr/>
        <w:t> 协议等相关材料。</w:t>
      </w:r>
    </w:p>
    <w:p>
      <w:pPr>
        <w:pStyle w:val="Heading4"/>
        <w:spacing w:line="240" w:lineRule="auto" w:before="100"/>
        <w:ind w:right="31"/>
        <w:jc w:val="left"/>
        <w:rPr>
          <w:rFonts w:ascii="Arial" w:hAnsi="Arial" w:cs="Arial" w:eastAsia="Arial"/>
          <w:b w:val="0"/>
          <w:bCs w:val="0"/>
        </w:rPr>
      </w:pPr>
      <w:r>
        <w:rPr>
          <w:rFonts w:ascii="Arial" w:hAnsi="Arial" w:cs="Arial" w:eastAsia="Arial"/>
          <w:w w:val="115"/>
        </w:rPr>
        <w:t>4.3[</w:t>
      </w:r>
      <w:r>
        <w:rPr>
          <w:w w:val="115"/>
        </w:rPr>
        <w:t>实践教学</w:t>
      </w:r>
      <w:r>
        <w:rPr>
          <w:rFonts w:ascii="Arial" w:hAnsi="Arial" w:cs="Arial" w:eastAsia="Arial"/>
          <w:w w:val="115"/>
        </w:rPr>
        <w:t>]</w:t>
      </w:r>
      <w:r>
        <w:rPr>
          <w:rFonts w:ascii="Arial" w:hAnsi="Arial" w:cs="Arial" w:eastAsia="Arial"/>
          <w:b w:val="0"/>
          <w:bCs w:val="0"/>
        </w:rPr>
      </w:r>
    </w:p>
    <w:p>
      <w:pPr>
        <w:pStyle w:val="Heading5"/>
        <w:spacing w:line="271" w:lineRule="auto" w:before="235"/>
        <w:ind w:right="31"/>
        <w:jc w:val="left"/>
        <w:rPr>
          <w:b w:val="0"/>
          <w:bCs w:val="0"/>
        </w:rPr>
      </w:pPr>
      <w:r>
        <w:rPr/>
        <w:t>实践教学体系完整，专业实践和教育实践有机结合。教育见习、教育实习、 </w:t>
      </w:r>
      <w:r>
        <w:rPr>
          <w:spacing w:val="3"/>
        </w:rPr>
        <w:t>教育研习贯通，涵盖师德体验、保教实践、班级管理实践和教研实践等，并与</w:t>
      </w:r>
      <w:r>
        <w:rPr>
          <w:spacing w:val="-50"/>
        </w:rPr>
        <w:t> </w:t>
      </w:r>
      <w:r>
        <w:rPr>
          <w:spacing w:val="-50"/>
        </w:rPr>
      </w:r>
      <w:r>
        <w:rPr>
          <w:spacing w:val="3"/>
        </w:rPr>
        <w:t>其它教育环节有机衔接。教育实践时间累计不少于一学期。学校集中组织教育</w:t>
      </w:r>
      <w:r>
        <w:rPr>
          <w:spacing w:val="-50"/>
        </w:rPr>
        <w:t> </w:t>
      </w:r>
      <w:r>
        <w:rPr>
          <w:spacing w:val="-50"/>
        </w:rPr>
      </w:r>
      <w:r>
        <w:rPr/>
        <w:t>实习，保证师范生实习期间的上课时数。</w:t>
      </w:r>
      <w:r>
        <w:rPr>
          <w:b w:val="0"/>
          <w:bCs w:val="0"/>
        </w:rPr>
      </w:r>
    </w:p>
    <w:p>
      <w:pPr>
        <w:pStyle w:val="BodyText"/>
        <w:spacing w:line="266" w:lineRule="auto" w:before="89"/>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实践教学是帮助学生深化专业知识理解、形成专业实践能力和养成专业情意</w:t>
      </w:r>
    </w:p>
    <w:p>
      <w:pPr>
        <w:spacing w:after="0" w:line="266" w:lineRule="auto"/>
        <w:jc w:val="left"/>
        <w:sectPr>
          <w:pgSz w:w="11910" w:h="16840"/>
          <w:pgMar w:header="0" w:footer="1193" w:top="1380" w:bottom="1380" w:left="1680" w:right="1560"/>
        </w:sectPr>
      </w:pPr>
    </w:p>
    <w:p>
      <w:pPr>
        <w:pStyle w:val="BodyText"/>
        <w:spacing w:line="357" w:lineRule="auto" w:before="3"/>
        <w:ind w:right="123" w:firstLine="0"/>
        <w:jc w:val="both"/>
      </w:pPr>
      <w:r>
        <w:rPr>
          <w:spacing w:val="-3"/>
        </w:rPr>
        <w:t>的关键环节。该指标要求学前教育专业加强对实践教学过程的管理和指导，通过</w:t>
      </w:r>
      <w:r>
        <w:rPr>
          <w:spacing w:val="-111"/>
        </w:rPr>
        <w:t> </w:t>
      </w:r>
      <w:r>
        <w:rPr>
          <w:spacing w:val="-111"/>
        </w:rPr>
      </w:r>
      <w:r>
        <w:rPr>
          <w:spacing w:val="-3"/>
        </w:rPr>
        <w:t>建立完整的实践教学体系，使实践教学制度化、规范化；要围绕培养目标和毕业</w:t>
      </w:r>
      <w:r>
        <w:rPr>
          <w:spacing w:val="-111"/>
        </w:rPr>
        <w:t> </w:t>
      </w:r>
      <w:r>
        <w:rPr>
          <w:spacing w:val="-111"/>
        </w:rPr>
      </w:r>
      <w:r>
        <w:rPr>
          <w:spacing w:val="-3"/>
        </w:rPr>
        <w:t>要求，系统设计包括教育见习、教育实习、教育研习等相互贯通、有机联系的环</w:t>
      </w:r>
      <w:r>
        <w:rPr>
          <w:spacing w:val="-111"/>
        </w:rPr>
        <w:t> </w:t>
      </w:r>
      <w:r>
        <w:rPr>
          <w:spacing w:val="-111"/>
        </w:rPr>
      </w:r>
      <w:r>
        <w:rPr>
          <w:spacing w:val="-3"/>
        </w:rPr>
        <w:t>节，融合师德体验、保教实践、班级管理实践和教研实践等内容，累计时间不少</w:t>
      </w:r>
      <w:r>
        <w:rPr>
          <w:spacing w:val="-111"/>
        </w:rPr>
        <w:t> </w:t>
      </w:r>
      <w:r>
        <w:rPr>
          <w:spacing w:val="-111"/>
        </w:rPr>
      </w:r>
      <w:r>
        <w:rPr>
          <w:spacing w:val="-3"/>
        </w:rPr>
        <w:t>于一学期，并与其它教学环节有机衔接的实践教学体系；通过集中有效的指导实</w:t>
      </w:r>
      <w:r>
        <w:rPr>
          <w:spacing w:val="-111"/>
        </w:rPr>
        <w:t> </w:t>
      </w:r>
      <w:r>
        <w:rPr>
          <w:spacing w:val="-111"/>
        </w:rPr>
      </w:r>
      <w:r>
        <w:rPr>
          <w:spacing w:val="-3"/>
        </w:rPr>
        <w:t>践教学，促进师范生深入体验教育教学工作，逐步形成良好的师德素养和职业认</w:t>
      </w:r>
      <w:r>
        <w:rPr>
          <w:spacing w:val="-111"/>
        </w:rPr>
        <w:t> </w:t>
      </w:r>
      <w:r>
        <w:rPr>
          <w:spacing w:val="-111"/>
        </w:rPr>
      </w:r>
      <w:r>
        <w:rPr>
          <w:spacing w:val="-3"/>
        </w:rPr>
        <w:t>同，更好地理解教育教学专业知识，掌握必要的保教活动设计与实施、班级管理</w:t>
      </w:r>
      <w:r>
        <w:rPr>
          <w:spacing w:val="-111"/>
        </w:rPr>
        <w:t> </w:t>
      </w:r>
      <w:r>
        <w:rPr>
          <w:spacing w:val="-111"/>
        </w:rPr>
      </w:r>
      <w:r>
        <w:rPr/>
        <w:t>与幼儿指导等技能，为从事幼儿园保教工作和持续的专业发展奠定扎实的基础。</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6"/>
        <w:ind w:right="216"/>
        <w:jc w:val="both"/>
      </w:pPr>
      <w:r>
        <w:rPr/>
        <w:pict>
          <v:shape style="position:absolute;margin-left:204.649994pt;margin-top:52.225632pt;width:185.8pt;height:181.45pt;mso-position-horizontal-relative:page;mso-position-vertical-relative:paragraph;z-index:-185080" type="#_x0000_t75" stroked="false">
            <v:imagedata r:id="rId5" o:title=""/>
          </v:shape>
        </w:pict>
      </w:r>
      <w:r>
        <w:rPr>
          <w:rFonts w:ascii="宋体" w:hAnsi="宋体" w:cs="宋体" w:eastAsia="宋体"/>
          <w:spacing w:val="-3"/>
        </w:rPr>
        <w:t>1.</w:t>
      </w:r>
      <w:r>
        <w:rPr>
          <w:spacing w:val="-3"/>
        </w:rPr>
        <w:t>坚持将社会主义核心价值观融入教育实践全过程，将教育实践贯穿教师培</w:t>
      </w:r>
      <w:r>
        <w:rPr/>
        <w:t> </w:t>
      </w:r>
      <w:r>
        <w:rPr>
          <w:spacing w:val="-3"/>
        </w:rPr>
        <w:t>养全过程，有完整的实践教学体系，教育见习、实习、研习和其他教育实践活动</w:t>
      </w:r>
      <w:r>
        <w:rPr>
          <w:spacing w:val="-112"/>
        </w:rPr>
        <w:t> </w:t>
      </w:r>
      <w:r>
        <w:rPr>
          <w:spacing w:val="-112"/>
        </w:rPr>
      </w:r>
      <w:r>
        <w:rPr>
          <w:spacing w:val="-3"/>
        </w:rPr>
        <w:t>的目标与毕业要求的相关指标点具有明确的对应关系，形成对毕业要求的有效支</w:t>
      </w:r>
      <w:r>
        <w:rPr>
          <w:spacing w:val="-109"/>
        </w:rPr>
        <w:t> </w:t>
      </w:r>
      <w:r>
        <w:rPr>
          <w:spacing w:val="-109"/>
        </w:rPr>
      </w:r>
      <w:r>
        <w:rPr/>
        <w:t>撑，在教学大纲中阐述清晰、准确。</w:t>
      </w:r>
    </w:p>
    <w:p>
      <w:pPr>
        <w:pStyle w:val="BodyText"/>
        <w:spacing w:line="357" w:lineRule="auto" w:before="34"/>
        <w:ind w:right="44"/>
        <w:jc w:val="left"/>
      </w:pPr>
      <w:r>
        <w:rPr>
          <w:rFonts w:ascii="宋体" w:hAnsi="宋体" w:cs="宋体" w:eastAsia="宋体"/>
          <w:spacing w:val="-3"/>
        </w:rPr>
        <w:t>2.</w:t>
      </w:r>
      <w:r>
        <w:rPr>
          <w:spacing w:val="-3"/>
        </w:rPr>
        <w:t>按照教育实践目标设计实践内容、实践方法、考核内容、考核方式、评分</w:t>
      </w:r>
      <w:r>
        <w:rPr/>
        <w:t> 标准等，能够形成对实践目标的支撑，促成目标达成。实践内容涵盖师德体验、 </w:t>
      </w:r>
      <w:r>
        <w:rPr>
          <w:spacing w:val="-3"/>
        </w:rPr>
        <w:t>教学实践、班级管理实践和教研实践等领域，并能够与课堂教学、理论学习等其</w:t>
      </w:r>
      <w:r>
        <w:rPr>
          <w:spacing w:val="-110"/>
        </w:rPr>
        <w:t> </w:t>
      </w:r>
      <w:r>
        <w:rPr>
          <w:spacing w:val="-110"/>
        </w:rPr>
      </w:r>
      <w:r>
        <w:rPr>
          <w:spacing w:val="-3"/>
        </w:rPr>
        <w:t>他教育环节有机衔接。教育实践考核要求和考核方式与实践内容一致，包括对师</w:t>
      </w:r>
      <w:r>
        <w:rPr>
          <w:spacing w:val="-111"/>
        </w:rPr>
        <w:t> </w:t>
      </w:r>
      <w:r>
        <w:rPr>
          <w:spacing w:val="-111"/>
        </w:rPr>
      </w:r>
      <w:r>
        <w:rPr>
          <w:spacing w:val="-3"/>
        </w:rPr>
        <w:t>范生教育实践表现的评价和学习成果的评价。采用高校指导教师评价、师范生同</w:t>
      </w:r>
      <w:r>
        <w:rPr>
          <w:spacing w:val="-111"/>
        </w:rPr>
        <w:t> </w:t>
      </w:r>
      <w:r>
        <w:rPr>
          <w:spacing w:val="-111"/>
        </w:rPr>
      </w:r>
      <w:r>
        <w:rPr>
          <w:spacing w:val="-6"/>
        </w:rPr>
        <w:t>伴评价、师范生自我评价、实践基地园指导教师评价等方式，综合运用课堂观察、</w:t>
      </w:r>
      <w:r>
        <w:rPr/>
        <w:t> 幼儿访谈及教育实践档案分析等多样化的方式，全面客观评价师范生教育实践。</w:t>
      </w:r>
    </w:p>
    <w:p>
      <w:pPr>
        <w:pStyle w:val="BodyText"/>
        <w:spacing w:line="357" w:lineRule="auto" w:before="34"/>
        <w:ind w:right="216"/>
        <w:jc w:val="both"/>
      </w:pPr>
      <w:r>
        <w:rPr>
          <w:rFonts w:ascii="宋体" w:hAnsi="宋体" w:cs="宋体" w:eastAsia="宋体"/>
          <w:spacing w:val="-3"/>
        </w:rPr>
        <w:t>3.</w:t>
      </w:r>
      <w:r>
        <w:rPr>
          <w:spacing w:val="-3"/>
        </w:rPr>
        <w:t>实践教学管理规范，学分比例和时间安排、上课时数达到《教师教育课程</w:t>
      </w:r>
      <w:r>
        <w:rPr/>
        <w:t> </w:t>
      </w:r>
      <w:r>
        <w:rPr>
          <w:spacing w:val="-3"/>
        </w:rPr>
        <w:t>标准（试行）》和《教育部关于加强师范生教育实践的意见》的规定要求，且对</w:t>
      </w:r>
      <w:r>
        <w:rPr>
          <w:spacing w:val="-116"/>
        </w:rPr>
        <w:t> </w:t>
      </w:r>
      <w:r>
        <w:rPr>
          <w:spacing w:val="-116"/>
        </w:rPr>
      </w:r>
      <w:r>
        <w:rPr>
          <w:spacing w:val="-3"/>
        </w:rPr>
        <w:t>学生全覆盖，有评价，有记载，效果好。具体安排科学合理，能够做到统一安排</w:t>
      </w:r>
      <w:r>
        <w:rPr>
          <w:spacing w:val="-116"/>
        </w:rPr>
        <w:t> </w:t>
      </w:r>
      <w:r>
        <w:rPr>
          <w:spacing w:val="-116"/>
        </w:rPr>
      </w:r>
      <w:r>
        <w:rPr/>
        <w:t>与分散实践相结合，教育实习实行集中统一安排，以保证教育实践的质量。</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6"/>
        <w:ind w:left="600" w:right="44" w:firstLine="0"/>
        <w:jc w:val="left"/>
      </w:pPr>
      <w:r>
        <w:rPr>
          <w:rFonts w:ascii="宋体" w:hAnsi="宋体" w:cs="宋体" w:eastAsia="宋体"/>
        </w:rPr>
        <w:t>1.</w:t>
      </w:r>
      <w:r>
        <w:rPr/>
        <w:t>教育实践指导文件和管理办法。</w:t>
      </w:r>
    </w:p>
    <w:p>
      <w:pPr>
        <w:pStyle w:val="BodyText"/>
        <w:spacing w:line="355" w:lineRule="auto" w:before="154"/>
        <w:ind w:right="44"/>
        <w:jc w:val="left"/>
      </w:pPr>
      <w:r>
        <w:rPr>
          <w:rFonts w:ascii="宋体" w:hAnsi="宋体" w:cs="宋体" w:eastAsia="宋体"/>
          <w:spacing w:val="-7"/>
        </w:rPr>
        <w:t>2.</w:t>
      </w:r>
      <w:r>
        <w:rPr>
          <w:spacing w:val="-7"/>
        </w:rPr>
        <w:t>学前教育见习、实习、研习和其他教育实践活动教学大纲，包括实践目标、</w:t>
      </w:r>
      <w:r>
        <w:rPr/>
        <w:t> 实践内容、实践方法、考核内容、考核方式、评分标准等。</w:t>
      </w:r>
    </w:p>
    <w:p>
      <w:pPr>
        <w:pStyle w:val="BodyText"/>
        <w:spacing w:line="355" w:lineRule="auto" w:before="38"/>
        <w:ind w:right="44"/>
        <w:jc w:val="left"/>
      </w:pPr>
      <w:r>
        <w:rPr>
          <w:rFonts w:ascii="宋体" w:hAnsi="宋体" w:cs="宋体" w:eastAsia="宋体"/>
          <w:spacing w:val="-3"/>
        </w:rPr>
        <w:t>3.</w:t>
      </w:r>
      <w:r>
        <w:rPr>
          <w:spacing w:val="-3"/>
        </w:rPr>
        <w:t>学前教育实践年度计划与总结、校内外教师指导文件、教育实践指导手册</w:t>
      </w:r>
      <w:r>
        <w:rPr/>
        <w:t> 等相关材料。</w:t>
      </w:r>
    </w:p>
    <w:p>
      <w:pPr>
        <w:spacing w:after="0" w:line="355" w:lineRule="auto"/>
        <w:jc w:val="left"/>
        <w:sectPr>
          <w:pgSz w:w="11910" w:h="16840"/>
          <w:pgMar w:header="0" w:footer="1193" w:top="1380" w:bottom="1380" w:left="1680" w:right="1580"/>
        </w:sectPr>
      </w:pPr>
    </w:p>
    <w:p>
      <w:pPr>
        <w:pStyle w:val="BodyText"/>
        <w:spacing w:line="240" w:lineRule="auto" w:before="3"/>
        <w:ind w:left="600" w:right="23" w:firstLine="0"/>
        <w:jc w:val="left"/>
      </w:pPr>
      <w:r>
        <w:rPr>
          <w:rFonts w:ascii="宋体" w:hAnsi="宋体" w:cs="宋体" w:eastAsia="宋体"/>
        </w:rPr>
        <w:t>4.</w:t>
      </w:r>
      <w:r>
        <w:rPr/>
        <w:t>近</w:t>
      </w:r>
      <w:r>
        <w:rPr>
          <w:spacing w:val="-60"/>
        </w:rPr>
        <w:t> </w:t>
      </w:r>
      <w:r>
        <w:rPr>
          <w:rFonts w:ascii="宋体" w:hAnsi="宋体" w:cs="宋体" w:eastAsia="宋体"/>
        </w:rPr>
        <w:t>4</w:t>
      </w:r>
      <w:r>
        <w:rPr>
          <w:rFonts w:ascii="宋体" w:hAnsi="宋体" w:cs="宋体" w:eastAsia="宋体"/>
          <w:spacing w:val="-60"/>
        </w:rPr>
        <w:t> </w:t>
      </w:r>
      <w:r>
        <w:rPr/>
        <w:t>年师范生教育实践考核评价相关资料。</w:t>
      </w:r>
    </w:p>
    <w:p>
      <w:pPr>
        <w:spacing w:line="240" w:lineRule="auto" w:before="12"/>
        <w:rPr>
          <w:rFonts w:ascii="宋体" w:hAnsi="宋体" w:cs="宋体" w:eastAsia="宋体"/>
          <w:sz w:val="16"/>
          <w:szCs w:val="16"/>
        </w:rPr>
      </w:pPr>
    </w:p>
    <w:p>
      <w:pPr>
        <w:pStyle w:val="Heading4"/>
        <w:spacing w:line="240" w:lineRule="auto"/>
        <w:ind w:right="23"/>
        <w:jc w:val="left"/>
        <w:rPr>
          <w:rFonts w:ascii="Arial" w:hAnsi="Arial" w:cs="Arial" w:eastAsia="Arial"/>
          <w:b w:val="0"/>
          <w:bCs w:val="0"/>
        </w:rPr>
      </w:pPr>
      <w:r>
        <w:rPr>
          <w:rFonts w:ascii="Arial" w:hAnsi="Arial" w:cs="Arial" w:eastAsia="Arial"/>
          <w:w w:val="115"/>
        </w:rPr>
        <w:t>4.4[</w:t>
      </w:r>
      <w:r>
        <w:rPr>
          <w:w w:val="115"/>
        </w:rPr>
        <w:t>导师队伍</w:t>
      </w:r>
      <w:r>
        <w:rPr>
          <w:rFonts w:ascii="Arial" w:hAnsi="Arial" w:cs="Arial" w:eastAsia="Arial"/>
          <w:w w:val="115"/>
        </w:rPr>
        <w:t>]</w:t>
      </w:r>
      <w:r>
        <w:rPr>
          <w:rFonts w:ascii="Arial" w:hAnsi="Arial" w:cs="Arial" w:eastAsia="Arial"/>
          <w:b w:val="0"/>
          <w:bCs w:val="0"/>
        </w:rPr>
      </w:r>
    </w:p>
    <w:p>
      <w:pPr>
        <w:pStyle w:val="Heading5"/>
        <w:spacing w:line="271" w:lineRule="auto" w:before="232"/>
        <w:ind w:right="195"/>
        <w:jc w:val="both"/>
        <w:rPr>
          <w:b w:val="0"/>
          <w:bCs w:val="0"/>
        </w:rPr>
      </w:pPr>
      <w:r>
        <w:rPr>
          <w:spacing w:val="3"/>
        </w:rPr>
        <w:t>实行高校教师与优秀幼儿园教师共同指导教育实践的“双导师”制度。有</w:t>
      </w:r>
      <w:r>
        <w:rPr>
          <w:spacing w:val="4"/>
        </w:rPr>
        <w:t> </w:t>
      </w:r>
      <w:r>
        <w:rPr>
          <w:spacing w:val="3"/>
        </w:rPr>
        <w:t>遴选、培训、评价和支持教育实践指导教师的制度与措施。“双导师”数量充</w:t>
      </w:r>
      <w:r>
        <w:rPr>
          <w:spacing w:val="-50"/>
        </w:rPr>
        <w:t> </w:t>
      </w:r>
      <w:r>
        <w:rPr>
          <w:spacing w:val="-50"/>
        </w:rPr>
      </w:r>
      <w:r>
        <w:rPr/>
        <w:t>足，相对稳定，责权明确，能够有效履职。</w:t>
      </w:r>
      <w:r>
        <w:rPr>
          <w:b w:val="0"/>
          <w:bCs w:val="0"/>
        </w:rPr>
      </w:r>
    </w:p>
    <w:p>
      <w:pPr>
        <w:pStyle w:val="BodyText"/>
        <w:spacing w:line="266" w:lineRule="auto" w:before="89"/>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4"/>
        </w:rPr>
        <w:t>高校教师与幼儿园优秀教师共同指导师范生教育实践是实现协同育人的根</w:t>
      </w:r>
      <w:r>
        <w:rPr/>
      </w:r>
    </w:p>
    <w:p>
      <w:pPr>
        <w:pStyle w:val="BodyText"/>
        <w:spacing w:line="357" w:lineRule="auto" w:before="127"/>
        <w:ind w:right="23" w:firstLine="0"/>
        <w:jc w:val="left"/>
      </w:pPr>
      <w:r>
        <w:rPr/>
        <w:pict>
          <v:shape style="position:absolute;margin-left:204.649994pt;margin-top:83.425652pt;width:185.8pt;height:181.45pt;mso-position-horizontal-relative:page;mso-position-vertical-relative:paragraph;z-index:-185056" type="#_x0000_t75" stroked="false">
            <v:imagedata r:id="rId5" o:title=""/>
          </v:shape>
        </w:pict>
      </w:r>
      <w:r>
        <w:rPr/>
        <w:t>本要求，是确保师范生获得教师教育知识与提升教育实践智慧不可或缺的环节。 </w:t>
      </w:r>
      <w:r>
        <w:rPr>
          <w:spacing w:val="3"/>
        </w:rPr>
        <w:t>该指标要求学前教育专业建立高校专业教师与幼儿园优秀教师共同指导学前教</w:t>
      </w:r>
      <w:r>
        <w:rPr>
          <w:spacing w:val="-98"/>
        </w:rPr>
        <w:t> </w:t>
      </w:r>
      <w:r>
        <w:rPr>
          <w:spacing w:val="-98"/>
        </w:rPr>
      </w:r>
      <w:r>
        <w:rPr>
          <w:spacing w:val="-3"/>
        </w:rPr>
        <w:t>育实践的“双导师”制度，对导师遴选、工作要求、业务培训、实践指导、条件</w:t>
      </w:r>
      <w:r>
        <w:rPr>
          <w:spacing w:val="-115"/>
        </w:rPr>
        <w:t> </w:t>
      </w:r>
      <w:r>
        <w:rPr>
          <w:spacing w:val="-115"/>
        </w:rPr>
      </w:r>
      <w:r>
        <w:rPr>
          <w:spacing w:val="-3"/>
        </w:rPr>
        <w:t>保障、考核标准做出明确规定；通过出台与评先评优、职称晋升等挂钩的支持教</w:t>
      </w:r>
      <w:r>
        <w:rPr>
          <w:spacing w:val="-111"/>
        </w:rPr>
        <w:t> </w:t>
      </w:r>
      <w:r>
        <w:rPr>
          <w:spacing w:val="-111"/>
        </w:rPr>
      </w:r>
      <w:r>
        <w:rPr/>
        <w:t>育实践指导教师的专门制度与措施，打造数量足够、责任心强、教学经验丰富、 </w:t>
      </w:r>
      <w:r>
        <w:rPr>
          <w:spacing w:val="-3"/>
        </w:rPr>
        <w:t>熟悉幼儿园保教实践的校内教育实践指导教师队伍；要采取驻园指导、巡回指导</w:t>
      </w:r>
      <w:r>
        <w:rPr>
          <w:spacing w:val="-111"/>
        </w:rPr>
        <w:t> </w:t>
      </w:r>
      <w:r>
        <w:rPr>
          <w:spacing w:val="-111"/>
        </w:rPr>
      </w:r>
      <w:r>
        <w:rPr>
          <w:spacing w:val="-3"/>
        </w:rPr>
        <w:t>和远程指导等多种方式，通过专题研究、协同教研、定期培训等多种形式，不断</w:t>
      </w:r>
      <w:r>
        <w:rPr>
          <w:spacing w:val="-111"/>
        </w:rPr>
        <w:t> </w:t>
      </w:r>
      <w:r>
        <w:rPr>
          <w:spacing w:val="-111"/>
        </w:rPr>
      </w:r>
      <w:r>
        <w:rPr/>
        <w:t>提高“双导师”的专业化水平和实践指导能力。</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6"/>
        <w:ind w:right="23"/>
        <w:jc w:val="left"/>
      </w:pPr>
      <w:r>
        <w:rPr>
          <w:rFonts w:ascii="宋体" w:hAnsi="宋体" w:cs="宋体" w:eastAsia="宋体"/>
        </w:rPr>
        <w:t>1.</w:t>
      </w:r>
      <w:r>
        <w:rPr/>
        <w:t>学校制定并实行高校教师与幼儿园教师共同指导教育实践的“双导师” 制度，有遴选、培训、评价和支持“双导师”指导实践的相关制度与具体措施， </w:t>
      </w:r>
      <w:r>
        <w:rPr>
          <w:spacing w:val="-3"/>
        </w:rPr>
        <w:t>在导师遴选、实践指导、能力提升、条件保障与考核评价等方面，专业制定有具</w:t>
      </w:r>
      <w:r>
        <w:rPr>
          <w:spacing w:val="-111"/>
        </w:rPr>
        <w:t> </w:t>
      </w:r>
      <w:r>
        <w:rPr>
          <w:spacing w:val="-111"/>
        </w:rPr>
      </w:r>
      <w:r>
        <w:rPr/>
        <w:t>体标准和明确要求。</w:t>
      </w:r>
    </w:p>
    <w:p>
      <w:pPr>
        <w:pStyle w:val="BodyText"/>
        <w:spacing w:line="357" w:lineRule="auto"/>
        <w:ind w:right="184" w:firstLine="455"/>
        <w:jc w:val="both"/>
      </w:pPr>
      <w:r>
        <w:rPr>
          <w:rFonts w:ascii="宋体" w:hAnsi="宋体" w:cs="宋体" w:eastAsia="宋体"/>
          <w:spacing w:val="-3"/>
        </w:rPr>
        <w:t>2.</w:t>
      </w:r>
      <w:r>
        <w:rPr>
          <w:spacing w:val="-3"/>
        </w:rPr>
        <w:t>学校出台了支持教育实践指导教师的专门制度与措施，把对幼儿园的教科</w:t>
      </w:r>
      <w:r>
        <w:rPr/>
        <w:t> </w:t>
      </w:r>
      <w:r>
        <w:rPr>
          <w:spacing w:val="-3"/>
        </w:rPr>
        <w:t>研和实践指导以及培训纳入教师的工作范围并计算工作量。专业“双导师”数量</w:t>
      </w:r>
      <w:r>
        <w:rPr>
          <w:spacing w:val="-97"/>
        </w:rPr>
        <w:t> </w:t>
      </w:r>
      <w:r>
        <w:rPr>
          <w:spacing w:val="-97"/>
        </w:rPr>
      </w:r>
      <w:r>
        <w:rPr>
          <w:spacing w:val="-12"/>
        </w:rPr>
        <w:t>足、稳定性强、责权利明确，一般每</w:t>
      </w:r>
      <w:r>
        <w:rPr>
          <w:spacing w:val="-51"/>
        </w:rPr>
        <w:t> </w:t>
      </w:r>
      <w:r>
        <w:rPr>
          <w:rFonts w:ascii="宋体" w:hAnsi="宋体" w:cs="宋体" w:eastAsia="宋体"/>
        </w:rPr>
        <w:t>2</w:t>
      </w:r>
      <w:r>
        <w:rPr>
          <w:rFonts w:ascii="宋体" w:hAnsi="宋体" w:cs="宋体" w:eastAsia="宋体"/>
          <w:spacing w:val="-41"/>
        </w:rPr>
        <w:t> </w:t>
      </w:r>
      <w:r>
        <w:rPr>
          <w:spacing w:val="-11"/>
        </w:rPr>
        <w:t>个保教实践基地配备不少于</w:t>
      </w:r>
      <w:r>
        <w:rPr>
          <w:spacing w:val="-49"/>
        </w:rPr>
        <w:t> </w:t>
      </w:r>
      <w:r>
        <w:rPr>
          <w:rFonts w:ascii="宋体" w:hAnsi="宋体" w:cs="宋体" w:eastAsia="宋体"/>
        </w:rPr>
        <w:t>1</w:t>
      </w:r>
      <w:r>
        <w:rPr>
          <w:rFonts w:ascii="宋体" w:hAnsi="宋体" w:cs="宋体" w:eastAsia="宋体"/>
          <w:spacing w:val="-41"/>
        </w:rPr>
        <w:t> </w:t>
      </w:r>
      <w:r>
        <w:rPr>
          <w:spacing w:val="-10"/>
        </w:rPr>
        <w:t>个高校导师，</w:t>
      </w:r>
    </w:p>
    <w:p>
      <w:pPr>
        <w:pStyle w:val="BodyText"/>
        <w:spacing w:line="355" w:lineRule="auto"/>
        <w:ind w:right="23" w:firstLine="0"/>
        <w:jc w:val="left"/>
      </w:pPr>
      <w:r>
        <w:rPr/>
        <w:t>每</w:t>
      </w:r>
      <w:r>
        <w:rPr>
          <w:spacing w:val="-50"/>
        </w:rPr>
        <w:t> </w:t>
      </w:r>
      <w:r>
        <w:rPr>
          <w:rFonts w:ascii="宋体" w:hAnsi="宋体" w:cs="宋体" w:eastAsia="宋体"/>
        </w:rPr>
        <w:t>4</w:t>
      </w:r>
      <w:r>
        <w:rPr>
          <w:rFonts w:ascii="宋体" w:hAnsi="宋体" w:cs="宋体" w:eastAsia="宋体"/>
          <w:spacing w:val="-40"/>
        </w:rPr>
        <w:t> </w:t>
      </w:r>
      <w:r>
        <w:rPr>
          <w:spacing w:val="-11"/>
        </w:rPr>
        <w:t>个实习生配备不少于</w:t>
      </w:r>
      <w:r>
        <w:rPr>
          <w:spacing w:val="-50"/>
        </w:rPr>
        <w:t> </w:t>
      </w:r>
      <w:r>
        <w:rPr>
          <w:rFonts w:ascii="宋体" w:hAnsi="宋体" w:cs="宋体" w:eastAsia="宋体"/>
        </w:rPr>
        <w:t>1</w:t>
      </w:r>
      <w:r>
        <w:rPr>
          <w:rFonts w:ascii="宋体" w:hAnsi="宋体" w:cs="宋体" w:eastAsia="宋体"/>
          <w:spacing w:val="-40"/>
        </w:rPr>
        <w:t> </w:t>
      </w:r>
      <w:r>
        <w:rPr>
          <w:spacing w:val="-12"/>
        </w:rPr>
        <w:t>个幼儿园导师，高校导师、园方导师、实习小组签订责</w:t>
      </w:r>
      <w:r>
        <w:rPr/>
        <w:t> </w:t>
      </w:r>
      <w:r>
        <w:rPr>
          <w:spacing w:val="-12"/>
        </w:rPr>
        <w:t>权利明确的三方协议。</w:t>
      </w:r>
      <w:r>
        <w:rPr/>
      </w:r>
    </w:p>
    <w:p>
      <w:pPr>
        <w:pStyle w:val="BodyText"/>
        <w:spacing w:line="355" w:lineRule="auto" w:before="38"/>
        <w:ind w:right="201"/>
        <w:jc w:val="both"/>
      </w:pPr>
      <w:r>
        <w:rPr>
          <w:rFonts w:ascii="宋体" w:hAnsi="宋体" w:cs="宋体" w:eastAsia="宋体"/>
          <w:spacing w:val="-3"/>
        </w:rPr>
        <w:t>3.</w:t>
      </w:r>
      <w:r>
        <w:rPr>
          <w:spacing w:val="-3"/>
        </w:rPr>
        <w:t>专业通过专题培训、合作研究、现场研讨、网络研修等方式组织对“双导</w:t>
      </w:r>
      <w:r>
        <w:rPr/>
        <w:t> 师”的定期业务指导和专业培训，有制度，有做法，有成效。</w:t>
      </w:r>
    </w:p>
    <w:p>
      <w:pPr>
        <w:pStyle w:val="BodyText"/>
        <w:spacing w:line="355" w:lineRule="auto" w:before="38"/>
        <w:ind w:right="201"/>
        <w:jc w:val="both"/>
      </w:pPr>
      <w:r>
        <w:rPr>
          <w:rFonts w:ascii="宋体" w:hAnsi="宋体" w:cs="宋体" w:eastAsia="宋体"/>
          <w:spacing w:val="-10"/>
        </w:rPr>
        <w:t>4.</w:t>
      </w:r>
      <w:r>
        <w:rPr>
          <w:spacing w:val="-10"/>
        </w:rPr>
        <w:t>专业定期对“双导师”有效履职情况进行考核，按照考核结果动态调整“双</w:t>
      </w:r>
      <w:r>
        <w:rPr/>
        <w:t> 导师”队伍成员。</w:t>
      </w:r>
    </w:p>
    <w:p>
      <w:pPr>
        <w:spacing w:after="0" w:line="355" w:lineRule="auto"/>
        <w:jc w:val="both"/>
        <w:sectPr>
          <w:footerReference w:type="default" r:id="rId116"/>
          <w:pgSz w:w="11910" w:h="16840"/>
          <w:pgMar w:footer="1193" w:header="0" w:top="1380" w:bottom="1380" w:left="1680" w:right="1600"/>
          <w:pgNumType w:start="274"/>
        </w:sectPr>
      </w:pPr>
    </w:p>
    <w:p>
      <w:pPr>
        <w:spacing w:line="346"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46"/>
        <w:ind w:right="31"/>
        <w:jc w:val="left"/>
      </w:pPr>
      <w:r>
        <w:rPr>
          <w:rFonts w:ascii="宋体" w:hAnsi="宋体" w:cs="宋体" w:eastAsia="宋体"/>
          <w:spacing w:val="3"/>
        </w:rPr>
        <w:t>1.</w:t>
      </w:r>
      <w:r>
        <w:rPr>
          <w:spacing w:val="3"/>
        </w:rPr>
        <w:t>教育实践“双导师”制度的相关材料（“双导师”遴选与管理的相关制</w:t>
      </w:r>
      <w:r>
        <w:rPr>
          <w:spacing w:val="4"/>
        </w:rPr>
        <w:t> </w:t>
      </w:r>
      <w:r>
        <w:rPr/>
        <w:t>度、实践指导要求、合作协议以及学校支持教育实践教师的具体措施办法等）。</w:t>
      </w:r>
    </w:p>
    <w:p>
      <w:pPr>
        <w:pStyle w:val="BodyText"/>
        <w:spacing w:line="240" w:lineRule="auto" w:before="34"/>
        <w:ind w:left="600" w:right="31" w:firstLine="0"/>
        <w:jc w:val="left"/>
      </w:pPr>
      <w:r>
        <w:rPr>
          <w:rFonts w:ascii="宋体" w:hAnsi="宋体" w:cs="宋体" w:eastAsia="宋体"/>
        </w:rPr>
        <w:t>2.</w:t>
      </w:r>
      <w:r>
        <w:rPr/>
        <w:t>近</w:t>
      </w:r>
      <w:r>
        <w:rPr>
          <w:spacing w:val="-60"/>
        </w:rPr>
        <w:t> </w:t>
      </w:r>
      <w:r>
        <w:rPr>
          <w:rFonts w:ascii="宋体" w:hAnsi="宋体" w:cs="宋体" w:eastAsia="宋体"/>
        </w:rPr>
        <w:t>4</w:t>
      </w:r>
      <w:r>
        <w:rPr>
          <w:rFonts w:ascii="宋体" w:hAnsi="宋体" w:cs="宋体" w:eastAsia="宋体"/>
          <w:spacing w:val="-60"/>
        </w:rPr>
        <w:t> </w:t>
      </w:r>
      <w:r>
        <w:rPr/>
        <w:t>年遴选的“双导师”名册等档案资料。</w:t>
      </w:r>
    </w:p>
    <w:p>
      <w:pPr>
        <w:pStyle w:val="BodyText"/>
        <w:spacing w:line="240" w:lineRule="auto" w:before="154"/>
        <w:ind w:left="600" w:right="31" w:firstLine="0"/>
        <w:jc w:val="left"/>
      </w:pPr>
      <w:r>
        <w:rPr>
          <w:rFonts w:ascii="宋体" w:hAnsi="宋体" w:cs="宋体" w:eastAsia="宋体"/>
        </w:rPr>
        <w:t>3.</w:t>
      </w:r>
      <w:r>
        <w:rPr/>
        <w:t>教育实践“双导师”的教育实践计划、工作记录、成效评价等相关材料。</w:t>
      </w:r>
    </w:p>
    <w:p>
      <w:pPr>
        <w:pStyle w:val="BodyText"/>
        <w:spacing w:line="240" w:lineRule="auto" w:before="151"/>
        <w:ind w:left="600" w:right="31" w:firstLine="0"/>
        <w:jc w:val="left"/>
      </w:pPr>
      <w:r>
        <w:rPr>
          <w:rFonts w:ascii="宋体" w:hAnsi="宋体" w:cs="宋体" w:eastAsia="宋体"/>
        </w:rPr>
        <w:t>4.</w:t>
      </w:r>
      <w:r>
        <w:rPr/>
        <w:t>学校对“双导师”开展相关培训或专业指导活动的相关资料。</w:t>
      </w:r>
    </w:p>
    <w:p>
      <w:pPr>
        <w:spacing w:line="240" w:lineRule="auto" w:before="11"/>
        <w:rPr>
          <w:rFonts w:ascii="宋体" w:hAnsi="宋体" w:cs="宋体" w:eastAsia="宋体"/>
          <w:sz w:val="16"/>
          <w:szCs w:val="16"/>
        </w:rPr>
      </w:pPr>
    </w:p>
    <w:p>
      <w:pPr>
        <w:pStyle w:val="Heading4"/>
        <w:spacing w:line="240" w:lineRule="auto"/>
        <w:ind w:right="31"/>
        <w:jc w:val="left"/>
        <w:rPr>
          <w:rFonts w:ascii="Arial" w:hAnsi="Arial" w:cs="Arial" w:eastAsia="Arial"/>
          <w:b w:val="0"/>
          <w:bCs w:val="0"/>
        </w:rPr>
      </w:pPr>
      <w:r>
        <w:rPr>
          <w:rFonts w:ascii="Arial" w:hAnsi="Arial" w:cs="Arial" w:eastAsia="Arial"/>
          <w:w w:val="115"/>
        </w:rPr>
        <w:t>4.5[</w:t>
      </w:r>
      <w:r>
        <w:rPr>
          <w:w w:val="115"/>
        </w:rPr>
        <w:t>管理评价</w:t>
      </w:r>
      <w:r>
        <w:rPr>
          <w:rFonts w:ascii="Arial" w:hAnsi="Arial" w:cs="Arial" w:eastAsia="Arial"/>
          <w:w w:val="115"/>
        </w:rPr>
        <w:t>]</w:t>
      </w:r>
      <w:r>
        <w:rPr>
          <w:rFonts w:ascii="Arial" w:hAnsi="Arial" w:cs="Arial" w:eastAsia="Arial"/>
          <w:b w:val="0"/>
          <w:bCs w:val="0"/>
        </w:rPr>
      </w:r>
    </w:p>
    <w:p>
      <w:pPr>
        <w:pStyle w:val="Heading5"/>
        <w:spacing w:line="268" w:lineRule="auto" w:before="235"/>
        <w:ind w:right="31" w:firstLine="566"/>
        <w:jc w:val="left"/>
        <w:rPr>
          <w:b w:val="0"/>
          <w:bCs w:val="0"/>
        </w:rPr>
      </w:pPr>
      <w:r>
        <w:rPr>
          <w:spacing w:val="-13"/>
        </w:rPr>
        <w:t>教育实践管理较为规范，能够对重点环节实施质量监控。实行教育实践评价与</w:t>
      </w:r>
      <w:r>
        <w:rPr/>
        <w:t> </w:t>
      </w:r>
      <w:r>
        <w:rPr>
          <w:spacing w:val="-11"/>
        </w:rPr>
        <w:t>改进制度。依据相关标准，对教育实践表现进行有效评价。</w:t>
      </w:r>
      <w:r>
        <w:rPr>
          <w:b w:val="0"/>
          <w:bCs w:val="0"/>
          <w:spacing w:val="-11"/>
        </w:rPr>
      </w:r>
    </w:p>
    <w:p>
      <w:pPr>
        <w:pStyle w:val="BodyText"/>
        <w:spacing w:line="266" w:lineRule="auto" w:before="94"/>
        <w:ind w:left="600" w:right="31" w:firstLine="86"/>
        <w:jc w:val="left"/>
      </w:pPr>
      <w:r>
        <w:rPr/>
        <w:pict>
          <v:shape style="position:absolute;margin-left:204.649994pt;margin-top:34.674725pt;width:185.8pt;height:181.45pt;mso-position-horizontal-relative:page;mso-position-vertical-relative:paragraph;z-index:-185032" type="#_x0000_t75" stroked="false">
            <v:imagedata r:id="rId5" o:title=""/>
          </v:shape>
        </w:pict>
      </w: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管理评价是对教育实践的有效管理和质量监控，以确保毕业要求的达成。该</w:t>
      </w:r>
    </w:p>
    <w:p>
      <w:pPr>
        <w:pStyle w:val="BodyText"/>
        <w:spacing w:line="357" w:lineRule="auto" w:before="125"/>
        <w:ind w:right="31" w:firstLine="0"/>
        <w:jc w:val="left"/>
      </w:pPr>
      <w:r>
        <w:rPr>
          <w:spacing w:val="-3"/>
        </w:rPr>
        <w:t>指标要求学前教育专业对教育实践活动实行全过程的规范管理，并能对教育实践</w:t>
      </w:r>
      <w:r>
        <w:rPr>
          <w:spacing w:val="-109"/>
        </w:rPr>
        <w:t> </w:t>
      </w:r>
      <w:r>
        <w:rPr>
          <w:spacing w:val="-109"/>
        </w:rPr>
      </w:r>
      <w:r>
        <w:rPr>
          <w:spacing w:val="-6"/>
        </w:rPr>
        <w:t>重点环节实行有效的质量监控；要建立教育实践评价和改进制度，对“三位一体”</w:t>
      </w:r>
      <w:r>
        <w:rPr/>
        <w:t> </w:t>
      </w:r>
      <w:r>
        <w:rPr>
          <w:spacing w:val="-3"/>
        </w:rPr>
        <w:t>协同培养机制的运行情况和教育实践的实际成效进行评价，依据评价结果不断改</w:t>
      </w:r>
      <w:r>
        <w:rPr>
          <w:spacing w:val="-109"/>
        </w:rPr>
        <w:t> </w:t>
      </w:r>
      <w:r>
        <w:rPr>
          <w:spacing w:val="-109"/>
        </w:rPr>
      </w:r>
      <w:r>
        <w:rPr>
          <w:spacing w:val="-3"/>
        </w:rPr>
        <w:t>进并提高教育实践质量；要按照《教师教育课程标准（试行）》和《教育部关于</w:t>
      </w:r>
      <w:r>
        <w:rPr>
          <w:spacing w:val="-117"/>
        </w:rPr>
        <w:t> </w:t>
      </w:r>
      <w:r>
        <w:rPr>
          <w:spacing w:val="-117"/>
        </w:rPr>
      </w:r>
      <w:r>
        <w:rPr>
          <w:spacing w:val="-3"/>
        </w:rPr>
        <w:t>加强师范生教育实践的意见》的相关规定，制定师范生教育实践评价标准，对师</w:t>
      </w:r>
      <w:r>
        <w:rPr>
          <w:spacing w:val="-111"/>
        </w:rPr>
        <w:t> </w:t>
      </w:r>
      <w:r>
        <w:rPr>
          <w:spacing w:val="-111"/>
        </w:rPr>
      </w:r>
      <w:r>
        <w:rPr/>
        <w:t>范生教育见习、实习、研习等进行全面、客观、多元化的评价。</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31"/>
        <w:jc w:val="left"/>
      </w:pPr>
      <w:r>
        <w:rPr>
          <w:rFonts w:ascii="宋体" w:hAnsi="宋体" w:cs="宋体" w:eastAsia="宋体"/>
          <w:spacing w:val="-13"/>
        </w:rPr>
        <w:t>1.</w:t>
      </w:r>
      <w:r>
        <w:rPr>
          <w:spacing w:val="-13"/>
        </w:rPr>
        <w:t>能够建立教育实践管理和质量监控的相关制度，对教育见习、实验（实训）、</w:t>
      </w:r>
      <w:r>
        <w:rPr/>
        <w:t> </w:t>
      </w:r>
      <w:r>
        <w:rPr>
          <w:spacing w:val="-3"/>
        </w:rPr>
        <w:t>保教实习、课程设计、毕业综合训练等实践教学各环节实施质量监控，教育实践</w:t>
      </w:r>
      <w:r>
        <w:rPr>
          <w:spacing w:val="-110"/>
        </w:rPr>
        <w:t> </w:t>
      </w:r>
      <w:r>
        <w:rPr>
          <w:spacing w:val="-110"/>
        </w:rPr>
      </w:r>
      <w:r>
        <w:rPr/>
        <w:t>管理规范有序，教育实践主要环节的质量监控行之有效。</w:t>
      </w:r>
    </w:p>
    <w:p>
      <w:pPr>
        <w:pStyle w:val="BodyText"/>
        <w:spacing w:line="357" w:lineRule="auto"/>
        <w:ind w:right="31"/>
        <w:jc w:val="left"/>
      </w:pPr>
      <w:r>
        <w:rPr>
          <w:rFonts w:ascii="宋体" w:hAnsi="宋体" w:cs="宋体" w:eastAsia="宋体"/>
          <w:spacing w:val="-3"/>
        </w:rPr>
        <w:t>2.</w:t>
      </w:r>
      <w:r>
        <w:rPr>
          <w:spacing w:val="-3"/>
        </w:rPr>
        <w:t>能够制定并执行教育实践评价与改进制度，根据实践教学质量监控的具体</w:t>
      </w:r>
      <w:r>
        <w:rPr/>
        <w:t> </w:t>
      </w:r>
      <w:r>
        <w:rPr>
          <w:spacing w:val="-7"/>
        </w:rPr>
        <w:t>数据，定期修改与完善实践教学体系，专业教育实践管理工作的水平和状态较好。</w:t>
      </w:r>
    </w:p>
    <w:p>
      <w:pPr>
        <w:pStyle w:val="BodyText"/>
        <w:spacing w:line="357" w:lineRule="auto" w:before="34"/>
        <w:ind w:right="31"/>
        <w:jc w:val="left"/>
      </w:pPr>
      <w:r>
        <w:rPr>
          <w:rFonts w:ascii="宋体" w:hAnsi="宋体" w:cs="宋体" w:eastAsia="宋体"/>
          <w:spacing w:val="-3"/>
        </w:rPr>
        <w:t>3.</w:t>
      </w:r>
      <w:r>
        <w:rPr>
          <w:spacing w:val="-3"/>
        </w:rPr>
        <w:t>师范生教育实践考核评定标准具体明确，能够证明学生师德体验、教学实</w:t>
      </w:r>
      <w:r>
        <w:rPr/>
        <w:t> 践、班级管理实践、教研实践能力达成情况。实践教学（包括教育见、实习等） 任务能体现实践目标，及格标准与目标要求对应。</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31" w:firstLine="0"/>
        <w:jc w:val="left"/>
      </w:pPr>
      <w:r>
        <w:rPr>
          <w:rFonts w:ascii="宋体" w:hAnsi="宋体" w:cs="宋体" w:eastAsia="宋体"/>
        </w:rPr>
        <w:t>1.</w:t>
      </w:r>
      <w:r>
        <w:rPr/>
        <w:t>教育实践指导文件、管理办法、实习指导手册等相关材料。</w:t>
      </w:r>
    </w:p>
    <w:p>
      <w:pPr>
        <w:pStyle w:val="BodyText"/>
        <w:spacing w:line="240" w:lineRule="auto" w:before="151"/>
        <w:ind w:left="600" w:right="31" w:firstLine="0"/>
        <w:jc w:val="left"/>
      </w:pPr>
      <w:r>
        <w:rPr>
          <w:rFonts w:ascii="宋体" w:hAnsi="宋体" w:cs="宋体" w:eastAsia="宋体"/>
          <w:spacing w:val="-3"/>
        </w:rPr>
        <w:t>2.</w:t>
      </w:r>
      <w:r>
        <w:rPr>
          <w:spacing w:val="-3"/>
        </w:rPr>
        <w:t>专业教育实践教学大纲（含修订记录和修订情况）、教育实践考核评定标</w:t>
      </w:r>
    </w:p>
    <w:p>
      <w:pPr>
        <w:spacing w:after="0" w:line="240" w:lineRule="auto"/>
        <w:jc w:val="left"/>
        <w:sectPr>
          <w:pgSz w:w="11910" w:h="16840"/>
          <w:pgMar w:header="0" w:footer="1193" w:top="1460" w:bottom="1380" w:left="1680" w:right="1560"/>
        </w:sectPr>
      </w:pPr>
    </w:p>
    <w:p>
      <w:pPr>
        <w:pStyle w:val="BodyText"/>
        <w:spacing w:line="240" w:lineRule="auto" w:before="3"/>
        <w:ind w:right="23" w:firstLine="0"/>
        <w:jc w:val="left"/>
      </w:pPr>
      <w:r>
        <w:rPr/>
        <w:t>准、学生教育实践质量分析报告等资料。</w:t>
      </w:r>
    </w:p>
    <w:p>
      <w:pPr>
        <w:pStyle w:val="BodyText"/>
        <w:spacing w:line="357" w:lineRule="auto" w:before="154"/>
        <w:ind w:right="198"/>
        <w:jc w:val="both"/>
      </w:pPr>
      <w:r>
        <w:rPr>
          <w:rFonts w:ascii="宋体" w:hAnsi="宋体" w:cs="宋体" w:eastAsia="宋体"/>
          <w:spacing w:val="-3"/>
        </w:rPr>
        <w:t>3.</w:t>
      </w:r>
      <w:r>
        <w:rPr>
          <w:spacing w:val="-3"/>
        </w:rPr>
        <w:t>师范生在教育见习、实习、研习和其他教育实践活动过程中的表现性资料</w:t>
      </w:r>
      <w:r>
        <w:rPr/>
        <w:t> </w:t>
      </w:r>
      <w:r>
        <w:rPr>
          <w:spacing w:val="-3"/>
        </w:rPr>
        <w:t>和学习成果，包括考勤表、学习心得笔记、听课记录、观察日记、教案设计、教</w:t>
      </w:r>
      <w:r>
        <w:rPr>
          <w:spacing w:val="-112"/>
        </w:rPr>
        <w:t> </w:t>
      </w:r>
      <w:r>
        <w:rPr>
          <w:spacing w:val="-112"/>
        </w:rPr>
      </w:r>
      <w:r>
        <w:rPr/>
        <w:t>学录像、教学研究小论文等。</w:t>
      </w:r>
    </w:p>
    <w:p>
      <w:pPr>
        <w:pStyle w:val="BodyText"/>
        <w:spacing w:line="357" w:lineRule="auto" w:before="34"/>
        <w:ind w:right="197"/>
        <w:jc w:val="both"/>
      </w:pPr>
      <w:r>
        <w:rPr>
          <w:rFonts w:ascii="宋体" w:hAnsi="宋体" w:cs="宋体" w:eastAsia="宋体"/>
          <w:spacing w:val="-3"/>
        </w:rPr>
        <w:t>4.</w:t>
      </w:r>
      <w:r>
        <w:rPr>
          <w:spacing w:val="-3"/>
        </w:rPr>
        <w:t>“双导师”对师范生教育实践的指导记录，对师范生教育实践表现和学习</w:t>
      </w:r>
      <w:r>
        <w:rPr/>
        <w:t> 成果的评价意见、考核成绩等相关资料。</w:t>
      </w:r>
    </w:p>
    <w:p>
      <w:pPr>
        <w:pStyle w:val="BodyText"/>
        <w:spacing w:line="357" w:lineRule="auto" w:before="34"/>
        <w:ind w:right="196"/>
        <w:jc w:val="both"/>
      </w:pPr>
      <w:r>
        <w:rPr>
          <w:rFonts w:ascii="宋体" w:hAnsi="宋体" w:cs="宋体" w:eastAsia="宋体"/>
          <w:spacing w:val="-3"/>
        </w:rPr>
        <w:t>5.</w:t>
      </w:r>
      <w:r>
        <w:rPr>
          <w:spacing w:val="-3"/>
        </w:rPr>
        <w:t>体现专业教育实践评价与改进的相关佐证材料。如教学管理者、校内外指</w:t>
      </w:r>
      <w:r>
        <w:rPr/>
        <w:t> </w:t>
      </w:r>
      <w:r>
        <w:rPr>
          <w:spacing w:val="-3"/>
        </w:rPr>
        <w:t>导教师、学生和实践基地园及其他利益相关方合作，评定教育实践目标与毕业要</w:t>
      </w:r>
      <w:r>
        <w:rPr>
          <w:spacing w:val="-111"/>
        </w:rPr>
        <w:t> </w:t>
      </w:r>
      <w:r>
        <w:rPr>
          <w:spacing w:val="-111"/>
        </w:rPr>
      </w:r>
      <w:r>
        <w:rPr/>
        <w:t>求对应关系、达成情况，评定教育实践目标达成情况的记录等。</w:t>
      </w:r>
    </w:p>
    <w:p>
      <w:pPr>
        <w:spacing w:line="240" w:lineRule="auto" w:before="11"/>
        <w:rPr>
          <w:rFonts w:ascii="宋体" w:hAnsi="宋体" w:cs="宋体" w:eastAsia="宋体"/>
          <w:sz w:val="17"/>
          <w:szCs w:val="17"/>
        </w:rPr>
      </w:pPr>
    </w:p>
    <w:p>
      <w:pPr>
        <w:pStyle w:val="Heading4"/>
        <w:spacing w:line="240" w:lineRule="auto"/>
        <w:ind w:left="0" w:right="76"/>
        <w:jc w:val="center"/>
        <w:rPr>
          <w:b w:val="0"/>
          <w:bCs w:val="0"/>
        </w:rPr>
      </w:pPr>
      <w:bookmarkStart w:name="_bookmark50" w:id="51"/>
      <w:bookmarkEnd w:id="51"/>
      <w:r>
        <w:rPr>
          <w:b w:val="0"/>
          <w:bCs w:val="0"/>
        </w:rPr>
      </w:r>
      <w:r>
        <w:rPr/>
        <w:t>五、师资队伍</w:t>
      </w:r>
      <w:r>
        <w:rPr>
          <w:b w:val="0"/>
          <w:bCs w:val="0"/>
        </w:rPr>
      </w:r>
    </w:p>
    <w:p>
      <w:pPr>
        <w:spacing w:line="240" w:lineRule="auto" w:before="14"/>
        <w:rPr>
          <w:rFonts w:ascii="微软雅黑" w:hAnsi="微软雅黑" w:cs="微软雅黑" w:eastAsia="微软雅黑"/>
          <w:b/>
          <w:bCs/>
          <w:sz w:val="14"/>
          <w:szCs w:val="14"/>
        </w:rPr>
      </w:pPr>
    </w:p>
    <w:p>
      <w:pPr>
        <w:pStyle w:val="BodyText"/>
        <w:spacing w:line="357" w:lineRule="auto" w:before="0"/>
        <w:ind w:right="23"/>
        <w:jc w:val="left"/>
      </w:pPr>
      <w:r>
        <w:rPr/>
        <w:pict>
          <v:shape style="position:absolute;margin-left:204.649994pt;margin-top:3.125612pt;width:185.8pt;height:181.45pt;mso-position-horizontal-relative:page;mso-position-vertical-relative:paragraph;z-index:-185008" type="#_x0000_t75" stroked="false">
            <v:imagedata r:id="rId5" o:title=""/>
          </v:shape>
        </w:pict>
      </w:r>
      <w:r>
        <w:rPr>
          <w:spacing w:val="-3"/>
        </w:rPr>
        <w:t>师资队伍部分体现国家对专业人才培养人力资源的质量要求，对毕业要求具</w:t>
      </w:r>
      <w:r>
        <w:rPr/>
        <w:t> </w:t>
      </w:r>
      <w:r>
        <w:rPr>
          <w:spacing w:val="-3"/>
        </w:rPr>
        <w:t>有重要的保障作用。师资队伍能否满足教学需求，不仅体现在数量和结构，还应</w:t>
      </w:r>
      <w:r>
        <w:rPr>
          <w:spacing w:val="-111"/>
        </w:rPr>
        <w:t> </w:t>
      </w:r>
      <w:r>
        <w:rPr>
          <w:spacing w:val="-111"/>
        </w:rPr>
      </w:r>
      <w:r>
        <w:rPr>
          <w:spacing w:val="-3"/>
        </w:rPr>
        <w:t>该体现在师资队伍的教学能力，教师的学术水平和职业经历能否保证和提升教学</w:t>
      </w:r>
      <w:r>
        <w:rPr>
          <w:spacing w:val="-109"/>
        </w:rPr>
        <w:t> </w:t>
      </w:r>
      <w:r>
        <w:rPr>
          <w:spacing w:val="-109"/>
        </w:rPr>
      </w:r>
      <w:r>
        <w:rPr>
          <w:spacing w:val="-3"/>
        </w:rPr>
        <w:t>质量，师资队伍的建设发展是否考虑教学和学生发展的需求。本部分测评重点关</w:t>
      </w:r>
      <w:r>
        <w:rPr>
          <w:spacing w:val="-111"/>
        </w:rPr>
        <w:t> </w:t>
      </w:r>
      <w:r>
        <w:rPr>
          <w:spacing w:val="-111"/>
        </w:rPr>
      </w:r>
      <w:r>
        <w:rPr>
          <w:spacing w:val="-3"/>
        </w:rPr>
        <w:t>注三个方面：一是师资队伍满足专业教学需要的情况；二是师资队伍的水平支撑</w:t>
      </w:r>
      <w:r>
        <w:rPr>
          <w:spacing w:val="-111"/>
        </w:rPr>
        <w:t> </w:t>
      </w:r>
      <w:r>
        <w:rPr>
          <w:spacing w:val="-111"/>
        </w:rPr>
      </w:r>
      <w:r>
        <w:rPr/>
        <w:t>毕业要求的情况；三是保证师资队伍健康稳定发展的补充与培养机制建设情况。 具体包括数量结构、素质能力、实践经历、持续发展四个二级指标。</w:t>
      </w:r>
    </w:p>
    <w:p>
      <w:pPr>
        <w:pStyle w:val="Heading4"/>
        <w:spacing w:line="240" w:lineRule="auto" w:before="100"/>
        <w:ind w:right="23"/>
        <w:jc w:val="left"/>
        <w:rPr>
          <w:rFonts w:ascii="Arial" w:hAnsi="Arial" w:cs="Arial" w:eastAsia="Arial"/>
          <w:b w:val="0"/>
          <w:bCs w:val="0"/>
        </w:rPr>
      </w:pPr>
      <w:r>
        <w:rPr>
          <w:rFonts w:ascii="Arial" w:hAnsi="Arial" w:cs="Arial" w:eastAsia="Arial"/>
          <w:w w:val="115"/>
        </w:rPr>
        <w:t>5.1[</w:t>
      </w:r>
      <w:r>
        <w:rPr>
          <w:w w:val="115"/>
        </w:rPr>
        <w:t>数量结构</w:t>
      </w:r>
      <w:r>
        <w:rPr>
          <w:rFonts w:ascii="Arial" w:hAnsi="Arial" w:cs="Arial" w:eastAsia="Arial"/>
          <w:w w:val="115"/>
        </w:rPr>
        <w:t>]</w:t>
      </w:r>
      <w:r>
        <w:rPr>
          <w:rFonts w:ascii="Arial" w:hAnsi="Arial" w:cs="Arial" w:eastAsia="Arial"/>
          <w:b w:val="0"/>
          <w:bCs w:val="0"/>
        </w:rPr>
      </w:r>
    </w:p>
    <w:p>
      <w:pPr>
        <w:pStyle w:val="Heading5"/>
        <w:spacing w:line="271" w:lineRule="auto" w:before="235"/>
        <w:ind w:right="195" w:firstLine="602"/>
        <w:jc w:val="both"/>
        <w:rPr>
          <w:b w:val="0"/>
          <w:bCs w:val="0"/>
        </w:rPr>
      </w:pPr>
      <w:r>
        <w:rPr>
          <w:spacing w:val="15"/>
        </w:rPr>
        <w:t>专任教师数量结构能够适应本专业教学和发展的需要，生师比不高于</w:t>
      </w:r>
      <w:r>
        <w:rPr/>
        <w:t> </w:t>
      </w:r>
      <w:r>
        <w:rPr>
          <w:rFonts w:ascii="Arial" w:hAnsi="Arial" w:cs="Arial" w:eastAsia="Arial"/>
          <w:w w:val="95"/>
        </w:rPr>
        <w:t>18:1</w:t>
      </w:r>
      <w:r>
        <w:rPr>
          <w:w w:val="95"/>
        </w:rPr>
        <w:t>。硕士、博士学位教师占比本科一般不低于 </w:t>
      </w:r>
      <w:r>
        <w:rPr>
          <w:rFonts w:ascii="Arial" w:hAnsi="Arial" w:cs="Arial" w:eastAsia="Arial"/>
          <w:w w:val="95"/>
        </w:rPr>
        <w:t>60%</w:t>
      </w:r>
      <w:r>
        <w:rPr>
          <w:w w:val="95"/>
        </w:rPr>
        <w:t>、专科一般不低于 </w:t>
      </w:r>
      <w:r>
        <w:rPr>
          <w:rFonts w:ascii="Arial" w:hAnsi="Arial" w:cs="Arial" w:eastAsia="Arial"/>
          <w:w w:val="95"/>
        </w:rPr>
        <w:t>30%</w:t>
      </w:r>
      <w:r>
        <w:rPr>
          <w:w w:val="95"/>
        </w:rPr>
        <w:t>，高</w:t>
      </w:r>
      <w:r>
        <w:rPr>
          <w:spacing w:val="-25"/>
          <w:w w:val="95"/>
        </w:rPr>
        <w:t> </w:t>
      </w:r>
      <w:r>
        <w:rPr>
          <w:spacing w:val="3"/>
        </w:rPr>
        <w:t>级职称教师比例不低于学校平均水平，且为师范生上课。幼儿园一线兼职教师</w:t>
      </w:r>
      <w:r>
        <w:rPr>
          <w:spacing w:val="-50"/>
        </w:rPr>
        <w:t> </w:t>
      </w:r>
      <w:r>
        <w:rPr>
          <w:spacing w:val="-50"/>
        </w:rPr>
      </w:r>
      <w:r>
        <w:rPr>
          <w:w w:val="95"/>
        </w:rPr>
        <w:t>素质良好、队伍稳定，占教师教育课程教师比例不低于   </w:t>
      </w:r>
      <w:r>
        <w:rPr>
          <w:spacing w:val="16"/>
          <w:w w:val="95"/>
        </w:rPr>
        <w:t> </w:t>
      </w:r>
      <w:r>
        <w:rPr>
          <w:rFonts w:ascii="Arial" w:hAnsi="Arial" w:cs="Arial" w:eastAsia="Arial"/>
          <w:w w:val="95"/>
        </w:rPr>
        <w:t>20%</w:t>
      </w:r>
      <w:r>
        <w:rPr>
          <w:w w:val="95"/>
        </w:rPr>
        <w:t>。</w:t>
      </w:r>
      <w:r>
        <w:rPr>
          <w:b w:val="0"/>
          <w:bCs w:val="0"/>
          <w:w w:val="95"/>
        </w:rPr>
      </w:r>
    </w:p>
    <w:p>
      <w:pPr>
        <w:pStyle w:val="BodyText"/>
        <w:spacing w:line="312" w:lineRule="auto" w:before="91"/>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4"/>
        </w:rPr>
        <w:t>数量充足结构合理的师资队伍是保证专业人才培养各项活动顺利实施的前</w:t>
      </w:r>
      <w:r>
        <w:rPr/>
      </w:r>
    </w:p>
    <w:p>
      <w:pPr>
        <w:pStyle w:val="BodyText"/>
        <w:spacing w:line="357" w:lineRule="auto" w:before="82"/>
        <w:ind w:right="23" w:firstLine="0"/>
        <w:jc w:val="left"/>
      </w:pPr>
      <w:r>
        <w:rPr>
          <w:spacing w:val="-3"/>
        </w:rPr>
        <w:t>提。该指标要求学前教育专业通过建立促进专兼结合的高素质专业化教师队伍建</w:t>
      </w:r>
      <w:r>
        <w:rPr>
          <w:spacing w:val="-109"/>
        </w:rPr>
        <w:t> </w:t>
      </w:r>
      <w:r>
        <w:rPr>
          <w:spacing w:val="-109"/>
        </w:rPr>
      </w:r>
      <w:r>
        <w:rPr/>
        <w:t>设机制，出台激励教师投入师范生课堂教学的制度和措施、兼职教师聘任规定， </w:t>
      </w:r>
      <w:r>
        <w:rPr>
          <w:spacing w:val="-3"/>
        </w:rPr>
        <w:t>使学前教育专业拥有一支数量、年龄、学历、专业技术职务以及知识能力等方面</w:t>
      </w:r>
      <w:r>
        <w:rPr>
          <w:spacing w:val="-111"/>
        </w:rPr>
        <w:t> </w:t>
      </w:r>
      <w:r>
        <w:rPr>
          <w:spacing w:val="-111"/>
        </w:rPr>
      </w:r>
      <w:r>
        <w:rPr>
          <w:spacing w:val="-3"/>
        </w:rPr>
        <w:t>结构合理，符合学校定位，适应本专业教学和学科发展需要的教师队伍，确保高</w:t>
      </w:r>
    </w:p>
    <w:p>
      <w:pPr>
        <w:spacing w:after="0" w:line="357" w:lineRule="auto"/>
        <w:jc w:val="left"/>
        <w:sectPr>
          <w:footerReference w:type="default" r:id="rId117"/>
          <w:pgSz w:w="11910" w:h="16840"/>
          <w:pgMar w:footer="1193" w:header="0" w:top="1380" w:bottom="1380" w:left="1680" w:right="1600"/>
          <w:pgNumType w:start="276"/>
        </w:sectPr>
      </w:pPr>
    </w:p>
    <w:p>
      <w:pPr>
        <w:pStyle w:val="BodyText"/>
        <w:spacing w:line="357" w:lineRule="auto" w:before="3"/>
        <w:ind w:right="31" w:firstLine="0"/>
        <w:jc w:val="left"/>
      </w:pPr>
      <w:r>
        <w:rPr/>
        <w:t>学历、高职称专任教师为师范生上课。同时，按要求选聘具有先进的教育理念、 </w:t>
      </w:r>
      <w:r>
        <w:rPr>
          <w:spacing w:val="-3"/>
        </w:rPr>
        <w:t>丰富的教学实践工作经验、较强的教育研究能力与教育实践指导能力的一线优秀</w:t>
      </w:r>
      <w:r>
        <w:rPr>
          <w:spacing w:val="-109"/>
        </w:rPr>
        <w:t> </w:t>
      </w:r>
      <w:r>
        <w:rPr>
          <w:spacing w:val="-109"/>
        </w:rPr>
      </w:r>
      <w:r>
        <w:rPr/>
        <w:t>教师担任学前教育专业兼职教师。</w:t>
      </w:r>
    </w:p>
    <w:p>
      <w:pPr>
        <w:spacing w:line="379" w:lineRule="exact" w:before="0"/>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37"/>
        <w:jc w:val="both"/>
      </w:pPr>
      <w:r>
        <w:rPr>
          <w:rFonts w:ascii="宋体" w:hAnsi="宋体" w:cs="宋体" w:eastAsia="宋体"/>
          <w:spacing w:val="-3"/>
        </w:rPr>
        <w:t>1.</w:t>
      </w:r>
      <w:r>
        <w:rPr>
          <w:spacing w:val="-3"/>
        </w:rPr>
        <w:t>学前教育专业专任教师数量充足，在年龄、学历、专业技术职务以及知识</w:t>
      </w:r>
      <w:r>
        <w:rPr/>
        <w:t> </w:t>
      </w:r>
      <w:r>
        <w:rPr>
          <w:spacing w:val="-3"/>
        </w:rPr>
        <w:t>能力等方面结构合理，符合学校定位和标准要求，满足课程教学、师范生培养需</w:t>
      </w:r>
      <w:r>
        <w:rPr>
          <w:spacing w:val="-111"/>
        </w:rPr>
        <w:t> </w:t>
      </w:r>
      <w:r>
        <w:rPr>
          <w:spacing w:val="-111"/>
        </w:rPr>
      </w:r>
      <w:r>
        <w:rPr/>
        <w:t>要和学科发展需要，生师比不高于</w:t>
      </w:r>
      <w:r>
        <w:rPr>
          <w:spacing w:val="-60"/>
        </w:rPr>
        <w:t> </w:t>
      </w:r>
      <w:r>
        <w:rPr>
          <w:rFonts w:ascii="宋体" w:hAnsi="宋体" w:cs="宋体" w:eastAsia="宋体"/>
        </w:rPr>
        <w:t>18:1</w:t>
      </w:r>
      <w:r>
        <w:rPr/>
        <w:t>。高学历、高职称教师为师范生上课。</w:t>
      </w:r>
    </w:p>
    <w:p>
      <w:pPr>
        <w:pStyle w:val="BodyText"/>
        <w:spacing w:line="357" w:lineRule="auto" w:before="115"/>
        <w:ind w:right="119"/>
        <w:jc w:val="both"/>
      </w:pPr>
      <w:r>
        <w:rPr>
          <w:rFonts w:ascii="宋体" w:hAnsi="宋体" w:cs="宋体" w:eastAsia="宋体"/>
          <w:spacing w:val="-3"/>
        </w:rPr>
        <w:t>2.</w:t>
      </w:r>
      <w:r>
        <w:rPr>
          <w:spacing w:val="-3"/>
        </w:rPr>
        <w:t>有选聘兼职教师的管理、培训与考评办法，明确而具体地规定兼职教师的</w:t>
      </w:r>
      <w:r>
        <w:rPr/>
        <w:t> </w:t>
      </w:r>
      <w:r>
        <w:rPr>
          <w:spacing w:val="-3"/>
        </w:rPr>
        <w:t>责任、权利与义务，并将兼职教师能力建设纳入整体师资队伍规划。受聘的“幼</w:t>
      </w:r>
      <w:r>
        <w:rPr>
          <w:spacing w:val="-110"/>
        </w:rPr>
        <w:t> </w:t>
      </w:r>
      <w:r>
        <w:rPr>
          <w:spacing w:val="-110"/>
        </w:rPr>
      </w:r>
      <w:r>
        <w:rPr>
          <w:spacing w:val="-6"/>
        </w:rPr>
        <w:t>儿园一线兼职教师”在师范生培养中承担具体明确的工作任务，并接受绩效考评。</w:t>
      </w:r>
    </w:p>
    <w:p>
      <w:pPr>
        <w:spacing w:line="379" w:lineRule="exact" w:before="0"/>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45"/>
        <w:ind w:right="239"/>
        <w:jc w:val="both"/>
      </w:pPr>
      <w:r>
        <w:rPr/>
        <w:pict>
          <v:shape style="position:absolute;margin-left:204.649994pt;margin-top:5.015626pt;width:185.8pt;height:181.45pt;mso-position-horizontal-relative:page;mso-position-vertical-relative:paragraph;z-index:-184984" type="#_x0000_t75" stroked="false">
            <v:imagedata r:id="rId5" o:title=""/>
          </v:shape>
        </w:pict>
      </w:r>
      <w:r>
        <w:rPr>
          <w:rFonts w:ascii="宋体" w:hAnsi="宋体" w:cs="宋体" w:eastAsia="宋体"/>
          <w:spacing w:val="-3"/>
        </w:rPr>
        <w:t>1.</w:t>
      </w:r>
      <w:r>
        <w:rPr>
          <w:spacing w:val="-3"/>
        </w:rPr>
        <w:t>专业教师教育类课程、支撑各领域教育的相关课程专任教师、兼职教师学</w:t>
      </w:r>
      <w:r>
        <w:rPr/>
        <w:t> </w:t>
      </w:r>
      <w:r>
        <w:rPr>
          <w:spacing w:val="-3"/>
        </w:rPr>
        <w:t>历、职称、年龄等基本情况，以及教师与学生数量、生师比、工作量和满足专业</w:t>
      </w:r>
      <w:r>
        <w:rPr>
          <w:spacing w:val="-115"/>
        </w:rPr>
        <w:t> </w:t>
      </w:r>
      <w:r>
        <w:rPr>
          <w:spacing w:val="-115"/>
        </w:rPr>
      </w:r>
      <w:r>
        <w:rPr/>
        <w:t>教学需要情况分析等相关材料。</w:t>
      </w:r>
    </w:p>
    <w:p>
      <w:pPr>
        <w:pStyle w:val="BodyText"/>
        <w:spacing w:line="240" w:lineRule="auto" w:before="34"/>
        <w:ind w:left="600" w:right="31" w:firstLine="0"/>
        <w:jc w:val="left"/>
      </w:pPr>
      <w:r>
        <w:rPr>
          <w:rFonts w:ascii="宋体" w:hAnsi="宋体" w:cs="宋体" w:eastAsia="宋体"/>
        </w:rPr>
        <w:t>2.</w:t>
      </w:r>
      <w:r>
        <w:rPr/>
        <w:t>专业教师中，近</w:t>
      </w:r>
      <w:r>
        <w:rPr>
          <w:spacing w:val="-60"/>
        </w:rPr>
        <w:t> </w:t>
      </w:r>
      <w:r>
        <w:rPr>
          <w:rFonts w:ascii="宋体" w:hAnsi="宋体" w:cs="宋体" w:eastAsia="宋体"/>
        </w:rPr>
        <w:t>4</w:t>
      </w:r>
      <w:r>
        <w:rPr>
          <w:rFonts w:ascii="宋体" w:hAnsi="宋体" w:cs="宋体" w:eastAsia="宋体"/>
          <w:spacing w:val="-60"/>
        </w:rPr>
        <w:t> </w:t>
      </w:r>
      <w:r>
        <w:rPr/>
        <w:t>年教授、副教授为本科生授课的课表。</w:t>
      </w:r>
    </w:p>
    <w:p>
      <w:pPr>
        <w:pStyle w:val="BodyText"/>
        <w:spacing w:line="240" w:lineRule="auto" w:before="154"/>
        <w:ind w:left="600" w:right="31" w:firstLine="0"/>
        <w:jc w:val="left"/>
      </w:pPr>
      <w:r>
        <w:rPr>
          <w:rFonts w:ascii="宋体" w:hAnsi="宋体" w:cs="宋体" w:eastAsia="宋体"/>
        </w:rPr>
        <w:t>3.</w:t>
      </w:r>
      <w:r>
        <w:rPr/>
        <w:t>兼职教师选聘制度、评价标准、能力建设及数据分析报告等相关资料。</w:t>
      </w:r>
    </w:p>
    <w:p>
      <w:pPr>
        <w:pStyle w:val="BodyText"/>
        <w:spacing w:line="357" w:lineRule="auto" w:before="151"/>
        <w:ind w:right="31"/>
        <w:jc w:val="left"/>
      </w:pPr>
      <w:r>
        <w:rPr>
          <w:rFonts w:ascii="宋体" w:hAnsi="宋体" w:cs="宋体" w:eastAsia="宋体"/>
          <w:spacing w:val="3"/>
        </w:rPr>
        <w:t>4.</w:t>
      </w:r>
      <w:r>
        <w:rPr>
          <w:spacing w:val="3"/>
        </w:rPr>
        <w:t>幼儿园一线优秀教师或教研员兼任教师教育类课程教师与师范生实践指</w:t>
      </w:r>
      <w:r>
        <w:rPr>
          <w:spacing w:val="4"/>
        </w:rPr>
        <w:t> </w:t>
      </w:r>
      <w:r>
        <w:rPr/>
        <w:t>导的聘任合同、工作安排、履职情况等相关材料。</w:t>
      </w:r>
    </w:p>
    <w:p>
      <w:pPr>
        <w:pStyle w:val="Heading4"/>
        <w:spacing w:line="240" w:lineRule="auto" w:before="100"/>
        <w:ind w:right="31"/>
        <w:jc w:val="left"/>
        <w:rPr>
          <w:rFonts w:ascii="Arial" w:hAnsi="Arial" w:cs="Arial" w:eastAsia="Arial"/>
          <w:b w:val="0"/>
          <w:bCs w:val="0"/>
        </w:rPr>
      </w:pPr>
      <w:r>
        <w:rPr>
          <w:rFonts w:ascii="Arial" w:hAnsi="Arial" w:cs="Arial" w:eastAsia="Arial"/>
          <w:w w:val="115"/>
        </w:rPr>
        <w:t>5.2[</w:t>
      </w:r>
      <w:r>
        <w:rPr>
          <w:w w:val="115"/>
        </w:rPr>
        <w:t>素质能力</w:t>
      </w:r>
      <w:r>
        <w:rPr>
          <w:rFonts w:ascii="Arial" w:hAnsi="Arial" w:cs="Arial" w:eastAsia="Arial"/>
          <w:w w:val="115"/>
        </w:rPr>
        <w:t>]</w:t>
      </w:r>
      <w:r>
        <w:rPr>
          <w:rFonts w:ascii="Arial" w:hAnsi="Arial" w:cs="Arial" w:eastAsia="Arial"/>
          <w:b w:val="0"/>
          <w:bCs w:val="0"/>
        </w:rPr>
      </w:r>
    </w:p>
    <w:p>
      <w:pPr>
        <w:pStyle w:val="Heading5"/>
        <w:spacing w:line="271" w:lineRule="auto" w:before="235"/>
        <w:ind w:right="31"/>
        <w:jc w:val="left"/>
        <w:rPr>
          <w:b w:val="0"/>
          <w:bCs w:val="0"/>
        </w:rPr>
      </w:pPr>
      <w:r>
        <w:rPr/>
        <w:t>遵守高校教师职业道德规范，为人师表，言传身教；以生为本、以学定教， </w:t>
      </w:r>
      <w:r>
        <w:rPr>
          <w:spacing w:val="3"/>
        </w:rPr>
        <w:t>具有较强的课堂教学、信息技术应用和学习指导等教育教学能力；勤于思考，</w:t>
      </w:r>
      <w:r>
        <w:rPr>
          <w:spacing w:val="-50"/>
        </w:rPr>
        <w:t> </w:t>
      </w:r>
      <w:r>
        <w:rPr>
          <w:spacing w:val="-50"/>
        </w:rPr>
      </w:r>
      <w:r>
        <w:rPr>
          <w:spacing w:val="3"/>
        </w:rPr>
        <w:t>严谨治学，具有一定的学术水平和研究能力。具有职前养成和职后发展一体化</w:t>
      </w:r>
      <w:r>
        <w:rPr>
          <w:spacing w:val="-50"/>
        </w:rPr>
        <w:t> </w:t>
      </w:r>
      <w:r>
        <w:rPr>
          <w:spacing w:val="-50"/>
        </w:rPr>
      </w:r>
      <w:r>
        <w:rPr>
          <w:spacing w:val="3"/>
        </w:rPr>
        <w:t>指导能力，能够有效指导师范生发展与职业规划。师范生对本专业专任教师、</w:t>
      </w:r>
      <w:r>
        <w:rPr>
          <w:spacing w:val="-50"/>
        </w:rPr>
        <w:t> </w:t>
      </w:r>
      <w:r>
        <w:rPr>
          <w:spacing w:val="-50"/>
        </w:rPr>
      </w:r>
      <w:r>
        <w:rPr/>
        <w:t>兼职教师师德和教学具有较高的满意度。</w:t>
      </w:r>
      <w:r>
        <w:rPr>
          <w:b w:val="0"/>
          <w:bCs w:val="0"/>
        </w:rPr>
      </w:r>
    </w:p>
    <w:p>
      <w:pPr>
        <w:pStyle w:val="BodyText"/>
        <w:spacing w:line="266" w:lineRule="auto" w:before="92"/>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7"/>
        </w:rPr>
        <w:t>教师素质能力是对其“立德树人”的能力要求，由师德示范、教育教学能力、</w:t>
      </w:r>
    </w:p>
    <w:p>
      <w:pPr>
        <w:pStyle w:val="BodyText"/>
        <w:spacing w:line="357" w:lineRule="auto" w:before="125"/>
        <w:ind w:right="31" w:firstLine="0"/>
        <w:jc w:val="left"/>
      </w:pPr>
      <w:r>
        <w:rPr>
          <w:spacing w:val="-6"/>
        </w:rPr>
        <w:t>学术水平与研究能力、职业指导能力等构成，是师范毕业生素质能力的重要保障。</w:t>
      </w:r>
      <w:r>
        <w:rPr/>
        <w:t> </w:t>
      </w:r>
      <w:r>
        <w:rPr>
          <w:spacing w:val="-3"/>
        </w:rPr>
        <w:t>该指标要求学前教育专业加强教师师德师风建设，引导教师严格遵守《高等学校</w:t>
      </w:r>
      <w:r>
        <w:rPr>
          <w:spacing w:val="-111"/>
        </w:rPr>
        <w:t> </w:t>
      </w:r>
      <w:r>
        <w:rPr>
          <w:spacing w:val="-111"/>
        </w:rPr>
      </w:r>
      <w:r>
        <w:rPr>
          <w:spacing w:val="-3"/>
        </w:rPr>
        <w:t>教师职业道德规范》，做到为人师表、立德树人，认真负责地对待专业人才培养</w:t>
      </w:r>
    </w:p>
    <w:p>
      <w:pPr>
        <w:spacing w:after="0" w:line="357" w:lineRule="auto"/>
        <w:jc w:val="left"/>
        <w:sectPr>
          <w:footerReference w:type="default" r:id="rId118"/>
          <w:pgSz w:w="11910" w:h="16840"/>
          <w:pgMar w:footer="1193" w:header="0" w:top="1460" w:bottom="1380" w:left="1680" w:right="1560"/>
          <w:pgNumType w:start="277"/>
        </w:sectPr>
      </w:pPr>
    </w:p>
    <w:p>
      <w:pPr>
        <w:pStyle w:val="BodyText"/>
        <w:spacing w:line="357" w:lineRule="auto" w:before="3"/>
        <w:ind w:right="237" w:firstLine="0"/>
        <w:jc w:val="both"/>
      </w:pPr>
      <w:r>
        <w:rPr>
          <w:spacing w:val="-3"/>
        </w:rPr>
        <w:t>各项工作；加强教师教育教学能力建设，建立教师素质能力建设的长效机制和行</w:t>
      </w:r>
      <w:r>
        <w:rPr>
          <w:spacing w:val="-111"/>
        </w:rPr>
        <w:t> </w:t>
      </w:r>
      <w:r>
        <w:rPr>
          <w:spacing w:val="-111"/>
        </w:rPr>
      </w:r>
      <w:r>
        <w:rPr>
          <w:spacing w:val="-3"/>
        </w:rPr>
        <w:t>之有效的考核评价标准，出台教师素质能力建设的具体措施；浓厚教研、科研风</w:t>
      </w:r>
      <w:r>
        <w:rPr>
          <w:spacing w:val="-111"/>
        </w:rPr>
        <w:t> </w:t>
      </w:r>
      <w:r>
        <w:rPr>
          <w:spacing w:val="-111"/>
        </w:rPr>
      </w:r>
      <w:r>
        <w:rPr>
          <w:spacing w:val="-3"/>
        </w:rPr>
        <w:t>气，推动教师应用科研成果有效促进教育教学改革，使教师具有职前养成和职后</w:t>
      </w:r>
      <w:r>
        <w:rPr>
          <w:spacing w:val="-111"/>
        </w:rPr>
        <w:t> </w:t>
      </w:r>
      <w:r>
        <w:rPr>
          <w:spacing w:val="-111"/>
        </w:rPr>
      </w:r>
      <w:r>
        <w:rPr>
          <w:spacing w:val="-3"/>
        </w:rPr>
        <w:t>发展一体化指导能力；改变对教师评价的单一性，将学生学习满意度与获得感作</w:t>
      </w:r>
      <w:r>
        <w:rPr>
          <w:spacing w:val="-111"/>
        </w:rPr>
        <w:t> </w:t>
      </w:r>
      <w:r>
        <w:rPr>
          <w:spacing w:val="-111"/>
        </w:rPr>
      </w:r>
      <w:r>
        <w:rPr/>
        <w:t>为教师评价的重要内容。</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37"/>
        <w:jc w:val="both"/>
      </w:pPr>
      <w:r>
        <w:rPr>
          <w:rFonts w:ascii="宋体" w:hAnsi="宋体" w:cs="宋体" w:eastAsia="宋体"/>
          <w:spacing w:val="-3"/>
        </w:rPr>
        <w:t>1.</w:t>
      </w:r>
      <w:r>
        <w:rPr>
          <w:spacing w:val="-3"/>
        </w:rPr>
        <w:t>有加强专业教师队伍素质能力建设的考核评价标准、措施办法、实际成效</w:t>
      </w:r>
      <w:r>
        <w:rPr/>
        <w:t> </w:t>
      </w:r>
      <w:r>
        <w:rPr>
          <w:spacing w:val="-3"/>
        </w:rPr>
        <w:t>以及长效机制。有师德师风建设措施，有明确而具体可行的系列活动或师德教育</w:t>
      </w:r>
      <w:r>
        <w:rPr>
          <w:spacing w:val="-111"/>
        </w:rPr>
        <w:t> </w:t>
      </w:r>
      <w:r>
        <w:rPr>
          <w:spacing w:val="-111"/>
        </w:rPr>
      </w:r>
      <w:r>
        <w:rPr>
          <w:spacing w:val="-3"/>
        </w:rPr>
        <w:t>课程。教师熟知《高等学校教师职业道德规范》并严格遵守，为人师表，从严治</w:t>
      </w:r>
      <w:r>
        <w:rPr>
          <w:spacing w:val="-115"/>
        </w:rPr>
        <w:t> </w:t>
      </w:r>
      <w:r>
        <w:rPr>
          <w:spacing w:val="-115"/>
        </w:rPr>
      </w:r>
      <w:r>
        <w:rPr/>
        <w:t>教，教书育人，遵守学术道德。近两年专任教师无违法违规被处理。</w:t>
      </w:r>
    </w:p>
    <w:p>
      <w:pPr>
        <w:pStyle w:val="BodyText"/>
        <w:spacing w:line="357" w:lineRule="auto"/>
        <w:ind w:right="237"/>
        <w:jc w:val="both"/>
      </w:pPr>
      <w:r>
        <w:rPr/>
        <w:pict>
          <v:shape style="position:absolute;margin-left:204.649994pt;margin-top:28.325605pt;width:185.8pt;height:181.45pt;mso-position-horizontal-relative:page;mso-position-vertical-relative:paragraph;z-index:-184960" type="#_x0000_t75" stroked="false">
            <v:imagedata r:id="rId5" o:title=""/>
          </v:shape>
        </w:pict>
      </w:r>
      <w:r>
        <w:rPr>
          <w:rFonts w:ascii="宋体" w:hAnsi="宋体" w:cs="宋体" w:eastAsia="宋体"/>
          <w:spacing w:val="-3"/>
        </w:rPr>
        <w:t>2.</w:t>
      </w:r>
      <w:r>
        <w:rPr>
          <w:spacing w:val="-3"/>
        </w:rPr>
        <w:t>专业教师具有较强的教育教学、课程开发指导、信息技术应用、教育科学</w:t>
      </w:r>
      <w:r>
        <w:rPr/>
        <w:t> </w:t>
      </w:r>
      <w:r>
        <w:rPr>
          <w:spacing w:val="-3"/>
        </w:rPr>
        <w:t>研究、教育实践指导等多种能力和素养，明晰所执教课程对毕业要求指标点的支</w:t>
      </w:r>
      <w:r>
        <w:rPr>
          <w:spacing w:val="-111"/>
        </w:rPr>
        <w:t> </w:t>
      </w:r>
      <w:r>
        <w:rPr>
          <w:spacing w:val="-111"/>
        </w:rPr>
      </w:r>
      <w:r>
        <w:rPr>
          <w:spacing w:val="-3"/>
        </w:rPr>
        <w:t>撑关系，承担与教学相关任务的数量及其质量能够支撑学生毕业要求的达成，学</w:t>
      </w:r>
      <w:r>
        <w:rPr>
          <w:spacing w:val="-111"/>
        </w:rPr>
        <w:t> </w:t>
      </w:r>
      <w:r>
        <w:rPr>
          <w:spacing w:val="-111"/>
        </w:rPr>
      </w:r>
      <w:r>
        <w:rPr/>
        <w:t>生对专任教师、兼职教师师德和教学工作的满意度达到</w:t>
      </w:r>
      <w:r>
        <w:rPr>
          <w:spacing w:val="-60"/>
        </w:rPr>
        <w:t> </w:t>
      </w:r>
      <w:r>
        <w:rPr>
          <w:rFonts w:ascii="宋体" w:hAnsi="宋体" w:cs="宋体" w:eastAsia="宋体"/>
        </w:rPr>
        <w:t>80%</w:t>
      </w:r>
      <w:r>
        <w:rPr/>
        <w:t>以上。</w:t>
      </w:r>
    </w:p>
    <w:p>
      <w:pPr>
        <w:pStyle w:val="BodyText"/>
        <w:spacing w:line="355" w:lineRule="auto"/>
        <w:ind w:right="239"/>
        <w:jc w:val="both"/>
      </w:pPr>
      <w:r>
        <w:rPr>
          <w:rFonts w:ascii="宋体" w:hAnsi="宋体" w:cs="宋体" w:eastAsia="宋体"/>
          <w:spacing w:val="-3"/>
        </w:rPr>
        <w:t>3.</w:t>
      </w:r>
      <w:r>
        <w:rPr>
          <w:spacing w:val="-3"/>
        </w:rPr>
        <w:t>定期组织覆盖全面、形式多样的教师能力发展活动，有一定的理论成果和</w:t>
      </w:r>
      <w:r>
        <w:rPr/>
        <w:t> 实践经验，注重应用科研成果有效促进教育教学改革。</w:t>
      </w:r>
    </w:p>
    <w:p>
      <w:pPr>
        <w:pStyle w:val="BodyText"/>
        <w:spacing w:line="355" w:lineRule="auto" w:before="38"/>
        <w:ind w:right="236"/>
        <w:jc w:val="both"/>
      </w:pPr>
      <w:r>
        <w:rPr>
          <w:rFonts w:ascii="宋体" w:hAnsi="宋体" w:cs="宋体" w:eastAsia="宋体"/>
          <w:spacing w:val="-3"/>
        </w:rPr>
        <w:t>4.</w:t>
      </w:r>
      <w:r>
        <w:rPr>
          <w:spacing w:val="-3"/>
        </w:rPr>
        <w:t>专业教师具有职前养成和职后发展一体化指导能力，能够为学生提供本指</w:t>
      </w:r>
      <w:r>
        <w:rPr/>
        <w:t> 标项所要求的指导，专业对此有明确的要求与相应的评价。</w:t>
      </w:r>
    </w:p>
    <w:p>
      <w:pPr>
        <w:spacing w:before="46"/>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31" w:firstLine="0"/>
        <w:jc w:val="left"/>
      </w:pPr>
      <w:r>
        <w:rPr>
          <w:rFonts w:ascii="宋体" w:hAnsi="宋体" w:cs="宋体" w:eastAsia="宋体"/>
        </w:rPr>
        <w:t>1.</w:t>
      </w:r>
      <w:r>
        <w:rPr/>
        <w:t>专业教师职业道德建设规划、实施情况及工作总结等相关资料。</w:t>
      </w:r>
    </w:p>
    <w:p>
      <w:pPr>
        <w:pStyle w:val="BodyText"/>
        <w:spacing w:line="240" w:lineRule="auto" w:before="154"/>
        <w:ind w:left="600" w:right="31" w:firstLine="0"/>
        <w:jc w:val="left"/>
      </w:pPr>
      <w:r>
        <w:rPr>
          <w:rFonts w:ascii="宋体" w:hAnsi="宋体" w:cs="宋体" w:eastAsia="宋体"/>
          <w:spacing w:val="-7"/>
        </w:rPr>
        <w:t>2.</w:t>
      </w:r>
      <w:r>
        <w:rPr>
          <w:spacing w:val="-7"/>
        </w:rPr>
        <w:t>专业教师教育教学能力建设规划、实施情况、工作总结及成果等相关材料。</w:t>
      </w:r>
    </w:p>
    <w:p>
      <w:pPr>
        <w:pStyle w:val="BodyText"/>
        <w:spacing w:line="357" w:lineRule="auto" w:before="151"/>
        <w:ind w:right="236"/>
        <w:jc w:val="both"/>
      </w:pPr>
      <w:r>
        <w:rPr>
          <w:rFonts w:ascii="宋体" w:hAnsi="宋体" w:cs="宋体" w:eastAsia="宋体"/>
        </w:rPr>
        <w:t>3.</w:t>
      </w:r>
      <w:r>
        <w:rPr/>
        <w:t>近 </w:t>
      </w:r>
      <w:r>
        <w:rPr>
          <w:rFonts w:ascii="宋体" w:hAnsi="宋体" w:cs="宋体" w:eastAsia="宋体"/>
        </w:rPr>
        <w:t>3</w:t>
      </w:r>
      <w:r>
        <w:rPr>
          <w:rFonts w:ascii="宋体" w:hAnsi="宋体" w:cs="宋体" w:eastAsia="宋体"/>
          <w:spacing w:val="-95"/>
        </w:rPr>
        <w:t> </w:t>
      </w:r>
      <w:r>
        <w:rPr>
          <w:spacing w:val="-4"/>
        </w:rPr>
        <w:t>年学生评教方案、专业教师教学满意度测评数据分析报告与结果使用</w:t>
      </w:r>
      <w:r>
        <w:rPr/>
        <w:t> 情况等相关资料。</w:t>
      </w:r>
    </w:p>
    <w:p>
      <w:pPr>
        <w:pStyle w:val="BodyText"/>
        <w:spacing w:line="357" w:lineRule="auto" w:before="34"/>
        <w:ind w:right="237"/>
        <w:jc w:val="both"/>
      </w:pPr>
      <w:r>
        <w:rPr>
          <w:rFonts w:ascii="宋体" w:hAnsi="宋体" w:cs="宋体" w:eastAsia="宋体"/>
        </w:rPr>
        <w:t>4.</w:t>
      </w:r>
      <w:r>
        <w:rPr/>
        <w:t>近 </w:t>
      </w:r>
      <w:r>
        <w:rPr>
          <w:rFonts w:ascii="宋体" w:hAnsi="宋体" w:cs="宋体" w:eastAsia="宋体"/>
        </w:rPr>
        <w:t>5</w:t>
      </w:r>
      <w:r>
        <w:rPr>
          <w:rFonts w:ascii="宋体" w:hAnsi="宋体" w:cs="宋体" w:eastAsia="宋体"/>
          <w:spacing w:val="-96"/>
        </w:rPr>
        <w:t> </w:t>
      </w:r>
      <w:r>
        <w:rPr>
          <w:spacing w:val="-4"/>
        </w:rPr>
        <w:t>年专业教师参加国家或省课堂教学竞赛、信息化教学竞赛等教学及教</w:t>
      </w:r>
      <w:r>
        <w:rPr/>
        <w:t> 学技能竞赛并获奖的相关材料。</w:t>
      </w:r>
    </w:p>
    <w:p>
      <w:pPr>
        <w:pStyle w:val="BodyText"/>
        <w:spacing w:line="240" w:lineRule="auto" w:before="34"/>
        <w:ind w:left="600" w:right="31" w:firstLine="0"/>
        <w:jc w:val="left"/>
      </w:pPr>
      <w:r>
        <w:rPr>
          <w:rFonts w:ascii="宋体" w:hAnsi="宋体" w:cs="宋体" w:eastAsia="宋体"/>
        </w:rPr>
        <w:t>5.</w:t>
      </w:r>
      <w:r>
        <w:rPr/>
        <w:t>专业专任教师近</w:t>
      </w:r>
      <w:r>
        <w:rPr>
          <w:spacing w:val="-60"/>
        </w:rPr>
        <w:t> </w:t>
      </w:r>
      <w:r>
        <w:rPr>
          <w:rFonts w:ascii="宋体" w:hAnsi="宋体" w:cs="宋体" w:eastAsia="宋体"/>
        </w:rPr>
        <w:t>5</w:t>
      </w:r>
      <w:r>
        <w:rPr>
          <w:rFonts w:ascii="宋体" w:hAnsi="宋体" w:cs="宋体" w:eastAsia="宋体"/>
          <w:spacing w:val="-60"/>
        </w:rPr>
        <w:t> </w:t>
      </w:r>
      <w:r>
        <w:rPr/>
        <w:t>年教科研项目、论文、著作与教材、获奖等成果材料。</w:t>
      </w:r>
    </w:p>
    <w:p>
      <w:pPr>
        <w:pStyle w:val="BodyText"/>
        <w:spacing w:line="355" w:lineRule="auto" w:before="154"/>
        <w:ind w:right="237"/>
        <w:jc w:val="both"/>
      </w:pPr>
      <w:r>
        <w:rPr>
          <w:rFonts w:ascii="宋体" w:hAnsi="宋体" w:cs="宋体" w:eastAsia="宋体"/>
        </w:rPr>
        <w:t>6.</w:t>
      </w:r>
      <w:r>
        <w:rPr/>
        <w:t>近 </w:t>
      </w:r>
      <w:r>
        <w:rPr>
          <w:rFonts w:ascii="宋体" w:hAnsi="宋体" w:cs="宋体" w:eastAsia="宋体"/>
        </w:rPr>
        <w:t>3</w:t>
      </w:r>
      <w:r>
        <w:rPr>
          <w:rFonts w:ascii="宋体" w:hAnsi="宋体" w:cs="宋体" w:eastAsia="宋体"/>
          <w:spacing w:val="-96"/>
        </w:rPr>
        <w:t> </w:t>
      </w:r>
      <w:r>
        <w:rPr>
          <w:spacing w:val="-4"/>
        </w:rPr>
        <w:t>年专业教师指导学生参加学科竞赛获得省级及以上等级奖，或者指导</w:t>
      </w:r>
      <w:r>
        <w:rPr/>
        <w:t> 学生研究性学习项目、创新项目获得省级及以上立项。</w:t>
      </w:r>
    </w:p>
    <w:p>
      <w:pPr>
        <w:pStyle w:val="BodyText"/>
        <w:spacing w:line="240" w:lineRule="auto" w:before="38"/>
        <w:ind w:left="600" w:right="31" w:firstLine="0"/>
        <w:jc w:val="left"/>
      </w:pPr>
      <w:r>
        <w:rPr>
          <w:rFonts w:ascii="宋体" w:hAnsi="宋体" w:cs="宋体" w:eastAsia="宋体"/>
        </w:rPr>
        <w:t>7.</w:t>
      </w:r>
      <w:r>
        <w:rPr/>
        <w:t>专业专任教师指导学生发展与进行职业规划的相关材料。</w:t>
      </w:r>
    </w:p>
    <w:p>
      <w:pPr>
        <w:spacing w:after="0" w:line="240" w:lineRule="auto"/>
        <w:jc w:val="left"/>
        <w:sectPr>
          <w:pgSz w:w="11910" w:h="16840"/>
          <w:pgMar w:header="0" w:footer="1193" w:top="1380" w:bottom="1380" w:left="1680" w:right="1560"/>
        </w:sectPr>
      </w:pPr>
    </w:p>
    <w:p>
      <w:pPr>
        <w:pStyle w:val="Heading4"/>
        <w:spacing w:line="398" w:lineRule="exact"/>
        <w:ind w:left="602" w:right="23" w:firstLine="79"/>
        <w:jc w:val="left"/>
        <w:rPr>
          <w:rFonts w:ascii="Arial" w:hAnsi="Arial" w:cs="Arial" w:eastAsia="Arial"/>
          <w:b w:val="0"/>
          <w:bCs w:val="0"/>
        </w:rPr>
      </w:pPr>
      <w:r>
        <w:rPr>
          <w:rFonts w:ascii="Arial" w:hAnsi="Arial" w:cs="Arial" w:eastAsia="Arial"/>
          <w:w w:val="115"/>
        </w:rPr>
        <w:t>5.3[</w:t>
      </w:r>
      <w:r>
        <w:rPr>
          <w:w w:val="115"/>
        </w:rPr>
        <w:t>实践经历</w:t>
      </w:r>
      <w:r>
        <w:rPr>
          <w:rFonts w:ascii="Arial" w:hAnsi="Arial" w:cs="Arial" w:eastAsia="Arial"/>
          <w:w w:val="115"/>
        </w:rPr>
        <w:t>]</w:t>
      </w:r>
      <w:r>
        <w:rPr>
          <w:rFonts w:ascii="Arial" w:hAnsi="Arial" w:cs="Arial" w:eastAsia="Arial"/>
          <w:b w:val="0"/>
          <w:bCs w:val="0"/>
        </w:rPr>
      </w:r>
    </w:p>
    <w:p>
      <w:pPr>
        <w:pStyle w:val="Heading5"/>
        <w:spacing w:line="271" w:lineRule="auto" w:before="235"/>
        <w:ind w:right="195"/>
        <w:jc w:val="both"/>
        <w:rPr>
          <w:b w:val="0"/>
          <w:bCs w:val="0"/>
        </w:rPr>
      </w:pPr>
      <w:r>
        <w:rPr>
          <w:spacing w:val="3"/>
        </w:rPr>
        <w:t>专业教师熟悉幼儿园教师专业标准、教师教育课程标准和幼儿园教育教学</w:t>
      </w:r>
      <w:r>
        <w:rPr>
          <w:spacing w:val="4"/>
        </w:rPr>
        <w:t> </w:t>
      </w:r>
      <w:r>
        <w:rPr>
          <w:spacing w:val="3"/>
        </w:rPr>
        <w:t>工作，至少有一年幼儿园教育服务经历，具有指导、分析、解决幼儿园教育教</w:t>
      </w:r>
      <w:r>
        <w:rPr>
          <w:spacing w:val="-50"/>
        </w:rPr>
        <w:t> </w:t>
      </w:r>
      <w:r>
        <w:rPr>
          <w:spacing w:val="-50"/>
        </w:rPr>
      </w:r>
      <w:r>
        <w:rPr/>
        <w:t>学实际问题的能力，并有一定的教学研究成果。</w:t>
      </w:r>
      <w:r>
        <w:rPr>
          <w:b w:val="0"/>
          <w:bCs w:val="0"/>
        </w:rPr>
      </w:r>
    </w:p>
    <w:p>
      <w:pPr>
        <w:pStyle w:val="BodyText"/>
        <w:spacing w:line="266" w:lineRule="auto" w:before="91"/>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专业教师熟悉并具有幼儿园教育服务经历，是确保师范生培养工作针对性与</w:t>
      </w:r>
    </w:p>
    <w:p>
      <w:pPr>
        <w:pStyle w:val="BodyText"/>
        <w:spacing w:line="357" w:lineRule="auto" w:before="125"/>
        <w:ind w:right="23" w:firstLine="0"/>
        <w:jc w:val="left"/>
      </w:pPr>
      <w:r>
        <w:rPr/>
        <w:pict>
          <v:shape style="position:absolute;margin-left:204.649994pt;margin-top:114.525604pt;width:185.8pt;height:181.45pt;mso-position-horizontal-relative:page;mso-position-vertical-relative:paragraph;z-index:-184936" type="#_x0000_t75" stroked="false">
            <v:imagedata r:id="rId5" o:title=""/>
          </v:shape>
        </w:pict>
      </w:r>
      <w:r>
        <w:rPr>
          <w:spacing w:val="-3"/>
        </w:rPr>
        <w:t>实效性的前提条件。该指标要求学前教育专业加强专业教师与幼儿园和地方教育</w:t>
      </w:r>
      <w:r>
        <w:rPr>
          <w:spacing w:val="-110"/>
        </w:rPr>
        <w:t> </w:t>
      </w:r>
      <w:r>
        <w:rPr>
          <w:spacing w:val="-110"/>
        </w:rPr>
      </w:r>
      <w:r>
        <w:rPr>
          <w:spacing w:val="-3"/>
        </w:rPr>
        <w:t>行政部门之间的沟通与交流，建立专业教师定期深入幼儿园一线实践锻炼的长效</w:t>
      </w:r>
      <w:r>
        <w:rPr>
          <w:spacing w:val="-109"/>
        </w:rPr>
        <w:t> </w:t>
      </w:r>
      <w:r>
        <w:rPr>
          <w:spacing w:val="-109"/>
        </w:rPr>
      </w:r>
      <w:r>
        <w:rPr>
          <w:spacing w:val="-3"/>
        </w:rPr>
        <w:t>机制，保证专业教师幼儿园教育服务经历时间，确保“三位一体”协同育人机制</w:t>
      </w:r>
      <w:r>
        <w:rPr>
          <w:spacing w:val="-109"/>
        </w:rPr>
        <w:t> </w:t>
      </w:r>
      <w:r>
        <w:rPr>
          <w:spacing w:val="-109"/>
        </w:rPr>
      </w:r>
      <w:r>
        <w:rPr>
          <w:spacing w:val="-3"/>
        </w:rPr>
        <w:t>的落实；促使专业教师全面了解幼儿园保教工作的现状与时代要求，深入研究幼</w:t>
      </w:r>
      <w:r>
        <w:rPr>
          <w:spacing w:val="-111"/>
        </w:rPr>
        <w:t> </w:t>
      </w:r>
      <w:r>
        <w:rPr>
          <w:spacing w:val="-111"/>
        </w:rPr>
      </w:r>
      <w:r>
        <w:rPr>
          <w:spacing w:val="-3"/>
        </w:rPr>
        <w:t>儿园教育教学面临的挑战以及热点难点问题，主动适应学前教育对于任教教师综</w:t>
      </w:r>
      <w:r>
        <w:rPr>
          <w:spacing w:val="-109"/>
        </w:rPr>
        <w:t> </w:t>
      </w:r>
      <w:r>
        <w:rPr>
          <w:spacing w:val="-109"/>
        </w:rPr>
      </w:r>
      <w:r>
        <w:rPr/>
        <w:t>合素养与关键能力的质量要求；支持教师通过挂职锻炼、教学观摩、跟班活动、 </w:t>
      </w:r>
      <w:r>
        <w:rPr>
          <w:spacing w:val="-3"/>
        </w:rPr>
        <w:t>联合课题研究、参与教研、指导实习、学术报告与研究成果分享等教育教学实践</w:t>
      </w:r>
      <w:r>
        <w:rPr>
          <w:spacing w:val="-111"/>
        </w:rPr>
        <w:t> </w:t>
      </w:r>
      <w:r>
        <w:rPr>
          <w:spacing w:val="-111"/>
        </w:rPr>
      </w:r>
      <w:r>
        <w:rPr>
          <w:spacing w:val="-3"/>
        </w:rPr>
        <w:t>活动，不断提升指导、分析、解决幼儿园教育教学实际问题的能力，在实践中形</w:t>
      </w:r>
      <w:r>
        <w:rPr>
          <w:spacing w:val="-111"/>
        </w:rPr>
        <w:t> </w:t>
      </w:r>
      <w:r>
        <w:rPr>
          <w:spacing w:val="-111"/>
        </w:rPr>
      </w:r>
      <w:r>
        <w:rPr/>
        <w:t>成一定的学前教育研究成果。</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96"/>
        <w:jc w:val="both"/>
      </w:pPr>
      <w:r>
        <w:rPr>
          <w:rFonts w:ascii="宋体" w:hAnsi="宋体" w:cs="宋体" w:eastAsia="宋体"/>
          <w:spacing w:val="-3"/>
        </w:rPr>
        <w:t>1.</w:t>
      </w:r>
      <w:r>
        <w:rPr>
          <w:spacing w:val="-3"/>
        </w:rPr>
        <w:t>所有专业教师了解学前教育的历史进程、教育现状和发展要求，熟悉《教</w:t>
      </w:r>
      <w:r>
        <w:rPr/>
        <w:t> 师教育课程标准（试行）》《幼儿园教师专业标准（试行）》《</w:t>
      </w:r>
      <w:r>
        <w:rPr>
          <w:rFonts w:ascii="宋体" w:hAnsi="宋体" w:cs="宋体" w:eastAsia="宋体"/>
        </w:rPr>
        <w:t>3-6</w:t>
      </w:r>
      <w:r>
        <w:rPr>
          <w:rFonts w:ascii="宋体" w:hAnsi="宋体" w:cs="宋体" w:eastAsia="宋体"/>
          <w:spacing w:val="-90"/>
        </w:rPr>
        <w:t> </w:t>
      </w:r>
      <w:r>
        <w:rPr/>
        <w:t>岁儿童学习 </w:t>
      </w:r>
      <w:r>
        <w:rPr>
          <w:spacing w:val="-3"/>
        </w:rPr>
        <w:t>与发展指南》及学前教育课程改革要求等，熟悉幼儿园保教工作，具有指导、分</w:t>
      </w:r>
      <w:r>
        <w:rPr>
          <w:spacing w:val="-111"/>
        </w:rPr>
        <w:t> </w:t>
      </w:r>
      <w:r>
        <w:rPr>
          <w:spacing w:val="-111"/>
        </w:rPr>
      </w:r>
      <w:r>
        <w:rPr>
          <w:spacing w:val="-3"/>
        </w:rPr>
        <w:t>析、解决幼儿园教育教学实际问题的能力以及实际的指导案例，积极推进专业教</w:t>
      </w:r>
      <w:r>
        <w:rPr>
          <w:spacing w:val="-111"/>
        </w:rPr>
        <w:t> </w:t>
      </w:r>
      <w:r>
        <w:rPr>
          <w:spacing w:val="-111"/>
        </w:rPr>
      </w:r>
      <w:r>
        <w:rPr/>
        <w:t>育教学改革，有一定的基于实践的教学研究成果。</w:t>
      </w:r>
    </w:p>
    <w:p>
      <w:pPr>
        <w:pStyle w:val="BodyText"/>
        <w:spacing w:line="357" w:lineRule="auto"/>
        <w:ind w:right="196"/>
        <w:jc w:val="both"/>
      </w:pPr>
      <w:r>
        <w:rPr>
          <w:rFonts w:ascii="宋体" w:hAnsi="宋体" w:cs="宋体" w:eastAsia="宋体"/>
        </w:rPr>
        <w:t>2.</w:t>
      </w:r>
      <w:r>
        <w:rPr/>
        <w:t>承担专业课程的教师至少有</w:t>
      </w:r>
      <w:r>
        <w:rPr>
          <w:spacing w:val="-60"/>
        </w:rPr>
        <w:t> </w:t>
      </w:r>
      <w:r>
        <w:rPr>
          <w:rFonts w:ascii="宋体" w:hAnsi="宋体" w:cs="宋体" w:eastAsia="宋体"/>
        </w:rPr>
        <w:t>1</w:t>
      </w:r>
      <w:r>
        <w:rPr>
          <w:rFonts w:ascii="宋体" w:hAnsi="宋体" w:cs="宋体" w:eastAsia="宋体"/>
          <w:spacing w:val="-60"/>
        </w:rPr>
        <w:t> </w:t>
      </w:r>
      <w:r>
        <w:rPr>
          <w:spacing w:val="-3"/>
        </w:rPr>
        <w:t>年幼儿园保教工作经历，</w:t>
      </w:r>
      <w:r>
        <w:rPr>
          <w:rFonts w:ascii="宋体" w:hAnsi="宋体" w:cs="宋体" w:eastAsia="宋体"/>
          <w:spacing w:val="-3"/>
        </w:rPr>
        <w:t>1</w:t>
      </w:r>
      <w:r>
        <w:rPr>
          <w:rFonts w:ascii="宋体" w:hAnsi="宋体" w:cs="宋体" w:eastAsia="宋体"/>
          <w:spacing w:val="-60"/>
        </w:rPr>
        <w:t> </w:t>
      </w:r>
      <w:r>
        <w:rPr/>
        <w:t>年可以是一个学 </w:t>
      </w:r>
      <w:r>
        <w:rPr>
          <w:spacing w:val="-3"/>
        </w:rPr>
        <w:t>年、一个年度、两个学期，一个月以上的时间可累计；每年均有到幼儿园、市县</w:t>
      </w:r>
      <w:r>
        <w:rPr>
          <w:spacing w:val="-115"/>
        </w:rPr>
        <w:t> </w:t>
      </w:r>
      <w:r>
        <w:rPr>
          <w:spacing w:val="-115"/>
        </w:rPr>
      </w:r>
      <w:r>
        <w:rPr>
          <w:spacing w:val="-3"/>
        </w:rPr>
        <w:t>教育部门工作实践的经历，工作实践包括组织活动、观摩活动、指导实习、参加</w:t>
      </w:r>
      <w:r>
        <w:rPr>
          <w:spacing w:val="-111"/>
        </w:rPr>
        <w:t> </w:t>
      </w:r>
      <w:r>
        <w:rPr>
          <w:spacing w:val="-111"/>
        </w:rPr>
      </w:r>
      <w:r>
        <w:rPr/>
        <w:t>教科研活动、应邀做学术报告等。</w:t>
      </w:r>
    </w:p>
    <w:p>
      <w:pPr>
        <w:pStyle w:val="BodyText"/>
        <w:spacing w:line="355" w:lineRule="auto" w:before="37"/>
        <w:ind w:right="191"/>
        <w:jc w:val="both"/>
      </w:pPr>
      <w:r>
        <w:rPr>
          <w:rFonts w:ascii="宋体" w:hAnsi="宋体" w:cs="宋体" w:eastAsia="宋体"/>
          <w:spacing w:val="-3"/>
        </w:rPr>
        <w:t>3.</w:t>
      </w:r>
      <w:r>
        <w:rPr>
          <w:spacing w:val="-3"/>
        </w:rPr>
        <w:t>校院两级均重视专业教师实践经历，出台支持专业教师深入幼儿园一线实</w:t>
      </w:r>
      <w:r>
        <w:rPr>
          <w:spacing w:val="-10"/>
        </w:rPr>
        <w:t> </w:t>
      </w:r>
      <w:r>
        <w:rPr/>
        <w:t>践的具体考评标准，并有相应的支持性政策予以保障落实。</w:t>
      </w:r>
    </w:p>
    <w:p>
      <w:pPr>
        <w:spacing w:before="46"/>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23" w:firstLine="0"/>
        <w:jc w:val="left"/>
      </w:pPr>
      <w:r>
        <w:rPr>
          <w:rFonts w:ascii="宋体" w:hAnsi="宋体" w:cs="宋体" w:eastAsia="宋体"/>
        </w:rPr>
        <w:t>1.</w:t>
      </w:r>
      <w:r>
        <w:rPr/>
        <w:t>承担专业课程的教师“至少有</w:t>
      </w:r>
      <w:r>
        <w:rPr>
          <w:spacing w:val="-53"/>
        </w:rPr>
        <w:t> </w:t>
      </w:r>
      <w:r>
        <w:rPr>
          <w:rFonts w:ascii="宋体" w:hAnsi="宋体" w:cs="宋体" w:eastAsia="宋体"/>
        </w:rPr>
        <w:t>1</w:t>
      </w:r>
      <w:r>
        <w:rPr>
          <w:rFonts w:ascii="宋体" w:hAnsi="宋体" w:cs="宋体" w:eastAsia="宋体"/>
          <w:spacing w:val="-53"/>
        </w:rPr>
        <w:t> </w:t>
      </w:r>
      <w:r>
        <w:rPr>
          <w:spacing w:val="-6"/>
        </w:rPr>
        <w:t>年幼儿园保教工作经历”的证明材料，包</w:t>
      </w:r>
    </w:p>
    <w:p>
      <w:pPr>
        <w:spacing w:after="0" w:line="240" w:lineRule="auto"/>
        <w:jc w:val="left"/>
        <w:sectPr>
          <w:pgSz w:w="11910" w:h="16840"/>
          <w:pgMar w:header="0" w:footer="1193" w:top="1380" w:bottom="1380" w:left="1680" w:right="1600"/>
        </w:sectPr>
      </w:pPr>
    </w:p>
    <w:p>
      <w:pPr>
        <w:pStyle w:val="BodyText"/>
        <w:spacing w:line="357" w:lineRule="auto" w:before="3"/>
        <w:ind w:right="31" w:firstLine="0"/>
        <w:jc w:val="left"/>
      </w:pPr>
      <w:r>
        <w:rPr>
          <w:spacing w:val="-3"/>
        </w:rPr>
        <w:t>括年度教学计划、备课教案、一日生活计划与幼儿名册、教研活动日志记录、工</w:t>
      </w:r>
      <w:r>
        <w:rPr>
          <w:spacing w:val="-111"/>
        </w:rPr>
        <w:t> </w:t>
      </w:r>
      <w:r>
        <w:rPr>
          <w:spacing w:val="-111"/>
        </w:rPr>
      </w:r>
      <w:r>
        <w:rPr/>
        <w:t>作计划和总结等相关材料。</w:t>
      </w:r>
    </w:p>
    <w:p>
      <w:pPr>
        <w:pStyle w:val="BodyText"/>
        <w:spacing w:line="357" w:lineRule="auto" w:before="34"/>
        <w:ind w:right="237"/>
        <w:jc w:val="both"/>
      </w:pPr>
      <w:r>
        <w:rPr>
          <w:rFonts w:ascii="宋体" w:hAnsi="宋体" w:cs="宋体" w:eastAsia="宋体"/>
          <w:spacing w:val="-3"/>
        </w:rPr>
        <w:t>2.</w:t>
      </w:r>
      <w:r>
        <w:rPr>
          <w:spacing w:val="-3"/>
        </w:rPr>
        <w:t>校院两级出台的支持专业教师赴幼儿园、市县工作实践的相关制度和工作</w:t>
      </w:r>
      <w:r>
        <w:rPr/>
        <w:t> 方案等相关资料。</w:t>
      </w:r>
    </w:p>
    <w:p>
      <w:pPr>
        <w:pStyle w:val="BodyText"/>
        <w:spacing w:line="357" w:lineRule="auto" w:before="34"/>
        <w:ind w:right="31"/>
        <w:jc w:val="left"/>
      </w:pPr>
      <w:r>
        <w:rPr>
          <w:rFonts w:ascii="宋体" w:hAnsi="宋体" w:cs="宋体" w:eastAsia="宋体"/>
        </w:rPr>
        <w:t>3.</w:t>
      </w:r>
      <w:r>
        <w:rPr/>
        <w:t>专业教师实践经历考评标准及近</w:t>
      </w:r>
      <w:r>
        <w:rPr>
          <w:spacing w:val="-60"/>
        </w:rPr>
        <w:t> </w:t>
      </w:r>
      <w:r>
        <w:rPr>
          <w:rFonts w:ascii="宋体" w:hAnsi="宋体" w:cs="宋体" w:eastAsia="宋体"/>
        </w:rPr>
        <w:t>5</w:t>
      </w:r>
      <w:r>
        <w:rPr>
          <w:rFonts w:ascii="宋体" w:hAnsi="宋体" w:cs="宋体" w:eastAsia="宋体"/>
          <w:spacing w:val="-60"/>
        </w:rPr>
        <w:t> </w:t>
      </w:r>
      <w:r>
        <w:rPr/>
        <w:t>年实施材料，包括专业教师赴幼儿园、 </w:t>
      </w:r>
      <w:r>
        <w:rPr>
          <w:spacing w:val="-3"/>
        </w:rPr>
        <w:t>市县教育部门指导教育教学及工作实践的过程性资料，在幼儿园开展教学科研工</w:t>
      </w:r>
      <w:r>
        <w:rPr>
          <w:spacing w:val="-108"/>
        </w:rPr>
        <w:t> </w:t>
      </w:r>
      <w:r>
        <w:rPr>
          <w:spacing w:val="-108"/>
        </w:rPr>
      </w:r>
      <w:r>
        <w:rPr/>
        <w:t>作的课题研究方案、课题研究活动记录、课题研究总结等相关材料。</w:t>
      </w:r>
    </w:p>
    <w:p>
      <w:pPr>
        <w:pStyle w:val="BodyText"/>
        <w:spacing w:line="355" w:lineRule="auto"/>
        <w:ind w:right="237"/>
        <w:jc w:val="both"/>
      </w:pPr>
      <w:r>
        <w:rPr>
          <w:rFonts w:ascii="宋体" w:hAnsi="宋体" w:cs="宋体" w:eastAsia="宋体"/>
        </w:rPr>
        <w:t>4.</w:t>
      </w:r>
      <w:r>
        <w:rPr/>
        <w:t>近 </w:t>
      </w:r>
      <w:r>
        <w:rPr>
          <w:rFonts w:ascii="宋体" w:hAnsi="宋体" w:cs="宋体" w:eastAsia="宋体"/>
        </w:rPr>
        <w:t>5</w:t>
      </w:r>
      <w:r>
        <w:rPr>
          <w:rFonts w:ascii="宋体" w:hAnsi="宋体" w:cs="宋体" w:eastAsia="宋体"/>
          <w:spacing w:val="-96"/>
        </w:rPr>
        <w:t> </w:t>
      </w:r>
      <w:r>
        <w:rPr>
          <w:spacing w:val="-4"/>
        </w:rPr>
        <w:t>年教师以第一署名单位发表的教研论文、主持立项省级及以上教研项</w:t>
      </w:r>
      <w:r>
        <w:rPr/>
        <w:t> 目、获得省级及以上教学成果奖等材料。</w:t>
      </w:r>
    </w:p>
    <w:p>
      <w:pPr>
        <w:pStyle w:val="Heading4"/>
        <w:spacing w:line="240" w:lineRule="auto" w:before="106"/>
        <w:ind w:right="31"/>
        <w:jc w:val="left"/>
        <w:rPr>
          <w:rFonts w:ascii="Arial" w:hAnsi="Arial" w:cs="Arial" w:eastAsia="Arial"/>
          <w:b w:val="0"/>
          <w:bCs w:val="0"/>
        </w:rPr>
      </w:pPr>
      <w:r>
        <w:rPr>
          <w:rFonts w:ascii="Arial" w:hAnsi="Arial" w:cs="Arial" w:eastAsia="Arial"/>
          <w:w w:val="115"/>
        </w:rPr>
        <w:t>5.4[</w:t>
      </w:r>
      <w:r>
        <w:rPr>
          <w:w w:val="115"/>
        </w:rPr>
        <w:t>持续发展</w:t>
      </w:r>
      <w:r>
        <w:rPr>
          <w:rFonts w:ascii="Arial" w:hAnsi="Arial" w:cs="Arial" w:eastAsia="Arial"/>
          <w:w w:val="115"/>
        </w:rPr>
        <w:t>]</w:t>
      </w:r>
      <w:r>
        <w:rPr>
          <w:rFonts w:ascii="Arial" w:hAnsi="Arial" w:cs="Arial" w:eastAsia="Arial"/>
          <w:b w:val="0"/>
          <w:bCs w:val="0"/>
        </w:rPr>
      </w:r>
    </w:p>
    <w:p>
      <w:pPr>
        <w:pStyle w:val="Heading5"/>
        <w:spacing w:line="271" w:lineRule="auto" w:before="235"/>
        <w:ind w:right="235"/>
        <w:jc w:val="both"/>
        <w:rPr>
          <w:b w:val="0"/>
          <w:bCs w:val="0"/>
        </w:rPr>
      </w:pPr>
      <w:r>
        <w:rPr/>
        <w:pict>
          <v:shape style="position:absolute;margin-left:204.649994pt;margin-top:22.404749pt;width:185.8pt;height:181.45pt;mso-position-horizontal-relative:page;mso-position-vertical-relative:paragraph;z-index:-184912" type="#_x0000_t75" stroked="false">
            <v:imagedata r:id="rId5" o:title=""/>
          </v:shape>
        </w:pict>
      </w:r>
      <w:r>
        <w:rPr>
          <w:spacing w:val="3"/>
        </w:rPr>
        <w:t>制定并实施教师队伍建设规划。建立教师培训和实践研修制度。建立专业</w:t>
      </w:r>
      <w:r>
        <w:rPr>
          <w:spacing w:val="4"/>
        </w:rPr>
        <w:t> </w:t>
      </w:r>
      <w:r>
        <w:rPr>
          <w:spacing w:val="3"/>
        </w:rPr>
        <w:t>教研组织，定期开展教研活动。建立教师分类评价制度，合理制定教师教育实</w:t>
      </w:r>
      <w:r>
        <w:rPr>
          <w:spacing w:val="-50"/>
        </w:rPr>
        <w:t> </w:t>
      </w:r>
      <w:r>
        <w:rPr>
          <w:spacing w:val="-50"/>
        </w:rPr>
      </w:r>
      <w:r>
        <w:rPr>
          <w:spacing w:val="3"/>
        </w:rPr>
        <w:t>践类课程教师评价标准，评价结果与绩效分配、职称评聘挂钩。探索高校和幼</w:t>
      </w:r>
      <w:r>
        <w:rPr>
          <w:spacing w:val="-53"/>
        </w:rPr>
        <w:t> </w:t>
      </w:r>
      <w:r>
        <w:rPr>
          <w:spacing w:val="-53"/>
        </w:rPr>
      </w:r>
      <w:r>
        <w:rPr/>
        <w:t>儿园“协同教研”“双向互聘”“岗位互换”等共同发展机制。</w:t>
      </w:r>
      <w:r>
        <w:rPr>
          <w:b w:val="0"/>
          <w:bCs w:val="0"/>
        </w:rPr>
      </w:r>
    </w:p>
    <w:p>
      <w:pPr>
        <w:pStyle w:val="BodyText"/>
        <w:spacing w:line="266" w:lineRule="auto" w:before="91"/>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可持续发展的教师队伍是推进专业教育改革、提高教学质量、支持毕业要求</w:t>
      </w:r>
    </w:p>
    <w:p>
      <w:pPr>
        <w:pStyle w:val="BodyText"/>
        <w:spacing w:line="357" w:lineRule="auto" w:before="125"/>
        <w:ind w:right="31" w:firstLine="0"/>
        <w:jc w:val="left"/>
      </w:pPr>
      <w:r>
        <w:rPr>
          <w:spacing w:val="-6"/>
        </w:rPr>
        <w:t>达成的动力和保障。该指标要求学前教育专业以“素质优良，满足需求”为目标，</w:t>
      </w:r>
      <w:r>
        <w:rPr/>
        <w:t> </w:t>
      </w:r>
      <w:r>
        <w:rPr>
          <w:spacing w:val="-3"/>
        </w:rPr>
        <w:t>制定有效的教师队伍建设规划，并通过建立教师分类评价制度、教师培训与实践</w:t>
      </w:r>
      <w:r>
        <w:rPr>
          <w:spacing w:val="-111"/>
        </w:rPr>
        <w:t> </w:t>
      </w:r>
      <w:r>
        <w:rPr>
          <w:spacing w:val="-111"/>
        </w:rPr>
      </w:r>
      <w:r>
        <w:rPr>
          <w:spacing w:val="-3"/>
        </w:rPr>
        <w:t>研修制度、高校与幼儿园合作发展的教研机制等，探索专业教师持续发展的支持</w:t>
      </w:r>
      <w:r>
        <w:rPr>
          <w:spacing w:val="-111"/>
        </w:rPr>
        <w:t> </w:t>
      </w:r>
      <w:r>
        <w:rPr>
          <w:spacing w:val="-111"/>
        </w:rPr>
      </w:r>
      <w:r>
        <w:rPr>
          <w:spacing w:val="-3"/>
        </w:rPr>
        <w:t>机制；合理制定教师教育实践类课程教师评价标准，并将评价结果应用于教师绩</w:t>
      </w:r>
      <w:r>
        <w:rPr>
          <w:spacing w:val="-111"/>
        </w:rPr>
        <w:t> </w:t>
      </w:r>
      <w:r>
        <w:rPr>
          <w:spacing w:val="-111"/>
        </w:rPr>
      </w:r>
      <w:r>
        <w:rPr>
          <w:spacing w:val="-3"/>
        </w:rPr>
        <w:t>效分配、职称晋升、教学改进之中；建设好基层教研组织，支持基层教研组织开</w:t>
      </w:r>
      <w:r>
        <w:rPr>
          <w:spacing w:val="-111"/>
        </w:rPr>
        <w:t> </w:t>
      </w:r>
      <w:r>
        <w:rPr>
          <w:spacing w:val="-111"/>
        </w:rPr>
      </w:r>
      <w:r>
        <w:rPr>
          <w:spacing w:val="-3"/>
        </w:rPr>
        <w:t>展常态教研，拓宽与幼儿园协同促进专业教师教学能力发展的途径与方式，不断</w:t>
      </w:r>
      <w:r>
        <w:rPr>
          <w:spacing w:val="-112"/>
        </w:rPr>
        <w:t> </w:t>
      </w:r>
      <w:r>
        <w:rPr>
          <w:spacing w:val="-112"/>
        </w:rPr>
      </w:r>
      <w:r>
        <w:rPr/>
        <w:t>提升教师素质能力。</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6"/>
        <w:ind w:right="144"/>
        <w:jc w:val="both"/>
      </w:pPr>
      <w:r>
        <w:rPr>
          <w:rFonts w:ascii="宋体" w:hAnsi="宋体" w:cs="宋体" w:eastAsia="宋体"/>
          <w:spacing w:val="-3"/>
        </w:rPr>
        <w:t>1.</w:t>
      </w:r>
      <w:r>
        <w:rPr>
          <w:spacing w:val="-3"/>
        </w:rPr>
        <w:t>根据专业与学科发展需要，对学前教育专业师资队伍的数量与结构进行了</w:t>
      </w:r>
      <w:r>
        <w:rPr/>
        <w:t> 合理规划，教师专业发展培养、培训机制健全，促进了教师队伍的可持续发展。</w:t>
      </w:r>
    </w:p>
    <w:p>
      <w:pPr>
        <w:pStyle w:val="BodyText"/>
        <w:spacing w:line="357" w:lineRule="auto" w:before="34"/>
        <w:ind w:right="236"/>
        <w:jc w:val="both"/>
      </w:pPr>
      <w:r>
        <w:rPr>
          <w:rFonts w:ascii="宋体" w:hAnsi="宋体" w:cs="宋体" w:eastAsia="宋体"/>
          <w:spacing w:val="-3"/>
        </w:rPr>
        <w:t>2.</w:t>
      </w:r>
      <w:r>
        <w:rPr>
          <w:spacing w:val="-3"/>
        </w:rPr>
        <w:t>实施专业带头人培养和教学团队建设计划等项目，建立教研室等专业基层</w:t>
      </w:r>
      <w:r>
        <w:rPr/>
        <w:t> </w:t>
      </w:r>
      <w:r>
        <w:rPr>
          <w:spacing w:val="-3"/>
        </w:rPr>
        <w:t>组织，定期开展专业建设、课程建设、教材建设、教学技能提高、教学方法改进</w:t>
      </w:r>
      <w:r>
        <w:rPr>
          <w:spacing w:val="-116"/>
        </w:rPr>
        <w:t> </w:t>
      </w:r>
      <w:r>
        <w:rPr>
          <w:spacing w:val="-116"/>
        </w:rPr>
      </w:r>
      <w:r>
        <w:rPr/>
        <w:t>等相关教研活动，促使教师不断提升业务水平。</w:t>
      </w:r>
    </w:p>
    <w:p>
      <w:pPr>
        <w:spacing w:after="0" w:line="357" w:lineRule="auto"/>
        <w:jc w:val="both"/>
        <w:sectPr>
          <w:footerReference w:type="default" r:id="rId119"/>
          <w:pgSz w:w="11910" w:h="16840"/>
          <w:pgMar w:footer="1193" w:header="0" w:top="1380" w:bottom="1380" w:left="1680" w:right="1560"/>
        </w:sectPr>
      </w:pPr>
    </w:p>
    <w:p>
      <w:pPr>
        <w:pStyle w:val="BodyText"/>
        <w:spacing w:line="357" w:lineRule="auto" w:before="3"/>
        <w:ind w:right="102"/>
        <w:jc w:val="both"/>
      </w:pPr>
      <w:r>
        <w:rPr>
          <w:rFonts w:ascii="宋体" w:hAnsi="宋体" w:cs="宋体" w:eastAsia="宋体"/>
        </w:rPr>
        <w:t>3.</w:t>
      </w:r>
      <w:r>
        <w:rPr/>
        <w:t>实施中青年专业教师培养项目，采取导师制、助教制及社会实践等措施， 全面提高青年教师教学能力及专业能力。</w:t>
      </w:r>
    </w:p>
    <w:p>
      <w:pPr>
        <w:pStyle w:val="BodyText"/>
        <w:spacing w:line="357" w:lineRule="auto" w:before="34"/>
        <w:ind w:right="198"/>
        <w:jc w:val="both"/>
      </w:pPr>
      <w:r>
        <w:rPr>
          <w:rFonts w:ascii="宋体" w:hAnsi="宋体" w:cs="宋体" w:eastAsia="宋体"/>
          <w:spacing w:val="-3"/>
        </w:rPr>
        <w:t>4.</w:t>
      </w:r>
      <w:r>
        <w:rPr>
          <w:spacing w:val="-3"/>
        </w:rPr>
        <w:t>建立教师分类评价制度，明确不同类型教师在教学质量提升中承担的责任</w:t>
      </w:r>
      <w:r>
        <w:rPr/>
        <w:t> </w:t>
      </w:r>
      <w:r>
        <w:rPr>
          <w:spacing w:val="-3"/>
        </w:rPr>
        <w:t>和实际投入考评要求，合理制定教师教育实践类课程教师评价标准，评价结果与</w:t>
      </w:r>
      <w:r>
        <w:rPr>
          <w:spacing w:val="-111"/>
        </w:rPr>
        <w:t> </w:t>
      </w:r>
      <w:r>
        <w:rPr>
          <w:spacing w:val="-111"/>
        </w:rPr>
      </w:r>
      <w:r>
        <w:rPr/>
        <w:t>绩效分配、职称评聘挂钩。教师对相关办法清楚了解，予以配合。</w:t>
      </w:r>
    </w:p>
    <w:p>
      <w:pPr>
        <w:pStyle w:val="BodyText"/>
        <w:spacing w:line="357" w:lineRule="auto"/>
        <w:ind w:right="196"/>
        <w:jc w:val="both"/>
      </w:pPr>
      <w:r>
        <w:rPr>
          <w:rFonts w:ascii="宋体" w:hAnsi="宋体" w:cs="宋体" w:eastAsia="宋体"/>
          <w:spacing w:val="3"/>
        </w:rPr>
        <w:t>5.</w:t>
      </w:r>
      <w:r>
        <w:rPr>
          <w:spacing w:val="3"/>
        </w:rPr>
        <w:t>探索高校和幼儿园“协同教研”“双向互聘”“岗位互换”等共同发展</w:t>
      </w:r>
      <w:r>
        <w:rPr/>
        <w:t> </w:t>
      </w:r>
      <w:r>
        <w:rPr>
          <w:spacing w:val="-3"/>
        </w:rPr>
        <w:t>机制，有目标，有措施，有投入，有考核，有奖惩，促进了教师队伍的可持续发</w:t>
      </w:r>
      <w:r>
        <w:rPr>
          <w:spacing w:val="-111"/>
        </w:rPr>
        <w:t> </w:t>
      </w:r>
      <w:r>
        <w:rPr>
          <w:spacing w:val="-111"/>
        </w:rPr>
      </w:r>
      <w:r>
        <w:rPr/>
        <w:t>展。</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6"/>
        <w:ind w:left="600" w:right="23" w:firstLine="0"/>
        <w:jc w:val="left"/>
      </w:pPr>
      <w:r>
        <w:rPr>
          <w:rFonts w:ascii="宋体" w:hAnsi="宋体" w:cs="宋体" w:eastAsia="宋体"/>
        </w:rPr>
        <w:t>1.</w:t>
      </w:r>
      <w:r>
        <w:rPr/>
        <w:t>专业教师队伍建设规划及反映建设成效的相关资料。</w:t>
      </w:r>
    </w:p>
    <w:p>
      <w:pPr>
        <w:pStyle w:val="BodyText"/>
        <w:spacing w:line="240" w:lineRule="auto" w:before="154"/>
        <w:ind w:left="600" w:right="23" w:firstLine="0"/>
        <w:jc w:val="left"/>
      </w:pPr>
      <w:r>
        <w:rPr>
          <w:rFonts w:ascii="宋体" w:hAnsi="宋体" w:cs="宋体" w:eastAsia="宋体"/>
        </w:rPr>
        <w:t>2.</w:t>
      </w:r>
      <w:r>
        <w:rPr/>
        <w:t>所有在职专业教师继续教育等相关资料。</w:t>
      </w:r>
    </w:p>
    <w:p>
      <w:pPr>
        <w:pStyle w:val="BodyText"/>
        <w:spacing w:line="357" w:lineRule="auto" w:before="151"/>
        <w:ind w:right="196"/>
        <w:jc w:val="both"/>
      </w:pPr>
      <w:r>
        <w:rPr/>
        <w:pict>
          <v:shape style="position:absolute;margin-left:204.649994pt;margin-top:10.795637pt;width:185.8pt;height:181.45pt;mso-position-horizontal-relative:page;mso-position-vertical-relative:paragraph;z-index:-184888" type="#_x0000_t75" stroked="false">
            <v:imagedata r:id="rId5" o:title=""/>
          </v:shape>
        </w:pict>
      </w:r>
      <w:r>
        <w:rPr>
          <w:rFonts w:ascii="宋体" w:hAnsi="宋体" w:cs="宋体" w:eastAsia="宋体"/>
          <w:spacing w:val="-3"/>
        </w:rPr>
        <w:t>3.</w:t>
      </w:r>
      <w:r>
        <w:rPr>
          <w:spacing w:val="-3"/>
        </w:rPr>
        <w:t>反映专业带头人培养、教学团队建设及中青年专业教师培养情况的相关资</w:t>
      </w:r>
      <w:r>
        <w:rPr/>
        <w:t> 料。</w:t>
      </w:r>
    </w:p>
    <w:p>
      <w:pPr>
        <w:pStyle w:val="BodyText"/>
        <w:spacing w:line="357" w:lineRule="auto" w:before="34"/>
        <w:ind w:right="196"/>
        <w:jc w:val="both"/>
      </w:pPr>
      <w:r>
        <w:rPr>
          <w:rFonts w:ascii="宋体" w:hAnsi="宋体" w:cs="宋体" w:eastAsia="宋体"/>
          <w:spacing w:val="3"/>
        </w:rPr>
        <w:t>4.</w:t>
      </w:r>
      <w:r>
        <w:rPr>
          <w:spacing w:val="3"/>
        </w:rPr>
        <w:t>证明探索高校和幼儿园“协同教研”“双向互聘”“岗位互换”等共同</w:t>
      </w:r>
      <w:r>
        <w:rPr/>
        <w:t> 发展机制的相关资料。</w:t>
      </w:r>
    </w:p>
    <w:p>
      <w:pPr>
        <w:pStyle w:val="BodyText"/>
        <w:spacing w:line="357" w:lineRule="auto" w:before="34"/>
        <w:ind w:right="197"/>
        <w:jc w:val="both"/>
      </w:pPr>
      <w:r>
        <w:rPr>
          <w:rFonts w:ascii="宋体" w:hAnsi="宋体" w:cs="宋体" w:eastAsia="宋体"/>
          <w:spacing w:val="-3"/>
        </w:rPr>
        <w:t>5.</w:t>
      </w:r>
      <w:r>
        <w:rPr>
          <w:spacing w:val="-3"/>
        </w:rPr>
        <w:t>学校教师分类评价制度、幼儿园各领域教育等教师教育实践类课程教师评</w:t>
      </w:r>
      <w:r>
        <w:rPr/>
        <w:t> 价标准，以及评价结果的运用情况。</w:t>
      </w:r>
    </w:p>
    <w:p>
      <w:pPr>
        <w:spacing w:line="240" w:lineRule="auto" w:before="8"/>
        <w:rPr>
          <w:rFonts w:ascii="宋体" w:hAnsi="宋体" w:cs="宋体" w:eastAsia="宋体"/>
          <w:sz w:val="17"/>
          <w:szCs w:val="17"/>
        </w:rPr>
      </w:pPr>
    </w:p>
    <w:p>
      <w:pPr>
        <w:pStyle w:val="Heading4"/>
        <w:spacing w:line="240" w:lineRule="auto"/>
        <w:ind w:left="0" w:right="76"/>
        <w:jc w:val="center"/>
        <w:rPr>
          <w:b w:val="0"/>
          <w:bCs w:val="0"/>
        </w:rPr>
      </w:pPr>
      <w:bookmarkStart w:name="_bookmark51" w:id="52"/>
      <w:bookmarkEnd w:id="52"/>
      <w:r>
        <w:rPr>
          <w:b w:val="0"/>
          <w:bCs w:val="0"/>
        </w:rPr>
      </w:r>
      <w:r>
        <w:rPr/>
        <w:t>六、支持条件</w:t>
      </w:r>
      <w:r>
        <w:rPr>
          <w:b w:val="0"/>
          <w:bCs w:val="0"/>
        </w:rPr>
      </w:r>
    </w:p>
    <w:p>
      <w:pPr>
        <w:spacing w:line="240" w:lineRule="auto" w:before="14"/>
        <w:rPr>
          <w:rFonts w:ascii="微软雅黑" w:hAnsi="微软雅黑" w:cs="微软雅黑" w:eastAsia="微软雅黑"/>
          <w:b/>
          <w:bCs/>
          <w:sz w:val="14"/>
          <w:szCs w:val="14"/>
        </w:rPr>
      </w:pPr>
    </w:p>
    <w:p>
      <w:pPr>
        <w:pStyle w:val="BodyText"/>
        <w:spacing w:line="357" w:lineRule="auto" w:before="0"/>
        <w:ind w:right="197"/>
        <w:jc w:val="both"/>
      </w:pPr>
      <w:r>
        <w:rPr>
          <w:spacing w:val="-3"/>
        </w:rPr>
        <w:t>支持条件部分体现国家对专业人才培养硬件的质量要求，对毕业要求具有重</w:t>
      </w:r>
      <w:r>
        <w:rPr/>
        <w:t> </w:t>
      </w:r>
      <w:r>
        <w:rPr>
          <w:spacing w:val="-3"/>
        </w:rPr>
        <w:t>要的保障作用。本部分测评重点关注三个方面：一是专业经费投入满足人才培养</w:t>
      </w:r>
      <w:r>
        <w:rPr>
          <w:spacing w:val="-111"/>
        </w:rPr>
        <w:t> </w:t>
      </w:r>
      <w:r>
        <w:rPr>
          <w:spacing w:val="-111"/>
        </w:rPr>
      </w:r>
      <w:r>
        <w:rPr>
          <w:spacing w:val="-3"/>
        </w:rPr>
        <w:t>需求的情况；二是设施设备条件满足教育教学需求的情况；三是图书资料及数字</w:t>
      </w:r>
      <w:r>
        <w:rPr>
          <w:spacing w:val="-111"/>
        </w:rPr>
        <w:t> </w:t>
      </w:r>
      <w:r>
        <w:rPr>
          <w:spacing w:val="-111"/>
        </w:rPr>
      </w:r>
      <w:r>
        <w:rPr>
          <w:spacing w:val="-3"/>
        </w:rPr>
        <w:t>化教学资源支撑毕业要求的情况。具体包括经费保障、设施保障、资源保障三个</w:t>
      </w:r>
      <w:r>
        <w:rPr>
          <w:spacing w:val="-111"/>
        </w:rPr>
        <w:t> </w:t>
      </w:r>
      <w:r>
        <w:rPr>
          <w:spacing w:val="-111"/>
        </w:rPr>
      </w:r>
      <w:r>
        <w:rPr/>
        <w:t>二级指标。</w:t>
      </w:r>
    </w:p>
    <w:p>
      <w:pPr>
        <w:pStyle w:val="Heading4"/>
        <w:spacing w:line="240" w:lineRule="auto" w:before="100"/>
        <w:ind w:right="23"/>
        <w:jc w:val="left"/>
        <w:rPr>
          <w:rFonts w:ascii="Arial" w:hAnsi="Arial" w:cs="Arial" w:eastAsia="Arial"/>
          <w:b w:val="0"/>
          <w:bCs w:val="0"/>
        </w:rPr>
      </w:pPr>
      <w:r>
        <w:rPr>
          <w:rFonts w:ascii="Arial" w:hAnsi="Arial" w:cs="Arial" w:eastAsia="Arial"/>
          <w:w w:val="115"/>
        </w:rPr>
        <w:t>6.1[</w:t>
      </w:r>
      <w:r>
        <w:rPr>
          <w:w w:val="115"/>
        </w:rPr>
        <w:t>经费保障</w:t>
      </w:r>
      <w:r>
        <w:rPr>
          <w:rFonts w:ascii="Arial" w:hAnsi="Arial" w:cs="Arial" w:eastAsia="Arial"/>
          <w:w w:val="115"/>
        </w:rPr>
        <w:t>]</w:t>
      </w:r>
      <w:r>
        <w:rPr>
          <w:rFonts w:ascii="Arial" w:hAnsi="Arial" w:cs="Arial" w:eastAsia="Arial"/>
          <w:b w:val="0"/>
          <w:bCs w:val="0"/>
        </w:rPr>
      </w:r>
    </w:p>
    <w:p>
      <w:pPr>
        <w:pStyle w:val="Heading5"/>
        <w:spacing w:line="271" w:lineRule="auto" w:before="235"/>
        <w:ind w:right="131"/>
        <w:jc w:val="both"/>
        <w:rPr>
          <w:b w:val="0"/>
          <w:bCs w:val="0"/>
        </w:rPr>
      </w:pPr>
      <w:r>
        <w:rPr>
          <w:spacing w:val="3"/>
        </w:rPr>
        <w:t>专业建设经费满足师范生培养需求，教学日常运行支出占生均拨款总额与</w:t>
      </w:r>
      <w:r>
        <w:rPr>
          <w:spacing w:val="4"/>
        </w:rPr>
        <w:t> </w:t>
      </w:r>
      <w:r>
        <w:rPr>
          <w:w w:val="95"/>
        </w:rPr>
        <w:t>学费收入之和的比例不低于</w:t>
      </w:r>
      <w:r>
        <w:rPr>
          <w:spacing w:val="67"/>
          <w:w w:val="95"/>
        </w:rPr>
        <w:t> </w:t>
      </w:r>
      <w:r>
        <w:rPr>
          <w:rFonts w:ascii="Arial" w:hAnsi="Arial" w:cs="Arial" w:eastAsia="Arial"/>
          <w:w w:val="95"/>
        </w:rPr>
        <w:t>13%</w:t>
      </w:r>
      <w:r>
        <w:rPr>
          <w:w w:val="95"/>
        </w:rPr>
        <w:t>，生均教学日常运行支出不低于学校平均水平，</w:t>
      </w:r>
      <w:r>
        <w:rPr>
          <w:spacing w:val="-19"/>
          <w:w w:val="95"/>
        </w:rPr>
        <w:t> </w:t>
      </w:r>
      <w:r>
        <w:rPr>
          <w:spacing w:val="-19"/>
          <w:w w:val="95"/>
        </w:rPr>
      </w:r>
      <w:r>
        <w:rPr>
          <w:spacing w:val="3"/>
        </w:rPr>
        <w:t>生均教育实践经费支出不低于学校平均水平。教学设施设备和图书资料等更新</w:t>
      </w:r>
      <w:r>
        <w:rPr>
          <w:spacing w:val="-50"/>
        </w:rPr>
        <w:t> </w:t>
      </w:r>
      <w:r>
        <w:rPr>
          <w:spacing w:val="-50"/>
        </w:rPr>
      </w:r>
      <w:r>
        <w:rPr/>
        <w:t>经费有标准和预决算。</w:t>
      </w:r>
      <w:r>
        <w:rPr>
          <w:b w:val="0"/>
          <w:bCs w:val="0"/>
        </w:rPr>
      </w:r>
    </w:p>
    <w:p>
      <w:pPr>
        <w:spacing w:after="0" w:line="271" w:lineRule="auto"/>
        <w:jc w:val="both"/>
        <w:sectPr>
          <w:footerReference w:type="default" r:id="rId120"/>
          <w:pgSz w:w="11910" w:h="16840"/>
          <w:pgMar w:footer="1193" w:header="0" w:top="1380" w:bottom="1380" w:left="1680" w:right="1600"/>
        </w:sectPr>
      </w:pPr>
    </w:p>
    <w:p>
      <w:pPr>
        <w:spacing w:line="346"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pStyle w:val="BodyText"/>
        <w:spacing w:line="357" w:lineRule="auto" w:before="46"/>
        <w:ind w:right="23"/>
        <w:jc w:val="left"/>
      </w:pPr>
      <w:r>
        <w:rPr>
          <w:spacing w:val="-3"/>
        </w:rPr>
        <w:t>专业建设经费支撑课程教学与专业实践，保障课程目标达成。学校应建立保</w:t>
      </w:r>
      <w:r>
        <w:rPr/>
        <w:t> </w:t>
      </w:r>
      <w:r>
        <w:rPr>
          <w:spacing w:val="-3"/>
        </w:rPr>
        <w:t>障教学经费优先投入的长效机制，将师范类专业放在优先、突出的位置来给予经</w:t>
      </w:r>
      <w:r>
        <w:rPr>
          <w:spacing w:val="-111"/>
        </w:rPr>
        <w:t> </w:t>
      </w:r>
      <w:r>
        <w:rPr>
          <w:spacing w:val="-111"/>
        </w:rPr>
      </w:r>
      <w:r>
        <w:rPr/>
        <w:t>费保障；对于学前教育专业人才培养各环节所需的经费，给予稳定的经费来源、 </w:t>
      </w:r>
      <w:r>
        <w:rPr>
          <w:spacing w:val="-3"/>
        </w:rPr>
        <w:t>明确的标准、预算安排和预算执行的管理，确保学前教育专业的硬件和软件投入</w:t>
      </w:r>
      <w:r>
        <w:rPr>
          <w:spacing w:val="-111"/>
        </w:rPr>
        <w:t> </w:t>
      </w:r>
      <w:r>
        <w:rPr>
          <w:spacing w:val="-111"/>
        </w:rPr>
      </w:r>
      <w:r>
        <w:rPr>
          <w:spacing w:val="-3"/>
        </w:rPr>
        <w:t>满足毕业要求、教学改革与持续改进的经费需求；专业教学经费的投入要惠及全</w:t>
      </w:r>
      <w:r>
        <w:rPr>
          <w:spacing w:val="-111"/>
        </w:rPr>
        <w:t> </w:t>
      </w:r>
      <w:r>
        <w:rPr>
          <w:spacing w:val="-111"/>
        </w:rPr>
      </w:r>
      <w:r>
        <w:rPr/>
        <w:t>体学生，较好地满足专业人才培养和专业内涵建设的需要。</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90"/>
        <w:jc w:val="both"/>
      </w:pPr>
      <w:r>
        <w:rPr>
          <w:rFonts w:ascii="宋体" w:hAnsi="宋体" w:cs="宋体" w:eastAsia="宋体"/>
          <w:spacing w:val="3"/>
        </w:rPr>
        <w:t>1.</w:t>
      </w:r>
      <w:r>
        <w:rPr>
          <w:spacing w:val="3"/>
        </w:rPr>
        <w:t>学校重视对师范类专业经费投入，建立保障教学经费优先投入的长效机</w:t>
      </w:r>
      <w:r>
        <w:rPr>
          <w:spacing w:val="4"/>
        </w:rPr>
        <w:t> </w:t>
      </w:r>
      <w:r>
        <w:rPr>
          <w:spacing w:val="-3"/>
        </w:rPr>
        <w:t>制，学校分管领导、院系领导对于学前教育专业人才培养各环节所需经费高度重</w:t>
      </w:r>
      <w:r>
        <w:rPr>
          <w:spacing w:val="-109"/>
        </w:rPr>
        <w:t> </w:t>
      </w:r>
      <w:r>
        <w:rPr>
          <w:spacing w:val="-109"/>
        </w:rPr>
      </w:r>
      <w:r>
        <w:rPr/>
        <w:t>视，逐年增加学前教育专业教学经费投入。</w:t>
      </w:r>
    </w:p>
    <w:p>
      <w:pPr>
        <w:pStyle w:val="BodyText"/>
        <w:spacing w:line="357" w:lineRule="auto"/>
        <w:ind w:right="197"/>
        <w:jc w:val="both"/>
      </w:pPr>
      <w:r>
        <w:rPr/>
        <w:pict>
          <v:shape style="position:absolute;margin-left:204.649994pt;margin-top:4.925611pt;width:185.8pt;height:181.45pt;mso-position-horizontal-relative:page;mso-position-vertical-relative:paragraph;z-index:-184864" type="#_x0000_t75" stroked="false">
            <v:imagedata r:id="rId5" o:title=""/>
          </v:shape>
        </w:pict>
      </w:r>
      <w:r>
        <w:rPr>
          <w:rFonts w:ascii="宋体" w:hAnsi="宋体" w:cs="宋体" w:eastAsia="宋体"/>
          <w:spacing w:val="-3"/>
        </w:rPr>
        <w:t>2.</w:t>
      </w:r>
      <w:r>
        <w:rPr>
          <w:spacing w:val="-3"/>
        </w:rPr>
        <w:t>专业建设经费满足学前教育专业师生教育实践、教师培养培训、教育资源</w:t>
      </w:r>
      <w:r>
        <w:rPr/>
        <w:t> </w:t>
      </w:r>
      <w:r>
        <w:rPr>
          <w:spacing w:val="-3"/>
        </w:rPr>
        <w:t>更新的要求，专业建设经费总量逐年递增，教学日常运行支出和惠及全体学生的</w:t>
      </w:r>
      <w:r>
        <w:rPr>
          <w:spacing w:val="-111"/>
        </w:rPr>
        <w:t> </w:t>
      </w:r>
      <w:r>
        <w:rPr>
          <w:spacing w:val="-111"/>
        </w:rPr>
      </w:r>
      <w:r>
        <w:rPr>
          <w:spacing w:val="-3"/>
        </w:rPr>
        <w:t>实验、实习和毕业论文等生均教育实践经费投入占比符合标准要求，教学投入的</w:t>
      </w:r>
      <w:r>
        <w:rPr>
          <w:spacing w:val="-111"/>
        </w:rPr>
        <w:t> </w:t>
      </w:r>
      <w:r>
        <w:rPr>
          <w:spacing w:val="-111"/>
        </w:rPr>
      </w:r>
      <w:r>
        <w:rPr>
          <w:spacing w:val="-3"/>
        </w:rPr>
        <w:t>量与内容满足毕业要求、教学改革与持续改进的经费需求。教学设施设备和图书</w:t>
      </w:r>
      <w:r>
        <w:rPr>
          <w:spacing w:val="-111"/>
        </w:rPr>
        <w:t> </w:t>
      </w:r>
      <w:r>
        <w:rPr>
          <w:spacing w:val="-111"/>
        </w:rPr>
      </w:r>
      <w:r>
        <w:rPr/>
        <w:t>资料等更新经费有标准和预决算。</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6"/>
        <w:ind w:left="600" w:right="23" w:firstLine="0"/>
        <w:jc w:val="left"/>
      </w:pPr>
      <w:r>
        <w:rPr>
          <w:rFonts w:ascii="宋体" w:hAnsi="宋体" w:cs="宋体" w:eastAsia="宋体"/>
        </w:rPr>
        <w:t>1.</w:t>
      </w:r>
      <w:r>
        <w:rPr/>
        <w:t>学校教学经费管理的规范性措施及师范类专业建设经费投入与管理办法。</w:t>
      </w:r>
    </w:p>
    <w:p>
      <w:pPr>
        <w:pStyle w:val="BodyText"/>
        <w:spacing w:line="357" w:lineRule="auto" w:before="154"/>
        <w:ind w:right="23"/>
        <w:jc w:val="left"/>
      </w:pPr>
      <w:r>
        <w:rPr>
          <w:rFonts w:ascii="宋体" w:hAnsi="宋体" w:cs="宋体" w:eastAsia="宋体"/>
        </w:rPr>
        <w:t>2.</w:t>
      </w:r>
      <w:r>
        <w:rPr/>
        <w:t>学前教育专业生均教学科研仪器设备值及新增教学科研仪器设备所占比 </w:t>
      </w:r>
      <w:r>
        <w:rPr>
          <w:spacing w:val="-4"/>
        </w:rPr>
        <w:t>例数据、学前教育专业实践教学经费标准及执行情况、近</w:t>
      </w:r>
      <w:r>
        <w:rPr>
          <w:spacing w:val="-59"/>
        </w:rPr>
        <w:t> </w:t>
      </w:r>
      <w:r>
        <w:rPr>
          <w:rFonts w:ascii="宋体" w:hAnsi="宋体" w:cs="宋体" w:eastAsia="宋体"/>
        </w:rPr>
        <w:t>3</w:t>
      </w:r>
      <w:r>
        <w:rPr>
          <w:rFonts w:ascii="宋体" w:hAnsi="宋体" w:cs="宋体" w:eastAsia="宋体"/>
          <w:spacing w:val="-59"/>
        </w:rPr>
        <w:t> </w:t>
      </w:r>
      <w:r>
        <w:rPr/>
        <w:t>年学前教育专业教学 设施设备、图书资料购置及其更新等标准及执行情况等相关资料。</w:t>
      </w:r>
    </w:p>
    <w:p>
      <w:pPr>
        <w:pStyle w:val="BodyText"/>
        <w:spacing w:line="355" w:lineRule="auto"/>
        <w:ind w:right="23"/>
        <w:jc w:val="left"/>
      </w:pPr>
      <w:r>
        <w:rPr>
          <w:rFonts w:ascii="宋体" w:hAnsi="宋体" w:cs="宋体" w:eastAsia="宋体"/>
        </w:rPr>
        <w:t>3.</w:t>
      </w:r>
      <w:r>
        <w:rPr/>
        <w:t>近</w:t>
      </w:r>
      <w:r>
        <w:rPr>
          <w:spacing w:val="-60"/>
        </w:rPr>
        <w:t> </w:t>
      </w:r>
      <w:r>
        <w:rPr>
          <w:rFonts w:ascii="宋体" w:hAnsi="宋体" w:cs="宋体" w:eastAsia="宋体"/>
        </w:rPr>
        <w:t>3</w:t>
      </w:r>
      <w:r>
        <w:rPr>
          <w:rFonts w:ascii="宋体" w:hAnsi="宋体" w:cs="宋体" w:eastAsia="宋体"/>
          <w:spacing w:val="-60"/>
        </w:rPr>
        <w:t> </w:t>
      </w:r>
      <w:r>
        <w:rPr/>
        <w:t>年学前教育专业生均教学日常运行支出和生均教育实践经费支出基 础数据和相关账册。</w:t>
      </w:r>
    </w:p>
    <w:p>
      <w:pPr>
        <w:pStyle w:val="BodyText"/>
        <w:spacing w:line="240" w:lineRule="auto" w:before="38"/>
        <w:ind w:left="600" w:right="23" w:firstLine="0"/>
        <w:jc w:val="left"/>
      </w:pPr>
      <w:r>
        <w:rPr>
          <w:rFonts w:ascii="宋体" w:hAnsi="宋体" w:cs="宋体" w:eastAsia="宋体"/>
        </w:rPr>
        <w:t>4.</w:t>
      </w:r>
      <w:r>
        <w:rPr/>
        <w:t>近</w:t>
      </w:r>
      <w:r>
        <w:rPr>
          <w:spacing w:val="-60"/>
        </w:rPr>
        <w:t> </w:t>
      </w:r>
      <w:r>
        <w:rPr>
          <w:rFonts w:ascii="宋体" w:hAnsi="宋体" w:cs="宋体" w:eastAsia="宋体"/>
        </w:rPr>
        <w:t>3</w:t>
      </w:r>
      <w:r>
        <w:rPr>
          <w:rFonts w:ascii="宋体" w:hAnsi="宋体" w:cs="宋体" w:eastAsia="宋体"/>
          <w:spacing w:val="-60"/>
        </w:rPr>
        <w:t> </w:t>
      </w:r>
      <w:r>
        <w:rPr/>
        <w:t>年学前教育专业专项建设与教科研经费预算及执行情况的相关账册。</w:t>
      </w:r>
    </w:p>
    <w:p>
      <w:pPr>
        <w:spacing w:line="240" w:lineRule="auto" w:before="9"/>
        <w:rPr>
          <w:rFonts w:ascii="宋体" w:hAnsi="宋体" w:cs="宋体" w:eastAsia="宋体"/>
          <w:sz w:val="16"/>
          <w:szCs w:val="16"/>
        </w:rPr>
      </w:pPr>
    </w:p>
    <w:p>
      <w:pPr>
        <w:pStyle w:val="Heading4"/>
        <w:spacing w:line="240" w:lineRule="auto"/>
        <w:ind w:right="23"/>
        <w:jc w:val="left"/>
        <w:rPr>
          <w:rFonts w:ascii="Arial" w:hAnsi="Arial" w:cs="Arial" w:eastAsia="Arial"/>
          <w:b w:val="0"/>
          <w:bCs w:val="0"/>
        </w:rPr>
      </w:pPr>
      <w:r>
        <w:rPr>
          <w:rFonts w:ascii="Arial" w:hAnsi="Arial" w:cs="Arial" w:eastAsia="Arial"/>
          <w:w w:val="115"/>
        </w:rPr>
        <w:t>6.2[</w:t>
      </w:r>
      <w:r>
        <w:rPr>
          <w:w w:val="115"/>
        </w:rPr>
        <w:t>设施保障</w:t>
      </w:r>
      <w:r>
        <w:rPr>
          <w:rFonts w:ascii="Arial" w:hAnsi="Arial" w:cs="Arial" w:eastAsia="Arial"/>
          <w:w w:val="115"/>
        </w:rPr>
        <w:t>]</w:t>
      </w:r>
      <w:r>
        <w:rPr>
          <w:rFonts w:ascii="Arial" w:hAnsi="Arial" w:cs="Arial" w:eastAsia="Arial"/>
          <w:b w:val="0"/>
          <w:bCs w:val="0"/>
        </w:rPr>
      </w:r>
    </w:p>
    <w:p>
      <w:pPr>
        <w:pStyle w:val="Heading5"/>
        <w:spacing w:line="271" w:lineRule="auto" w:before="235"/>
        <w:ind w:right="195" w:firstLine="604"/>
        <w:jc w:val="both"/>
        <w:rPr>
          <w:b w:val="0"/>
          <w:bCs w:val="0"/>
        </w:rPr>
      </w:pPr>
      <w:r>
        <w:rPr/>
        <w:t>教育教学设施满足师范生培养要求。建有学前教育专业教师职业技能实训 </w:t>
      </w:r>
      <w:r>
        <w:rPr>
          <w:spacing w:val="3"/>
        </w:rPr>
        <w:t>平台，满足保育实践、实验教学、教学技能训练、艺术技能训练等实践教学需</w:t>
      </w:r>
      <w:r>
        <w:rPr>
          <w:spacing w:val="-54"/>
        </w:rPr>
        <w:t> </w:t>
      </w:r>
      <w:r>
        <w:rPr>
          <w:spacing w:val="-54"/>
        </w:rPr>
      </w:r>
      <w:r>
        <w:rPr>
          <w:spacing w:val="3"/>
        </w:rPr>
        <w:t>要。信息化教育设施能够适应师范生信息素养培养要求。建有教育教学设施管</w:t>
      </w:r>
      <w:r>
        <w:rPr>
          <w:spacing w:val="-50"/>
        </w:rPr>
        <w:t> </w:t>
      </w:r>
      <w:r>
        <w:rPr>
          <w:spacing w:val="-50"/>
        </w:rPr>
      </w:r>
      <w:r>
        <w:rPr/>
        <w:t>理、维护、更新和共享机制，方便师范生使用。</w:t>
      </w:r>
      <w:r>
        <w:rPr>
          <w:b w:val="0"/>
          <w:bCs w:val="0"/>
        </w:rPr>
      </w:r>
    </w:p>
    <w:p>
      <w:pPr>
        <w:spacing w:after="0" w:line="271" w:lineRule="auto"/>
        <w:jc w:val="both"/>
        <w:sectPr>
          <w:footerReference w:type="default" r:id="rId121"/>
          <w:pgSz w:w="11910" w:h="16840"/>
          <w:pgMar w:footer="1193" w:header="0" w:top="1460" w:bottom="1380" w:left="1680" w:right="1600"/>
        </w:sectPr>
      </w:pPr>
    </w:p>
    <w:p>
      <w:pPr>
        <w:spacing w:line="346"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pStyle w:val="BodyText"/>
        <w:spacing w:line="357" w:lineRule="auto" w:before="46"/>
        <w:ind w:right="31"/>
        <w:jc w:val="left"/>
      </w:pPr>
      <w:r>
        <w:rPr>
          <w:spacing w:val="-3"/>
        </w:rPr>
        <w:t>专业设施是实施和保障专业教育教学、教育实践、实现人才培养目标的硬件</w:t>
      </w:r>
      <w:r>
        <w:rPr/>
        <w:t> </w:t>
      </w:r>
      <w:r>
        <w:rPr>
          <w:spacing w:val="-3"/>
        </w:rPr>
        <w:t>要求，是支撑毕业生素质能力的重要条件。师范类专业设施包括学科教学与实验</w:t>
      </w:r>
      <w:r>
        <w:rPr>
          <w:spacing w:val="-111"/>
        </w:rPr>
        <w:t> </w:t>
      </w:r>
      <w:r>
        <w:rPr>
          <w:spacing w:val="-111"/>
        </w:rPr>
      </w:r>
      <w:r>
        <w:rPr>
          <w:spacing w:val="-3"/>
        </w:rPr>
        <w:t>设施、教师职业技能实训设施等，学校要以“满足学生学习需求”为原则，为师</w:t>
      </w:r>
      <w:r>
        <w:rPr>
          <w:spacing w:val="-114"/>
        </w:rPr>
        <w:t> </w:t>
      </w:r>
      <w:r>
        <w:rPr>
          <w:spacing w:val="-114"/>
        </w:rPr>
      </w:r>
      <w:r>
        <w:rPr>
          <w:spacing w:val="-6"/>
        </w:rPr>
        <w:t>范类专业配优配足标准化的设施，尽可能做到前瞻性、信息化、数字化、智能化；</w:t>
      </w:r>
      <w:r>
        <w:rPr/>
        <w:t> </w:t>
      </w:r>
      <w:r>
        <w:rPr>
          <w:spacing w:val="-3"/>
        </w:rPr>
        <w:t>建立教育教学设施管理、维护、更新和共享机制，并从提高效益、方便使用的角</w:t>
      </w:r>
      <w:r>
        <w:rPr>
          <w:spacing w:val="-111"/>
        </w:rPr>
        <w:t> </w:t>
      </w:r>
      <w:r>
        <w:rPr>
          <w:spacing w:val="-111"/>
        </w:rPr>
      </w:r>
      <w:r>
        <w:rPr>
          <w:spacing w:val="-3"/>
        </w:rPr>
        <w:t>度进行制度化、规范化管理，以满足信息化时代师范类人才培养和专业持续发展</w:t>
      </w:r>
      <w:r>
        <w:rPr>
          <w:spacing w:val="-111"/>
        </w:rPr>
        <w:t> </w:t>
      </w:r>
      <w:r>
        <w:rPr>
          <w:spacing w:val="-111"/>
        </w:rPr>
      </w:r>
      <w:r>
        <w:rPr/>
        <w:t>的需要。</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6"/>
        <w:ind w:right="236"/>
        <w:jc w:val="both"/>
      </w:pPr>
      <w:r>
        <w:rPr/>
        <w:pict>
          <v:shape style="position:absolute;margin-left:204.649994pt;margin-top:52.105637pt;width:185.8pt;height:181.45pt;mso-position-horizontal-relative:page;mso-position-vertical-relative:paragraph;z-index:-184840" type="#_x0000_t75" stroked="false">
            <v:imagedata r:id="rId5" o:title=""/>
          </v:shape>
        </w:pict>
      </w:r>
      <w:r>
        <w:rPr>
          <w:rFonts w:ascii="宋体" w:hAnsi="宋体" w:cs="宋体" w:eastAsia="宋体"/>
          <w:spacing w:val="-3"/>
        </w:rPr>
        <w:t>1.</w:t>
      </w:r>
      <w:r>
        <w:rPr>
          <w:spacing w:val="-3"/>
        </w:rPr>
        <w:t>学校建立了保障专业设施配备、更新、维护和科学化管理的长效机制，专</w:t>
      </w:r>
      <w:r>
        <w:rPr/>
        <w:t> </w:t>
      </w:r>
      <w:r>
        <w:rPr>
          <w:spacing w:val="-3"/>
        </w:rPr>
        <w:t>业教育教学设施的信息化、数字化、智能化程度不断提高，方便师生学科教学与</w:t>
      </w:r>
      <w:r>
        <w:rPr>
          <w:spacing w:val="-111"/>
        </w:rPr>
        <w:t> </w:t>
      </w:r>
      <w:r>
        <w:rPr>
          <w:spacing w:val="-111"/>
        </w:rPr>
      </w:r>
      <w:r>
        <w:rPr/>
        <w:t>实验、教师职业技能实训，满足课程与教学改革的需求。</w:t>
      </w:r>
    </w:p>
    <w:p>
      <w:pPr>
        <w:pStyle w:val="BodyText"/>
        <w:spacing w:line="357" w:lineRule="auto" w:before="34"/>
        <w:ind w:right="236"/>
        <w:jc w:val="both"/>
      </w:pPr>
      <w:r>
        <w:rPr>
          <w:rFonts w:ascii="宋体" w:hAnsi="宋体" w:cs="宋体" w:eastAsia="宋体"/>
          <w:spacing w:val="-3"/>
        </w:rPr>
        <w:t>2.</w:t>
      </w:r>
      <w:r>
        <w:rPr>
          <w:spacing w:val="-3"/>
        </w:rPr>
        <w:t>学前教育专业教师职业技能实训平台齐全，并根据专业课程与教学需要不</w:t>
      </w:r>
      <w:r>
        <w:rPr/>
        <w:t> </w:t>
      </w:r>
      <w:r>
        <w:rPr>
          <w:spacing w:val="-3"/>
        </w:rPr>
        <w:t>断更新完善，满足保育实践、实验教学、教学能力培养、艺术技能学习与素养培</w:t>
      </w:r>
      <w:r>
        <w:rPr>
          <w:spacing w:val="-112"/>
        </w:rPr>
        <w:t> </w:t>
      </w:r>
      <w:r>
        <w:rPr>
          <w:spacing w:val="-112"/>
        </w:rPr>
      </w:r>
      <w:r>
        <w:rPr/>
        <w:t>养等教学需要，支撑毕业要求的达成。</w:t>
      </w:r>
    </w:p>
    <w:p>
      <w:pPr>
        <w:pStyle w:val="BodyText"/>
        <w:spacing w:line="357" w:lineRule="auto"/>
        <w:ind w:right="236"/>
        <w:jc w:val="both"/>
      </w:pPr>
      <w:r>
        <w:rPr>
          <w:rFonts w:ascii="宋体" w:hAnsi="宋体" w:cs="宋体" w:eastAsia="宋体"/>
          <w:spacing w:val="-3"/>
        </w:rPr>
        <w:t>3.</w:t>
      </w:r>
      <w:r>
        <w:rPr>
          <w:spacing w:val="-3"/>
        </w:rPr>
        <w:t>学校制定有与专业发展规划相配套的专业设施配备规划，专业设施维护和</w:t>
      </w:r>
      <w:r>
        <w:rPr/>
        <w:t> </w:t>
      </w:r>
      <w:r>
        <w:rPr>
          <w:spacing w:val="-3"/>
        </w:rPr>
        <w:t>使用管理规范，惠及并方便全体学生的实验、实训和研究性学习，对专业设施更</w:t>
      </w:r>
      <w:r>
        <w:rPr>
          <w:spacing w:val="-111"/>
        </w:rPr>
        <w:t> </w:t>
      </w:r>
      <w:r>
        <w:rPr>
          <w:spacing w:val="-111"/>
        </w:rPr>
      </w:r>
      <w:r>
        <w:rPr/>
        <w:t>新、维护和使用绩效有评价和考核机制。</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45"/>
        <w:ind w:right="237"/>
        <w:jc w:val="both"/>
      </w:pPr>
      <w:r>
        <w:rPr>
          <w:rFonts w:ascii="宋体" w:hAnsi="宋体" w:cs="宋体" w:eastAsia="宋体"/>
          <w:spacing w:val="-3"/>
        </w:rPr>
        <w:t>1.</w:t>
      </w:r>
      <w:r>
        <w:rPr>
          <w:spacing w:val="-3"/>
        </w:rPr>
        <w:t>学前教育专业教学设施、教师职业技能实训设施和信息化教育设施建设规</w:t>
      </w:r>
      <w:r>
        <w:rPr/>
        <w:t> 划，近</w:t>
      </w:r>
      <w:r>
        <w:rPr>
          <w:spacing w:val="-61"/>
        </w:rPr>
        <w:t> </w:t>
      </w:r>
      <w:r>
        <w:rPr>
          <w:rFonts w:ascii="宋体" w:hAnsi="宋体" w:cs="宋体" w:eastAsia="宋体"/>
        </w:rPr>
        <w:t>5</w:t>
      </w:r>
      <w:r>
        <w:rPr>
          <w:rFonts w:ascii="宋体" w:hAnsi="宋体" w:cs="宋体" w:eastAsia="宋体"/>
          <w:spacing w:val="-61"/>
        </w:rPr>
        <w:t> </w:t>
      </w:r>
      <w:r>
        <w:rPr/>
        <w:t>年设施设备购置与更新，设备使用分析报告等材料。</w:t>
      </w:r>
    </w:p>
    <w:p>
      <w:pPr>
        <w:pStyle w:val="BodyText"/>
        <w:spacing w:line="355" w:lineRule="auto"/>
        <w:ind w:right="237"/>
        <w:jc w:val="both"/>
      </w:pPr>
      <w:r>
        <w:rPr>
          <w:rFonts w:ascii="宋体" w:hAnsi="宋体" w:cs="宋体" w:eastAsia="宋体"/>
          <w:spacing w:val="-3"/>
        </w:rPr>
        <w:t>2.</w:t>
      </w:r>
      <w:r>
        <w:rPr>
          <w:spacing w:val="-3"/>
        </w:rPr>
        <w:t>学前教育专业保育实践、专业实验教学、教学技能训练、艺术技能训练等</w:t>
      </w:r>
      <w:r>
        <w:rPr/>
        <w:t> 课程开出以及支撑毕业要求的情况。</w:t>
      </w:r>
    </w:p>
    <w:p>
      <w:pPr>
        <w:pStyle w:val="BodyText"/>
        <w:spacing w:line="355" w:lineRule="auto" w:before="38"/>
        <w:ind w:right="236"/>
        <w:jc w:val="both"/>
      </w:pPr>
      <w:r>
        <w:rPr>
          <w:rFonts w:ascii="宋体" w:hAnsi="宋体" w:cs="宋体" w:eastAsia="宋体"/>
          <w:spacing w:val="-3"/>
        </w:rPr>
        <w:t>3.</w:t>
      </w:r>
      <w:r>
        <w:rPr>
          <w:spacing w:val="-3"/>
        </w:rPr>
        <w:t>学前教育专业各实验实训室管理规定，设施配备更新、维护、服务和使用</w:t>
      </w:r>
      <w:r>
        <w:rPr/>
        <w:t> 满意度及绩效的考核评价材料。</w:t>
      </w:r>
    </w:p>
    <w:p>
      <w:pPr>
        <w:pStyle w:val="Heading4"/>
        <w:spacing w:line="240" w:lineRule="auto" w:before="106"/>
        <w:ind w:right="31"/>
        <w:jc w:val="left"/>
        <w:rPr>
          <w:rFonts w:ascii="Arial" w:hAnsi="Arial" w:cs="Arial" w:eastAsia="Arial"/>
          <w:b w:val="0"/>
          <w:bCs w:val="0"/>
        </w:rPr>
      </w:pPr>
      <w:r>
        <w:rPr>
          <w:rFonts w:ascii="Arial" w:hAnsi="Arial" w:cs="Arial" w:eastAsia="Arial"/>
          <w:w w:val="115"/>
        </w:rPr>
        <w:t>6.3[</w:t>
      </w:r>
      <w:r>
        <w:rPr>
          <w:w w:val="115"/>
        </w:rPr>
        <w:t>资源保障</w:t>
      </w:r>
      <w:r>
        <w:rPr>
          <w:rFonts w:ascii="Arial" w:hAnsi="Arial" w:cs="Arial" w:eastAsia="Arial"/>
          <w:w w:val="115"/>
        </w:rPr>
        <w:t>]</w:t>
      </w:r>
      <w:r>
        <w:rPr>
          <w:rFonts w:ascii="Arial" w:hAnsi="Arial" w:cs="Arial" w:eastAsia="Arial"/>
          <w:b w:val="0"/>
          <w:bCs w:val="0"/>
        </w:rPr>
      </w:r>
    </w:p>
    <w:p>
      <w:pPr>
        <w:pStyle w:val="Heading5"/>
        <w:spacing w:line="271" w:lineRule="auto" w:before="235"/>
        <w:ind w:right="235"/>
        <w:jc w:val="both"/>
        <w:rPr>
          <w:b w:val="0"/>
          <w:bCs w:val="0"/>
        </w:rPr>
      </w:pPr>
      <w:r>
        <w:rPr>
          <w:spacing w:val="3"/>
        </w:rPr>
        <w:t>专业教学资源满足师范生培养需要，数字化教学资源较为丰富，使用率较</w:t>
      </w:r>
      <w:r>
        <w:rPr>
          <w:spacing w:val="4"/>
        </w:rPr>
        <w:t> </w:t>
      </w:r>
      <w:r>
        <w:rPr/>
        <w:t>高。生均教育类纸质图书不少于 </w:t>
      </w:r>
      <w:r>
        <w:rPr>
          <w:rFonts w:ascii="Arial" w:hAnsi="Arial" w:cs="Arial" w:eastAsia="Arial"/>
        </w:rPr>
        <w:t>30</w:t>
      </w:r>
      <w:r>
        <w:rPr>
          <w:rFonts w:ascii="Arial" w:hAnsi="Arial" w:cs="Arial" w:eastAsia="Arial"/>
          <w:spacing w:val="-24"/>
        </w:rPr>
        <w:t> </w:t>
      </w:r>
      <w:r>
        <w:rPr/>
        <w:t>册。建有幼儿园教学资源库和优秀幼儿园教 </w:t>
      </w:r>
      <w:r>
        <w:rPr>
          <w:spacing w:val="-2"/>
        </w:rPr>
        <w:t>育教学案例库，其中《幼儿园教育指导纲要（试行）》《</w:t>
      </w:r>
      <w:r>
        <w:rPr>
          <w:rFonts w:ascii="Arial" w:hAnsi="Arial" w:cs="Arial" w:eastAsia="Arial"/>
          <w:spacing w:val="-2"/>
        </w:rPr>
        <w:t>3-6</w:t>
      </w:r>
      <w:r>
        <w:rPr>
          <w:rFonts w:ascii="Arial" w:hAnsi="Arial" w:cs="Arial" w:eastAsia="Arial"/>
          <w:spacing w:val="24"/>
        </w:rPr>
        <w:t> </w:t>
      </w:r>
      <w:r>
        <w:rPr/>
        <w:t>岁儿童学习与发展</w:t>
      </w:r>
      <w:r>
        <w:rPr>
          <w:b w:val="0"/>
          <w:bCs w:val="0"/>
        </w:rPr>
      </w:r>
    </w:p>
    <w:p>
      <w:pPr>
        <w:spacing w:after="0" w:line="271" w:lineRule="auto"/>
        <w:jc w:val="both"/>
        <w:sectPr>
          <w:footerReference w:type="default" r:id="rId122"/>
          <w:pgSz w:w="11910" w:h="16840"/>
          <w:pgMar w:footer="1193" w:header="0" w:top="1460" w:bottom="1380" w:left="1680" w:right="1560"/>
          <w:pgNumType w:start="283"/>
        </w:sectPr>
      </w:pPr>
    </w:p>
    <w:p>
      <w:pPr>
        <w:pStyle w:val="Heading5"/>
        <w:spacing w:line="347" w:lineRule="exact"/>
        <w:ind w:right="31" w:firstLine="0"/>
        <w:jc w:val="left"/>
        <w:rPr>
          <w:b w:val="0"/>
          <w:bCs w:val="0"/>
        </w:rPr>
      </w:pPr>
      <w:r>
        <w:rPr/>
        <w:t>指南》和教学实习用幼儿园课程方案每 </w:t>
      </w:r>
      <w:r>
        <w:rPr>
          <w:rFonts w:ascii="Arial" w:hAnsi="Arial" w:cs="Arial" w:eastAsia="Arial"/>
        </w:rPr>
        <w:t>6 </w:t>
      </w:r>
      <w:r>
        <w:rPr/>
        <w:t>名实习生不少于 </w:t>
      </w:r>
      <w:r>
        <w:rPr>
          <w:rFonts w:ascii="Arial" w:hAnsi="Arial" w:cs="Arial" w:eastAsia="Arial"/>
        </w:rPr>
        <w:t>1</w:t>
      </w:r>
      <w:r>
        <w:rPr>
          <w:rFonts w:ascii="Arial" w:hAnsi="Arial" w:cs="Arial" w:eastAsia="Arial"/>
          <w:spacing w:val="-40"/>
        </w:rPr>
        <w:t> </w:t>
      </w:r>
      <w:r>
        <w:rPr/>
        <w:t>套。</w:t>
      </w:r>
      <w:r>
        <w:rPr>
          <w:b w:val="0"/>
          <w:bCs w:val="0"/>
        </w:rPr>
      </w:r>
    </w:p>
    <w:p>
      <w:pPr>
        <w:pStyle w:val="BodyText"/>
        <w:spacing w:line="266" w:lineRule="auto" w:before="133"/>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专业教学资源对于专业教学和师范生了解学前教育实际、加强从教意愿和学</w:t>
      </w:r>
    </w:p>
    <w:p>
      <w:pPr>
        <w:pStyle w:val="BodyText"/>
        <w:spacing w:line="357" w:lineRule="auto" w:before="125"/>
        <w:ind w:right="31" w:firstLine="0"/>
        <w:jc w:val="left"/>
      </w:pPr>
      <w:r>
        <w:rPr>
          <w:spacing w:val="-3"/>
        </w:rPr>
        <w:t>习自主发展等起着重要的支持作用。该指标要求学前教育专业从育人的高度认识</w:t>
      </w:r>
      <w:r>
        <w:rPr>
          <w:spacing w:val="-109"/>
        </w:rPr>
        <w:t> </w:t>
      </w:r>
      <w:r>
        <w:rPr>
          <w:spacing w:val="-109"/>
        </w:rPr>
      </w:r>
      <w:r>
        <w:rPr>
          <w:spacing w:val="-6"/>
        </w:rPr>
        <w:t>资源建设的重要性，以“满足师范生学习需求”为原则，规范建设专业教学资源，</w:t>
      </w:r>
      <w:r>
        <w:rPr/>
        <w:t> </w:t>
      </w:r>
      <w:r>
        <w:rPr>
          <w:spacing w:val="-3"/>
        </w:rPr>
        <w:t>通过建立资源建设、使用与激励机制，帮助学生更好地理解学前教育、主动对接</w:t>
      </w:r>
      <w:r>
        <w:rPr>
          <w:spacing w:val="-111"/>
        </w:rPr>
        <w:t> </w:t>
      </w:r>
      <w:r>
        <w:rPr>
          <w:spacing w:val="-111"/>
        </w:rPr>
      </w:r>
      <w:r>
        <w:rPr>
          <w:spacing w:val="-3"/>
        </w:rPr>
        <w:t>幼儿园保育与教育实际、提升自身教师专业胜任力；注意发挥各类资源尤其是实</w:t>
      </w:r>
      <w:r>
        <w:rPr>
          <w:spacing w:val="-111"/>
        </w:rPr>
        <w:t> </w:t>
      </w:r>
      <w:r>
        <w:rPr>
          <w:spacing w:val="-111"/>
        </w:rPr>
      </w:r>
      <w:r>
        <w:rPr>
          <w:spacing w:val="-3"/>
        </w:rPr>
        <w:t>践教学资源的作用，建好幼儿园教学资源库和优秀幼儿园教育教学案例库，形成</w:t>
      </w:r>
      <w:r>
        <w:rPr>
          <w:spacing w:val="-111"/>
        </w:rPr>
        <w:t> </w:t>
      </w:r>
      <w:r>
        <w:rPr>
          <w:spacing w:val="-111"/>
        </w:rPr>
      </w:r>
      <w:r>
        <w:rPr>
          <w:spacing w:val="-3"/>
        </w:rPr>
        <w:t>资源有效整合与优化教学方式、促进学生自主学习的有效机制，充分发挥教学资</w:t>
      </w:r>
      <w:r>
        <w:rPr>
          <w:spacing w:val="-111"/>
        </w:rPr>
        <w:t> </w:t>
      </w:r>
      <w:r>
        <w:rPr>
          <w:spacing w:val="-111"/>
        </w:rPr>
      </w:r>
      <w:r>
        <w:rPr/>
        <w:t>源在学生毕业要求达成过程中的作用。</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29"/>
        <w:jc w:val="both"/>
      </w:pPr>
      <w:r>
        <w:rPr/>
        <w:pict>
          <v:shape style="position:absolute;margin-left:204.649994pt;margin-top:5.375612pt;width:185.8pt;height:181.45pt;mso-position-horizontal-relative:page;mso-position-vertical-relative:paragraph;z-index:-184816" type="#_x0000_t75" stroked="false">
            <v:imagedata r:id="rId5" o:title=""/>
          </v:shape>
        </w:pict>
      </w:r>
      <w:r>
        <w:rPr>
          <w:rFonts w:ascii="宋体" w:hAnsi="宋体" w:cs="宋体" w:eastAsia="宋体"/>
          <w:spacing w:val="-10"/>
        </w:rPr>
        <w:t>1.</w:t>
      </w:r>
      <w:r>
        <w:rPr>
          <w:spacing w:val="-10"/>
        </w:rPr>
        <w:t>专业各类资源的种类、数量、质量满足专业教学、教师职业能力培养和研究</w:t>
      </w:r>
      <w:r>
        <w:rPr/>
        <w:t> </w:t>
      </w:r>
      <w:r>
        <w:rPr>
          <w:spacing w:val="-3"/>
        </w:rPr>
        <w:t>性学习的需要。生均教育类纸质图书和幼儿园教学资源满足标准要求，并有一定</w:t>
      </w:r>
      <w:r>
        <w:rPr>
          <w:spacing w:val="-109"/>
        </w:rPr>
        <w:t> </w:t>
      </w:r>
      <w:r>
        <w:rPr>
          <w:spacing w:val="-109"/>
        </w:rPr>
      </w:r>
      <w:r>
        <w:rPr/>
        <w:t>比例的儿童绘本、幼儿园教育教学影像视频。</w:t>
      </w:r>
    </w:p>
    <w:p>
      <w:pPr>
        <w:pStyle w:val="BodyText"/>
        <w:spacing w:line="357" w:lineRule="auto" w:before="34"/>
        <w:ind w:right="230"/>
        <w:jc w:val="both"/>
      </w:pPr>
      <w:r>
        <w:rPr>
          <w:rFonts w:ascii="宋体" w:hAnsi="宋体" w:cs="宋体" w:eastAsia="宋体"/>
          <w:spacing w:val="3"/>
        </w:rPr>
        <w:t>2.</w:t>
      </w:r>
      <w:r>
        <w:rPr>
          <w:spacing w:val="3"/>
        </w:rPr>
        <w:t>与学前教育专业相关的多媒体教育设施和数字化教学资源满足专业学习</w:t>
      </w:r>
      <w:r>
        <w:rPr>
          <w:spacing w:val="4"/>
        </w:rPr>
        <w:t> </w:t>
      </w:r>
      <w:r>
        <w:rPr>
          <w:spacing w:val="-3"/>
        </w:rPr>
        <w:t>需要，网络系统及运行质量满足课堂教学及学生自主学习的需要；拥有与学前教</w:t>
      </w:r>
      <w:r>
        <w:rPr>
          <w:spacing w:val="-112"/>
        </w:rPr>
        <w:t> </w:t>
      </w:r>
      <w:r>
        <w:rPr>
          <w:spacing w:val="-112"/>
        </w:rPr>
      </w:r>
      <w:r>
        <w:rPr/>
        <w:t>育必修课、选修课相关的数字化资源并不断更新，并为学生利用。</w:t>
      </w:r>
    </w:p>
    <w:p>
      <w:pPr>
        <w:pStyle w:val="BodyText"/>
        <w:spacing w:line="357" w:lineRule="auto"/>
        <w:ind w:right="236"/>
        <w:jc w:val="both"/>
      </w:pPr>
      <w:r>
        <w:rPr>
          <w:rFonts w:ascii="宋体" w:hAnsi="宋体" w:cs="宋体" w:eastAsia="宋体"/>
          <w:spacing w:val="-3"/>
        </w:rPr>
        <w:t>3.</w:t>
      </w:r>
      <w:r>
        <w:rPr>
          <w:spacing w:val="-3"/>
        </w:rPr>
        <w:t>建有幼儿园教学资源库和优秀幼儿园教育教学案例库，实行学前教育专业</w:t>
      </w:r>
      <w:r>
        <w:rPr/>
        <w:t> </w:t>
      </w:r>
      <w:r>
        <w:rPr>
          <w:spacing w:val="-3"/>
        </w:rPr>
        <w:t>学生分级必读书目和选读书目推荐制度，建立阅读指导和考核激励机制，资源利</w:t>
      </w:r>
      <w:r>
        <w:rPr>
          <w:spacing w:val="-110"/>
        </w:rPr>
        <w:t> </w:t>
      </w:r>
      <w:r>
        <w:rPr>
          <w:spacing w:val="-110"/>
        </w:rPr>
      </w:r>
      <w:r>
        <w:rPr>
          <w:spacing w:val="-8"/>
        </w:rPr>
        <w:t>用率较高，学生评价较好。</w:t>
      </w:r>
      <w:r>
        <w:rPr/>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5" w:lineRule="auto" w:before="45"/>
        <w:ind w:right="228"/>
        <w:jc w:val="both"/>
      </w:pPr>
      <w:r>
        <w:rPr>
          <w:rFonts w:ascii="宋体" w:hAnsi="宋体" w:cs="宋体" w:eastAsia="宋体"/>
          <w:spacing w:val="3"/>
        </w:rPr>
        <w:t>1.</w:t>
      </w:r>
      <w:r>
        <w:rPr>
          <w:spacing w:val="3"/>
        </w:rPr>
        <w:t>专业现有各类教育设施和数字化教学资源等档案资料，专业教学资源建</w:t>
      </w:r>
      <w:r>
        <w:rPr>
          <w:spacing w:val="4"/>
        </w:rPr>
        <w:t> </w:t>
      </w:r>
      <w:r>
        <w:rPr/>
        <w:t>设、管理、服务和使用满意度考核评价材料。</w:t>
      </w:r>
    </w:p>
    <w:p>
      <w:pPr>
        <w:pStyle w:val="BodyText"/>
        <w:spacing w:line="240" w:lineRule="auto" w:before="38"/>
        <w:ind w:left="600" w:right="31" w:firstLine="0"/>
        <w:jc w:val="left"/>
      </w:pPr>
      <w:r>
        <w:rPr>
          <w:rFonts w:ascii="宋体" w:hAnsi="宋体" w:cs="宋体" w:eastAsia="宋体"/>
        </w:rPr>
        <w:t>2.</w:t>
      </w:r>
      <w:r>
        <w:rPr/>
        <w:t>专业现有生均图书、教育类纸质图书、《幼儿园教育指导纲要（试行）》</w:t>
      </w:r>
    </w:p>
    <w:p>
      <w:pPr>
        <w:pStyle w:val="BodyText"/>
        <w:spacing w:line="357" w:lineRule="auto" w:before="151"/>
        <w:ind w:right="31" w:firstLine="0"/>
        <w:jc w:val="left"/>
      </w:pPr>
      <w:r>
        <w:rPr/>
        <w:t>《</w:t>
      </w:r>
      <w:r>
        <w:rPr>
          <w:rFonts w:ascii="宋体" w:hAnsi="宋体" w:cs="宋体" w:eastAsia="宋体"/>
        </w:rPr>
        <w:t>3-6</w:t>
      </w:r>
      <w:r>
        <w:rPr>
          <w:rFonts w:ascii="宋体" w:hAnsi="宋体" w:cs="宋体" w:eastAsia="宋体"/>
          <w:spacing w:val="-91"/>
        </w:rPr>
        <w:t> </w:t>
      </w:r>
      <w:r>
        <w:rPr/>
        <w:t>岁儿童学习与发展指南》和教学实习用幼儿园课程方案统计表和使用情况 等相关材料。</w:t>
      </w:r>
    </w:p>
    <w:p>
      <w:pPr>
        <w:pStyle w:val="BodyText"/>
        <w:spacing w:line="357" w:lineRule="auto" w:before="34"/>
        <w:ind w:right="236"/>
        <w:jc w:val="both"/>
      </w:pPr>
      <w:r>
        <w:rPr>
          <w:rFonts w:ascii="宋体" w:hAnsi="宋体" w:cs="宋体" w:eastAsia="宋体"/>
          <w:spacing w:val="-3"/>
        </w:rPr>
        <w:t>3.</w:t>
      </w:r>
      <w:r>
        <w:rPr>
          <w:spacing w:val="-3"/>
        </w:rPr>
        <w:t>专业幼儿园教学资源库和优秀幼儿园教育教学案例库要目，学前教育专业</w:t>
      </w:r>
      <w:r>
        <w:rPr/>
        <w:t> 学生必读书目和选读书目及阅读指导与考核相关材料。</w:t>
      </w:r>
    </w:p>
    <w:p>
      <w:pPr>
        <w:pStyle w:val="BodyText"/>
        <w:spacing w:line="357" w:lineRule="auto" w:before="34"/>
        <w:ind w:right="239"/>
        <w:jc w:val="both"/>
      </w:pPr>
      <w:r>
        <w:rPr>
          <w:rFonts w:ascii="宋体" w:hAnsi="宋体" w:cs="宋体" w:eastAsia="宋体"/>
          <w:spacing w:val="-3"/>
        </w:rPr>
        <w:t>4.</w:t>
      </w:r>
      <w:r>
        <w:rPr>
          <w:spacing w:val="-3"/>
        </w:rPr>
        <w:t>专业教学资源惠及学生的覆盖面，学生运用多媒体教学资源、自主合作学</w:t>
      </w:r>
      <w:r>
        <w:rPr/>
        <w:t> 习成效的有关材料。</w:t>
      </w:r>
    </w:p>
    <w:p>
      <w:pPr>
        <w:spacing w:after="0" w:line="357" w:lineRule="auto"/>
        <w:jc w:val="both"/>
        <w:sectPr>
          <w:footerReference w:type="default" r:id="rId123"/>
          <w:pgSz w:w="11910" w:h="16840"/>
          <w:pgMar w:footer="1193" w:header="0" w:top="1380" w:bottom="1380" w:left="1680" w:right="1560"/>
          <w:pgNumType w:start="284"/>
        </w:sectPr>
      </w:pPr>
    </w:p>
    <w:p>
      <w:pPr>
        <w:pStyle w:val="Heading4"/>
        <w:spacing w:line="388" w:lineRule="exact"/>
        <w:ind w:left="600" w:right="23" w:firstLine="2830"/>
        <w:jc w:val="left"/>
        <w:rPr>
          <w:b w:val="0"/>
          <w:bCs w:val="0"/>
        </w:rPr>
      </w:pPr>
      <w:bookmarkStart w:name="_bookmark52" w:id="53"/>
      <w:bookmarkEnd w:id="53"/>
      <w:r>
        <w:rPr>
          <w:b w:val="0"/>
          <w:bCs w:val="0"/>
        </w:rPr>
      </w:r>
      <w:r>
        <w:rPr/>
        <w:t>七、质量保障</w:t>
      </w:r>
      <w:r>
        <w:rPr>
          <w:b w:val="0"/>
          <w:bCs w:val="0"/>
        </w:rPr>
      </w:r>
    </w:p>
    <w:p>
      <w:pPr>
        <w:spacing w:line="240" w:lineRule="auto" w:before="15"/>
        <w:rPr>
          <w:rFonts w:ascii="微软雅黑" w:hAnsi="微软雅黑" w:cs="微软雅黑" w:eastAsia="微软雅黑"/>
          <w:b/>
          <w:bCs/>
          <w:sz w:val="14"/>
          <w:szCs w:val="14"/>
        </w:rPr>
      </w:pPr>
    </w:p>
    <w:p>
      <w:pPr>
        <w:pStyle w:val="BodyText"/>
        <w:spacing w:line="357" w:lineRule="auto" w:before="0"/>
        <w:ind w:right="23"/>
        <w:jc w:val="left"/>
      </w:pPr>
      <w:r>
        <w:rPr>
          <w:spacing w:val="-3"/>
        </w:rPr>
        <w:t>质量保障部分体现国家对专业人才培养过程及结果动态监控的质量要求，对</w:t>
      </w:r>
      <w:r>
        <w:rPr/>
        <w:t> </w:t>
      </w:r>
      <w:r>
        <w:rPr>
          <w:spacing w:val="-3"/>
        </w:rPr>
        <w:t>毕业要求具有重要的保障作用。本部分测评重点关注三个方面：一是各主要教学</w:t>
      </w:r>
      <w:r>
        <w:rPr>
          <w:spacing w:val="-111"/>
        </w:rPr>
        <w:t> </w:t>
      </w:r>
      <w:r>
        <w:rPr>
          <w:spacing w:val="-111"/>
        </w:rPr>
      </w:r>
      <w:r>
        <w:rPr>
          <w:spacing w:val="-3"/>
        </w:rPr>
        <w:t>环节质量标准支撑毕业要求的情况；二是教学过程质量常态化监控机制保障毕业</w:t>
      </w:r>
      <w:r>
        <w:rPr>
          <w:spacing w:val="-109"/>
        </w:rPr>
        <w:t> </w:t>
      </w:r>
      <w:r>
        <w:rPr>
          <w:spacing w:val="-109"/>
        </w:rPr>
      </w:r>
      <w:r>
        <w:rPr/>
        <w:t>要求达成度的情况；三是师范生培养质量持续改进和提高的评价结果运用情况。 具体包括保障体系、内部监控、外部评价、持续改进四个二级指标。</w:t>
      </w:r>
    </w:p>
    <w:p>
      <w:pPr>
        <w:pStyle w:val="Heading4"/>
        <w:spacing w:line="240" w:lineRule="auto" w:before="103"/>
        <w:ind w:right="23"/>
        <w:jc w:val="left"/>
        <w:rPr>
          <w:rFonts w:ascii="Arial" w:hAnsi="Arial" w:cs="Arial" w:eastAsia="Arial"/>
          <w:b w:val="0"/>
          <w:bCs w:val="0"/>
        </w:rPr>
      </w:pPr>
      <w:r>
        <w:rPr>
          <w:rFonts w:ascii="Arial" w:hAnsi="Arial" w:cs="Arial" w:eastAsia="Arial"/>
          <w:w w:val="115"/>
        </w:rPr>
        <w:t>7.1[</w:t>
      </w:r>
      <w:r>
        <w:rPr>
          <w:w w:val="115"/>
        </w:rPr>
        <w:t>保障体系</w:t>
      </w:r>
      <w:r>
        <w:rPr>
          <w:rFonts w:ascii="Arial" w:hAnsi="Arial" w:cs="Arial" w:eastAsia="Arial"/>
          <w:w w:val="115"/>
        </w:rPr>
        <w:t>]</w:t>
      </w:r>
      <w:r>
        <w:rPr>
          <w:rFonts w:ascii="Arial" w:hAnsi="Arial" w:cs="Arial" w:eastAsia="Arial"/>
          <w:b w:val="0"/>
          <w:bCs w:val="0"/>
        </w:rPr>
      </w:r>
    </w:p>
    <w:p>
      <w:pPr>
        <w:pStyle w:val="Heading5"/>
        <w:spacing w:line="268" w:lineRule="auto" w:before="235"/>
        <w:ind w:right="23"/>
        <w:jc w:val="left"/>
        <w:rPr>
          <w:b w:val="0"/>
          <w:bCs w:val="0"/>
        </w:rPr>
      </w:pPr>
      <w:r>
        <w:rPr>
          <w:spacing w:val="3"/>
        </w:rPr>
        <w:t>建立教学质量保障体系，各主要教学环节有明确的质量要求。质量保障目</w:t>
      </w:r>
      <w:r>
        <w:rPr>
          <w:spacing w:val="4"/>
        </w:rPr>
        <w:t> </w:t>
      </w:r>
      <w:r>
        <w:rPr/>
        <w:t>标清晰，任务明确，机构健全，责任到人，能够有效支持毕业要求达成。</w:t>
      </w:r>
      <w:r>
        <w:rPr>
          <w:b w:val="0"/>
          <w:bCs w:val="0"/>
        </w:rPr>
      </w:r>
    </w:p>
    <w:p>
      <w:pPr>
        <w:pStyle w:val="BodyText"/>
        <w:spacing w:line="266" w:lineRule="auto" w:before="94"/>
        <w:ind w:left="600" w:right="23" w:firstLine="86"/>
        <w:jc w:val="left"/>
      </w:pPr>
      <w:r>
        <w:rPr/>
        <w:pict>
          <v:shape style="position:absolute;margin-left:204.649994pt;margin-top:19.074749pt;width:185.8pt;height:181.45pt;mso-position-horizontal-relative:page;mso-position-vertical-relative:paragraph;z-index:-184792" type="#_x0000_t75" stroked="false">
            <v:imagedata r:id="rId5" o:title=""/>
          </v:shape>
        </w:pict>
      </w: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质量保障体系是保障人才培养各分支系统协同运行、达成毕业要求、实现专</w:t>
      </w:r>
    </w:p>
    <w:p>
      <w:pPr>
        <w:pStyle w:val="BodyText"/>
        <w:spacing w:line="240" w:lineRule="auto" w:before="125"/>
        <w:ind w:right="23" w:firstLine="0"/>
        <w:jc w:val="left"/>
      </w:pPr>
      <w:r>
        <w:rPr>
          <w:spacing w:val="-3"/>
        </w:rPr>
        <w:t>业培养目标的管理机制。该指标要求学前教育专业系统构建覆盖理论教学、实验</w:t>
      </w:r>
    </w:p>
    <w:p>
      <w:pPr>
        <w:pStyle w:val="BodyText"/>
        <w:spacing w:line="357" w:lineRule="auto" w:before="154"/>
        <w:ind w:right="23" w:firstLine="0"/>
        <w:jc w:val="left"/>
      </w:pPr>
      <w:r>
        <w:rPr/>
        <w:t>（实训）、实习、考试、课程设计、毕业综合训练等主要教学环节，标准明确， </w:t>
      </w:r>
      <w:r>
        <w:rPr>
          <w:spacing w:val="-3"/>
        </w:rPr>
        <w:t>符合学前教育师资培养规律和质量管理科学的教学质量保障体系；要将质量要求</w:t>
      </w:r>
      <w:r>
        <w:rPr>
          <w:spacing w:val="-108"/>
        </w:rPr>
        <w:t> </w:t>
      </w:r>
      <w:r>
        <w:rPr>
          <w:spacing w:val="-108"/>
        </w:rPr>
      </w:r>
      <w:r>
        <w:rPr>
          <w:spacing w:val="-3"/>
        </w:rPr>
        <w:t>落实到位，从管理目标、管理任务、管理机构、管理责任等方面支持服务毕业要</w:t>
      </w:r>
      <w:r>
        <w:rPr>
          <w:spacing w:val="-111"/>
        </w:rPr>
        <w:t> </w:t>
      </w:r>
      <w:r>
        <w:rPr>
          <w:spacing w:val="-111"/>
        </w:rPr>
      </w:r>
      <w:r>
        <w:rPr/>
        <w:t>求达成，有效保证人才培养任务的顺利完成。</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3"/>
        <w:jc w:val="left"/>
      </w:pPr>
      <w:r>
        <w:rPr>
          <w:rFonts w:ascii="宋体" w:hAnsi="宋体" w:cs="宋体" w:eastAsia="宋体"/>
        </w:rPr>
        <w:t>1.</w:t>
      </w:r>
      <w:r>
        <w:rPr/>
        <w:t>专业确定了人才培养质量标准，提供相应的政策、经费和组织保障机构， </w:t>
      </w:r>
      <w:r>
        <w:rPr>
          <w:spacing w:val="-3"/>
        </w:rPr>
        <w:t>有一支满足要求的质量管理队伍。质量保障目标清晰，任务明确，机构健全，责</w:t>
      </w:r>
      <w:r>
        <w:rPr>
          <w:spacing w:val="-111"/>
        </w:rPr>
        <w:t> </w:t>
      </w:r>
      <w:r>
        <w:rPr>
          <w:spacing w:val="-111"/>
        </w:rPr>
      </w:r>
      <w:r>
        <w:rPr/>
        <w:t>任到人。</w:t>
      </w:r>
    </w:p>
    <w:p>
      <w:pPr>
        <w:pStyle w:val="BodyText"/>
        <w:spacing w:line="357" w:lineRule="auto" w:before="34"/>
        <w:ind w:right="23"/>
        <w:jc w:val="left"/>
      </w:pPr>
      <w:r>
        <w:rPr>
          <w:rFonts w:ascii="宋体" w:hAnsi="宋体" w:cs="宋体" w:eastAsia="宋体"/>
          <w:spacing w:val="-3"/>
        </w:rPr>
        <w:t>2.</w:t>
      </w:r>
      <w:r>
        <w:rPr>
          <w:spacing w:val="-3"/>
        </w:rPr>
        <w:t>专业质量保障体系健全，主要教学环节的质量标准齐全、合理，符合学前</w:t>
      </w:r>
      <w:r>
        <w:rPr/>
        <w:t> 教育师资培养规律和质量管理科学，能支撑毕业要求的达成。</w:t>
      </w:r>
    </w:p>
    <w:p>
      <w:pPr>
        <w:pStyle w:val="BodyText"/>
        <w:spacing w:line="357" w:lineRule="auto"/>
        <w:ind w:right="189" w:firstLine="455"/>
        <w:jc w:val="both"/>
      </w:pPr>
      <w:r>
        <w:rPr>
          <w:rFonts w:ascii="宋体" w:hAnsi="宋体" w:cs="宋体" w:eastAsia="宋体"/>
          <w:spacing w:val="-9"/>
        </w:rPr>
        <w:t>3.</w:t>
      </w:r>
      <w:r>
        <w:rPr>
          <w:spacing w:val="-9"/>
        </w:rPr>
        <w:t>专业教学质量保障体系运行有序，且能够对教学质量保障体系运作及各项质</w:t>
      </w:r>
      <w:r>
        <w:rPr/>
        <w:t> </w:t>
      </w:r>
      <w:r>
        <w:rPr>
          <w:spacing w:val="-3"/>
        </w:rPr>
        <w:t>量要求落实情况进行自我评价、督导评价和学生评价等，质量要求落实到位，各</w:t>
      </w:r>
      <w:r>
        <w:rPr>
          <w:spacing w:val="-102"/>
        </w:rPr>
        <w:t> </w:t>
      </w:r>
      <w:r>
        <w:rPr>
          <w:spacing w:val="-102"/>
        </w:rPr>
      </w:r>
      <w:r>
        <w:rPr>
          <w:spacing w:val="-12"/>
        </w:rPr>
        <w:t>项管理措施切实可行。</w:t>
      </w:r>
      <w:r>
        <w:rPr/>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45"/>
        <w:ind w:right="23"/>
        <w:jc w:val="left"/>
      </w:pPr>
      <w:r>
        <w:rPr>
          <w:rFonts w:ascii="宋体" w:hAnsi="宋体" w:cs="宋体" w:eastAsia="宋体"/>
          <w:spacing w:val="3"/>
        </w:rPr>
        <w:t>1.</w:t>
      </w:r>
      <w:r>
        <w:rPr>
          <w:spacing w:val="3"/>
        </w:rPr>
        <w:t>专业质量保障体系建设的有关文件、质量监控组织机构与人员情况等资</w:t>
      </w:r>
      <w:r>
        <w:rPr>
          <w:spacing w:val="4"/>
        </w:rPr>
        <w:t> </w:t>
      </w:r>
      <w:r>
        <w:rPr/>
        <w:t>料。</w:t>
      </w:r>
    </w:p>
    <w:p>
      <w:pPr>
        <w:spacing w:after="0" w:line="357" w:lineRule="auto"/>
        <w:jc w:val="left"/>
        <w:sectPr>
          <w:pgSz w:w="11910" w:h="16840"/>
          <w:pgMar w:header="0" w:footer="1193" w:top="1520" w:bottom="1380" w:left="1680" w:right="1600"/>
        </w:sectPr>
      </w:pPr>
    </w:p>
    <w:p>
      <w:pPr>
        <w:pStyle w:val="BodyText"/>
        <w:spacing w:line="240" w:lineRule="auto" w:before="3"/>
        <w:ind w:left="600" w:right="23" w:firstLine="0"/>
        <w:jc w:val="left"/>
      </w:pPr>
      <w:r>
        <w:rPr>
          <w:rFonts w:ascii="宋体" w:hAnsi="宋体" w:cs="宋体" w:eastAsia="宋体"/>
        </w:rPr>
        <w:t>2.</w:t>
      </w:r>
      <w:r>
        <w:rPr/>
        <w:t>专业各主要教学环节质量标准、管理制度措施以及落实情况等相关材料。</w:t>
      </w:r>
    </w:p>
    <w:p>
      <w:pPr>
        <w:pStyle w:val="BodyText"/>
        <w:spacing w:line="240" w:lineRule="auto" w:before="154"/>
        <w:ind w:left="600" w:right="23" w:firstLine="0"/>
        <w:jc w:val="left"/>
      </w:pPr>
      <w:r>
        <w:rPr>
          <w:rFonts w:ascii="宋体" w:hAnsi="宋体" w:cs="宋体" w:eastAsia="宋体"/>
        </w:rPr>
        <w:t>3.</w:t>
      </w:r>
      <w:r>
        <w:rPr/>
        <w:t>对主要教学环节质量标准和教学管理制度实施效果的多方评价相关材料。</w:t>
      </w:r>
    </w:p>
    <w:p>
      <w:pPr>
        <w:spacing w:line="240" w:lineRule="auto" w:before="9"/>
        <w:rPr>
          <w:rFonts w:ascii="宋体" w:hAnsi="宋体" w:cs="宋体" w:eastAsia="宋体"/>
          <w:sz w:val="16"/>
          <w:szCs w:val="16"/>
        </w:rPr>
      </w:pPr>
    </w:p>
    <w:p>
      <w:pPr>
        <w:pStyle w:val="Heading4"/>
        <w:spacing w:line="240" w:lineRule="auto"/>
        <w:ind w:right="23"/>
        <w:jc w:val="left"/>
        <w:rPr>
          <w:rFonts w:ascii="Arial" w:hAnsi="Arial" w:cs="Arial" w:eastAsia="Arial"/>
          <w:b w:val="0"/>
          <w:bCs w:val="0"/>
        </w:rPr>
      </w:pPr>
      <w:r>
        <w:rPr>
          <w:rFonts w:ascii="Arial" w:hAnsi="Arial" w:cs="Arial" w:eastAsia="Arial"/>
          <w:w w:val="115"/>
        </w:rPr>
        <w:t>7.2[</w:t>
      </w:r>
      <w:r>
        <w:rPr>
          <w:w w:val="115"/>
        </w:rPr>
        <w:t>内部监控</w:t>
      </w:r>
      <w:r>
        <w:rPr>
          <w:rFonts w:ascii="Arial" w:hAnsi="Arial" w:cs="Arial" w:eastAsia="Arial"/>
          <w:w w:val="115"/>
        </w:rPr>
        <w:t>]</w:t>
      </w:r>
      <w:r>
        <w:rPr>
          <w:rFonts w:ascii="Arial" w:hAnsi="Arial" w:cs="Arial" w:eastAsia="Arial"/>
          <w:b w:val="0"/>
          <w:bCs w:val="0"/>
        </w:rPr>
      </w:r>
    </w:p>
    <w:p>
      <w:pPr>
        <w:pStyle w:val="Heading5"/>
        <w:spacing w:line="271" w:lineRule="auto" w:before="235"/>
        <w:ind w:right="23"/>
        <w:jc w:val="left"/>
        <w:rPr>
          <w:b w:val="0"/>
          <w:bCs w:val="0"/>
        </w:rPr>
      </w:pPr>
      <w:r>
        <w:rPr>
          <w:spacing w:val="3"/>
        </w:rPr>
        <w:t>建立教学过程质量常态化监控机制，定期对各主要教学环节质量实施监控</w:t>
      </w:r>
      <w:r>
        <w:rPr/>
        <w:t> 与评价，保障毕业要求达成。</w:t>
      </w:r>
      <w:r>
        <w:rPr>
          <w:b w:val="0"/>
          <w:bCs w:val="0"/>
        </w:rPr>
      </w:r>
    </w:p>
    <w:p>
      <w:pPr>
        <w:pStyle w:val="BodyText"/>
        <w:spacing w:line="266" w:lineRule="auto" w:before="89"/>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内部监控支撑课程教学质量与毕业要求的达成。该指标要求校院两级建立以</w:t>
      </w:r>
    </w:p>
    <w:p>
      <w:pPr>
        <w:pStyle w:val="BodyText"/>
        <w:spacing w:line="357" w:lineRule="auto" w:before="127"/>
        <w:ind w:right="197" w:firstLine="0"/>
        <w:jc w:val="both"/>
      </w:pPr>
      <w:r>
        <w:rPr/>
        <w:pict>
          <v:shape style="position:absolute;margin-left:204.649994pt;margin-top:83.425652pt;width:185.8pt;height:181.45pt;mso-position-horizontal-relative:page;mso-position-vertical-relative:paragraph;z-index:-184768" type="#_x0000_t75" stroked="false">
            <v:imagedata r:id="rId5" o:title=""/>
          </v:shape>
        </w:pict>
      </w:r>
      <w:r>
        <w:rPr>
          <w:spacing w:val="-3"/>
        </w:rPr>
        <w:t>课程教学质量和毕业要求达成为重点、对教学环节全覆盖的内部监控机制，围绕</w:t>
      </w:r>
      <w:r>
        <w:rPr>
          <w:spacing w:val="-110"/>
        </w:rPr>
        <w:t> </w:t>
      </w:r>
      <w:r>
        <w:rPr>
          <w:spacing w:val="-110"/>
        </w:rPr>
      </w:r>
      <w:r>
        <w:rPr>
          <w:spacing w:val="-3"/>
        </w:rPr>
        <w:t>毕业要求达成的质量要求分解方法，将毕业要求达成与否和每门课程、每个主要</w:t>
      </w:r>
      <w:r>
        <w:rPr>
          <w:spacing w:val="-111"/>
        </w:rPr>
        <w:t> </w:t>
      </w:r>
      <w:r>
        <w:rPr>
          <w:spacing w:val="-111"/>
        </w:rPr>
      </w:r>
      <w:r>
        <w:rPr>
          <w:spacing w:val="-3"/>
        </w:rPr>
        <w:t>教学环节的质量要求对应起来，依据质量标准和质量监测结果对各主要教学环节</w:t>
      </w:r>
      <w:r>
        <w:rPr>
          <w:spacing w:val="-109"/>
        </w:rPr>
        <w:t> </w:t>
      </w:r>
      <w:r>
        <w:rPr>
          <w:spacing w:val="-109"/>
        </w:rPr>
      </w:r>
      <w:r>
        <w:rPr>
          <w:spacing w:val="-3"/>
        </w:rPr>
        <w:t>的质量进行分析与评价，及时发现课程短板和学生的能力短板，并通过反馈结果</w:t>
      </w:r>
      <w:r>
        <w:rPr>
          <w:spacing w:val="-111"/>
        </w:rPr>
        <w:t> </w:t>
      </w:r>
      <w:r>
        <w:rPr>
          <w:spacing w:val="-111"/>
        </w:rPr>
      </w:r>
      <w:r>
        <w:rPr/>
        <w:t>分析与自觉改进措施等，及时改进课程质量，保障毕业要求达成。</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3"/>
        <w:jc w:val="left"/>
      </w:pPr>
      <w:r>
        <w:rPr>
          <w:rFonts w:ascii="宋体" w:hAnsi="宋体" w:cs="宋体" w:eastAsia="宋体"/>
          <w:spacing w:val="-3"/>
        </w:rPr>
        <w:t>1.</w:t>
      </w:r>
      <w:r>
        <w:rPr>
          <w:spacing w:val="-3"/>
        </w:rPr>
        <w:t>按照内部常态化教学质量监控体系的要求，论证和设计专业质量标准，建</w:t>
      </w:r>
      <w:r>
        <w:rPr/>
        <w:t> 立质量管理制度，保障毕业要求达成。</w:t>
      </w:r>
    </w:p>
    <w:p>
      <w:pPr>
        <w:pStyle w:val="BodyText"/>
        <w:spacing w:line="357" w:lineRule="auto" w:before="34"/>
        <w:ind w:right="197"/>
        <w:jc w:val="both"/>
      </w:pPr>
      <w:r>
        <w:rPr>
          <w:rFonts w:ascii="宋体" w:hAnsi="宋体" w:cs="宋体" w:eastAsia="宋体"/>
          <w:spacing w:val="-3"/>
        </w:rPr>
        <w:t>2.</w:t>
      </w:r>
      <w:r>
        <w:rPr>
          <w:spacing w:val="-3"/>
        </w:rPr>
        <w:t>在教学运行过程中，各主要教学环节的质量监控管理制度得到落实，所采</w:t>
      </w:r>
      <w:r>
        <w:rPr/>
        <w:t> </w:t>
      </w:r>
      <w:r>
        <w:rPr>
          <w:spacing w:val="-3"/>
        </w:rPr>
        <w:t>取的具体管理和监控措施较为有效。有较为完善的教学管理规章制度和教学质量</w:t>
      </w:r>
      <w:r>
        <w:rPr>
          <w:spacing w:val="-109"/>
        </w:rPr>
        <w:t> </w:t>
      </w:r>
      <w:r>
        <w:rPr>
          <w:spacing w:val="-109"/>
        </w:rPr>
      </w:r>
      <w:r>
        <w:rPr/>
        <w:t>监控机制，建立了高水平教学督导队伍和完善的评教评学制度，运行较好。</w:t>
      </w:r>
    </w:p>
    <w:p>
      <w:pPr>
        <w:pStyle w:val="BodyText"/>
        <w:spacing w:line="357" w:lineRule="auto"/>
        <w:ind w:right="197"/>
        <w:jc w:val="both"/>
      </w:pPr>
      <w:r>
        <w:rPr>
          <w:rFonts w:ascii="宋体" w:hAnsi="宋体" w:cs="宋体" w:eastAsia="宋体"/>
          <w:spacing w:val="-3"/>
        </w:rPr>
        <w:t>3.</w:t>
      </w:r>
      <w:r>
        <w:rPr>
          <w:spacing w:val="-3"/>
        </w:rPr>
        <w:t>有对课程质量监控和毕业生质量达标的自我评价、学生评价，以及改进教</w:t>
      </w:r>
      <w:r>
        <w:rPr/>
        <w:t> </w:t>
      </w:r>
      <w:r>
        <w:rPr>
          <w:spacing w:val="-3"/>
        </w:rPr>
        <w:t>学措施的实际效果。定期围绕人才培养工作进行自我评估，包括课程评估、专业</w:t>
      </w:r>
      <w:r>
        <w:rPr>
          <w:spacing w:val="-111"/>
        </w:rPr>
        <w:t> </w:t>
      </w:r>
      <w:r>
        <w:rPr>
          <w:spacing w:val="-111"/>
        </w:rPr>
      </w:r>
      <w:r>
        <w:rPr/>
        <w:t>评估和学校二级机构评估等，评价内部质量监控正常运转并有效。</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23" w:firstLine="0"/>
        <w:jc w:val="left"/>
      </w:pPr>
      <w:r>
        <w:rPr>
          <w:rFonts w:ascii="宋体" w:hAnsi="宋体" w:cs="宋体" w:eastAsia="宋体"/>
        </w:rPr>
        <w:t>1.</w:t>
      </w:r>
      <w:r>
        <w:rPr/>
        <w:t>专业质量标准、评教评学制度及专业教学督导队伍工作的过程性资料。</w:t>
      </w:r>
    </w:p>
    <w:p>
      <w:pPr>
        <w:pStyle w:val="BodyText"/>
        <w:spacing w:line="240" w:lineRule="auto" w:before="151"/>
        <w:ind w:left="600" w:right="23" w:firstLine="0"/>
        <w:jc w:val="left"/>
      </w:pPr>
      <w:r>
        <w:rPr>
          <w:rFonts w:ascii="宋体" w:hAnsi="宋体" w:cs="宋体" w:eastAsia="宋体"/>
        </w:rPr>
        <w:t>2.</w:t>
      </w:r>
      <w:r>
        <w:rPr/>
        <w:t>反映对学前教育专业人才培养工作自我评估及质量改进的相关记录材料。</w:t>
      </w:r>
    </w:p>
    <w:p>
      <w:pPr>
        <w:pStyle w:val="BodyText"/>
        <w:spacing w:line="240" w:lineRule="auto" w:before="154"/>
        <w:ind w:left="600" w:right="23" w:firstLine="0"/>
        <w:jc w:val="left"/>
      </w:pPr>
      <w:r>
        <w:rPr>
          <w:rFonts w:ascii="宋体" w:hAnsi="宋体" w:cs="宋体" w:eastAsia="宋体"/>
        </w:rPr>
        <w:t>3.</w:t>
      </w:r>
      <w:r>
        <w:rPr/>
        <w:t>学校及专业的教学质量管理制度。</w:t>
      </w:r>
    </w:p>
    <w:p>
      <w:pPr>
        <w:spacing w:line="240" w:lineRule="auto" w:before="9"/>
        <w:rPr>
          <w:rFonts w:ascii="宋体" w:hAnsi="宋体" w:cs="宋体" w:eastAsia="宋体"/>
          <w:sz w:val="16"/>
          <w:szCs w:val="16"/>
        </w:rPr>
      </w:pPr>
    </w:p>
    <w:p>
      <w:pPr>
        <w:pStyle w:val="Heading4"/>
        <w:spacing w:line="240" w:lineRule="auto"/>
        <w:ind w:right="23"/>
        <w:jc w:val="left"/>
        <w:rPr>
          <w:rFonts w:ascii="Arial" w:hAnsi="Arial" w:cs="Arial" w:eastAsia="Arial"/>
          <w:b w:val="0"/>
          <w:bCs w:val="0"/>
        </w:rPr>
      </w:pPr>
      <w:r>
        <w:rPr>
          <w:rFonts w:ascii="Arial" w:hAnsi="Arial" w:cs="Arial" w:eastAsia="Arial"/>
          <w:w w:val="115"/>
        </w:rPr>
        <w:t>7.3[</w:t>
      </w:r>
      <w:r>
        <w:rPr>
          <w:w w:val="115"/>
        </w:rPr>
        <w:t>外部评价</w:t>
      </w:r>
      <w:r>
        <w:rPr>
          <w:rFonts w:ascii="Arial" w:hAnsi="Arial" w:cs="Arial" w:eastAsia="Arial"/>
          <w:w w:val="115"/>
        </w:rPr>
        <w:t>]</w:t>
      </w:r>
      <w:r>
        <w:rPr>
          <w:rFonts w:ascii="Arial" w:hAnsi="Arial" w:cs="Arial" w:eastAsia="Arial"/>
          <w:b w:val="0"/>
          <w:bCs w:val="0"/>
        </w:rPr>
      </w:r>
    </w:p>
    <w:p>
      <w:pPr>
        <w:pStyle w:val="Heading5"/>
        <w:spacing w:line="271" w:lineRule="auto" w:before="235"/>
        <w:ind w:right="23"/>
        <w:jc w:val="left"/>
        <w:rPr>
          <w:b w:val="0"/>
          <w:bCs w:val="0"/>
        </w:rPr>
      </w:pPr>
      <w:r>
        <w:rPr>
          <w:spacing w:val="3"/>
        </w:rPr>
        <w:t>建立毕业生跟踪反馈机制以及学前教育机构、教育行政部门等利益相关方</w:t>
      </w:r>
      <w:r>
        <w:rPr>
          <w:spacing w:val="4"/>
        </w:rPr>
        <w:t> </w:t>
      </w:r>
      <w:r>
        <w:rPr/>
        <w:t>参与的社会评价机制，对培养目标的达成度进行定期评价。</w:t>
      </w:r>
      <w:r>
        <w:rPr>
          <w:b w:val="0"/>
          <w:bCs w:val="0"/>
        </w:rPr>
      </w:r>
    </w:p>
    <w:p>
      <w:pPr>
        <w:spacing w:after="0" w:line="271" w:lineRule="auto"/>
        <w:jc w:val="left"/>
        <w:sectPr>
          <w:footerReference w:type="default" r:id="rId124"/>
          <w:pgSz w:w="11910" w:h="16840"/>
          <w:pgMar w:footer="1193" w:header="0" w:top="1380" w:bottom="1380" w:left="1680" w:right="1600"/>
          <w:pgNumType w:start="286"/>
        </w:sectPr>
      </w:pPr>
    </w:p>
    <w:p>
      <w:pPr>
        <w:spacing w:line="346"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pStyle w:val="BodyText"/>
        <w:spacing w:line="357" w:lineRule="auto" w:before="46"/>
        <w:ind w:right="195"/>
        <w:jc w:val="both"/>
      </w:pPr>
      <w:r>
        <w:rPr>
          <w:spacing w:val="-3"/>
        </w:rPr>
        <w:t>外部评价主要支撑培养目标的达成，是通过调研、访谈、问卷等形式了解毕</w:t>
      </w:r>
      <w:r>
        <w:rPr/>
        <w:t> </w:t>
      </w:r>
      <w:r>
        <w:rPr>
          <w:spacing w:val="-3"/>
        </w:rPr>
        <w:t>业生的职业发展情况、用人单位对毕业生工作的满意度、所有利益相关者对专业</w:t>
      </w:r>
      <w:r>
        <w:rPr>
          <w:spacing w:val="-111"/>
        </w:rPr>
        <w:t> </w:t>
      </w:r>
      <w:r>
        <w:rPr>
          <w:spacing w:val="-111"/>
        </w:rPr>
      </w:r>
      <w:r>
        <w:rPr>
          <w:spacing w:val="-3"/>
        </w:rPr>
        <w:t>人才培养的意见和建议，进而发现人才培养目标、毕业要求、课程体系和培养过</w:t>
      </w:r>
      <w:r>
        <w:rPr>
          <w:spacing w:val="-111"/>
        </w:rPr>
        <w:t> </w:t>
      </w:r>
      <w:r>
        <w:rPr>
          <w:spacing w:val="-111"/>
        </w:rPr>
      </w:r>
      <w:r>
        <w:rPr>
          <w:spacing w:val="-3"/>
        </w:rPr>
        <w:t>程中存在的问题，作为修订人才培养方案的依据。该指标要求学前教育专业重视</w:t>
      </w:r>
      <w:r>
        <w:rPr>
          <w:spacing w:val="-111"/>
        </w:rPr>
        <w:t> </w:t>
      </w:r>
      <w:r>
        <w:rPr>
          <w:spacing w:val="-111"/>
        </w:rPr>
      </w:r>
      <w:r>
        <w:rPr>
          <w:spacing w:val="3"/>
        </w:rPr>
        <w:t>建立毕业生跟踪反馈机制和社会评价机制，通过跟踪毕业生在工作岗位上的表</w:t>
      </w:r>
      <w:r>
        <w:rPr>
          <w:spacing w:val="-99"/>
        </w:rPr>
        <w:t> </w:t>
      </w:r>
      <w:r>
        <w:rPr>
          <w:spacing w:val="-99"/>
        </w:rPr>
      </w:r>
      <w:r>
        <w:rPr>
          <w:spacing w:val="-3"/>
        </w:rPr>
        <w:t>现，邀请幼儿园、教育行政部门及其他利益相关方参与评价等，准确把握、评估</w:t>
      </w:r>
      <w:r>
        <w:rPr>
          <w:spacing w:val="-111"/>
        </w:rPr>
        <w:t> </w:t>
      </w:r>
      <w:r>
        <w:rPr>
          <w:spacing w:val="-111"/>
        </w:rPr>
      </w:r>
      <w:r>
        <w:rPr>
          <w:spacing w:val="-3"/>
        </w:rPr>
        <w:t>专业的人才培养质量，及时调整人才培养方案，不断改进教学，使专业人才培养</w:t>
      </w:r>
      <w:r>
        <w:rPr>
          <w:spacing w:val="-111"/>
        </w:rPr>
        <w:t> </w:t>
      </w:r>
      <w:r>
        <w:rPr>
          <w:spacing w:val="-111"/>
        </w:rPr>
      </w:r>
      <w:r>
        <w:rPr/>
        <w:t>与我国学前教育的发展具有更好的契合度。</w:t>
      </w:r>
    </w:p>
    <w:p>
      <w:pPr>
        <w:spacing w:before="42"/>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89"/>
        <w:jc w:val="both"/>
      </w:pPr>
      <w:r>
        <w:rPr/>
        <w:pict>
          <v:shape style="position:absolute;margin-left:204.649994pt;margin-top:28.775606pt;width:185.8pt;height:181.45pt;mso-position-horizontal-relative:page;mso-position-vertical-relative:paragraph;z-index:-184744" type="#_x0000_t75" stroked="false">
            <v:imagedata r:id="rId5" o:title=""/>
          </v:shape>
        </w:pict>
      </w:r>
      <w:r>
        <w:rPr>
          <w:rFonts w:ascii="宋体" w:hAnsi="宋体" w:cs="宋体" w:eastAsia="宋体"/>
          <w:spacing w:val="3"/>
        </w:rPr>
        <w:t>1.</w:t>
      </w:r>
      <w:r>
        <w:rPr>
          <w:spacing w:val="3"/>
        </w:rPr>
        <w:t>专业建立了毕业生跟踪反馈机制，通过毕业生跟踪调查了解人才培养质</w:t>
      </w:r>
      <w:r>
        <w:rPr>
          <w:spacing w:val="4"/>
        </w:rPr>
        <w:t> </w:t>
      </w:r>
      <w:r>
        <w:rPr/>
        <w:t>量，发现问题，促进专业及时修订人才培养方案。</w:t>
      </w:r>
    </w:p>
    <w:p>
      <w:pPr>
        <w:pStyle w:val="BodyText"/>
        <w:spacing w:line="357" w:lineRule="auto" w:before="34"/>
        <w:ind w:right="174" w:firstLine="436"/>
        <w:jc w:val="both"/>
      </w:pPr>
      <w:r>
        <w:rPr>
          <w:rFonts w:ascii="宋体" w:hAnsi="宋体" w:cs="宋体" w:eastAsia="宋体"/>
          <w:spacing w:val="-21"/>
        </w:rPr>
        <w:t>2.</w:t>
      </w:r>
      <w:r>
        <w:rPr>
          <w:spacing w:val="-21"/>
        </w:rPr>
        <w:t>注重邀请用人单位等利益相关方定期开展人才培养质量评价工作。跟踪评价机制</w:t>
      </w:r>
      <w:r>
        <w:rPr/>
        <w:t> </w:t>
      </w:r>
      <w:r>
        <w:rPr>
          <w:spacing w:val="-22"/>
        </w:rPr>
        <w:t>已经形成固定做法，并稳定地扩大覆盖面，其结果能够进入教学质量持续改进的良性循</w:t>
      </w:r>
      <w:r>
        <w:rPr>
          <w:spacing w:val="-90"/>
        </w:rPr>
        <w:t> </w:t>
      </w:r>
      <w:r>
        <w:rPr>
          <w:spacing w:val="-90"/>
        </w:rPr>
      </w:r>
      <w:r>
        <w:rPr>
          <w:spacing w:val="-22"/>
        </w:rPr>
        <w:t>环。</w:t>
      </w:r>
      <w:r>
        <w:rPr/>
      </w:r>
    </w:p>
    <w:p>
      <w:pPr>
        <w:pStyle w:val="BodyText"/>
        <w:spacing w:line="355" w:lineRule="auto"/>
        <w:ind w:right="23"/>
        <w:jc w:val="left"/>
      </w:pPr>
      <w:r>
        <w:rPr>
          <w:rFonts w:ascii="宋体" w:hAnsi="宋体" w:cs="宋体" w:eastAsia="宋体"/>
        </w:rPr>
        <w:t>3.</w:t>
      </w:r>
      <w:r>
        <w:rPr/>
        <w:t>建立了学前教育机构、教育行政部门等利益相关方参与的社会评价机制， 对培养目标的达成度进行定期评价，外部评价对于教学改进有实际效果。</w:t>
      </w:r>
    </w:p>
    <w:p>
      <w:pPr>
        <w:spacing w:before="47"/>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5" w:lineRule="auto" w:before="45"/>
        <w:ind w:right="23"/>
        <w:jc w:val="left"/>
      </w:pPr>
      <w:r>
        <w:rPr>
          <w:rFonts w:ascii="宋体" w:hAnsi="宋体" w:cs="宋体" w:eastAsia="宋体"/>
          <w:spacing w:val="-3"/>
        </w:rPr>
        <w:t>1.</w:t>
      </w:r>
      <w:r>
        <w:rPr>
          <w:spacing w:val="-3"/>
        </w:rPr>
        <w:t>专业毕业生跟踪反馈机制相关资料，包括毕业生跟踪反馈调查方案、用人</w:t>
      </w:r>
      <w:r>
        <w:rPr/>
        <w:t> 单位（学校、行政主管部门）满意度调查资料、毕业生入职后 </w:t>
      </w:r>
      <w:r>
        <w:rPr>
          <w:rFonts w:ascii="宋体" w:hAnsi="宋体" w:cs="宋体" w:eastAsia="宋体"/>
        </w:rPr>
        <w:t>3</w:t>
      </w:r>
      <w:r>
        <w:rPr/>
        <w:t>—</w:t>
      </w:r>
      <w:r>
        <w:rPr>
          <w:rFonts w:ascii="宋体" w:hAnsi="宋体" w:cs="宋体" w:eastAsia="宋体"/>
        </w:rPr>
        <w:t>5</w:t>
      </w:r>
      <w:r>
        <w:rPr>
          <w:rFonts w:ascii="宋体" w:hAnsi="宋体" w:cs="宋体" w:eastAsia="宋体"/>
          <w:spacing w:val="-93"/>
        </w:rPr>
        <w:t> </w:t>
      </w:r>
      <w:r>
        <w:rPr/>
        <w:t>年职业发展</w:t>
      </w:r>
    </w:p>
    <w:p>
      <w:pPr>
        <w:pStyle w:val="BodyText"/>
        <w:spacing w:line="240" w:lineRule="auto" w:before="38"/>
        <w:ind w:right="23" w:firstLine="0"/>
        <w:jc w:val="left"/>
      </w:pPr>
      <w:r>
        <w:rPr/>
        <w:t>状况分析、近</w:t>
      </w:r>
      <w:r>
        <w:rPr>
          <w:spacing w:val="-61"/>
        </w:rPr>
        <w:t> </w:t>
      </w:r>
      <w:r>
        <w:rPr>
          <w:rFonts w:ascii="宋体" w:hAnsi="宋体" w:cs="宋体" w:eastAsia="宋体"/>
        </w:rPr>
        <w:t>3</w:t>
      </w:r>
      <w:r>
        <w:rPr>
          <w:rFonts w:ascii="宋体" w:hAnsi="宋体" w:cs="宋体" w:eastAsia="宋体"/>
          <w:spacing w:val="-60"/>
        </w:rPr>
        <w:t> </w:t>
      </w:r>
      <w:r>
        <w:rPr/>
        <w:t>年毕业生跟踪调查分析研究报告等。</w:t>
      </w:r>
    </w:p>
    <w:p>
      <w:pPr>
        <w:pStyle w:val="BodyText"/>
        <w:spacing w:line="355" w:lineRule="auto" w:before="154"/>
        <w:ind w:right="23"/>
        <w:jc w:val="left"/>
      </w:pPr>
      <w:r>
        <w:rPr>
          <w:rFonts w:ascii="宋体" w:hAnsi="宋体" w:cs="宋体" w:eastAsia="宋体"/>
          <w:spacing w:val="-3"/>
        </w:rPr>
        <w:t>2.</w:t>
      </w:r>
      <w:r>
        <w:rPr>
          <w:spacing w:val="-3"/>
        </w:rPr>
        <w:t>毕业生跟踪改进措施、外部评价促进专业人才培养方案修订和教学改革的</w:t>
      </w:r>
      <w:r>
        <w:rPr/>
        <w:t> 相关资料。</w:t>
      </w:r>
    </w:p>
    <w:p>
      <w:pPr>
        <w:pStyle w:val="Heading4"/>
        <w:spacing w:line="240" w:lineRule="auto" w:before="105"/>
        <w:ind w:right="23"/>
        <w:jc w:val="left"/>
        <w:rPr>
          <w:rFonts w:ascii="Arial" w:hAnsi="Arial" w:cs="Arial" w:eastAsia="Arial"/>
          <w:b w:val="0"/>
          <w:bCs w:val="0"/>
        </w:rPr>
      </w:pPr>
      <w:r>
        <w:rPr>
          <w:rFonts w:ascii="Arial" w:hAnsi="Arial" w:cs="Arial" w:eastAsia="Arial"/>
          <w:w w:val="115"/>
        </w:rPr>
        <w:t>7.4[</w:t>
      </w:r>
      <w:r>
        <w:rPr>
          <w:w w:val="115"/>
        </w:rPr>
        <w:t>持续改进</w:t>
      </w:r>
      <w:r>
        <w:rPr>
          <w:rFonts w:ascii="Arial" w:hAnsi="Arial" w:cs="Arial" w:eastAsia="Arial"/>
          <w:w w:val="115"/>
        </w:rPr>
        <w:t>]</w:t>
      </w:r>
      <w:r>
        <w:rPr>
          <w:rFonts w:ascii="Arial" w:hAnsi="Arial" w:cs="Arial" w:eastAsia="Arial"/>
          <w:b w:val="0"/>
          <w:bCs w:val="0"/>
        </w:rPr>
      </w:r>
    </w:p>
    <w:p>
      <w:pPr>
        <w:pStyle w:val="Heading5"/>
        <w:spacing w:line="268" w:lineRule="auto" w:before="235"/>
        <w:ind w:right="23"/>
        <w:jc w:val="left"/>
        <w:rPr>
          <w:b w:val="0"/>
          <w:bCs w:val="0"/>
        </w:rPr>
      </w:pPr>
      <w:r>
        <w:rPr>
          <w:spacing w:val="3"/>
        </w:rPr>
        <w:t>定期对校内外的评价结果进行综合分析，有效使用分析结果，推动师范生</w:t>
      </w:r>
      <w:r>
        <w:rPr/>
        <w:t> 培养质量持续改进和提高。</w:t>
      </w:r>
      <w:r>
        <w:rPr>
          <w:b w:val="0"/>
          <w:bCs w:val="0"/>
        </w:rPr>
      </w:r>
    </w:p>
    <w:p>
      <w:pPr>
        <w:pStyle w:val="BodyText"/>
        <w:spacing w:line="266" w:lineRule="auto" w:before="94"/>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专业人才培养质量有赖于人才培养过程的持续改进。该指标要求校院两级采</w:t>
      </w:r>
    </w:p>
    <w:p>
      <w:pPr>
        <w:pStyle w:val="BodyText"/>
        <w:spacing w:line="240" w:lineRule="auto" w:before="125"/>
        <w:ind w:right="23" w:firstLine="0"/>
        <w:jc w:val="left"/>
      </w:pPr>
      <w:r>
        <w:rPr/>
        <w:t>用多种方法对专业进行内部评价与外部评价，对校内外评价结果进行综合分析，</w:t>
      </w:r>
    </w:p>
    <w:p>
      <w:pPr>
        <w:spacing w:after="0" w:line="240" w:lineRule="auto"/>
        <w:jc w:val="left"/>
        <w:sectPr>
          <w:footerReference w:type="default" r:id="rId125"/>
          <w:pgSz w:w="11910" w:h="16840"/>
          <w:pgMar w:footer="1193" w:header="0" w:top="1460" w:bottom="1380" w:left="1680" w:right="1600"/>
          <w:pgNumType w:start="287"/>
        </w:sectPr>
      </w:pPr>
    </w:p>
    <w:p>
      <w:pPr>
        <w:pStyle w:val="BodyText"/>
        <w:spacing w:line="357" w:lineRule="auto" w:before="3"/>
        <w:ind w:right="195" w:firstLine="0"/>
        <w:jc w:val="both"/>
      </w:pPr>
      <w:r>
        <w:rPr>
          <w:spacing w:val="3"/>
        </w:rPr>
        <w:t>并将结果用于师范生培养质量的持续改进和提高；学校有组织机构负责质量监</w:t>
      </w:r>
      <w:r>
        <w:rPr>
          <w:spacing w:val="-99"/>
        </w:rPr>
        <w:t> </w:t>
      </w:r>
      <w:r>
        <w:rPr>
          <w:spacing w:val="-99"/>
        </w:rPr>
      </w:r>
      <w:r>
        <w:rPr>
          <w:spacing w:val="-3"/>
        </w:rPr>
        <w:t>控，定期对校内外的评价结果进行综合分析，使改进工作得以落实，使质量保障</w:t>
      </w:r>
      <w:r>
        <w:rPr>
          <w:spacing w:val="-111"/>
        </w:rPr>
        <w:t> </w:t>
      </w:r>
      <w:r>
        <w:rPr>
          <w:spacing w:val="-111"/>
        </w:rPr>
      </w:r>
      <w:r>
        <w:rPr/>
        <w:t>体系能够完整有效运行，形成质量保障的长效运行机制。</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96"/>
        <w:jc w:val="both"/>
      </w:pPr>
      <w:r>
        <w:rPr>
          <w:rFonts w:ascii="宋体" w:hAnsi="宋体" w:cs="宋体" w:eastAsia="宋体"/>
          <w:spacing w:val="-3"/>
        </w:rPr>
        <w:t>1.</w:t>
      </w:r>
      <w:r>
        <w:rPr>
          <w:spacing w:val="-3"/>
        </w:rPr>
        <w:t>建立校内基本教学状态信息库，并定期更新教学状态信息。把常态监控的</w:t>
      </w:r>
      <w:r>
        <w:rPr/>
        <w:t> </w:t>
      </w:r>
      <w:r>
        <w:rPr>
          <w:spacing w:val="-3"/>
        </w:rPr>
        <w:t>信息和自我评估搜集到的信息进行统计分析，并将结果及时反馈给相关部门与教</w:t>
      </w:r>
      <w:r>
        <w:rPr>
          <w:spacing w:val="-109"/>
        </w:rPr>
        <w:t> </w:t>
      </w:r>
      <w:r>
        <w:rPr>
          <w:spacing w:val="-109"/>
        </w:rPr>
      </w:r>
      <w:r>
        <w:rPr/>
        <w:t>师，促使教学工作持续改进，师范生培养质量持续提高。</w:t>
      </w:r>
    </w:p>
    <w:p>
      <w:pPr>
        <w:pStyle w:val="BodyText"/>
        <w:spacing w:line="357" w:lineRule="auto" w:before="34"/>
        <w:ind w:right="23"/>
        <w:jc w:val="left"/>
      </w:pPr>
      <w:r>
        <w:rPr/>
        <w:pict>
          <v:shape style="position:absolute;margin-left:204.649994pt;margin-top:98.335655pt;width:185.8pt;height:181.45pt;mso-position-horizontal-relative:page;mso-position-vertical-relative:paragraph;z-index:-184720" type="#_x0000_t75" stroked="false">
            <v:imagedata r:id="rId5" o:title=""/>
          </v:shape>
        </w:pict>
      </w:r>
      <w:r>
        <w:rPr>
          <w:rFonts w:ascii="宋体" w:hAnsi="宋体" w:cs="宋体" w:eastAsia="宋体"/>
          <w:spacing w:val="-3"/>
        </w:rPr>
        <w:t>2.</w:t>
      </w:r>
      <w:r>
        <w:rPr>
          <w:spacing w:val="-3"/>
        </w:rPr>
        <w:t>注重专业招生、培养过程、毕业生质量的全程管理与持续改进，督促专业</w:t>
      </w:r>
      <w:r>
        <w:rPr/>
        <w:t> </w:t>
      </w:r>
      <w:r>
        <w:rPr>
          <w:spacing w:val="-3"/>
        </w:rPr>
        <w:t>开展自我监控和质量评估，运用课程目标评价的结果改进教学内容、教学方法和</w:t>
      </w:r>
      <w:r>
        <w:rPr>
          <w:spacing w:val="-111"/>
        </w:rPr>
        <w:t> </w:t>
      </w:r>
      <w:r>
        <w:rPr>
          <w:spacing w:val="-111"/>
        </w:rPr>
      </w:r>
      <w:r>
        <w:rPr/>
        <w:t>考评办法，运用毕业要求评价的结果修订课程体系、优化师资及教学资源配置， </w:t>
      </w:r>
      <w:r>
        <w:rPr>
          <w:spacing w:val="-3"/>
        </w:rPr>
        <w:t>运用培养目标评价的结果修订与完善培养目标、毕业要求和课程体系，支持面向</w:t>
      </w:r>
      <w:r>
        <w:rPr>
          <w:spacing w:val="-110"/>
        </w:rPr>
        <w:t> </w:t>
      </w:r>
      <w:r>
        <w:rPr>
          <w:spacing w:val="-110"/>
        </w:rPr>
      </w:r>
      <w:r>
        <w:rPr/>
        <w:t>全体学生的毕业要求的达成。</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5" w:lineRule="auto" w:before="45"/>
        <w:ind w:right="189"/>
        <w:jc w:val="both"/>
      </w:pPr>
      <w:r>
        <w:rPr>
          <w:rFonts w:ascii="宋体" w:hAnsi="宋体" w:cs="宋体" w:eastAsia="宋体"/>
          <w:spacing w:val="3"/>
        </w:rPr>
        <w:t>1.</w:t>
      </w:r>
      <w:r>
        <w:rPr>
          <w:spacing w:val="3"/>
        </w:rPr>
        <w:t>校内基本教学状态信息库以及学校教学质量监测与评价信息反馈机制的</w:t>
      </w:r>
      <w:r>
        <w:rPr>
          <w:spacing w:val="4"/>
        </w:rPr>
        <w:t> </w:t>
      </w:r>
      <w:r>
        <w:rPr/>
        <w:t>相关材料。</w:t>
      </w:r>
    </w:p>
    <w:p>
      <w:pPr>
        <w:pStyle w:val="BodyText"/>
        <w:spacing w:line="355" w:lineRule="auto" w:before="38"/>
        <w:ind w:right="196"/>
        <w:jc w:val="both"/>
      </w:pPr>
      <w:r>
        <w:rPr>
          <w:rFonts w:ascii="宋体" w:hAnsi="宋体" w:cs="宋体" w:eastAsia="宋体"/>
          <w:spacing w:val="-3"/>
        </w:rPr>
        <w:t>2.</w:t>
      </w:r>
      <w:r>
        <w:rPr>
          <w:spacing w:val="-3"/>
        </w:rPr>
        <w:t>学前教育专业校内外评价实施情况、学前教育专业年度质量分析报告等相</w:t>
      </w:r>
      <w:r>
        <w:rPr/>
        <w:t> 关材料。</w:t>
      </w:r>
    </w:p>
    <w:p>
      <w:pPr>
        <w:pStyle w:val="BodyText"/>
        <w:spacing w:line="357" w:lineRule="auto" w:before="39"/>
        <w:ind w:right="190"/>
        <w:jc w:val="both"/>
      </w:pPr>
      <w:r>
        <w:rPr>
          <w:rFonts w:ascii="宋体" w:hAnsi="宋体" w:cs="宋体" w:eastAsia="宋体"/>
          <w:spacing w:val="3"/>
        </w:rPr>
        <w:t>3.</w:t>
      </w:r>
      <w:r>
        <w:rPr>
          <w:spacing w:val="3"/>
        </w:rPr>
        <w:t>学前教育专业运用课程目标评价结果改进教学内容、教学方法和考评办</w:t>
      </w:r>
      <w:r>
        <w:rPr>
          <w:spacing w:val="4"/>
        </w:rPr>
        <w:t> </w:t>
      </w:r>
      <w:r>
        <w:rPr>
          <w:spacing w:val="-3"/>
        </w:rPr>
        <w:t>法，运用毕业要求评价结果修订课程体系、优化师资及教学资源配置，运用培养</w:t>
      </w:r>
      <w:r>
        <w:rPr>
          <w:spacing w:val="-111"/>
        </w:rPr>
        <w:t> </w:t>
      </w:r>
      <w:r>
        <w:rPr>
          <w:spacing w:val="-111"/>
        </w:rPr>
      </w:r>
      <w:r>
        <w:rPr>
          <w:spacing w:val="3"/>
        </w:rPr>
        <w:t>目标评价结果修订与完善培养目标、毕业要求和课程体系等持续改进的佐证材</w:t>
      </w:r>
      <w:r>
        <w:rPr>
          <w:spacing w:val="-98"/>
        </w:rPr>
        <w:t> </w:t>
      </w:r>
      <w:r>
        <w:rPr>
          <w:spacing w:val="-98"/>
        </w:rPr>
      </w:r>
      <w:r>
        <w:rPr/>
        <w:t>料。</w:t>
      </w:r>
    </w:p>
    <w:p>
      <w:pPr>
        <w:spacing w:line="240" w:lineRule="auto" w:before="8"/>
        <w:rPr>
          <w:rFonts w:ascii="宋体" w:hAnsi="宋体" w:cs="宋体" w:eastAsia="宋体"/>
          <w:sz w:val="17"/>
          <w:szCs w:val="17"/>
        </w:rPr>
      </w:pPr>
    </w:p>
    <w:p>
      <w:pPr>
        <w:pStyle w:val="Heading4"/>
        <w:spacing w:line="240" w:lineRule="auto"/>
        <w:ind w:left="0" w:right="76"/>
        <w:jc w:val="center"/>
        <w:rPr>
          <w:b w:val="0"/>
          <w:bCs w:val="0"/>
        </w:rPr>
      </w:pPr>
      <w:bookmarkStart w:name="_bookmark53" w:id="54"/>
      <w:bookmarkEnd w:id="54"/>
      <w:r>
        <w:rPr>
          <w:b w:val="0"/>
          <w:bCs w:val="0"/>
        </w:rPr>
      </w:r>
      <w:r>
        <w:rPr/>
        <w:t>八、学生发展</w:t>
      </w:r>
      <w:r>
        <w:rPr>
          <w:b w:val="0"/>
          <w:bCs w:val="0"/>
        </w:rPr>
      </w:r>
    </w:p>
    <w:p>
      <w:pPr>
        <w:spacing w:line="240" w:lineRule="auto" w:before="14"/>
        <w:rPr>
          <w:rFonts w:ascii="微软雅黑" w:hAnsi="微软雅黑" w:cs="微软雅黑" w:eastAsia="微软雅黑"/>
          <w:b/>
          <w:bCs/>
          <w:sz w:val="14"/>
          <w:szCs w:val="14"/>
        </w:rPr>
      </w:pPr>
    </w:p>
    <w:p>
      <w:pPr>
        <w:pStyle w:val="BodyText"/>
        <w:spacing w:line="357" w:lineRule="auto" w:before="0"/>
        <w:ind w:right="197"/>
        <w:jc w:val="both"/>
      </w:pPr>
      <w:r>
        <w:rPr>
          <w:spacing w:val="-3"/>
        </w:rPr>
        <w:t>学生发展部分体现国家对专业人才培养“产出”结果的质量要求，是对毕业</w:t>
      </w:r>
      <w:r>
        <w:rPr/>
        <w:t> </w:t>
      </w:r>
      <w:r>
        <w:rPr>
          <w:spacing w:val="-3"/>
        </w:rPr>
        <w:t>要求的落实与佐证。本部分测评重点关注三个方面：一是生源质量支撑毕业要求</w:t>
      </w:r>
      <w:r>
        <w:rPr>
          <w:spacing w:val="-111"/>
        </w:rPr>
        <w:t> </w:t>
      </w:r>
      <w:r>
        <w:rPr>
          <w:spacing w:val="-111"/>
        </w:rPr>
      </w:r>
      <w:r>
        <w:rPr>
          <w:spacing w:val="-3"/>
        </w:rPr>
        <w:t>的情况；二是学生成长指导与学业监测保障毕业要求达成度的情况；三是师范生</w:t>
      </w:r>
      <w:r>
        <w:rPr>
          <w:spacing w:val="-111"/>
        </w:rPr>
        <w:t> </w:t>
      </w:r>
      <w:r>
        <w:rPr>
          <w:spacing w:val="-111"/>
        </w:rPr>
      </w:r>
      <w:r>
        <w:rPr>
          <w:spacing w:val="-3"/>
        </w:rPr>
        <w:t>服务社会的情况。具体包括生源质量、学生需求、成长指导、学业监测、就业质</w:t>
      </w:r>
      <w:r>
        <w:rPr>
          <w:spacing w:val="-115"/>
        </w:rPr>
        <w:t> </w:t>
      </w:r>
      <w:r>
        <w:rPr>
          <w:spacing w:val="-115"/>
        </w:rPr>
      </w:r>
      <w:r>
        <w:rPr/>
        <w:t>量、社会声誉六个二级指标。</w:t>
      </w:r>
    </w:p>
    <w:p>
      <w:pPr>
        <w:pStyle w:val="Heading4"/>
        <w:spacing w:line="240" w:lineRule="auto" w:before="103"/>
        <w:ind w:right="23"/>
        <w:jc w:val="left"/>
        <w:rPr>
          <w:rFonts w:ascii="Arial" w:hAnsi="Arial" w:cs="Arial" w:eastAsia="Arial"/>
          <w:b w:val="0"/>
          <w:bCs w:val="0"/>
        </w:rPr>
      </w:pPr>
      <w:r>
        <w:rPr>
          <w:rFonts w:ascii="Arial" w:hAnsi="Arial" w:cs="Arial" w:eastAsia="Arial"/>
          <w:w w:val="115"/>
        </w:rPr>
        <w:t>8.1[</w:t>
      </w:r>
      <w:r>
        <w:rPr>
          <w:w w:val="115"/>
        </w:rPr>
        <w:t>生源质量</w:t>
      </w:r>
      <w:r>
        <w:rPr>
          <w:rFonts w:ascii="Arial" w:hAnsi="Arial" w:cs="Arial" w:eastAsia="Arial"/>
          <w:w w:val="115"/>
        </w:rPr>
        <w:t>]</w:t>
      </w:r>
      <w:r>
        <w:rPr>
          <w:rFonts w:ascii="Arial" w:hAnsi="Arial" w:cs="Arial" w:eastAsia="Arial"/>
          <w:b w:val="0"/>
          <w:bCs w:val="0"/>
        </w:rPr>
      </w:r>
    </w:p>
    <w:p>
      <w:pPr>
        <w:spacing w:after="0" w:line="240" w:lineRule="auto"/>
        <w:jc w:val="left"/>
        <w:rPr>
          <w:rFonts w:ascii="Arial" w:hAnsi="Arial" w:cs="Arial" w:eastAsia="Arial"/>
        </w:rPr>
        <w:sectPr>
          <w:pgSz w:w="11910" w:h="16840"/>
          <w:pgMar w:header="0" w:footer="1193" w:top="1380" w:bottom="1380" w:left="1680" w:right="1600"/>
        </w:sectPr>
      </w:pPr>
    </w:p>
    <w:p>
      <w:pPr>
        <w:pStyle w:val="Heading5"/>
        <w:spacing w:line="347" w:lineRule="exact"/>
        <w:ind w:left="602" w:right="44" w:firstLine="0"/>
        <w:jc w:val="left"/>
        <w:rPr>
          <w:b w:val="0"/>
          <w:bCs w:val="0"/>
        </w:rPr>
      </w:pPr>
      <w:r>
        <w:rPr/>
        <w:t>建立有效的制度措施，能够吸引志愿从教、素质良好的生源。</w:t>
      </w:r>
      <w:r>
        <w:rPr>
          <w:b w:val="0"/>
          <w:bCs w:val="0"/>
        </w:rPr>
      </w:r>
    </w:p>
    <w:p>
      <w:pPr>
        <w:pStyle w:val="BodyText"/>
        <w:spacing w:line="266" w:lineRule="auto" w:before="133"/>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生源质量是人才质量的基础，如何让素质良好的生源从事师范学习并充实教</w:t>
      </w:r>
    </w:p>
    <w:p>
      <w:pPr>
        <w:pStyle w:val="BodyText"/>
        <w:spacing w:line="357" w:lineRule="auto" w:before="125"/>
        <w:ind w:right="217" w:firstLine="0"/>
        <w:jc w:val="both"/>
      </w:pPr>
      <w:r>
        <w:rPr>
          <w:spacing w:val="-3"/>
        </w:rPr>
        <w:t>师队伍是关系到整个基础教育质量的重要课题。提高生源质量，既要靠职业吸引</w:t>
      </w:r>
      <w:r>
        <w:rPr>
          <w:spacing w:val="-109"/>
        </w:rPr>
        <w:t> </w:t>
      </w:r>
      <w:r>
        <w:rPr>
          <w:spacing w:val="-109"/>
        </w:rPr>
      </w:r>
      <w:r>
        <w:rPr>
          <w:spacing w:val="-3"/>
        </w:rPr>
        <w:t>力和学校的品牌影响力，也要靠制度措施的保障。该指标要求学前教育专业以培</w:t>
      </w:r>
      <w:r>
        <w:rPr>
          <w:spacing w:val="-111"/>
        </w:rPr>
        <w:t> </w:t>
      </w:r>
      <w:r>
        <w:rPr>
          <w:spacing w:val="-111"/>
        </w:rPr>
      </w:r>
      <w:r>
        <w:rPr>
          <w:spacing w:val="-3"/>
        </w:rPr>
        <w:t>养合格幼儿园教师为目标，按照《幼儿园教师专业标准（试行）》要求把好生源</w:t>
      </w:r>
      <w:r>
        <w:rPr>
          <w:spacing w:val="-113"/>
        </w:rPr>
        <w:t> </w:t>
      </w:r>
      <w:r>
        <w:rPr>
          <w:spacing w:val="-113"/>
        </w:rPr>
      </w:r>
      <w:r>
        <w:rPr>
          <w:spacing w:val="-3"/>
        </w:rPr>
        <w:t>质量关，要明确生源质量标准，综合分析本专业生源情况，指出生源中存在的潜</w:t>
      </w:r>
      <w:r>
        <w:rPr>
          <w:spacing w:val="-111"/>
        </w:rPr>
        <w:t> </w:t>
      </w:r>
      <w:r>
        <w:rPr>
          <w:spacing w:val="-111"/>
        </w:rPr>
      </w:r>
      <w:r>
        <w:rPr>
          <w:spacing w:val="-3"/>
        </w:rPr>
        <w:t>在性问题及改进措施；高度重视招生工作，加强专业宣传，积极推动师范生招生</w:t>
      </w:r>
      <w:r>
        <w:rPr>
          <w:spacing w:val="-112"/>
        </w:rPr>
        <w:t> </w:t>
      </w:r>
      <w:r>
        <w:rPr>
          <w:spacing w:val="-112"/>
        </w:rPr>
      </w:r>
      <w:r>
        <w:rPr>
          <w:spacing w:val="-3"/>
        </w:rPr>
        <w:t>录取方式改革，建立高考成绩、综合素质评价和面试等多方式结合的综合评价招</w:t>
      </w:r>
      <w:r>
        <w:rPr>
          <w:spacing w:val="-111"/>
        </w:rPr>
        <w:t> </w:t>
      </w:r>
      <w:r>
        <w:rPr>
          <w:spacing w:val="-111"/>
        </w:rPr>
      </w:r>
      <w:r>
        <w:rPr>
          <w:spacing w:val="-3"/>
        </w:rPr>
        <w:t>生录取制度，努力提高生源质量，吸引志愿从教、素质良好的生源报考学前教育</w:t>
      </w:r>
      <w:r>
        <w:rPr>
          <w:spacing w:val="-111"/>
        </w:rPr>
        <w:t> </w:t>
      </w:r>
      <w:r>
        <w:rPr>
          <w:spacing w:val="-111"/>
        </w:rPr>
      </w:r>
      <w:r>
        <w:rPr/>
        <w:t>专业。</w:t>
      </w:r>
    </w:p>
    <w:p>
      <w:pPr>
        <w:spacing w:before="41"/>
        <w:ind w:left="686" w:right="44" w:firstLine="0"/>
        <w:jc w:val="left"/>
        <w:rPr>
          <w:rFonts w:ascii="微软雅黑" w:hAnsi="微软雅黑" w:cs="微软雅黑" w:eastAsia="微软雅黑"/>
          <w:sz w:val="24"/>
          <w:szCs w:val="24"/>
        </w:rPr>
      </w:pPr>
      <w:r>
        <w:rPr/>
        <w:pict>
          <v:shape style="position:absolute;margin-left:204.649994pt;margin-top:4.90473pt;width:185.8pt;height:181.45pt;mso-position-horizontal-relative:page;mso-position-vertical-relative:paragraph;z-index:-184696" type="#_x0000_t75" stroked="false">
            <v:imagedata r:id="rId5" o:title=""/>
          </v:shape>
        </w:pict>
      </w: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44"/>
        <w:jc w:val="left"/>
      </w:pPr>
      <w:r>
        <w:rPr>
          <w:rFonts w:ascii="宋体" w:hAnsi="宋体" w:cs="宋体" w:eastAsia="宋体"/>
          <w:spacing w:val="-3"/>
        </w:rPr>
        <w:t>1.</w:t>
      </w:r>
      <w:r>
        <w:rPr>
          <w:spacing w:val="-3"/>
        </w:rPr>
        <w:t>专业对生源质量有明确的说明，对生源中存在的潜在性问题明确知晓，并</w:t>
      </w:r>
      <w:r>
        <w:rPr/>
        <w:t> 采取针对性措施吸引生源。</w:t>
      </w:r>
    </w:p>
    <w:p>
      <w:pPr>
        <w:pStyle w:val="BodyText"/>
        <w:spacing w:line="357" w:lineRule="auto" w:before="34"/>
        <w:ind w:right="44"/>
        <w:jc w:val="left"/>
      </w:pPr>
      <w:r>
        <w:rPr>
          <w:rFonts w:ascii="宋体" w:hAnsi="宋体" w:cs="宋体" w:eastAsia="宋体"/>
          <w:spacing w:val="-7"/>
        </w:rPr>
        <w:t>2.</w:t>
      </w:r>
      <w:r>
        <w:rPr>
          <w:spacing w:val="-7"/>
        </w:rPr>
        <w:t>专业推进综合评价录取改革，深入探索提前自主招生、大类招生二次选拔、</w:t>
      </w:r>
      <w:r>
        <w:rPr/>
        <w:t> </w:t>
      </w:r>
      <w:r>
        <w:rPr>
          <w:spacing w:val="-4"/>
        </w:rPr>
        <w:t>增加面试考核环节、公费定向招生等招生录取机制，选拔志愿从教、素质良好的</w:t>
      </w:r>
      <w:r>
        <w:rPr>
          <w:spacing w:val="-89"/>
        </w:rPr>
        <w:t> </w:t>
      </w:r>
      <w:r>
        <w:rPr>
          <w:spacing w:val="-89"/>
        </w:rPr>
      </w:r>
      <w:r>
        <w:rPr/>
        <w:t>生源攻读学前教育专业。</w:t>
      </w:r>
    </w:p>
    <w:p>
      <w:pPr>
        <w:pStyle w:val="BodyText"/>
        <w:spacing w:line="357" w:lineRule="auto"/>
        <w:ind w:right="218"/>
        <w:jc w:val="both"/>
      </w:pPr>
      <w:r>
        <w:rPr>
          <w:rFonts w:ascii="宋体" w:hAnsi="宋体" w:cs="宋体" w:eastAsia="宋体"/>
          <w:spacing w:val="-3"/>
        </w:rPr>
        <w:t>3.</w:t>
      </w:r>
      <w:r>
        <w:rPr>
          <w:spacing w:val="-3"/>
        </w:rPr>
        <w:t>专业近年生源的实际状况能证明生源质量提高情况：生源质量良好，师范</w:t>
      </w:r>
      <w:r>
        <w:rPr/>
        <w:t> </w:t>
      </w:r>
      <w:r>
        <w:rPr>
          <w:spacing w:val="-3"/>
        </w:rPr>
        <w:t>生均有明确的从教意愿和较好的综合素养。本科及高中后专科专业师范生录取分</w:t>
      </w:r>
      <w:r>
        <w:rPr>
          <w:spacing w:val="-109"/>
        </w:rPr>
        <w:t> </w:t>
      </w:r>
      <w:r>
        <w:rPr>
          <w:spacing w:val="-109"/>
        </w:rPr>
      </w:r>
      <w:r>
        <w:rPr>
          <w:spacing w:val="-3"/>
        </w:rPr>
        <w:t>数线处于本地区同层次高校前列。</w:t>
      </w:r>
      <w:r>
        <w:rPr>
          <w:rFonts w:ascii="宋体" w:hAnsi="宋体" w:cs="宋体" w:eastAsia="宋体"/>
          <w:spacing w:val="-3"/>
        </w:rPr>
        <w:t>5</w:t>
      </w:r>
      <w:r>
        <w:rPr>
          <w:rFonts w:ascii="宋体" w:hAnsi="宋体" w:cs="宋体" w:eastAsia="宋体"/>
          <w:spacing w:val="-48"/>
        </w:rPr>
        <w:t> </w:t>
      </w:r>
      <w:r>
        <w:rPr/>
        <w:t>年制专科专业师范生录取最低分不低于当地 </w:t>
      </w:r>
      <w:r>
        <w:rPr>
          <w:spacing w:val="-3"/>
        </w:rPr>
        <w:t>省优质高中录取控制线。新生高考成绩、学业水平测试等级、体质健康状况、综</w:t>
      </w:r>
      <w:r>
        <w:rPr>
          <w:spacing w:val="-111"/>
        </w:rPr>
        <w:t> </w:t>
      </w:r>
      <w:r>
        <w:rPr>
          <w:spacing w:val="-111"/>
        </w:rPr>
      </w:r>
      <w:r>
        <w:rPr/>
        <w:t>合素质评价以及第一志愿占比和报到率较高。</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44" w:firstLine="0"/>
        <w:jc w:val="left"/>
      </w:pPr>
      <w:r>
        <w:rPr>
          <w:rFonts w:ascii="宋体" w:hAnsi="宋体" w:cs="宋体" w:eastAsia="宋体"/>
        </w:rPr>
        <w:t>1.</w:t>
      </w:r>
      <w:r>
        <w:rPr/>
        <w:t>学生发展成果类：</w:t>
      </w:r>
    </w:p>
    <w:p>
      <w:pPr>
        <w:pStyle w:val="BodyText"/>
        <w:spacing w:line="240" w:lineRule="auto" w:before="151"/>
        <w:ind w:left="600" w:right="44" w:firstLine="0"/>
        <w:jc w:val="left"/>
      </w:pPr>
      <w:r>
        <w:rPr/>
        <w:t>（</w:t>
      </w:r>
      <w:r>
        <w:rPr>
          <w:rFonts w:ascii="宋体" w:hAnsi="宋体" w:cs="宋体" w:eastAsia="宋体"/>
        </w:rPr>
        <w:t>1</w:t>
      </w:r>
      <w:r>
        <w:rPr/>
        <w:t>）专业近</w:t>
      </w:r>
      <w:r>
        <w:rPr>
          <w:spacing w:val="-60"/>
        </w:rPr>
        <w:t> </w:t>
      </w:r>
      <w:r>
        <w:rPr>
          <w:rFonts w:ascii="宋体" w:hAnsi="宋体" w:cs="宋体" w:eastAsia="宋体"/>
        </w:rPr>
        <w:t>3</w:t>
      </w:r>
      <w:r>
        <w:rPr>
          <w:rFonts w:ascii="宋体" w:hAnsi="宋体" w:cs="宋体" w:eastAsia="宋体"/>
          <w:spacing w:val="-60"/>
        </w:rPr>
        <w:t> </w:t>
      </w:r>
      <w:r>
        <w:rPr/>
        <w:t>年新生录取分数线、报到率、第一志愿报考率等统计分析。</w:t>
      </w:r>
    </w:p>
    <w:p>
      <w:pPr>
        <w:pStyle w:val="BodyText"/>
        <w:spacing w:line="355" w:lineRule="auto" w:before="154"/>
        <w:ind w:right="44"/>
        <w:jc w:val="left"/>
      </w:pPr>
      <w:r>
        <w:rPr/>
        <w:t>（</w:t>
      </w:r>
      <w:r>
        <w:rPr>
          <w:rFonts w:ascii="宋体" w:hAnsi="宋体" w:cs="宋体" w:eastAsia="宋体"/>
        </w:rPr>
        <w:t>2</w:t>
      </w:r>
      <w:r>
        <w:rPr/>
        <w:t>）专业近 </w:t>
      </w:r>
      <w:r>
        <w:rPr>
          <w:rFonts w:ascii="宋体" w:hAnsi="宋体" w:cs="宋体" w:eastAsia="宋体"/>
        </w:rPr>
        <w:t>3</w:t>
      </w:r>
      <w:r>
        <w:rPr>
          <w:rFonts w:ascii="宋体" w:hAnsi="宋体" w:cs="宋体" w:eastAsia="宋体"/>
          <w:spacing w:val="-95"/>
        </w:rPr>
        <w:t> </w:t>
      </w:r>
      <w:r>
        <w:rPr/>
        <w:t>年录取新生的笔试成绩、面试成绩、综合评价成绩及录取志 愿情况一览表。</w:t>
      </w:r>
    </w:p>
    <w:p>
      <w:pPr>
        <w:pStyle w:val="BodyText"/>
        <w:spacing w:line="240" w:lineRule="auto" w:before="38"/>
        <w:ind w:left="600" w:right="44" w:firstLine="0"/>
        <w:jc w:val="left"/>
      </w:pPr>
      <w:r>
        <w:rPr>
          <w:rFonts w:ascii="宋体" w:hAnsi="宋体" w:cs="宋体" w:eastAsia="宋体"/>
        </w:rPr>
        <w:t>2.</w:t>
      </w:r>
      <w:r>
        <w:rPr/>
        <w:t>政策支持类：</w:t>
      </w:r>
    </w:p>
    <w:p>
      <w:pPr>
        <w:spacing w:after="0" w:line="240" w:lineRule="auto"/>
        <w:jc w:val="left"/>
        <w:sectPr>
          <w:pgSz w:w="11910" w:h="16840"/>
          <w:pgMar w:header="0" w:footer="1193" w:top="1380" w:bottom="1380" w:left="1680" w:right="1580"/>
        </w:sectPr>
      </w:pPr>
    </w:p>
    <w:p>
      <w:pPr>
        <w:pStyle w:val="BodyText"/>
        <w:spacing w:line="357" w:lineRule="auto" w:before="3"/>
        <w:ind w:right="215"/>
        <w:jc w:val="both"/>
      </w:pPr>
      <w:r>
        <w:rPr/>
        <w:t>（</w:t>
      </w:r>
      <w:r>
        <w:rPr>
          <w:rFonts w:ascii="宋体" w:hAnsi="宋体" w:cs="宋体" w:eastAsia="宋体"/>
        </w:rPr>
        <w:t>1</w:t>
      </w:r>
      <w:r>
        <w:rPr/>
        <w:t>）专业推进综合性评价录取改革方案及近两年录取办法等资料，包括与 </w:t>
      </w:r>
      <w:r>
        <w:rPr>
          <w:spacing w:val="3"/>
        </w:rPr>
        <w:t>学生签订的公费定向招生培养协议等原始资料以及其他反映专业招生举措的特</w:t>
      </w:r>
      <w:r>
        <w:rPr>
          <w:spacing w:val="-99"/>
        </w:rPr>
        <w:t> </w:t>
      </w:r>
      <w:r>
        <w:rPr>
          <w:spacing w:val="-99"/>
        </w:rPr>
      </w:r>
      <w:r>
        <w:rPr/>
        <w:t>色性资料。</w:t>
      </w:r>
    </w:p>
    <w:p>
      <w:pPr>
        <w:pStyle w:val="BodyText"/>
        <w:spacing w:line="240" w:lineRule="auto"/>
        <w:ind w:left="600" w:right="44" w:firstLine="0"/>
        <w:jc w:val="left"/>
      </w:pPr>
      <w:r>
        <w:rPr/>
        <w:t>（</w:t>
      </w:r>
      <w:r>
        <w:rPr>
          <w:rFonts w:ascii="宋体" w:hAnsi="宋体" w:cs="宋体" w:eastAsia="宋体"/>
        </w:rPr>
        <w:t>2</w:t>
      </w:r>
      <w:r>
        <w:rPr/>
        <w:t>）近</w:t>
      </w:r>
      <w:r>
        <w:rPr>
          <w:spacing w:val="-60"/>
        </w:rPr>
        <w:t> </w:t>
      </w:r>
      <w:r>
        <w:rPr>
          <w:rFonts w:ascii="宋体" w:hAnsi="宋体" w:cs="宋体" w:eastAsia="宋体"/>
        </w:rPr>
        <w:t>3</w:t>
      </w:r>
      <w:r>
        <w:rPr>
          <w:rFonts w:ascii="宋体" w:hAnsi="宋体" w:cs="宋体" w:eastAsia="宋体"/>
          <w:spacing w:val="-60"/>
        </w:rPr>
        <w:t> </w:t>
      </w:r>
      <w:r>
        <w:rPr/>
        <w:t>年专业招生宣传工作总结等相关资料。</w:t>
      </w:r>
    </w:p>
    <w:p>
      <w:pPr>
        <w:spacing w:line="240" w:lineRule="auto" w:before="9"/>
        <w:rPr>
          <w:rFonts w:ascii="宋体" w:hAnsi="宋体" w:cs="宋体" w:eastAsia="宋体"/>
          <w:sz w:val="16"/>
          <w:szCs w:val="16"/>
        </w:rPr>
      </w:pPr>
    </w:p>
    <w:p>
      <w:pPr>
        <w:pStyle w:val="Heading4"/>
        <w:spacing w:line="240" w:lineRule="auto"/>
        <w:ind w:right="44"/>
        <w:jc w:val="left"/>
        <w:rPr>
          <w:rFonts w:ascii="Arial" w:hAnsi="Arial" w:cs="Arial" w:eastAsia="Arial"/>
          <w:b w:val="0"/>
          <w:bCs w:val="0"/>
        </w:rPr>
      </w:pPr>
      <w:r>
        <w:rPr>
          <w:rFonts w:ascii="Arial" w:hAnsi="Arial" w:cs="Arial" w:eastAsia="Arial"/>
          <w:w w:val="115"/>
        </w:rPr>
        <w:t>8.2[</w:t>
      </w:r>
      <w:r>
        <w:rPr>
          <w:w w:val="115"/>
        </w:rPr>
        <w:t>学生需求</w:t>
      </w:r>
      <w:r>
        <w:rPr>
          <w:rFonts w:ascii="Arial" w:hAnsi="Arial" w:cs="Arial" w:eastAsia="Arial"/>
          <w:w w:val="115"/>
        </w:rPr>
        <w:t>]</w:t>
      </w:r>
      <w:r>
        <w:rPr>
          <w:rFonts w:ascii="Arial" w:hAnsi="Arial" w:cs="Arial" w:eastAsia="Arial"/>
          <w:b w:val="0"/>
          <w:bCs w:val="0"/>
        </w:rPr>
      </w:r>
    </w:p>
    <w:p>
      <w:pPr>
        <w:pStyle w:val="Heading5"/>
        <w:spacing w:line="271" w:lineRule="auto" w:before="235"/>
        <w:ind w:right="215"/>
        <w:jc w:val="both"/>
        <w:rPr>
          <w:b w:val="0"/>
          <w:bCs w:val="0"/>
        </w:rPr>
      </w:pPr>
      <w:r>
        <w:rPr>
          <w:spacing w:val="3"/>
        </w:rPr>
        <w:t>了解师范生发展诉求，加强学情分析，设计兼顾共性要求与个性需求的培</w:t>
      </w:r>
      <w:r>
        <w:rPr>
          <w:spacing w:val="4"/>
        </w:rPr>
        <w:t> </w:t>
      </w:r>
      <w:r>
        <w:rPr/>
        <w:t>养方案与教学管理制度，为师范生发展提供空间。</w:t>
      </w:r>
      <w:r>
        <w:rPr>
          <w:b w:val="0"/>
          <w:bCs w:val="0"/>
        </w:rPr>
      </w:r>
    </w:p>
    <w:p>
      <w:pPr>
        <w:pStyle w:val="BodyText"/>
        <w:spacing w:line="266" w:lineRule="auto" w:before="89"/>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了解学生需求是人才培养工作的首要环节，也是专业达成毕业要求的基本前</w:t>
      </w:r>
    </w:p>
    <w:p>
      <w:pPr>
        <w:pStyle w:val="BodyText"/>
        <w:spacing w:line="357" w:lineRule="auto" w:before="127"/>
        <w:ind w:right="44" w:firstLine="0"/>
        <w:jc w:val="left"/>
      </w:pPr>
      <w:r>
        <w:rPr/>
        <w:pict>
          <v:shape style="position:absolute;margin-left:204.649994pt;margin-top:36.715633pt;width:185.8pt;height:181.45pt;mso-position-horizontal-relative:page;mso-position-vertical-relative:paragraph;z-index:-184672" type="#_x0000_t75" stroked="false">
            <v:imagedata r:id="rId5" o:title=""/>
          </v:shape>
        </w:pict>
      </w:r>
      <w:r>
        <w:rPr/>
        <w:t>提。该指标要求学前教育专业通过多种途径收集信息，了解学生对于专业选择、 </w:t>
      </w:r>
      <w:r>
        <w:rPr>
          <w:spacing w:val="-3"/>
        </w:rPr>
        <w:t>课程学习以及自身发展的多种诉求，形成稳定的学生需求调研机制；在学情分析</w:t>
      </w:r>
      <w:r>
        <w:rPr>
          <w:spacing w:val="-110"/>
        </w:rPr>
        <w:t> </w:t>
      </w:r>
      <w:r>
        <w:rPr>
          <w:spacing w:val="-110"/>
        </w:rPr>
      </w:r>
      <w:r>
        <w:rPr>
          <w:spacing w:val="-3"/>
        </w:rPr>
        <w:t>的基础上，面向全体学生制定将教师教育的共性要求与学生的个性需求相结合的</w:t>
      </w:r>
      <w:r>
        <w:rPr>
          <w:spacing w:val="-109"/>
        </w:rPr>
        <w:t> </w:t>
      </w:r>
      <w:r>
        <w:rPr>
          <w:spacing w:val="-109"/>
        </w:rPr>
      </w:r>
      <w:r>
        <w:rPr>
          <w:spacing w:val="-3"/>
        </w:rPr>
        <w:t>课程与教学方案，完善相应的教学管理制度；建立综合性评价与个性化评价相结</w:t>
      </w:r>
      <w:r>
        <w:rPr>
          <w:spacing w:val="-111"/>
        </w:rPr>
        <w:t> </w:t>
      </w:r>
      <w:r>
        <w:rPr>
          <w:spacing w:val="-111"/>
        </w:rPr>
      </w:r>
      <w:r>
        <w:rPr/>
        <w:t>合的学生发展评价指标体系，支持学生的个性化发展，让每一个学生受益。</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20"/>
        <w:jc w:val="both"/>
      </w:pPr>
      <w:r>
        <w:rPr>
          <w:rFonts w:ascii="宋体" w:hAnsi="宋体" w:cs="宋体" w:eastAsia="宋体"/>
          <w:spacing w:val="-3"/>
        </w:rPr>
        <w:t>1.</w:t>
      </w:r>
      <w:r>
        <w:rPr>
          <w:spacing w:val="-3"/>
        </w:rPr>
        <w:t>专业已经形成稳定的学生需求调研机制，通过问卷、访谈等多种途径调查</w:t>
      </w:r>
      <w:r>
        <w:rPr/>
        <w:t> </w:t>
      </w:r>
      <w:r>
        <w:rPr>
          <w:spacing w:val="-3"/>
        </w:rPr>
        <w:t>学生需求，近年来学生的学习意愿和发展需求被关注，学生存在的主要问题被及</w:t>
      </w:r>
      <w:r>
        <w:rPr>
          <w:spacing w:val="-111"/>
        </w:rPr>
        <w:t> </w:t>
      </w:r>
      <w:r>
        <w:rPr>
          <w:spacing w:val="-111"/>
        </w:rPr>
      </w:r>
      <w:r>
        <w:rPr/>
        <w:t>时发现并得到解决。</w:t>
      </w:r>
    </w:p>
    <w:p>
      <w:pPr>
        <w:pStyle w:val="BodyText"/>
        <w:spacing w:line="357" w:lineRule="auto"/>
        <w:ind w:right="44"/>
        <w:jc w:val="left"/>
      </w:pPr>
      <w:r>
        <w:rPr>
          <w:rFonts w:ascii="宋体" w:hAnsi="宋体" w:cs="宋体" w:eastAsia="宋体"/>
          <w:spacing w:val="-3"/>
        </w:rPr>
        <w:t>2.</w:t>
      </w:r>
      <w:r>
        <w:rPr>
          <w:spacing w:val="-3"/>
        </w:rPr>
        <w:t>专业根据学情完善课程与教学方案，有具体制度，有做法，有成效。根据</w:t>
      </w:r>
      <w:r>
        <w:rPr/>
        <w:t> </w:t>
      </w:r>
      <w:r>
        <w:rPr>
          <w:spacing w:val="-3"/>
        </w:rPr>
        <w:t>学生需求有针对性的设计培养方案和教学管理制度，通过设计课程基本框架、必</w:t>
      </w:r>
      <w:r>
        <w:rPr>
          <w:spacing w:val="-111"/>
        </w:rPr>
        <w:t> </w:t>
      </w:r>
      <w:r>
        <w:rPr>
          <w:spacing w:val="-111"/>
        </w:rPr>
      </w:r>
      <w:r>
        <w:rPr>
          <w:spacing w:val="-6"/>
        </w:rPr>
        <w:t>修选修学时分配、模块化课程、课后指导等措施满足学生的共性要求和个性需求，</w:t>
      </w:r>
      <w:r>
        <w:rPr/>
        <w:t> 为学生发展提供足够空间。</w:t>
      </w:r>
    </w:p>
    <w:p>
      <w:pPr>
        <w:pStyle w:val="BodyText"/>
        <w:spacing w:line="357" w:lineRule="auto" w:before="34"/>
        <w:ind w:right="216"/>
        <w:jc w:val="both"/>
      </w:pPr>
      <w:r>
        <w:rPr>
          <w:rFonts w:ascii="宋体" w:hAnsi="宋体" w:cs="宋体" w:eastAsia="宋体"/>
          <w:spacing w:val="-3"/>
        </w:rPr>
        <w:t>3.</w:t>
      </w:r>
      <w:r>
        <w:rPr>
          <w:spacing w:val="-3"/>
        </w:rPr>
        <w:t>建立了综合性评价与个性化评价相结合的专业学生发展评价指标体系，动</w:t>
      </w:r>
      <w:r>
        <w:rPr/>
        <w:t> 态支持每一个学生得到适宜的发展。</w:t>
      </w:r>
    </w:p>
    <w:p>
      <w:pPr>
        <w:spacing w:before="42"/>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44" w:firstLine="0"/>
        <w:jc w:val="left"/>
      </w:pPr>
      <w:r>
        <w:rPr>
          <w:rFonts w:ascii="宋体" w:hAnsi="宋体" w:cs="宋体" w:eastAsia="宋体"/>
        </w:rPr>
        <w:t>1.</w:t>
      </w:r>
      <w:r>
        <w:rPr/>
        <w:t>学生发展成果类：</w:t>
      </w:r>
    </w:p>
    <w:p>
      <w:pPr>
        <w:pStyle w:val="BodyText"/>
        <w:spacing w:line="357" w:lineRule="auto" w:before="154"/>
        <w:ind w:right="220"/>
        <w:jc w:val="both"/>
      </w:pPr>
      <w:r>
        <w:rPr/>
        <w:t>（</w:t>
      </w:r>
      <w:r>
        <w:rPr>
          <w:rFonts w:ascii="宋体" w:hAnsi="宋体" w:cs="宋体" w:eastAsia="宋体"/>
        </w:rPr>
        <w:t>1</w:t>
      </w:r>
      <w:r>
        <w:rPr/>
        <w:t>）学生个人发展档案，包括学生参加课堂教学、实践教学和有利于培养 </w:t>
      </w:r>
      <w:r>
        <w:rPr>
          <w:spacing w:val="-3"/>
        </w:rPr>
        <w:t>其自主发展能力的各类活动相关材料，以及接受个别化指导的特色材料（线上交</w:t>
      </w:r>
      <w:r>
        <w:rPr>
          <w:spacing w:val="-111"/>
        </w:rPr>
        <w:t> </w:t>
      </w:r>
      <w:r>
        <w:rPr>
          <w:spacing w:val="-111"/>
        </w:rPr>
      </w:r>
      <w:r>
        <w:rPr/>
        <w:t>流、课后答疑、社团指导、竞赛指导等）。</w:t>
      </w:r>
    </w:p>
    <w:p>
      <w:pPr>
        <w:spacing w:after="0" w:line="357" w:lineRule="auto"/>
        <w:jc w:val="both"/>
        <w:sectPr>
          <w:footerReference w:type="default" r:id="rId126"/>
          <w:pgSz w:w="11910" w:h="16840"/>
          <w:pgMar w:footer="1193" w:header="0" w:top="1380" w:bottom="1380" w:left="1680" w:right="1580"/>
        </w:sectPr>
      </w:pPr>
    </w:p>
    <w:p>
      <w:pPr>
        <w:pStyle w:val="BodyText"/>
        <w:spacing w:line="240" w:lineRule="auto" w:before="3"/>
        <w:ind w:left="600" w:right="31" w:firstLine="0"/>
        <w:jc w:val="left"/>
      </w:pPr>
      <w:r>
        <w:rPr>
          <w:rFonts w:ascii="宋体" w:hAnsi="宋体" w:cs="宋体" w:eastAsia="宋体"/>
        </w:rPr>
        <w:t>2.</w:t>
      </w:r>
      <w:r>
        <w:rPr/>
        <w:t>政策支持类：</w:t>
      </w:r>
    </w:p>
    <w:p>
      <w:pPr>
        <w:pStyle w:val="BodyText"/>
        <w:spacing w:line="355" w:lineRule="auto" w:before="154"/>
        <w:ind w:right="31"/>
        <w:jc w:val="left"/>
      </w:pPr>
      <w:r>
        <w:rPr/>
        <w:t>（</w:t>
      </w:r>
      <w:r>
        <w:rPr>
          <w:rFonts w:ascii="宋体" w:hAnsi="宋体" w:cs="宋体" w:eastAsia="宋体"/>
        </w:rPr>
        <w:t>1</w:t>
      </w:r>
      <w:r>
        <w:rPr/>
        <w:t>）对接学生需求的专业学生发展评价指标体系、专业进行学生需求调研 的过程性资料、学前教育专业学情分析报告等材料。</w:t>
      </w:r>
    </w:p>
    <w:p>
      <w:pPr>
        <w:pStyle w:val="BodyText"/>
        <w:spacing w:line="355" w:lineRule="auto" w:before="38"/>
        <w:ind w:right="31"/>
        <w:jc w:val="left"/>
      </w:pPr>
      <w:r>
        <w:rPr/>
        <w:t>（</w:t>
      </w:r>
      <w:r>
        <w:rPr>
          <w:rFonts w:ascii="宋体" w:hAnsi="宋体" w:cs="宋体" w:eastAsia="宋体"/>
        </w:rPr>
        <w:t>2</w:t>
      </w:r>
      <w:r>
        <w:rPr/>
        <w:t>）反映兼顾共性要求与个性需求的专业培养方案、教学管理制度以及选 修课程开设情况。</w:t>
      </w:r>
    </w:p>
    <w:p>
      <w:pPr>
        <w:pStyle w:val="Heading4"/>
        <w:spacing w:line="240" w:lineRule="auto" w:before="105"/>
        <w:ind w:right="31"/>
        <w:jc w:val="left"/>
        <w:rPr>
          <w:rFonts w:ascii="Arial" w:hAnsi="Arial" w:cs="Arial" w:eastAsia="Arial"/>
          <w:b w:val="0"/>
          <w:bCs w:val="0"/>
        </w:rPr>
      </w:pPr>
      <w:r>
        <w:rPr>
          <w:rFonts w:ascii="Arial" w:hAnsi="Arial" w:cs="Arial" w:eastAsia="Arial"/>
          <w:w w:val="115"/>
        </w:rPr>
        <w:t>8.3[</w:t>
      </w:r>
      <w:r>
        <w:rPr>
          <w:w w:val="115"/>
        </w:rPr>
        <w:t>成长指导</w:t>
      </w:r>
      <w:r>
        <w:rPr>
          <w:rFonts w:ascii="Arial" w:hAnsi="Arial" w:cs="Arial" w:eastAsia="Arial"/>
          <w:w w:val="115"/>
        </w:rPr>
        <w:t>]</w:t>
      </w:r>
      <w:r>
        <w:rPr>
          <w:rFonts w:ascii="Arial" w:hAnsi="Arial" w:cs="Arial" w:eastAsia="Arial"/>
          <w:b w:val="0"/>
          <w:bCs w:val="0"/>
        </w:rPr>
      </w:r>
    </w:p>
    <w:p>
      <w:pPr>
        <w:pStyle w:val="Heading5"/>
        <w:spacing w:line="271" w:lineRule="auto" w:before="235"/>
        <w:ind w:right="235"/>
        <w:jc w:val="both"/>
        <w:rPr>
          <w:b w:val="0"/>
          <w:bCs w:val="0"/>
        </w:rPr>
      </w:pPr>
      <w:r>
        <w:rPr>
          <w:spacing w:val="3"/>
        </w:rPr>
        <w:t>建立师范生指导与服务体系，加强思想政治教育，能够适时为师范生提供</w:t>
      </w:r>
      <w:r>
        <w:rPr>
          <w:spacing w:val="4"/>
        </w:rPr>
        <w:t> </w:t>
      </w:r>
      <w:r>
        <w:rPr>
          <w:spacing w:val="3"/>
        </w:rPr>
        <w:t>生活指导、学习指导、职业生涯指导、就业创业指导、心理健康指导等，满足</w:t>
      </w:r>
      <w:r>
        <w:rPr>
          <w:spacing w:val="-50"/>
        </w:rPr>
        <w:t> </w:t>
      </w:r>
      <w:r>
        <w:rPr>
          <w:spacing w:val="-50"/>
        </w:rPr>
      </w:r>
      <w:r>
        <w:rPr/>
        <w:t>师范生成长需求。</w:t>
      </w:r>
      <w:r>
        <w:rPr>
          <w:b w:val="0"/>
          <w:bCs w:val="0"/>
        </w:rPr>
      </w:r>
    </w:p>
    <w:p>
      <w:pPr>
        <w:pStyle w:val="BodyText"/>
        <w:spacing w:line="266" w:lineRule="auto" w:before="89"/>
        <w:ind w:left="600" w:right="31" w:firstLine="86"/>
        <w:jc w:val="left"/>
      </w:pPr>
      <w:r>
        <w:rPr/>
        <w:pict>
          <v:shape style="position:absolute;margin-left:204.649994pt;margin-top:34.54472pt;width:185.8pt;height:181.45pt;mso-position-horizontal-relative:page;mso-position-vertical-relative:paragraph;z-index:-184648" type="#_x0000_t75" stroked="false">
            <v:imagedata r:id="rId5" o:title=""/>
          </v:shape>
        </w:pict>
      </w: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人才培养是全方位的工作，成长指导对于落实毕业要求，促进学生全面发展</w:t>
      </w:r>
    </w:p>
    <w:p>
      <w:pPr>
        <w:pStyle w:val="BodyText"/>
        <w:spacing w:line="357" w:lineRule="auto" w:before="127"/>
        <w:ind w:right="31" w:firstLine="0"/>
        <w:jc w:val="left"/>
      </w:pPr>
      <w:r>
        <w:rPr>
          <w:spacing w:val="-3"/>
        </w:rPr>
        <w:t>至关重要。该指标要求学前教育专业把促进学生健康成长作为一切工作的出发点</w:t>
      </w:r>
      <w:r>
        <w:rPr>
          <w:spacing w:val="-109"/>
        </w:rPr>
        <w:t> </w:t>
      </w:r>
      <w:r>
        <w:rPr>
          <w:spacing w:val="-109"/>
        </w:rPr>
      </w:r>
      <w:r>
        <w:rPr/>
        <w:t>和落脚点，建立融大学生思想政治教育、生活指导、学习指导、职业生涯指导、 </w:t>
      </w:r>
      <w:r>
        <w:rPr>
          <w:spacing w:val="-3"/>
        </w:rPr>
        <w:t>就业创业指导和心理健康指导等为一体的师范生指导与服务体系，并将之纳入整</w:t>
      </w:r>
      <w:r>
        <w:rPr>
          <w:spacing w:val="-110"/>
        </w:rPr>
        <w:t> </w:t>
      </w:r>
      <w:r>
        <w:rPr>
          <w:spacing w:val="-110"/>
        </w:rPr>
      </w:r>
      <w:r>
        <w:rPr>
          <w:spacing w:val="-3"/>
        </w:rPr>
        <w:t>体的人才培养体系中；将思想政治教育工作贯穿教育教学全过程，用好思想政治</w:t>
      </w:r>
      <w:r>
        <w:rPr>
          <w:spacing w:val="-111"/>
        </w:rPr>
        <w:t> </w:t>
      </w:r>
      <w:r>
        <w:rPr>
          <w:spacing w:val="-111"/>
        </w:rPr>
      </w:r>
      <w:r>
        <w:rPr>
          <w:spacing w:val="-3"/>
        </w:rPr>
        <w:t>理论课堂这个教学主渠道，并使各类课程与思想政治理论课同向同行，形成协同</w:t>
      </w:r>
      <w:r>
        <w:rPr>
          <w:spacing w:val="-111"/>
        </w:rPr>
        <w:t> </w:t>
      </w:r>
      <w:r>
        <w:rPr>
          <w:spacing w:val="-111"/>
        </w:rPr>
      </w:r>
      <w:r>
        <w:rPr>
          <w:spacing w:val="-3"/>
        </w:rPr>
        <w:t>效应，不断提高学生思想水平、政治觉悟、道德品质、文化素养，让学生成为德</w:t>
      </w:r>
      <w:r>
        <w:rPr>
          <w:spacing w:val="-115"/>
        </w:rPr>
        <w:t> </w:t>
      </w:r>
      <w:r>
        <w:rPr>
          <w:spacing w:val="-115"/>
        </w:rPr>
      </w:r>
      <w:r>
        <w:rPr>
          <w:spacing w:val="-3"/>
        </w:rPr>
        <w:t>才兼备、全面发展的人才；通过全体教师和管理人员、服务人员的共同努力，形</w:t>
      </w:r>
      <w:r>
        <w:rPr>
          <w:spacing w:val="-111"/>
        </w:rPr>
        <w:t> </w:t>
      </w:r>
      <w:r>
        <w:rPr>
          <w:spacing w:val="-111"/>
        </w:rPr>
      </w:r>
      <w:r>
        <w:rPr/>
        <w:t>成全面、全程、全员育人的大环境。</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31"/>
        <w:jc w:val="left"/>
      </w:pPr>
      <w:r>
        <w:rPr>
          <w:rFonts w:ascii="宋体" w:hAnsi="宋体" w:cs="宋体" w:eastAsia="宋体"/>
          <w:spacing w:val="-3"/>
        </w:rPr>
        <w:t>1.</w:t>
      </w:r>
      <w:r>
        <w:rPr>
          <w:spacing w:val="-3"/>
        </w:rPr>
        <w:t>建立了师范生指导与服务体系，按国家规定配备班主任、学生辅导员和心</w:t>
      </w:r>
      <w:r>
        <w:rPr/>
        <w:t> </w:t>
      </w:r>
      <w:r>
        <w:rPr>
          <w:spacing w:val="-3"/>
        </w:rPr>
        <w:t>理健康教育教师，适时为学生提供思想政治指导、生活指导、学习指导、职业生</w:t>
      </w:r>
      <w:r>
        <w:rPr>
          <w:spacing w:val="-111"/>
        </w:rPr>
        <w:t> </w:t>
      </w:r>
      <w:r>
        <w:rPr>
          <w:spacing w:val="-111"/>
        </w:rPr>
      </w:r>
      <w:r>
        <w:rPr>
          <w:spacing w:val="-6"/>
        </w:rPr>
        <w:t>涯指导、就业创业指导、心理健康指导等，制定针对性较强的薄弱学生帮扶计划，</w:t>
      </w:r>
      <w:r>
        <w:rPr>
          <w:spacing w:val="-117"/>
        </w:rPr>
        <w:t> </w:t>
      </w:r>
      <w:r>
        <w:rPr>
          <w:spacing w:val="-117"/>
        </w:rPr>
      </w:r>
      <w:r>
        <w:rPr/>
        <w:t>满足学生成长需求。其工作职责与方式为学生了解，学生满意度较高。</w:t>
      </w:r>
    </w:p>
    <w:p>
      <w:pPr>
        <w:pStyle w:val="BodyText"/>
        <w:spacing w:line="357" w:lineRule="auto" w:before="34"/>
        <w:ind w:right="31"/>
        <w:jc w:val="left"/>
      </w:pPr>
      <w:r>
        <w:rPr>
          <w:rFonts w:ascii="宋体" w:hAnsi="宋体" w:cs="宋体" w:eastAsia="宋体"/>
          <w:spacing w:val="-3"/>
        </w:rPr>
        <w:t>2.</w:t>
      </w:r>
      <w:r>
        <w:rPr>
          <w:spacing w:val="-3"/>
        </w:rPr>
        <w:t>将思想政治教育工作贯穿教育教学全过程，使各类课程与思想政治理论课</w:t>
      </w:r>
      <w:r>
        <w:rPr/>
        <w:t> 形成协同效应，学生的思想水平、政治觉悟和道德品质好。</w:t>
      </w:r>
    </w:p>
    <w:p>
      <w:pPr>
        <w:pStyle w:val="BodyText"/>
        <w:spacing w:line="357" w:lineRule="auto" w:before="34"/>
        <w:ind w:right="31"/>
        <w:jc w:val="left"/>
      </w:pPr>
      <w:r>
        <w:rPr>
          <w:rFonts w:ascii="宋体" w:hAnsi="宋体" w:cs="宋体" w:eastAsia="宋体"/>
        </w:rPr>
        <w:t>3.</w:t>
      </w:r>
      <w:r>
        <w:rPr/>
        <w:t>有全面、全程、全员育人相关制度，采取措施鼓励全体教师和管理人员、 </w:t>
      </w:r>
      <w:r>
        <w:rPr>
          <w:spacing w:val="-3"/>
        </w:rPr>
        <w:t>服务人员参与学生指导，关爱学生，形成服务全体学生的交流沟通机制，及时应</w:t>
      </w:r>
      <w:r>
        <w:rPr>
          <w:spacing w:val="-110"/>
        </w:rPr>
        <w:t> </w:t>
      </w:r>
      <w:r>
        <w:rPr>
          <w:spacing w:val="-110"/>
        </w:rPr>
      </w:r>
      <w:r>
        <w:rPr/>
        <w:t>对学生生活和学习上出现的问题，无重要工作疏忽和责任事故。</w:t>
      </w:r>
    </w:p>
    <w:p>
      <w:pPr>
        <w:spacing w:after="0" w:line="357" w:lineRule="auto"/>
        <w:jc w:val="left"/>
        <w:sectPr>
          <w:footerReference w:type="default" r:id="rId127"/>
          <w:pgSz w:w="11910" w:h="16840"/>
          <w:pgMar w:footer="1193" w:header="0" w:top="1380" w:bottom="1380" w:left="1680" w:right="1560"/>
          <w:pgNumType w:start="291"/>
        </w:sectPr>
      </w:pPr>
    </w:p>
    <w:p>
      <w:pPr>
        <w:spacing w:line="346" w:lineRule="exact" w:before="0"/>
        <w:ind w:left="600" w:right="0"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6"/>
        <w:ind w:left="600" w:right="0" w:firstLine="0"/>
        <w:jc w:val="left"/>
      </w:pPr>
      <w:r>
        <w:rPr>
          <w:rFonts w:ascii="宋体" w:hAnsi="宋体" w:cs="宋体" w:eastAsia="宋体"/>
        </w:rPr>
        <w:t>1.</w:t>
      </w:r>
      <w:r>
        <w:rPr/>
        <w:t>学生发展成果类：</w:t>
      </w:r>
    </w:p>
    <w:p>
      <w:pPr>
        <w:pStyle w:val="BodyText"/>
        <w:spacing w:line="355" w:lineRule="auto" w:before="154"/>
        <w:ind w:right="124"/>
        <w:jc w:val="both"/>
      </w:pPr>
      <w:r>
        <w:rPr/>
        <w:t>（</w:t>
      </w:r>
      <w:r>
        <w:rPr>
          <w:rFonts w:ascii="宋体" w:hAnsi="宋体" w:cs="宋体" w:eastAsia="宋体"/>
        </w:rPr>
        <w:t>1</w:t>
      </w:r>
      <w:r>
        <w:rPr/>
        <w:t>）学生思想政治教育、创新创业教育、心理健康教育等相关课程学习成 绩及学习产出材料，学生创新创业实践成果。</w:t>
      </w:r>
    </w:p>
    <w:p>
      <w:pPr>
        <w:pStyle w:val="BodyText"/>
        <w:spacing w:line="240" w:lineRule="auto" w:before="38"/>
        <w:ind w:left="600" w:right="0" w:firstLine="0"/>
        <w:jc w:val="left"/>
      </w:pPr>
      <w:r>
        <w:rPr/>
        <w:t>（</w:t>
      </w:r>
      <w:r>
        <w:rPr>
          <w:rFonts w:ascii="宋体" w:hAnsi="宋体" w:cs="宋体" w:eastAsia="宋体"/>
        </w:rPr>
        <w:t>2</w:t>
      </w:r>
      <w:r>
        <w:rPr/>
        <w:t>）学生心理健康普查与筛选分析报告、薄弱学生帮扶的相关材料。</w:t>
      </w:r>
    </w:p>
    <w:p>
      <w:pPr>
        <w:pStyle w:val="BodyText"/>
        <w:spacing w:line="240" w:lineRule="auto" w:before="151"/>
        <w:ind w:left="0" w:right="5183" w:firstLine="0"/>
        <w:jc w:val="center"/>
      </w:pPr>
      <w:r>
        <w:rPr>
          <w:rFonts w:ascii="宋体" w:hAnsi="宋体" w:cs="宋体" w:eastAsia="宋体"/>
        </w:rPr>
        <w:t>2.</w:t>
      </w:r>
      <w:r>
        <w:rPr/>
        <w:t>政策支持类：</w:t>
      </w:r>
    </w:p>
    <w:p>
      <w:pPr>
        <w:pStyle w:val="BodyText"/>
        <w:spacing w:line="357" w:lineRule="auto" w:before="154"/>
        <w:ind w:right="116"/>
        <w:jc w:val="both"/>
      </w:pPr>
      <w:r>
        <w:rPr/>
        <w:t>（</w:t>
      </w:r>
      <w:r>
        <w:rPr>
          <w:rFonts w:ascii="宋体" w:hAnsi="宋体" w:cs="宋体" w:eastAsia="宋体"/>
        </w:rPr>
        <w:t>1</w:t>
      </w:r>
      <w:r>
        <w:rPr/>
        <w:t>）学生指导与服务体系建立和运行情况，包括相关制度，为学生提供思 </w:t>
      </w:r>
      <w:r>
        <w:rPr>
          <w:spacing w:val="-3"/>
        </w:rPr>
        <w:t>想政治指导、生活指导、学习指导、职业生涯指导、就业创业指导、心理健康指</w:t>
      </w:r>
      <w:r>
        <w:rPr>
          <w:spacing w:val="-115"/>
        </w:rPr>
        <w:t> </w:t>
      </w:r>
      <w:r>
        <w:rPr>
          <w:spacing w:val="-115"/>
        </w:rPr>
      </w:r>
      <w:r>
        <w:rPr>
          <w:spacing w:val="-5"/>
        </w:rPr>
        <w:t>导等服务的相关材料，学生指导服务满意度测评及近 </w:t>
      </w:r>
      <w:r>
        <w:rPr>
          <w:rFonts w:ascii="宋体" w:hAnsi="宋体" w:cs="宋体" w:eastAsia="宋体"/>
        </w:rPr>
        <w:t>3</w:t>
      </w:r>
      <w:r>
        <w:rPr>
          <w:rFonts w:ascii="宋体" w:hAnsi="宋体" w:cs="宋体" w:eastAsia="宋体"/>
          <w:spacing w:val="-96"/>
        </w:rPr>
        <w:t> </w:t>
      </w:r>
      <w:r>
        <w:rPr/>
        <w:t>年学生指导服务工作责任 事故认定情况。</w:t>
      </w:r>
    </w:p>
    <w:p>
      <w:pPr>
        <w:pStyle w:val="BodyText"/>
        <w:spacing w:line="355" w:lineRule="auto"/>
        <w:ind w:right="124"/>
        <w:jc w:val="both"/>
      </w:pPr>
      <w:r>
        <w:rPr/>
        <w:pict>
          <v:shape style="position:absolute;margin-left:204.649994pt;margin-top:28.325605pt;width:185.8pt;height:181.45pt;mso-position-horizontal-relative:page;mso-position-vertical-relative:paragraph;z-index:-184624" type="#_x0000_t75" stroked="false">
            <v:imagedata r:id="rId5" o:title=""/>
          </v:shape>
        </w:pict>
      </w:r>
      <w:r>
        <w:rPr/>
        <w:t>（</w:t>
      </w:r>
      <w:r>
        <w:rPr>
          <w:rFonts w:ascii="宋体" w:hAnsi="宋体" w:cs="宋体" w:eastAsia="宋体"/>
        </w:rPr>
        <w:t>2</w:t>
      </w:r>
      <w:r>
        <w:rPr/>
        <w:t>）按国家规定配备班主任、学生辅导员、思想政治理论课教师和心理健 康教育教师情况。</w:t>
      </w:r>
    </w:p>
    <w:p>
      <w:pPr>
        <w:pStyle w:val="BodyText"/>
        <w:spacing w:line="355" w:lineRule="auto" w:before="38"/>
        <w:ind w:right="116" w:firstLine="436"/>
        <w:jc w:val="both"/>
      </w:pPr>
      <w:r>
        <w:rPr>
          <w:spacing w:val="-25"/>
        </w:rPr>
        <w:t>（</w:t>
      </w:r>
      <w:r>
        <w:rPr>
          <w:rFonts w:ascii="宋体" w:hAnsi="宋体" w:cs="宋体" w:eastAsia="宋体"/>
          <w:spacing w:val="-25"/>
        </w:rPr>
        <w:t>3</w:t>
      </w:r>
      <w:r>
        <w:rPr>
          <w:spacing w:val="-25"/>
        </w:rPr>
        <w:t>）学生思想政治教育、创新创业教育、心理健康教育等相关课程开设情况，以及</w:t>
      </w:r>
      <w:r>
        <w:rPr>
          <w:spacing w:val="-22"/>
        </w:rPr>
        <w:t> 学生服务中心、就业指导中心、创新创业学院与心理咨询室建设情况。</w:t>
      </w:r>
    </w:p>
    <w:p>
      <w:pPr>
        <w:pStyle w:val="BodyText"/>
        <w:spacing w:line="240" w:lineRule="auto" w:before="38"/>
        <w:ind w:left="600" w:right="0" w:firstLine="0"/>
        <w:jc w:val="left"/>
      </w:pPr>
      <w:r>
        <w:rPr/>
        <w:t>（</w:t>
      </w:r>
      <w:r>
        <w:rPr>
          <w:rFonts w:ascii="宋体" w:hAnsi="宋体" w:cs="宋体" w:eastAsia="宋体"/>
        </w:rPr>
        <w:t>4</w:t>
      </w:r>
      <w:r>
        <w:rPr/>
        <w:t>）学生工作系统以外的学生指导机制工作情况与成效等其他特色材料。</w:t>
      </w:r>
    </w:p>
    <w:p>
      <w:pPr>
        <w:spacing w:line="240" w:lineRule="auto" w:before="9"/>
        <w:rPr>
          <w:rFonts w:ascii="宋体" w:hAnsi="宋体" w:cs="宋体" w:eastAsia="宋体"/>
          <w:sz w:val="16"/>
          <w:szCs w:val="16"/>
        </w:rPr>
      </w:pPr>
    </w:p>
    <w:p>
      <w:pPr>
        <w:pStyle w:val="Heading4"/>
        <w:spacing w:line="240" w:lineRule="auto"/>
        <w:ind w:right="0"/>
        <w:jc w:val="left"/>
        <w:rPr>
          <w:rFonts w:ascii="Arial" w:hAnsi="Arial" w:cs="Arial" w:eastAsia="Arial"/>
          <w:b w:val="0"/>
          <w:bCs w:val="0"/>
        </w:rPr>
      </w:pPr>
      <w:r>
        <w:rPr>
          <w:rFonts w:ascii="Arial" w:hAnsi="Arial" w:cs="Arial" w:eastAsia="Arial"/>
          <w:w w:val="115"/>
        </w:rPr>
        <w:t>8.4[</w:t>
      </w:r>
      <w:r>
        <w:rPr>
          <w:w w:val="115"/>
        </w:rPr>
        <w:t>学业监测</w:t>
      </w:r>
      <w:r>
        <w:rPr>
          <w:rFonts w:ascii="Arial" w:hAnsi="Arial" w:cs="Arial" w:eastAsia="Arial"/>
          <w:w w:val="115"/>
        </w:rPr>
        <w:t>]</w:t>
      </w:r>
      <w:r>
        <w:rPr>
          <w:rFonts w:ascii="Arial" w:hAnsi="Arial" w:cs="Arial" w:eastAsia="Arial"/>
          <w:b w:val="0"/>
          <w:bCs w:val="0"/>
        </w:rPr>
      </w:r>
    </w:p>
    <w:p>
      <w:pPr>
        <w:pStyle w:val="Heading5"/>
        <w:spacing w:line="271" w:lineRule="auto" w:before="235"/>
        <w:ind w:right="115"/>
        <w:jc w:val="both"/>
        <w:rPr>
          <w:b w:val="0"/>
          <w:bCs w:val="0"/>
        </w:rPr>
      </w:pPr>
      <w:r>
        <w:rPr>
          <w:spacing w:val="3"/>
        </w:rPr>
        <w:t>建立形成性评价机制，监测师范生的学习进展情况，保证师范生在毕业时</w:t>
      </w:r>
      <w:r>
        <w:rPr>
          <w:spacing w:val="4"/>
        </w:rPr>
        <w:t> </w:t>
      </w:r>
      <w:r>
        <w:rPr/>
        <w:t>达到毕业要求。</w:t>
      </w:r>
      <w:r>
        <w:rPr>
          <w:b w:val="0"/>
          <w:bCs w:val="0"/>
        </w:rPr>
      </w:r>
    </w:p>
    <w:p>
      <w:pPr>
        <w:pStyle w:val="BodyText"/>
        <w:spacing w:line="312" w:lineRule="auto" w:before="89"/>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学业监测通过规范指导学生发展过程与结果，支撑毕业要求的达成。该指标</w:t>
      </w:r>
    </w:p>
    <w:p>
      <w:pPr>
        <w:pStyle w:val="BodyText"/>
        <w:spacing w:line="357" w:lineRule="auto" w:before="82"/>
        <w:ind w:right="117" w:firstLine="0"/>
        <w:jc w:val="both"/>
      </w:pPr>
      <w:r>
        <w:rPr>
          <w:spacing w:val="-3"/>
        </w:rPr>
        <w:t>要求学前教育专业建立以形成性评价为重点的师范生综合学习评价机制；通过学</w:t>
      </w:r>
      <w:r>
        <w:rPr>
          <w:spacing w:val="-109"/>
        </w:rPr>
        <w:t> </w:t>
      </w:r>
      <w:r>
        <w:rPr>
          <w:spacing w:val="-109"/>
        </w:rPr>
      </w:r>
      <w:r>
        <w:rPr>
          <w:spacing w:val="-3"/>
        </w:rPr>
        <w:t>业监测的正常运行发现问题，把握学生的学习状态，形成预警机制；建立学生学</w:t>
      </w:r>
      <w:r>
        <w:rPr>
          <w:spacing w:val="-111"/>
        </w:rPr>
        <w:t> </w:t>
      </w:r>
      <w:r>
        <w:rPr>
          <w:spacing w:val="-111"/>
        </w:rPr>
      </w:r>
      <w:r>
        <w:rPr>
          <w:spacing w:val="-3"/>
        </w:rPr>
        <w:t>习的成长档案，帮扶弱势学生，对学生进行课程学习指导、实践学习指导和研究</w:t>
      </w:r>
      <w:r>
        <w:rPr>
          <w:spacing w:val="-111"/>
        </w:rPr>
        <w:t> </w:t>
      </w:r>
      <w:r>
        <w:rPr>
          <w:spacing w:val="-111"/>
        </w:rPr>
      </w:r>
      <w:r>
        <w:rPr/>
        <w:t>性学习指导，保证师范生在毕业时达到毕业要求。</w:t>
      </w:r>
    </w:p>
    <w:p>
      <w:pPr>
        <w:spacing w:line="380" w:lineRule="exact" w:before="0"/>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17"/>
        <w:jc w:val="both"/>
      </w:pPr>
      <w:r>
        <w:rPr>
          <w:rFonts w:ascii="宋体" w:hAnsi="宋体" w:cs="宋体" w:eastAsia="宋体"/>
          <w:spacing w:val="-3"/>
        </w:rPr>
        <w:t>1.</w:t>
      </w:r>
      <w:r>
        <w:rPr>
          <w:spacing w:val="-3"/>
        </w:rPr>
        <w:t>专业制定了学生学业发展水平测评标准和师范生综合素质评价方案，建立</w:t>
      </w:r>
      <w:r>
        <w:rPr/>
        <w:t> </w:t>
      </w:r>
      <w:r>
        <w:rPr>
          <w:spacing w:val="-3"/>
        </w:rPr>
        <w:t>了以形成性评价为重点的师范生综合学习评价机制，采用过程评价、多元评价和</w:t>
      </w:r>
      <w:r>
        <w:rPr>
          <w:spacing w:val="-109"/>
        </w:rPr>
        <w:t> </w:t>
      </w:r>
      <w:r>
        <w:rPr>
          <w:spacing w:val="-109"/>
        </w:rPr>
      </w:r>
      <w:r>
        <w:rPr>
          <w:spacing w:val="-3"/>
        </w:rPr>
        <w:t>综合评价等方式，对学生进行客观、公平、公正的学业水平评价和师范生综合素</w:t>
      </w:r>
      <w:r>
        <w:rPr>
          <w:spacing w:val="-111"/>
        </w:rPr>
        <w:t> </w:t>
      </w:r>
      <w:r>
        <w:rPr>
          <w:spacing w:val="-111"/>
        </w:rPr>
      </w:r>
      <w:r>
        <w:rPr/>
        <w:t>质评价。</w:t>
      </w:r>
    </w:p>
    <w:p>
      <w:pPr>
        <w:spacing w:after="0" w:line="357" w:lineRule="auto"/>
        <w:jc w:val="both"/>
        <w:sectPr>
          <w:footerReference w:type="default" r:id="rId128"/>
          <w:pgSz w:w="11910" w:h="16840"/>
          <w:pgMar w:footer="1193" w:header="0" w:top="1460" w:bottom="1380" w:left="1680" w:right="1680"/>
          <w:pgNumType w:start="292"/>
        </w:sectPr>
      </w:pPr>
    </w:p>
    <w:p>
      <w:pPr>
        <w:pStyle w:val="BodyText"/>
        <w:spacing w:line="357" w:lineRule="auto" w:before="3"/>
        <w:ind w:right="237"/>
        <w:jc w:val="both"/>
      </w:pPr>
      <w:r>
        <w:rPr>
          <w:rFonts w:ascii="宋体" w:hAnsi="宋体" w:cs="宋体" w:eastAsia="宋体"/>
          <w:spacing w:val="-3"/>
        </w:rPr>
        <w:t>2.</w:t>
      </w:r>
      <w:r>
        <w:rPr>
          <w:spacing w:val="-3"/>
        </w:rPr>
        <w:t>有学生学业发展测评实施办法和学生个人发展档案，专业对不同来源信息</w:t>
      </w:r>
      <w:r>
        <w:rPr/>
        <w:t> </w:t>
      </w:r>
      <w:r>
        <w:rPr>
          <w:spacing w:val="-3"/>
        </w:rPr>
        <w:t>进行综合分析，根据学业监测情况进行反馈，对可能达不到毕业要求的同学发出</w:t>
      </w:r>
      <w:r>
        <w:rPr>
          <w:spacing w:val="-111"/>
        </w:rPr>
        <w:t> </w:t>
      </w:r>
      <w:r>
        <w:rPr>
          <w:spacing w:val="-111"/>
        </w:rPr>
      </w:r>
      <w:r>
        <w:rPr/>
        <w:t>预警并给予指导。</w:t>
      </w:r>
    </w:p>
    <w:p>
      <w:pPr>
        <w:pStyle w:val="BodyText"/>
        <w:spacing w:line="357" w:lineRule="auto"/>
        <w:ind w:right="31"/>
        <w:jc w:val="left"/>
      </w:pPr>
      <w:r>
        <w:rPr>
          <w:rFonts w:ascii="宋体" w:hAnsi="宋体" w:cs="宋体" w:eastAsia="宋体"/>
        </w:rPr>
        <w:t>3.</w:t>
      </w:r>
      <w:r>
        <w:rPr/>
        <w:t>加强对课堂教学、实验实习、自习、毕业论文、考分考纪等环节的监测， </w:t>
      </w:r>
      <w:r>
        <w:rPr>
          <w:spacing w:val="-3"/>
        </w:rPr>
        <w:t>学业监测综合分析信息能传递到教研组、教师及班主任，以规章制度、组织保障</w:t>
      </w:r>
      <w:r>
        <w:rPr>
          <w:spacing w:val="-111"/>
        </w:rPr>
        <w:t> </w:t>
      </w:r>
      <w:r>
        <w:rPr>
          <w:spacing w:val="-111"/>
        </w:rPr>
      </w:r>
      <w:r>
        <w:rPr>
          <w:spacing w:val="-6"/>
        </w:rPr>
        <w:t>等有效措施实施课程学习指导、实践学习指导和研究性学习指导，帮扶弱势学生，</w:t>
      </w:r>
      <w:r>
        <w:rPr/>
        <w:t> 促进学风建设。</w:t>
      </w:r>
    </w:p>
    <w:p>
      <w:pPr>
        <w:pStyle w:val="BodyText"/>
        <w:spacing w:line="357" w:lineRule="auto" w:before="115"/>
        <w:ind w:right="31"/>
        <w:jc w:val="left"/>
      </w:pPr>
      <w:r>
        <w:rPr>
          <w:rFonts w:ascii="宋体" w:hAnsi="宋体" w:cs="宋体" w:eastAsia="宋体"/>
          <w:spacing w:val="-3"/>
        </w:rPr>
        <w:t>4.</w:t>
      </w:r>
      <w:r>
        <w:rPr>
          <w:spacing w:val="-3"/>
        </w:rPr>
        <w:t>有明确的学分认定规定，有规范的认定过程，并严格执行，学生综合素质</w:t>
      </w:r>
      <w:r>
        <w:rPr/>
        <w:t> 全面，思想道德素质、法律素质、科学素质、文化素质、心理素质、技能素质、 身体素质等方面发展良好，达到了毕业要求。</w:t>
      </w:r>
    </w:p>
    <w:p>
      <w:pPr>
        <w:spacing w:line="379" w:lineRule="exact" w:before="0"/>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31" w:firstLine="0"/>
        <w:jc w:val="left"/>
      </w:pPr>
      <w:r>
        <w:rPr/>
        <w:pict>
          <v:shape style="position:absolute;margin-left:204.649994pt;margin-top:5.255617pt;width:185.8pt;height:181.45pt;mso-position-horizontal-relative:page;mso-position-vertical-relative:paragraph;z-index:-184600" type="#_x0000_t75" stroked="false">
            <v:imagedata r:id="rId5" o:title=""/>
          </v:shape>
        </w:pict>
      </w:r>
      <w:r>
        <w:rPr>
          <w:rFonts w:ascii="宋体" w:hAnsi="宋体" w:cs="宋体" w:eastAsia="宋体"/>
        </w:rPr>
        <w:t>1.</w:t>
      </w:r>
      <w:r>
        <w:rPr/>
        <w:t>学生发展成果类：</w:t>
      </w:r>
    </w:p>
    <w:p>
      <w:pPr>
        <w:pStyle w:val="BodyText"/>
        <w:spacing w:line="357" w:lineRule="auto" w:before="151"/>
        <w:ind w:right="31"/>
        <w:jc w:val="left"/>
      </w:pPr>
      <w:r>
        <w:rPr>
          <w:spacing w:val="-3"/>
        </w:rPr>
        <w:t>（</w:t>
      </w:r>
      <w:r>
        <w:rPr>
          <w:rFonts w:ascii="宋体" w:hAnsi="宋体" w:cs="宋体" w:eastAsia="宋体"/>
          <w:spacing w:val="-3"/>
        </w:rPr>
        <w:t>1</w:t>
      </w:r>
      <w:r>
        <w:rPr>
          <w:spacing w:val="-3"/>
        </w:rPr>
        <w:t>）专业学生在校学业状况，包括各门课程的成绩册、各类学习成果分析、</w:t>
      </w:r>
      <w:r>
        <w:rPr/>
        <w:t> 整体学业分析材料。</w:t>
      </w:r>
    </w:p>
    <w:p>
      <w:pPr>
        <w:pStyle w:val="BodyText"/>
        <w:spacing w:line="357" w:lineRule="auto" w:before="34"/>
        <w:ind w:right="31"/>
        <w:jc w:val="left"/>
      </w:pPr>
      <w:r>
        <w:rPr/>
        <w:t>（</w:t>
      </w:r>
      <w:r>
        <w:rPr>
          <w:rFonts w:ascii="宋体" w:hAnsi="宋体" w:cs="宋体" w:eastAsia="宋体"/>
        </w:rPr>
        <w:t>2</w:t>
      </w:r>
      <w:r>
        <w:rPr/>
        <w:t>）师范生课程学习指导、实践学习指导和研究性学习指导相关材料，以 及兼顾毕业要求与教师资格考试要求的师范生综合素质评价报告等档案资料。</w:t>
      </w:r>
    </w:p>
    <w:p>
      <w:pPr>
        <w:pStyle w:val="BodyText"/>
        <w:spacing w:line="240" w:lineRule="auto" w:before="34"/>
        <w:ind w:left="600" w:right="31" w:firstLine="0"/>
        <w:jc w:val="left"/>
      </w:pPr>
      <w:r>
        <w:rPr/>
        <w:t>（</w:t>
      </w:r>
      <w:r>
        <w:rPr>
          <w:rFonts w:ascii="宋体" w:hAnsi="宋体" w:cs="宋体" w:eastAsia="宋体"/>
        </w:rPr>
        <w:t>3</w:t>
      </w:r>
      <w:r>
        <w:rPr/>
        <w:t>）弱势学生学业帮扶资料。</w:t>
      </w:r>
    </w:p>
    <w:p>
      <w:pPr>
        <w:pStyle w:val="BodyText"/>
        <w:spacing w:line="240" w:lineRule="auto" w:before="154"/>
        <w:ind w:left="600" w:right="31" w:firstLine="0"/>
        <w:jc w:val="left"/>
      </w:pPr>
      <w:r>
        <w:rPr>
          <w:rFonts w:ascii="宋体" w:hAnsi="宋体" w:cs="宋体" w:eastAsia="宋体"/>
        </w:rPr>
        <w:t>2.</w:t>
      </w:r>
      <w:r>
        <w:rPr/>
        <w:t>政策支持类：</w:t>
      </w:r>
    </w:p>
    <w:p>
      <w:pPr>
        <w:pStyle w:val="BodyText"/>
        <w:spacing w:line="357" w:lineRule="auto" w:before="151"/>
        <w:ind w:right="239"/>
        <w:jc w:val="both"/>
      </w:pPr>
      <w:r>
        <w:rPr/>
        <w:t>（</w:t>
      </w:r>
      <w:r>
        <w:rPr>
          <w:rFonts w:ascii="宋体" w:hAnsi="宋体" w:cs="宋体" w:eastAsia="宋体"/>
        </w:rPr>
        <w:t>1</w:t>
      </w:r>
      <w:r>
        <w:rPr/>
        <w:t>）学生学业监测评价体系与实施办法，以及针对毕业要求的学生全程学 </w:t>
      </w:r>
      <w:r>
        <w:rPr>
          <w:spacing w:val="-3"/>
        </w:rPr>
        <w:t>习状况评估和反馈改进机制（课堂教学、实验实习、自习、毕业论文、考风考纪</w:t>
      </w:r>
      <w:r>
        <w:rPr>
          <w:spacing w:val="-115"/>
        </w:rPr>
        <w:t> </w:t>
      </w:r>
      <w:r>
        <w:rPr>
          <w:spacing w:val="-115"/>
        </w:rPr>
      </w:r>
      <w:r>
        <w:rPr/>
        <w:t>等环节监测与改进）等相关材料。</w:t>
      </w:r>
    </w:p>
    <w:p>
      <w:pPr>
        <w:pStyle w:val="BodyText"/>
        <w:spacing w:line="357" w:lineRule="auto"/>
        <w:ind w:right="31"/>
        <w:jc w:val="left"/>
      </w:pPr>
      <w:r>
        <w:rPr/>
        <w:t>（</w:t>
      </w:r>
      <w:r>
        <w:rPr>
          <w:rFonts w:ascii="宋体" w:hAnsi="宋体" w:cs="宋体" w:eastAsia="宋体"/>
        </w:rPr>
        <w:t>2</w:t>
      </w:r>
      <w:r>
        <w:rPr/>
        <w:t>）支撑毕业要求的学生学业水平测评标准和综合素质评价方案等相关材 料。</w:t>
      </w:r>
    </w:p>
    <w:p>
      <w:pPr>
        <w:pStyle w:val="BodyText"/>
        <w:spacing w:line="240" w:lineRule="auto" w:before="34"/>
        <w:ind w:left="600" w:right="31" w:firstLine="0"/>
        <w:jc w:val="left"/>
      </w:pPr>
      <w:r>
        <w:rPr/>
        <w:t>（</w:t>
      </w:r>
      <w:r>
        <w:rPr>
          <w:rFonts w:ascii="宋体" w:hAnsi="宋体" w:cs="宋体" w:eastAsia="宋体"/>
        </w:rPr>
        <w:t>3</w:t>
      </w:r>
      <w:r>
        <w:rPr/>
        <w:t>）学分认定规定及学业预警等相关资料。</w:t>
      </w:r>
    </w:p>
    <w:p>
      <w:pPr>
        <w:spacing w:line="240" w:lineRule="auto" w:before="11"/>
        <w:rPr>
          <w:rFonts w:ascii="宋体" w:hAnsi="宋体" w:cs="宋体" w:eastAsia="宋体"/>
          <w:sz w:val="16"/>
          <w:szCs w:val="16"/>
        </w:rPr>
      </w:pPr>
    </w:p>
    <w:p>
      <w:pPr>
        <w:pStyle w:val="Heading4"/>
        <w:spacing w:line="240" w:lineRule="auto"/>
        <w:ind w:right="31"/>
        <w:jc w:val="left"/>
        <w:rPr>
          <w:rFonts w:ascii="Arial" w:hAnsi="Arial" w:cs="Arial" w:eastAsia="Arial"/>
          <w:b w:val="0"/>
          <w:bCs w:val="0"/>
        </w:rPr>
      </w:pPr>
      <w:r>
        <w:rPr>
          <w:rFonts w:ascii="Arial" w:hAnsi="Arial" w:cs="Arial" w:eastAsia="Arial"/>
          <w:w w:val="115"/>
        </w:rPr>
        <w:t>8.5[</w:t>
      </w:r>
      <w:r>
        <w:rPr>
          <w:w w:val="115"/>
        </w:rPr>
        <w:t>就业质量</w:t>
      </w:r>
      <w:r>
        <w:rPr>
          <w:rFonts w:ascii="Arial" w:hAnsi="Arial" w:cs="Arial" w:eastAsia="Arial"/>
          <w:w w:val="115"/>
        </w:rPr>
        <w:t>]</w:t>
      </w:r>
      <w:r>
        <w:rPr>
          <w:rFonts w:ascii="Arial" w:hAnsi="Arial" w:cs="Arial" w:eastAsia="Arial"/>
          <w:b w:val="0"/>
          <w:bCs w:val="0"/>
        </w:rPr>
      </w:r>
    </w:p>
    <w:p>
      <w:pPr>
        <w:pStyle w:val="Heading5"/>
        <w:spacing w:line="268" w:lineRule="auto" w:before="235"/>
        <w:ind w:right="31"/>
        <w:jc w:val="left"/>
        <w:rPr>
          <w:b w:val="0"/>
          <w:bCs w:val="0"/>
        </w:rPr>
      </w:pPr>
      <w:r>
        <w:rPr>
          <w:spacing w:val="3"/>
        </w:rPr>
        <w:t>毕业生的初次就业率不低于本地区高校毕业生就业率的平均水平，获得教</w:t>
      </w:r>
      <w:r>
        <w:rPr/>
        <w:t> </w:t>
      </w:r>
      <w:r>
        <w:rPr>
          <w:w w:val="95"/>
        </w:rPr>
        <w:t>师资格证书的比例不低于  </w:t>
      </w:r>
      <w:r>
        <w:rPr>
          <w:spacing w:val="45"/>
          <w:w w:val="95"/>
        </w:rPr>
        <w:t> </w:t>
      </w:r>
      <w:r>
        <w:rPr>
          <w:rFonts w:ascii="Arial" w:hAnsi="Arial" w:cs="Arial" w:eastAsia="Arial"/>
          <w:w w:val="95"/>
        </w:rPr>
        <w:t>75%</w:t>
      </w:r>
      <w:r>
        <w:rPr>
          <w:w w:val="95"/>
        </w:rPr>
        <w:t>，且主要从事教育工作。</w:t>
      </w:r>
      <w:r>
        <w:rPr>
          <w:b w:val="0"/>
          <w:bCs w:val="0"/>
          <w:w w:val="95"/>
        </w:rPr>
      </w:r>
    </w:p>
    <w:p>
      <w:pPr>
        <w:spacing w:before="9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pgSz w:w="11910" w:h="16840"/>
          <w:pgMar w:header="0" w:footer="1193" w:top="1380" w:bottom="1380" w:left="1680" w:right="1560"/>
        </w:sectPr>
      </w:pPr>
    </w:p>
    <w:p>
      <w:pPr>
        <w:pStyle w:val="BodyText"/>
        <w:spacing w:line="357" w:lineRule="auto" w:before="3"/>
        <w:ind w:right="115"/>
        <w:jc w:val="both"/>
      </w:pPr>
      <w:r>
        <w:rPr>
          <w:spacing w:val="-3"/>
        </w:rPr>
        <w:t>获证率和就业率是衡量师范院校培养质量的重要指标，也在一定程度上显示</w:t>
      </w:r>
      <w:r>
        <w:rPr/>
        <w:t> </w:t>
      </w:r>
      <w:r>
        <w:rPr>
          <w:spacing w:val="-3"/>
        </w:rPr>
        <w:t>了教育质量的社会认可度，反映师范生服务社会的情况。教师资格证是从事教育</w:t>
      </w:r>
      <w:r>
        <w:rPr>
          <w:spacing w:val="-111"/>
        </w:rPr>
        <w:t> </w:t>
      </w:r>
      <w:r>
        <w:rPr>
          <w:spacing w:val="-111"/>
        </w:rPr>
      </w:r>
      <w:r>
        <w:rPr>
          <w:spacing w:val="-3"/>
        </w:rPr>
        <w:t>工作的基本准入要求，是师范学校人才培养规格的特殊要求。初次就业率反映了</w:t>
      </w:r>
      <w:r>
        <w:rPr>
          <w:spacing w:val="-111"/>
        </w:rPr>
        <w:t> </w:t>
      </w:r>
      <w:r>
        <w:rPr>
          <w:spacing w:val="-111"/>
        </w:rPr>
      </w:r>
      <w:r>
        <w:rPr>
          <w:spacing w:val="3"/>
        </w:rPr>
        <w:t>人才的质量和社会适应性，从事教育工作的比例反映了毕业生的教育态度和情</w:t>
      </w:r>
      <w:r>
        <w:rPr>
          <w:spacing w:val="-99"/>
        </w:rPr>
        <w:t> </w:t>
      </w:r>
      <w:r>
        <w:rPr>
          <w:spacing w:val="-99"/>
        </w:rPr>
      </w:r>
      <w:r>
        <w:rPr>
          <w:spacing w:val="-3"/>
        </w:rPr>
        <w:t>怀。该指标要求学前教育专业重视毕业生的获证率、初次就业率以及教育岗位的</w:t>
      </w:r>
      <w:r>
        <w:rPr>
          <w:spacing w:val="-111"/>
        </w:rPr>
        <w:t> </w:t>
      </w:r>
      <w:r>
        <w:rPr>
          <w:spacing w:val="-111"/>
        </w:rPr>
      </w:r>
      <w:r>
        <w:rPr>
          <w:spacing w:val="-16"/>
        </w:rPr>
        <w:t>就业率，出台鼓励学生从教、支持学生参加教师资格考试的制度，采取措施推动就业</w:t>
      </w:r>
      <w:r>
        <w:rPr>
          <w:spacing w:val="-110"/>
        </w:rPr>
        <w:t> </w:t>
      </w:r>
      <w:r>
        <w:rPr>
          <w:spacing w:val="-110"/>
        </w:rPr>
      </w:r>
      <w:r>
        <w:rPr>
          <w:spacing w:val="-3"/>
        </w:rPr>
        <w:t>工作；应将毕业生获证率和对口就业率作为衡量教学效果的重要标准，定期分析</w:t>
      </w:r>
      <w:r>
        <w:rPr>
          <w:spacing w:val="-111"/>
        </w:rPr>
        <w:t> </w:t>
      </w:r>
      <w:r>
        <w:rPr>
          <w:spacing w:val="-111"/>
        </w:rPr>
      </w:r>
      <w:r>
        <w:rPr>
          <w:spacing w:val="-3"/>
        </w:rPr>
        <w:t>学生考证和初次就业情况，主动为学生就业提供职业生涯规划教育、就业信息服</w:t>
      </w:r>
      <w:r>
        <w:rPr>
          <w:spacing w:val="-111"/>
        </w:rPr>
        <w:t> </w:t>
      </w:r>
      <w:r>
        <w:rPr>
          <w:spacing w:val="-111"/>
        </w:rPr>
      </w:r>
      <w:r>
        <w:rPr/>
        <w:t>务、就业考试面试指导，引导师范生积极从教。</w:t>
      </w:r>
    </w:p>
    <w:p>
      <w:pPr>
        <w:spacing w:before="44"/>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5"/>
        <w:ind w:right="0"/>
        <w:jc w:val="left"/>
      </w:pPr>
      <w:r>
        <w:rPr/>
        <w:pict>
          <v:shape style="position:absolute;margin-left:204.649994pt;margin-top:28.775606pt;width:185.8pt;height:181.45pt;mso-position-horizontal-relative:page;mso-position-vertical-relative:paragraph;z-index:-184576" type="#_x0000_t75" stroked="false">
            <v:imagedata r:id="rId5" o:title=""/>
          </v:shape>
        </w:pict>
      </w:r>
      <w:r>
        <w:rPr>
          <w:rFonts w:ascii="宋体" w:hAnsi="宋体" w:cs="宋体" w:eastAsia="宋体"/>
          <w:spacing w:val="3"/>
        </w:rPr>
        <w:t>1.</w:t>
      </w:r>
      <w:r>
        <w:rPr>
          <w:spacing w:val="3"/>
        </w:rPr>
        <w:t>专业在促进师范生教师资格证获取、初次就业率和志愿从教等方面有制</w:t>
      </w:r>
      <w:r>
        <w:rPr>
          <w:spacing w:val="4"/>
        </w:rPr>
        <w:t> </w:t>
      </w:r>
      <w:r>
        <w:rPr/>
        <w:t>度、有措施。</w:t>
      </w:r>
    </w:p>
    <w:p>
      <w:pPr>
        <w:pStyle w:val="BodyText"/>
        <w:spacing w:line="355" w:lineRule="auto" w:before="38"/>
        <w:ind w:right="0"/>
        <w:jc w:val="left"/>
      </w:pPr>
      <w:r>
        <w:rPr>
          <w:rFonts w:ascii="宋体" w:hAnsi="宋体" w:cs="宋体" w:eastAsia="宋体"/>
          <w:spacing w:val="-3"/>
        </w:rPr>
        <w:t>2.</w:t>
      </w:r>
      <w:r>
        <w:rPr>
          <w:spacing w:val="-3"/>
        </w:rPr>
        <w:t>应届毕业生获得幼儿园教师资格证书的比例、初次就业率以及毕业生就业</w:t>
      </w:r>
      <w:r>
        <w:rPr/>
        <w:t> 岗位对口率等数据，证明相关制度与措施具有实效。</w:t>
      </w:r>
    </w:p>
    <w:p>
      <w:pPr>
        <w:spacing w:before="46"/>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0" w:firstLine="0"/>
        <w:jc w:val="left"/>
      </w:pPr>
      <w:r>
        <w:rPr>
          <w:rFonts w:ascii="宋体" w:hAnsi="宋体" w:cs="宋体" w:eastAsia="宋体"/>
        </w:rPr>
        <w:t>1.</w:t>
      </w:r>
      <w:r>
        <w:rPr/>
        <w:t>学生发展成果类：</w:t>
      </w:r>
    </w:p>
    <w:p>
      <w:pPr>
        <w:pStyle w:val="BodyText"/>
        <w:spacing w:line="357" w:lineRule="auto" w:before="151"/>
        <w:ind w:right="0"/>
        <w:jc w:val="left"/>
      </w:pPr>
      <w:r>
        <w:rPr/>
        <w:t>（</w:t>
      </w:r>
      <w:r>
        <w:rPr>
          <w:rFonts w:ascii="宋体" w:hAnsi="宋体" w:cs="宋体" w:eastAsia="宋体"/>
        </w:rPr>
        <w:t>1</w:t>
      </w:r>
      <w:r>
        <w:rPr/>
        <w:t>）近 </w:t>
      </w:r>
      <w:r>
        <w:rPr>
          <w:rFonts w:ascii="宋体" w:hAnsi="宋体" w:cs="宋体" w:eastAsia="宋体"/>
        </w:rPr>
        <w:t>3</w:t>
      </w:r>
      <w:r>
        <w:rPr>
          <w:rFonts w:ascii="宋体" w:hAnsi="宋体" w:cs="宋体" w:eastAsia="宋体"/>
          <w:spacing w:val="-95"/>
        </w:rPr>
        <w:t> </w:t>
      </w:r>
      <w:r>
        <w:rPr/>
        <w:t>年专业毕业生就业情况统计表，以及应届毕业生初次就业率与本 地区高校应届毕业生就业率比较的相关材料。</w:t>
      </w:r>
    </w:p>
    <w:p>
      <w:pPr>
        <w:pStyle w:val="BodyText"/>
        <w:spacing w:line="357" w:lineRule="auto" w:before="34"/>
        <w:ind w:right="117"/>
        <w:jc w:val="both"/>
      </w:pPr>
      <w:r>
        <w:rPr/>
        <w:t>（</w:t>
      </w:r>
      <w:r>
        <w:rPr>
          <w:rFonts w:ascii="宋体" w:hAnsi="宋体" w:cs="宋体" w:eastAsia="宋体"/>
        </w:rPr>
        <w:t>2</w:t>
      </w:r>
      <w:r>
        <w:rPr/>
        <w:t>）近 </w:t>
      </w:r>
      <w:r>
        <w:rPr>
          <w:rFonts w:ascii="宋体" w:hAnsi="宋体" w:cs="宋体" w:eastAsia="宋体"/>
        </w:rPr>
        <w:t>3</w:t>
      </w:r>
      <w:r>
        <w:rPr>
          <w:rFonts w:ascii="宋体" w:hAnsi="宋体" w:cs="宋体" w:eastAsia="宋体"/>
          <w:spacing w:val="-95"/>
        </w:rPr>
        <w:t> </w:t>
      </w:r>
      <w:r>
        <w:rPr/>
        <w:t>年专业毕业生（录取研究生和升入高一级学校除外）获得幼儿园 </w:t>
      </w:r>
      <w:r>
        <w:rPr>
          <w:spacing w:val="-3"/>
        </w:rPr>
        <w:t>教师资格证书（含编号）情况统计表，以及应届毕业生获得教师资格证书比例的</w:t>
      </w:r>
      <w:r>
        <w:rPr>
          <w:spacing w:val="-111"/>
        </w:rPr>
        <w:t> </w:t>
      </w:r>
      <w:r>
        <w:rPr>
          <w:spacing w:val="-111"/>
        </w:rPr>
      </w:r>
      <w:r>
        <w:rPr/>
        <w:t>相关材料。</w:t>
      </w:r>
    </w:p>
    <w:p>
      <w:pPr>
        <w:pStyle w:val="BodyText"/>
        <w:spacing w:line="240" w:lineRule="auto" w:before="34"/>
        <w:ind w:left="600" w:right="0" w:firstLine="0"/>
        <w:jc w:val="left"/>
      </w:pPr>
      <w:r>
        <w:rPr/>
        <w:t>（</w:t>
      </w:r>
      <w:r>
        <w:rPr>
          <w:rFonts w:ascii="宋体" w:hAnsi="宋体" w:cs="宋体" w:eastAsia="宋体"/>
        </w:rPr>
        <w:t>3</w:t>
      </w:r>
      <w:r>
        <w:rPr/>
        <w:t>）近</w:t>
      </w:r>
      <w:r>
        <w:rPr>
          <w:spacing w:val="-60"/>
        </w:rPr>
        <w:t> </w:t>
      </w:r>
      <w:r>
        <w:rPr>
          <w:rFonts w:ascii="宋体" w:hAnsi="宋体" w:cs="宋体" w:eastAsia="宋体"/>
        </w:rPr>
        <w:t>3</w:t>
      </w:r>
      <w:r>
        <w:rPr>
          <w:rFonts w:ascii="宋体" w:hAnsi="宋体" w:cs="宋体" w:eastAsia="宋体"/>
          <w:spacing w:val="-60"/>
        </w:rPr>
        <w:t> </w:t>
      </w:r>
      <w:r>
        <w:rPr/>
        <w:t>年应届毕业生从事教育工作比例的相关材料。</w:t>
      </w:r>
    </w:p>
    <w:p>
      <w:pPr>
        <w:pStyle w:val="BodyText"/>
        <w:spacing w:line="240" w:lineRule="auto" w:before="154"/>
        <w:ind w:left="600" w:right="0" w:firstLine="0"/>
        <w:jc w:val="left"/>
      </w:pPr>
      <w:r>
        <w:rPr>
          <w:rFonts w:ascii="宋体" w:hAnsi="宋体" w:cs="宋体" w:eastAsia="宋体"/>
        </w:rPr>
        <w:t>2.</w:t>
      </w:r>
      <w:r>
        <w:rPr/>
        <w:t>政策支持类：</w:t>
      </w:r>
    </w:p>
    <w:p>
      <w:pPr>
        <w:pStyle w:val="BodyText"/>
        <w:spacing w:line="240" w:lineRule="auto" w:before="151"/>
        <w:ind w:left="600" w:right="0" w:firstLine="0"/>
        <w:jc w:val="left"/>
      </w:pPr>
      <w:r>
        <w:rPr/>
        <w:t>（</w:t>
      </w:r>
      <w:r>
        <w:rPr>
          <w:rFonts w:ascii="宋体" w:hAnsi="宋体" w:cs="宋体" w:eastAsia="宋体"/>
        </w:rPr>
        <w:t>1</w:t>
      </w:r>
      <w:r>
        <w:rPr/>
        <w:t>）近三届毕业生考证和初次就业情况分析报告。</w:t>
      </w:r>
    </w:p>
    <w:p>
      <w:pPr>
        <w:pStyle w:val="BodyText"/>
        <w:spacing w:line="240" w:lineRule="auto" w:before="154"/>
        <w:ind w:left="600" w:right="0" w:firstLine="0"/>
        <w:jc w:val="left"/>
      </w:pPr>
      <w:r>
        <w:rPr/>
        <w:t>（</w:t>
      </w:r>
      <w:r>
        <w:rPr>
          <w:rFonts w:ascii="宋体" w:hAnsi="宋体" w:cs="宋体" w:eastAsia="宋体"/>
        </w:rPr>
        <w:t>2</w:t>
      </w:r>
      <w:r>
        <w:rPr/>
        <w:t>）对学生进行职业生涯规划教育、提供就业指导服务的相关材料。</w:t>
      </w:r>
    </w:p>
    <w:p>
      <w:pPr>
        <w:pStyle w:val="BodyText"/>
        <w:spacing w:line="357" w:lineRule="auto" w:before="152"/>
        <w:ind w:right="0"/>
        <w:jc w:val="left"/>
      </w:pPr>
      <w:r>
        <w:rPr/>
        <w:t>（</w:t>
      </w:r>
      <w:r>
        <w:rPr>
          <w:rFonts w:ascii="宋体" w:hAnsi="宋体" w:cs="宋体" w:eastAsia="宋体"/>
        </w:rPr>
        <w:t>3</w:t>
      </w:r>
      <w:r>
        <w:rPr/>
        <w:t>）反映专业鼓励学生从教、支持学生参加教师资格考试的制度与措施等 相关材料。</w:t>
      </w:r>
    </w:p>
    <w:p>
      <w:pPr>
        <w:pStyle w:val="Heading4"/>
        <w:spacing w:line="240" w:lineRule="auto" w:before="100"/>
        <w:ind w:right="0"/>
        <w:jc w:val="left"/>
        <w:rPr>
          <w:rFonts w:ascii="Arial" w:hAnsi="Arial" w:cs="Arial" w:eastAsia="Arial"/>
          <w:b w:val="0"/>
          <w:bCs w:val="0"/>
        </w:rPr>
      </w:pPr>
      <w:r>
        <w:rPr>
          <w:rFonts w:ascii="Arial" w:hAnsi="Arial" w:cs="Arial" w:eastAsia="Arial"/>
          <w:w w:val="115"/>
        </w:rPr>
        <w:t>8.6[</w:t>
      </w:r>
      <w:r>
        <w:rPr>
          <w:w w:val="115"/>
        </w:rPr>
        <w:t>社会声誉</w:t>
      </w:r>
      <w:r>
        <w:rPr>
          <w:rFonts w:ascii="Arial" w:hAnsi="Arial" w:cs="Arial" w:eastAsia="Arial"/>
          <w:w w:val="115"/>
        </w:rPr>
        <w:t>]</w:t>
      </w:r>
      <w:r>
        <w:rPr>
          <w:rFonts w:ascii="Arial" w:hAnsi="Arial" w:cs="Arial" w:eastAsia="Arial"/>
          <w:b w:val="0"/>
          <w:bCs w:val="0"/>
        </w:rPr>
      </w:r>
    </w:p>
    <w:p>
      <w:pPr>
        <w:pStyle w:val="Heading5"/>
        <w:spacing w:line="240" w:lineRule="auto" w:before="235"/>
        <w:ind w:left="602" w:right="0" w:firstLine="0"/>
        <w:jc w:val="left"/>
        <w:rPr>
          <w:b w:val="0"/>
          <w:bCs w:val="0"/>
        </w:rPr>
      </w:pPr>
      <w:r>
        <w:rPr/>
        <w:t>毕业生社会声誉较好，用人单位满意度较高。</w:t>
      </w:r>
      <w:r>
        <w:rPr>
          <w:b w:val="0"/>
          <w:bCs w:val="0"/>
        </w:rPr>
      </w:r>
    </w:p>
    <w:p>
      <w:pPr>
        <w:spacing w:after="0" w:line="240" w:lineRule="auto"/>
        <w:jc w:val="left"/>
        <w:sectPr>
          <w:pgSz w:w="11910" w:h="16840"/>
          <w:pgMar w:header="0" w:footer="1193" w:top="1380" w:bottom="1380" w:left="1680" w:right="1680"/>
        </w:sectPr>
      </w:pPr>
    </w:p>
    <w:p>
      <w:pPr>
        <w:spacing w:line="346"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pStyle w:val="BodyText"/>
        <w:spacing w:line="357" w:lineRule="auto" w:before="46"/>
        <w:ind w:right="229"/>
        <w:jc w:val="both"/>
      </w:pPr>
      <w:r>
        <w:rPr>
          <w:spacing w:val="4"/>
        </w:rPr>
        <w:t>社会声誉的来源是稳定的教育质量和有效的社会服务，取决于社会的满意 </w:t>
      </w:r>
      <w:r>
        <w:rPr>
          <w:spacing w:val="-3"/>
        </w:rPr>
        <w:t>度。因此，毕业生社会声誉的实质是学校教育质量的高低，是人才对社会的适应</w:t>
      </w:r>
      <w:r>
        <w:rPr>
          <w:spacing w:val="-111"/>
        </w:rPr>
        <w:t> </w:t>
      </w:r>
      <w:r>
        <w:rPr>
          <w:spacing w:val="-111"/>
        </w:rPr>
      </w:r>
      <w:r>
        <w:rPr>
          <w:spacing w:val="-3"/>
        </w:rPr>
        <w:t>度，反映师范生服务社会的情况。该指标要求学前教育专业将毕业生社会声誉作</w:t>
      </w:r>
      <w:r>
        <w:rPr>
          <w:spacing w:val="-111"/>
        </w:rPr>
        <w:t> </w:t>
      </w:r>
      <w:r>
        <w:rPr>
          <w:spacing w:val="-111"/>
        </w:rPr>
      </w:r>
      <w:r>
        <w:rPr>
          <w:spacing w:val="3"/>
        </w:rPr>
        <w:t>为提高办学质量的重要动力，建立促进毕业要求达成方面的跟踪反馈与改进机</w:t>
      </w:r>
      <w:r>
        <w:rPr>
          <w:spacing w:val="-99"/>
        </w:rPr>
        <w:t> </w:t>
      </w:r>
      <w:r>
        <w:rPr>
          <w:spacing w:val="-99"/>
        </w:rPr>
      </w:r>
      <w:r>
        <w:rPr>
          <w:spacing w:val="-6"/>
        </w:rPr>
        <w:t>制，关注毕业生入职</w:t>
      </w:r>
      <w:r>
        <w:rPr>
          <w:spacing w:val="-79"/>
        </w:rPr>
        <w:t> </w:t>
      </w:r>
      <w:r>
        <w:rPr>
          <w:rFonts w:ascii="宋体" w:hAnsi="宋体" w:cs="宋体" w:eastAsia="宋体"/>
        </w:rPr>
        <w:t>5</w:t>
      </w:r>
      <w:r>
        <w:rPr>
          <w:rFonts w:ascii="宋体" w:hAnsi="宋体" w:cs="宋体" w:eastAsia="宋体"/>
          <w:spacing w:val="-79"/>
        </w:rPr>
        <w:t> </w:t>
      </w:r>
      <w:r>
        <w:rPr/>
        <w:t>年后的专业发展成就，主动了解利益相关方及社会各界对 </w:t>
      </w:r>
      <w:r>
        <w:rPr>
          <w:spacing w:val="-3"/>
        </w:rPr>
        <w:t>毕业生专业思想、专业能力等方面的评价，不断改进专业办学，使专业人才培养</w:t>
      </w:r>
      <w:r>
        <w:rPr>
          <w:spacing w:val="-111"/>
        </w:rPr>
        <w:t> </w:t>
      </w:r>
      <w:r>
        <w:rPr>
          <w:spacing w:val="-111"/>
        </w:rPr>
      </w:r>
      <w:r>
        <w:rPr/>
        <w:t>质量得到社会普遍认可。</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6"/>
        <w:ind w:right="236"/>
        <w:jc w:val="both"/>
      </w:pPr>
      <w:r>
        <w:rPr/>
        <w:pict>
          <v:shape style="position:absolute;margin-left:204.649994pt;margin-top:52.105637pt;width:185.8pt;height:181.45pt;mso-position-horizontal-relative:page;mso-position-vertical-relative:paragraph;z-index:-184552" type="#_x0000_t75" stroked="false">
            <v:imagedata r:id="rId5" o:title=""/>
          </v:shape>
        </w:pict>
      </w:r>
      <w:r>
        <w:rPr>
          <w:rFonts w:ascii="宋体" w:hAnsi="宋体" w:cs="宋体" w:eastAsia="宋体"/>
          <w:spacing w:val="-3"/>
        </w:rPr>
        <w:t>1.</w:t>
      </w:r>
      <w:r>
        <w:rPr>
          <w:spacing w:val="-3"/>
        </w:rPr>
        <w:t>专业重视毕业生专业发展成就跟踪工作，通过利益相关方及社会各界对毕</w:t>
      </w:r>
      <w:r>
        <w:rPr/>
        <w:t> </w:t>
      </w:r>
      <w:r>
        <w:rPr>
          <w:spacing w:val="-4"/>
        </w:rPr>
        <w:t>业生专业思想、专业能力等方面的评价，定期跟踪并分析毕业生入职 </w:t>
      </w:r>
      <w:r>
        <w:rPr>
          <w:rFonts w:ascii="宋体" w:hAnsi="宋体" w:cs="宋体" w:eastAsia="宋体"/>
        </w:rPr>
        <w:t>5</w:t>
      </w:r>
      <w:r>
        <w:rPr>
          <w:rFonts w:ascii="宋体" w:hAnsi="宋体" w:cs="宋体" w:eastAsia="宋体"/>
          <w:spacing w:val="-94"/>
        </w:rPr>
        <w:t> </w:t>
      </w:r>
      <w:r>
        <w:rPr/>
        <w:t>年后的专 业发展状况。</w:t>
      </w:r>
    </w:p>
    <w:p>
      <w:pPr>
        <w:pStyle w:val="BodyText"/>
        <w:spacing w:line="357" w:lineRule="auto" w:before="34"/>
        <w:ind w:right="238"/>
        <w:jc w:val="both"/>
      </w:pPr>
      <w:r>
        <w:rPr>
          <w:rFonts w:ascii="宋体" w:hAnsi="宋体" w:cs="宋体" w:eastAsia="宋体"/>
          <w:spacing w:val="-3"/>
        </w:rPr>
        <w:t>2.</w:t>
      </w:r>
      <w:r>
        <w:rPr>
          <w:spacing w:val="-3"/>
        </w:rPr>
        <w:t>建立毕业要求达成情况反馈和改进机制，不断改进专业人才培养方案，完</w:t>
      </w:r>
      <w:r>
        <w:rPr/>
        <w:t> </w:t>
      </w:r>
      <w:r>
        <w:rPr>
          <w:spacing w:val="-3"/>
        </w:rPr>
        <w:t>善课程方案与教学管理制度，专业毕业生入职</w:t>
      </w:r>
      <w:r>
        <w:rPr>
          <w:spacing w:val="-51"/>
        </w:rPr>
        <w:t> </w:t>
      </w:r>
      <w:r>
        <w:rPr>
          <w:rFonts w:ascii="宋体" w:hAnsi="宋体" w:cs="宋体" w:eastAsia="宋体"/>
        </w:rPr>
        <w:t>5</w:t>
      </w:r>
      <w:r>
        <w:rPr>
          <w:rFonts w:ascii="宋体" w:hAnsi="宋体" w:cs="宋体" w:eastAsia="宋体"/>
          <w:spacing w:val="-51"/>
        </w:rPr>
        <w:t> </w:t>
      </w:r>
      <w:r>
        <w:rPr>
          <w:spacing w:val="-4"/>
        </w:rPr>
        <w:t>年后的专业发展成就较好，用人</w:t>
      </w:r>
      <w:r>
        <w:rPr/>
        <w:t> 单位满意度较高。</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31" w:firstLine="0"/>
        <w:jc w:val="left"/>
      </w:pPr>
      <w:r>
        <w:rPr>
          <w:rFonts w:ascii="宋体" w:hAnsi="宋体" w:cs="宋体" w:eastAsia="宋体"/>
        </w:rPr>
        <w:t>1.</w:t>
      </w:r>
      <w:r>
        <w:rPr/>
        <w:t>学生发展成果类：</w:t>
      </w:r>
    </w:p>
    <w:p>
      <w:pPr>
        <w:pStyle w:val="BodyText"/>
        <w:spacing w:line="240" w:lineRule="auto" w:before="152"/>
        <w:ind w:left="600" w:right="31" w:firstLine="0"/>
        <w:jc w:val="left"/>
      </w:pPr>
      <w:r>
        <w:rPr/>
        <w:t>（</w:t>
      </w:r>
      <w:r>
        <w:rPr>
          <w:rFonts w:ascii="宋体" w:hAnsi="宋体" w:cs="宋体" w:eastAsia="宋体"/>
        </w:rPr>
        <w:t>1</w:t>
      </w:r>
      <w:r>
        <w:rPr/>
        <w:t>）毕业生入职 </w:t>
      </w:r>
      <w:r>
        <w:rPr>
          <w:rFonts w:ascii="宋体" w:hAnsi="宋体" w:cs="宋体" w:eastAsia="宋体"/>
        </w:rPr>
        <w:t>5</w:t>
      </w:r>
      <w:r>
        <w:rPr>
          <w:rFonts w:ascii="宋体" w:hAnsi="宋体" w:cs="宋体" w:eastAsia="宋体"/>
          <w:spacing w:val="-94"/>
        </w:rPr>
        <w:t> </w:t>
      </w:r>
      <w:r>
        <w:rPr/>
        <w:t>年后的专业发展状况调查及结果分析等相关材料。包括</w:t>
      </w:r>
    </w:p>
    <w:p>
      <w:pPr>
        <w:pStyle w:val="BodyText"/>
        <w:spacing w:line="357" w:lineRule="auto" w:before="154"/>
        <w:ind w:right="237" w:firstLine="0"/>
        <w:jc w:val="both"/>
      </w:pPr>
      <w:r>
        <w:rPr/>
        <w:t>入职</w:t>
      </w:r>
      <w:r>
        <w:rPr>
          <w:spacing w:val="-61"/>
        </w:rPr>
        <w:t> </w:t>
      </w:r>
      <w:r>
        <w:rPr>
          <w:rFonts w:ascii="宋体" w:hAnsi="宋体" w:cs="宋体" w:eastAsia="宋体"/>
        </w:rPr>
        <w:t>5</w:t>
      </w:r>
      <w:r>
        <w:rPr>
          <w:rFonts w:ascii="宋体" w:hAnsi="宋体" w:cs="宋体" w:eastAsia="宋体"/>
          <w:spacing w:val="-60"/>
        </w:rPr>
        <w:t> </w:t>
      </w:r>
      <w:r>
        <w:rPr>
          <w:spacing w:val="-3"/>
        </w:rPr>
        <w:t>年来的专业发展规划、师德演讲与日常考核情况、教育教学测评与优秀活</w:t>
      </w:r>
      <w:r>
        <w:rPr/>
        <w:t> </w:t>
      </w:r>
      <w:r>
        <w:rPr>
          <w:spacing w:val="-3"/>
        </w:rPr>
        <w:t>动展示情况、撰写教学论文与反思案例情况、在职学习与学历提升情况、综合荣</w:t>
      </w:r>
      <w:r>
        <w:rPr>
          <w:spacing w:val="-111"/>
        </w:rPr>
        <w:t> </w:t>
      </w:r>
      <w:r>
        <w:rPr>
          <w:spacing w:val="-111"/>
        </w:rPr>
      </w:r>
      <w:r>
        <w:rPr/>
        <w:t>誉与专业竞赛获奖情况、志愿支教情况等。</w:t>
      </w:r>
    </w:p>
    <w:p>
      <w:pPr>
        <w:pStyle w:val="BodyText"/>
        <w:spacing w:line="355" w:lineRule="auto"/>
        <w:ind w:right="31"/>
        <w:jc w:val="left"/>
      </w:pPr>
      <w:r>
        <w:rPr>
          <w:spacing w:val="-3"/>
        </w:rPr>
        <w:t>（</w:t>
      </w:r>
      <w:r>
        <w:rPr>
          <w:rFonts w:ascii="宋体" w:hAnsi="宋体" w:cs="宋体" w:eastAsia="宋体"/>
          <w:spacing w:val="-3"/>
        </w:rPr>
        <w:t>2</w:t>
      </w:r>
      <w:r>
        <w:rPr>
          <w:spacing w:val="-3"/>
        </w:rPr>
        <w:t>）用人单位、同行、幼儿家长对近四届毕业生的满意率调查表及汇总表。</w:t>
      </w:r>
      <w:r>
        <w:rPr/>
        <w:t> 满意度调查的主要方式和方法，相关的问卷。</w:t>
      </w:r>
    </w:p>
    <w:p>
      <w:pPr>
        <w:pStyle w:val="BodyText"/>
        <w:spacing w:line="355" w:lineRule="auto" w:before="38"/>
        <w:ind w:right="244"/>
        <w:jc w:val="both"/>
      </w:pPr>
      <w:r>
        <w:rPr/>
        <w:t>（</w:t>
      </w:r>
      <w:r>
        <w:rPr>
          <w:rFonts w:ascii="宋体" w:hAnsi="宋体" w:cs="宋体" w:eastAsia="宋体"/>
        </w:rPr>
        <w:t>3</w:t>
      </w:r>
      <w:r>
        <w:rPr/>
        <w:t>）专业办学特色、成果和利益相关方及社会对专业办学的评价等相关材 料。</w:t>
      </w:r>
    </w:p>
    <w:p>
      <w:pPr>
        <w:pStyle w:val="BodyText"/>
        <w:spacing w:line="240" w:lineRule="auto" w:before="39"/>
        <w:ind w:left="840" w:right="31" w:firstLine="0"/>
        <w:jc w:val="left"/>
      </w:pPr>
      <w:r>
        <w:rPr>
          <w:rFonts w:ascii="宋体" w:hAnsi="宋体" w:cs="宋体" w:eastAsia="宋体"/>
        </w:rPr>
        <w:t>2.</w:t>
      </w:r>
      <w:r>
        <w:rPr/>
        <w:t>政策支持类：</w:t>
      </w:r>
    </w:p>
    <w:p>
      <w:pPr>
        <w:pStyle w:val="BodyText"/>
        <w:spacing w:line="357" w:lineRule="auto" w:before="151"/>
        <w:ind w:right="31"/>
        <w:jc w:val="left"/>
      </w:pPr>
      <w:r>
        <w:rPr/>
        <w:t>（</w:t>
      </w:r>
      <w:r>
        <w:rPr>
          <w:rFonts w:ascii="宋体" w:hAnsi="宋体" w:cs="宋体" w:eastAsia="宋体"/>
        </w:rPr>
        <w:t>1</w:t>
      </w:r>
      <w:r>
        <w:rPr/>
        <w:t>）毕业生跟踪调查方案、毕业生跟踪调查表等相关资料，以及跟踪调查 后的分析、反馈、改进等资料。</w:t>
      </w:r>
    </w:p>
    <w:p>
      <w:pPr>
        <w:pStyle w:val="BodyText"/>
        <w:spacing w:line="240" w:lineRule="auto" w:before="34"/>
        <w:ind w:left="600" w:right="31" w:firstLine="0"/>
        <w:jc w:val="left"/>
      </w:pPr>
      <w:r>
        <w:rPr/>
        <w:t>（</w:t>
      </w:r>
      <w:r>
        <w:rPr>
          <w:rFonts w:ascii="宋体" w:hAnsi="宋体" w:cs="宋体" w:eastAsia="宋体"/>
        </w:rPr>
        <w:t>2</w:t>
      </w:r>
      <w:r>
        <w:rPr/>
        <w:t>）对近四届毕业生社会满意度调研的基本情况及分析。</w:t>
      </w:r>
    </w:p>
    <w:p>
      <w:pPr>
        <w:pStyle w:val="BodyText"/>
        <w:spacing w:line="240" w:lineRule="auto" w:before="154"/>
        <w:ind w:left="600" w:right="31" w:firstLine="0"/>
        <w:jc w:val="left"/>
      </w:pPr>
      <w:r>
        <w:rPr/>
        <w:t>（</w:t>
      </w:r>
      <w:r>
        <w:rPr>
          <w:rFonts w:ascii="宋体" w:hAnsi="宋体" w:cs="宋体" w:eastAsia="宋体"/>
        </w:rPr>
        <w:t>3</w:t>
      </w:r>
      <w:r>
        <w:rPr/>
        <w:t>）近</w:t>
      </w:r>
      <w:r>
        <w:rPr>
          <w:spacing w:val="-60"/>
        </w:rPr>
        <w:t> </w:t>
      </w:r>
      <w:r>
        <w:rPr>
          <w:rFonts w:ascii="宋体" w:hAnsi="宋体" w:cs="宋体" w:eastAsia="宋体"/>
        </w:rPr>
        <w:t>3</w:t>
      </w:r>
      <w:r>
        <w:rPr>
          <w:rFonts w:ascii="宋体" w:hAnsi="宋体" w:cs="宋体" w:eastAsia="宋体"/>
          <w:spacing w:val="-60"/>
        </w:rPr>
        <w:t> </w:t>
      </w:r>
      <w:r>
        <w:rPr/>
        <w:t>年</w:t>
      </w:r>
      <w:bookmarkStart w:name="_bookmark54" w:id="55"/>
      <w:bookmarkEnd w:id="55"/>
      <w:r>
        <w:rPr/>
        <w:t>专业人才培养方案、课程方案与教学管理制度修订情况。</w:t>
      </w:r>
    </w:p>
    <w:p>
      <w:pPr>
        <w:spacing w:after="0" w:line="240" w:lineRule="auto"/>
        <w:jc w:val="left"/>
        <w:sectPr>
          <w:footerReference w:type="default" r:id="rId129"/>
          <w:pgSz w:w="11910" w:h="16840"/>
          <w:pgMar w:footer="1193" w:header="0" w:top="1460" w:bottom="1380" w:left="1680" w:right="1560"/>
          <w:pgNumType w:start="295"/>
        </w:sectPr>
      </w:pPr>
    </w:p>
    <w:p>
      <w:pPr>
        <w:pStyle w:val="Heading2"/>
        <w:spacing w:line="481" w:lineRule="exact"/>
        <w:ind w:right="119"/>
        <w:jc w:val="center"/>
        <w:rPr>
          <w:b w:val="0"/>
          <w:bCs w:val="0"/>
        </w:rPr>
      </w:pPr>
      <w:r>
        <w:rPr/>
        <w:t>学前教育专业认证标准解读（第三级）</w:t>
      </w:r>
      <w:r>
        <w:rPr>
          <w:b w:val="0"/>
          <w:bCs w:val="0"/>
        </w:rPr>
      </w:r>
    </w:p>
    <w:p>
      <w:pPr>
        <w:spacing w:line="240" w:lineRule="auto" w:before="17"/>
        <w:rPr>
          <w:rFonts w:ascii="微软雅黑" w:hAnsi="微软雅黑" w:cs="微软雅黑" w:eastAsia="微软雅黑"/>
          <w:b/>
          <w:bCs/>
          <w:sz w:val="47"/>
          <w:szCs w:val="47"/>
        </w:rPr>
      </w:pPr>
    </w:p>
    <w:p>
      <w:pPr>
        <w:pStyle w:val="BodyText"/>
        <w:spacing w:line="357" w:lineRule="auto" w:before="0"/>
        <w:ind w:right="235"/>
        <w:jc w:val="both"/>
      </w:pPr>
      <w:r>
        <w:rPr>
          <w:spacing w:val="-3"/>
        </w:rPr>
        <w:t>《学前教育专业认证标准（第三级）》是国家对学前教育专业教学质量的卓</w:t>
      </w:r>
      <w:r>
        <w:rPr/>
        <w:t> </w:t>
      </w:r>
      <w:r>
        <w:rPr>
          <w:spacing w:val="-3"/>
        </w:rPr>
        <w:t>越要求，主要依据国家教育法规和幼儿园教师专业标准、教师教育课程标准、专</w:t>
      </w:r>
      <w:r>
        <w:rPr>
          <w:spacing w:val="-111"/>
        </w:rPr>
        <w:t> </w:t>
      </w:r>
      <w:r>
        <w:rPr>
          <w:spacing w:val="-111"/>
        </w:rPr>
      </w:r>
      <w:r>
        <w:rPr>
          <w:spacing w:val="3"/>
        </w:rPr>
        <w:t>业教学相关标准及教育部关于实施卓越教师培养计划的意见制定。包括培养目</w:t>
      </w:r>
      <w:r>
        <w:rPr>
          <w:spacing w:val="-99"/>
        </w:rPr>
        <w:t> </w:t>
      </w:r>
      <w:r>
        <w:rPr>
          <w:spacing w:val="-99"/>
        </w:rPr>
      </w:r>
      <w:r>
        <w:rPr>
          <w:spacing w:val="-3"/>
        </w:rPr>
        <w:t>标、毕业要求、课程与教学、合作与实践、师资队伍、支持条件、质量保障和学</w:t>
      </w:r>
      <w:r>
        <w:rPr>
          <w:spacing w:val="-111"/>
        </w:rPr>
        <w:t> </w:t>
      </w:r>
      <w:r>
        <w:rPr>
          <w:spacing w:val="-111"/>
        </w:rPr>
      </w:r>
      <w:r>
        <w:rPr/>
        <w:t>生发展</w:t>
      </w:r>
      <w:r>
        <w:rPr>
          <w:spacing w:val="-61"/>
        </w:rPr>
        <w:t> </w:t>
      </w:r>
      <w:r>
        <w:rPr>
          <w:rFonts w:ascii="宋体" w:hAnsi="宋体" w:cs="宋体" w:eastAsia="宋体"/>
        </w:rPr>
        <w:t>8</w:t>
      </w:r>
      <w:r>
        <w:rPr>
          <w:rFonts w:ascii="宋体" w:hAnsi="宋体" w:cs="宋体" w:eastAsia="宋体"/>
          <w:spacing w:val="-60"/>
        </w:rPr>
        <w:t> </w:t>
      </w:r>
      <w:r>
        <w:rPr/>
        <w:t>个一级指标，</w:t>
      </w:r>
      <w:r>
        <w:rPr>
          <w:rFonts w:ascii="宋体" w:hAnsi="宋体" w:cs="宋体" w:eastAsia="宋体"/>
        </w:rPr>
        <w:t>41</w:t>
      </w:r>
      <w:r>
        <w:rPr>
          <w:rFonts w:ascii="宋体" w:hAnsi="宋体" w:cs="宋体" w:eastAsia="宋体"/>
          <w:spacing w:val="-60"/>
        </w:rPr>
        <w:t> </w:t>
      </w:r>
      <w:r>
        <w:rPr/>
        <w:t>个二级指标。</w:t>
      </w:r>
    </w:p>
    <w:p>
      <w:pPr>
        <w:pStyle w:val="BodyText"/>
        <w:spacing w:line="357" w:lineRule="auto" w:before="34"/>
        <w:ind w:right="31"/>
        <w:jc w:val="left"/>
      </w:pPr>
      <w:r>
        <w:rPr/>
        <w:pict>
          <v:shape style="position:absolute;margin-left:204.649994pt;margin-top:78.895653pt;width:185.8pt;height:181.45pt;mso-position-horizontal-relative:page;mso-position-vertical-relative:paragraph;z-index:-184528" type="#_x0000_t75" stroked="false">
            <v:imagedata r:id="rId5" o:title=""/>
          </v:shape>
        </w:pict>
      </w:r>
      <w:r>
        <w:rPr>
          <w:rFonts w:ascii="宋体" w:hAnsi="宋体" w:cs="宋体" w:eastAsia="宋体"/>
        </w:rPr>
        <w:t>8</w:t>
      </w:r>
      <w:r>
        <w:rPr>
          <w:rFonts w:ascii="宋体" w:hAnsi="宋体" w:cs="宋体" w:eastAsia="宋体"/>
          <w:spacing w:val="-32"/>
        </w:rPr>
        <w:t> </w:t>
      </w:r>
      <w:r>
        <w:rPr/>
        <w:t>个一级指标和</w:t>
      </w:r>
      <w:r>
        <w:rPr>
          <w:spacing w:val="-31"/>
        </w:rPr>
        <w:t> </w:t>
      </w:r>
      <w:r>
        <w:rPr>
          <w:rFonts w:ascii="宋体" w:hAnsi="宋体" w:cs="宋体" w:eastAsia="宋体"/>
        </w:rPr>
        <w:t>41</w:t>
      </w:r>
      <w:r>
        <w:rPr>
          <w:rFonts w:ascii="宋体" w:hAnsi="宋体" w:cs="宋体" w:eastAsia="宋体"/>
          <w:spacing w:val="-32"/>
        </w:rPr>
        <w:t> </w:t>
      </w:r>
      <w:r>
        <w:rPr/>
        <w:t>个二级指标是一个整体，均为专业人才培养涉及的重要 </w:t>
      </w:r>
      <w:r>
        <w:rPr>
          <w:spacing w:val="-3"/>
        </w:rPr>
        <w:t>内容，不可或缺。所有指标均围绕以学生为中心、以产出为导向、持续质量改进</w:t>
      </w:r>
      <w:r>
        <w:rPr>
          <w:spacing w:val="-112"/>
        </w:rPr>
        <w:t> </w:t>
      </w:r>
      <w:r>
        <w:rPr>
          <w:spacing w:val="-112"/>
        </w:rPr>
      </w:r>
      <w:r>
        <w:rPr>
          <w:spacing w:val="-3"/>
        </w:rPr>
        <w:t>的认证理念设置。学生发展是专业教学的出发点和最终目标，体现了以学生为中</w:t>
      </w:r>
      <w:r>
        <w:rPr>
          <w:spacing w:val="-111"/>
        </w:rPr>
        <w:t> </w:t>
      </w:r>
      <w:r>
        <w:rPr>
          <w:spacing w:val="-111"/>
        </w:rPr>
      </w:r>
      <w:r>
        <w:rPr>
          <w:spacing w:val="-3"/>
        </w:rPr>
        <w:t>心；培养目标和毕业要求是核心指标，以培养目标为依据制定毕业要求，由毕业</w:t>
      </w:r>
      <w:r>
        <w:rPr>
          <w:spacing w:val="-110"/>
        </w:rPr>
        <w:t> </w:t>
      </w:r>
      <w:r>
        <w:rPr>
          <w:spacing w:val="-110"/>
        </w:rPr>
      </w:r>
      <w:r>
        <w:rPr>
          <w:spacing w:val="-7"/>
        </w:rPr>
        <w:t>要求进行教学设计，并开展师资队伍建设和教学条件建设，体现了以产出为导向；</w:t>
      </w:r>
      <w:r>
        <w:rPr>
          <w:spacing w:val="-85"/>
        </w:rPr>
        <w:t> </w:t>
      </w:r>
      <w:r>
        <w:rPr>
          <w:spacing w:val="-85"/>
        </w:rPr>
      </w:r>
      <w:r>
        <w:rPr>
          <w:spacing w:val="-3"/>
        </w:rPr>
        <w:t>持续质量改进的理念贯穿于人才培养的全过程，通过建立有效的质量监控和评价</w:t>
      </w:r>
      <w:r>
        <w:rPr>
          <w:spacing w:val="-109"/>
        </w:rPr>
        <w:t> </w:t>
      </w:r>
      <w:r>
        <w:rPr>
          <w:spacing w:val="-109"/>
        </w:rPr>
      </w:r>
      <w:r>
        <w:rPr>
          <w:spacing w:val="-3"/>
        </w:rPr>
        <w:t>改进机制，持续跟踪改进效果并用于推动专业人才培养质量不断提升，形成持续</w:t>
      </w:r>
      <w:r>
        <w:rPr>
          <w:spacing w:val="-111"/>
        </w:rPr>
        <w:t> </w:t>
      </w:r>
      <w:r>
        <w:rPr>
          <w:spacing w:val="-111"/>
        </w:rPr>
      </w:r>
      <w:r>
        <w:rPr/>
        <w:t>改进质量文化。</w:t>
      </w:r>
    </w:p>
    <w:p>
      <w:pPr>
        <w:pStyle w:val="BodyText"/>
        <w:spacing w:line="357" w:lineRule="auto"/>
        <w:ind w:right="31"/>
        <w:jc w:val="left"/>
      </w:pPr>
      <w:r>
        <w:rPr>
          <w:spacing w:val="-7"/>
        </w:rPr>
        <w:t>专业建设和认证考查时，应依据认证理念，将各项指标有机结合，综合评判，</w:t>
      </w:r>
      <w:r>
        <w:rPr/>
        <w:t> 按照“说、做、证”的一致性要求评建“</w:t>
      </w:r>
      <w:r>
        <w:rPr>
          <w:rFonts w:ascii="宋体" w:hAnsi="宋体" w:cs="宋体" w:eastAsia="宋体"/>
        </w:rPr>
        <w:t>5</w:t>
      </w:r>
      <w:r>
        <w:rPr>
          <w:rFonts w:ascii="宋体" w:hAnsi="宋体" w:cs="宋体" w:eastAsia="宋体"/>
          <w:spacing w:val="-60"/>
        </w:rPr>
        <w:t> </w:t>
      </w:r>
      <w:r>
        <w:rPr/>
        <w:t>个度”的达成情况，推进内涵建设。 现从内涵解读、考查要点、佐证材料三个方面对标准进行解读。</w:t>
      </w:r>
    </w:p>
    <w:p>
      <w:pPr>
        <w:spacing w:line="240" w:lineRule="auto" w:before="8"/>
        <w:rPr>
          <w:rFonts w:ascii="宋体" w:hAnsi="宋体" w:cs="宋体" w:eastAsia="宋体"/>
          <w:sz w:val="17"/>
          <w:szCs w:val="17"/>
        </w:rPr>
      </w:pPr>
    </w:p>
    <w:p>
      <w:pPr>
        <w:pStyle w:val="Heading4"/>
        <w:spacing w:line="240" w:lineRule="auto"/>
        <w:ind w:left="0" w:right="116"/>
        <w:jc w:val="center"/>
        <w:rPr>
          <w:b w:val="0"/>
          <w:bCs w:val="0"/>
        </w:rPr>
      </w:pPr>
      <w:bookmarkStart w:name="_bookmark55" w:id="56"/>
      <w:bookmarkEnd w:id="56"/>
      <w:r>
        <w:rPr>
          <w:b w:val="0"/>
          <w:bCs w:val="0"/>
        </w:rPr>
      </w:r>
      <w:r>
        <w:rPr/>
        <w:t>一、培养目标</w:t>
      </w:r>
      <w:r>
        <w:rPr>
          <w:b w:val="0"/>
          <w:bCs w:val="0"/>
        </w:rPr>
      </w:r>
    </w:p>
    <w:p>
      <w:pPr>
        <w:spacing w:line="240" w:lineRule="auto" w:before="14"/>
        <w:rPr>
          <w:rFonts w:ascii="微软雅黑" w:hAnsi="微软雅黑" w:cs="微软雅黑" w:eastAsia="微软雅黑"/>
          <w:b/>
          <w:bCs/>
          <w:sz w:val="14"/>
          <w:szCs w:val="14"/>
        </w:rPr>
      </w:pPr>
    </w:p>
    <w:p>
      <w:pPr>
        <w:pStyle w:val="BodyText"/>
        <w:spacing w:line="357" w:lineRule="auto" w:before="0"/>
        <w:ind w:right="31"/>
        <w:jc w:val="left"/>
      </w:pPr>
      <w:r>
        <w:rPr>
          <w:spacing w:val="-3"/>
        </w:rPr>
        <w:t>培养目标包括对人才的基本素养、从事的专业领域、服务面向、职业特征和</w:t>
      </w:r>
      <w:r>
        <w:rPr/>
        <w:t> </w:t>
      </w:r>
      <w:r>
        <w:rPr>
          <w:spacing w:val="-3"/>
        </w:rPr>
        <w:t>人才定位的描述。培养目标体现专业人才培养“产出”的质量预期与追求，是专</w:t>
      </w:r>
      <w:r>
        <w:rPr>
          <w:spacing w:val="-111"/>
        </w:rPr>
        <w:t> </w:t>
      </w:r>
      <w:r>
        <w:rPr>
          <w:spacing w:val="-111"/>
        </w:rPr>
      </w:r>
      <w:r>
        <w:rPr>
          <w:spacing w:val="-3"/>
        </w:rPr>
        <w:t>业认证的总纲，具有统领性作用。本部分测评重点关注</w:t>
      </w:r>
      <w:r>
        <w:rPr>
          <w:spacing w:val="-56"/>
        </w:rPr>
        <w:t> </w:t>
      </w:r>
      <w:r>
        <w:rPr>
          <w:rFonts w:ascii="宋体" w:hAnsi="宋体" w:cs="宋体" w:eastAsia="宋体"/>
        </w:rPr>
        <w:t>4</w:t>
      </w:r>
      <w:r>
        <w:rPr>
          <w:rFonts w:ascii="宋体" w:hAnsi="宋体" w:cs="宋体" w:eastAsia="宋体"/>
          <w:spacing w:val="-56"/>
        </w:rPr>
        <w:t> </w:t>
      </w:r>
      <w:r>
        <w:rPr>
          <w:spacing w:val="-4"/>
        </w:rPr>
        <w:t>个方面：一是专业培养</w:t>
      </w:r>
      <w:r>
        <w:rPr>
          <w:spacing w:val="-113"/>
        </w:rPr>
        <w:t> </w:t>
      </w:r>
      <w:r>
        <w:rPr>
          <w:spacing w:val="-113"/>
        </w:rPr>
      </w:r>
      <w:r>
        <w:rPr/>
        <w:t>目标与学校办学定位及人才培养定位相符合的情况；二是专业培养目标与国家、 </w:t>
      </w:r>
      <w:r>
        <w:rPr>
          <w:spacing w:val="-3"/>
        </w:rPr>
        <w:t>社会及学生的期望相符合的情况；三是专业培养目标是否反映学生毕业后一段时</w:t>
      </w:r>
      <w:r>
        <w:rPr>
          <w:spacing w:val="-109"/>
        </w:rPr>
        <w:t> </w:t>
      </w:r>
      <w:r>
        <w:rPr>
          <w:spacing w:val="-109"/>
        </w:rPr>
      </w:r>
      <w:r>
        <w:rPr>
          <w:spacing w:val="-3"/>
        </w:rPr>
        <w:t>间在社会与专业领域的预期发展；四是专业培养目标是否体现于人才培养的全过</w:t>
      </w:r>
      <w:r>
        <w:rPr>
          <w:spacing w:val="-109"/>
        </w:rPr>
        <w:t> </w:t>
      </w:r>
      <w:r>
        <w:rPr>
          <w:spacing w:val="-109"/>
        </w:rPr>
      </w:r>
      <w:r>
        <w:rPr/>
        <w:t>程。具体包括目标定位、目标内涵和目标评价</w:t>
      </w:r>
      <w:r>
        <w:rPr>
          <w:spacing w:val="-60"/>
        </w:rPr>
        <w:t> </w:t>
      </w:r>
      <w:r>
        <w:rPr>
          <w:rFonts w:ascii="宋体" w:hAnsi="宋体" w:cs="宋体" w:eastAsia="宋体"/>
        </w:rPr>
        <w:t>3</w:t>
      </w:r>
      <w:r>
        <w:rPr>
          <w:rFonts w:ascii="宋体" w:hAnsi="宋体" w:cs="宋体" w:eastAsia="宋体"/>
          <w:spacing w:val="-60"/>
        </w:rPr>
        <w:t> </w:t>
      </w:r>
      <w:r>
        <w:rPr/>
        <w:t>个二级指标。</w:t>
      </w:r>
    </w:p>
    <w:p>
      <w:pPr>
        <w:pStyle w:val="Heading4"/>
        <w:spacing w:line="240" w:lineRule="auto" w:before="103"/>
        <w:ind w:right="31"/>
        <w:jc w:val="left"/>
        <w:rPr>
          <w:rFonts w:ascii="Arial" w:hAnsi="Arial" w:cs="Arial" w:eastAsia="Arial"/>
          <w:b w:val="0"/>
          <w:bCs w:val="0"/>
        </w:rPr>
      </w:pPr>
      <w:r>
        <w:rPr>
          <w:rFonts w:ascii="Arial" w:hAnsi="Arial" w:cs="Arial" w:eastAsia="Arial"/>
          <w:w w:val="115"/>
        </w:rPr>
        <w:t>1.1[</w:t>
      </w:r>
      <w:r>
        <w:rPr>
          <w:w w:val="115"/>
        </w:rPr>
        <w:t>目标定位</w:t>
      </w:r>
      <w:r>
        <w:rPr>
          <w:rFonts w:ascii="Arial" w:hAnsi="Arial" w:cs="Arial" w:eastAsia="Arial"/>
          <w:w w:val="115"/>
        </w:rPr>
        <w:t>]</w:t>
      </w:r>
      <w:r>
        <w:rPr>
          <w:rFonts w:ascii="Arial" w:hAnsi="Arial" w:cs="Arial" w:eastAsia="Arial"/>
          <w:b w:val="0"/>
          <w:bCs w:val="0"/>
        </w:rPr>
      </w:r>
    </w:p>
    <w:p>
      <w:pPr>
        <w:spacing w:after="0" w:line="240" w:lineRule="auto"/>
        <w:jc w:val="left"/>
        <w:rPr>
          <w:rFonts w:ascii="Arial" w:hAnsi="Arial" w:cs="Arial" w:eastAsia="Arial"/>
        </w:rPr>
        <w:sectPr>
          <w:pgSz w:w="11910" w:h="16840"/>
          <w:pgMar w:header="0" w:footer="1193" w:top="1400" w:bottom="1380" w:left="1680" w:right="1560"/>
        </w:sectPr>
      </w:pPr>
    </w:p>
    <w:p>
      <w:pPr>
        <w:pStyle w:val="Heading5"/>
        <w:spacing w:line="347" w:lineRule="exact"/>
        <w:ind w:right="31"/>
        <w:jc w:val="left"/>
        <w:rPr>
          <w:b w:val="0"/>
          <w:bCs w:val="0"/>
        </w:rPr>
      </w:pPr>
      <w:r>
        <w:rPr>
          <w:spacing w:val="3"/>
        </w:rPr>
        <w:t>培养目标应贯彻党的教育方针，面向国家、地区基础教育改革发展和教师</w:t>
      </w:r>
      <w:r>
        <w:rPr>
          <w:b w:val="0"/>
          <w:bCs w:val="0"/>
        </w:rPr>
      </w:r>
    </w:p>
    <w:p>
      <w:pPr>
        <w:spacing w:before="54"/>
        <w:ind w:left="120" w:right="31" w:firstLine="0"/>
        <w:jc w:val="left"/>
        <w:rPr>
          <w:rFonts w:ascii="微软雅黑" w:hAnsi="微软雅黑" w:cs="微软雅黑" w:eastAsia="微软雅黑"/>
          <w:sz w:val="24"/>
          <w:szCs w:val="24"/>
        </w:rPr>
      </w:pPr>
      <w:r>
        <w:rPr>
          <w:rFonts w:ascii="微软雅黑" w:hAnsi="微软雅黑" w:cs="微软雅黑" w:eastAsia="微软雅黑"/>
          <w:b/>
          <w:bCs/>
          <w:sz w:val="24"/>
          <w:szCs w:val="24"/>
        </w:rPr>
        <w:t>队伍建设重大战略需求，落实国家教师教育相关政策要求，符合学校办学定位。</w:t>
      </w:r>
      <w:r>
        <w:rPr>
          <w:rFonts w:ascii="微软雅黑" w:hAnsi="微软雅黑" w:cs="微软雅黑" w:eastAsia="微软雅黑"/>
          <w:sz w:val="24"/>
          <w:szCs w:val="24"/>
        </w:rPr>
      </w:r>
    </w:p>
    <w:p>
      <w:pPr>
        <w:pStyle w:val="BodyText"/>
        <w:spacing w:line="266" w:lineRule="auto" w:before="130"/>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目标定位指明专业人才培养“产出”的服务面向和人才定位，是专业设计毕</w:t>
      </w:r>
    </w:p>
    <w:p>
      <w:pPr>
        <w:pStyle w:val="BodyText"/>
        <w:spacing w:line="357" w:lineRule="auto" w:before="127"/>
        <w:ind w:right="31" w:firstLine="0"/>
        <w:jc w:val="left"/>
      </w:pPr>
      <w:r>
        <w:rPr>
          <w:spacing w:val="-3"/>
        </w:rPr>
        <w:t>业要求的依据。学前教育专业人才培养目标要贯彻党的教育方针，遵循正确的教</w:t>
      </w:r>
      <w:r>
        <w:rPr>
          <w:spacing w:val="-111"/>
        </w:rPr>
        <w:t> </w:t>
      </w:r>
      <w:r>
        <w:rPr>
          <w:spacing w:val="-111"/>
        </w:rPr>
      </w:r>
      <w:r>
        <w:rPr>
          <w:spacing w:val="-3"/>
        </w:rPr>
        <w:t>育理念，落实“立德树人”根本任务，培养德智体美全面发展的社会主义事业建</w:t>
      </w:r>
      <w:r>
        <w:rPr>
          <w:spacing w:val="-111"/>
        </w:rPr>
        <w:t> </w:t>
      </w:r>
      <w:r>
        <w:rPr>
          <w:spacing w:val="-111"/>
        </w:rPr>
      </w:r>
      <w:r>
        <w:rPr>
          <w:spacing w:val="-6"/>
        </w:rPr>
        <w:t>设者和接班人；要充分进行需求调研，符合国家、地区学前教育改革发展的要求，</w:t>
      </w:r>
      <w:r>
        <w:rPr/>
        <w:t> </w:t>
      </w:r>
      <w:r>
        <w:rPr>
          <w:spacing w:val="-3"/>
        </w:rPr>
        <w:t>对接毕业生服务区域的幼儿园教师队伍建设规划，体现国家教师教育相关政策和</w:t>
      </w:r>
      <w:r>
        <w:rPr>
          <w:spacing w:val="-109"/>
        </w:rPr>
        <w:t> </w:t>
      </w:r>
      <w:r>
        <w:rPr>
          <w:spacing w:val="-109"/>
        </w:rPr>
      </w:r>
      <w:r>
        <w:rPr>
          <w:spacing w:val="-3"/>
        </w:rPr>
        <w:t>改革要求；要依据学校的办学定位，符合学校人才培养的目标定位，依托学校的</w:t>
      </w:r>
      <w:r>
        <w:rPr>
          <w:spacing w:val="-111"/>
        </w:rPr>
        <w:t> </w:t>
      </w:r>
      <w:r>
        <w:rPr>
          <w:spacing w:val="-111"/>
        </w:rPr>
      </w:r>
      <w:r>
        <w:rPr/>
        <w:t>培养条件，具有良好的适应性和前瞻性。</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5"/>
        <w:ind w:right="31"/>
        <w:jc w:val="left"/>
      </w:pPr>
      <w:r>
        <w:rPr/>
        <w:pict>
          <v:shape style="position:absolute;margin-left:204.649994pt;margin-top:5.375612pt;width:185.8pt;height:181.45pt;mso-position-horizontal-relative:page;mso-position-vertical-relative:paragraph;z-index:-184504" type="#_x0000_t75" stroked="false">
            <v:imagedata r:id="rId5" o:title=""/>
          </v:shape>
        </w:pict>
      </w:r>
      <w:r>
        <w:rPr>
          <w:rFonts w:ascii="宋体" w:hAnsi="宋体" w:cs="宋体" w:eastAsia="宋体"/>
        </w:rPr>
        <w:t>1.</w:t>
      </w:r>
      <w:r>
        <w:rPr/>
        <w:t>专业培养目标定位与党的教育方针、国家和地区学前教育改革发展要求、 国家教师教育相关政策和改革要求相吻合。</w:t>
      </w:r>
    </w:p>
    <w:p>
      <w:pPr>
        <w:pStyle w:val="BodyText"/>
        <w:spacing w:line="240" w:lineRule="auto" w:before="38"/>
        <w:ind w:left="600" w:right="31" w:firstLine="0"/>
        <w:jc w:val="left"/>
      </w:pPr>
      <w:r>
        <w:rPr>
          <w:rFonts w:ascii="宋体" w:hAnsi="宋体" w:cs="宋体" w:eastAsia="宋体"/>
        </w:rPr>
        <w:t>2.</w:t>
      </w:r>
      <w:r>
        <w:rPr/>
        <w:t>专业培养目标定位与学校办学定位相吻合。</w:t>
      </w:r>
    </w:p>
    <w:p>
      <w:pPr>
        <w:pStyle w:val="BodyText"/>
        <w:spacing w:line="240" w:lineRule="auto" w:before="151"/>
        <w:ind w:left="600" w:right="31" w:firstLine="0"/>
        <w:jc w:val="left"/>
      </w:pPr>
      <w:r>
        <w:rPr>
          <w:rFonts w:ascii="宋体" w:hAnsi="宋体" w:cs="宋体" w:eastAsia="宋体"/>
        </w:rPr>
        <w:t>3.</w:t>
      </w:r>
      <w:r>
        <w:rPr/>
        <w:t>专业对社会需求、国家发展战略进行需求调研，并加以分析。</w:t>
      </w:r>
    </w:p>
    <w:p>
      <w:pPr>
        <w:pStyle w:val="BodyText"/>
        <w:spacing w:line="355" w:lineRule="auto" w:before="154"/>
        <w:ind w:right="31"/>
        <w:jc w:val="left"/>
      </w:pPr>
      <w:r>
        <w:rPr>
          <w:rFonts w:ascii="宋体" w:hAnsi="宋体" w:cs="宋体" w:eastAsia="宋体"/>
          <w:spacing w:val="-3"/>
        </w:rPr>
        <w:t>4.</w:t>
      </w:r>
      <w:r>
        <w:rPr>
          <w:spacing w:val="-3"/>
        </w:rPr>
        <w:t>专业围绕培养目标对接国家政策和社会需求定期进行评价与改进，效果突</w:t>
      </w:r>
      <w:r>
        <w:rPr/>
        <w:t> 出。</w:t>
      </w:r>
    </w:p>
    <w:p>
      <w:pPr>
        <w:spacing w:before="47"/>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31" w:firstLine="0"/>
        <w:jc w:val="left"/>
      </w:pPr>
      <w:r>
        <w:rPr>
          <w:rFonts w:ascii="宋体" w:hAnsi="宋体" w:cs="宋体" w:eastAsia="宋体"/>
        </w:rPr>
        <w:t>1.</w:t>
      </w:r>
      <w:r>
        <w:rPr/>
        <w:t>专业人才培养方案及目标定位分析报告。</w:t>
      </w:r>
    </w:p>
    <w:p>
      <w:pPr>
        <w:pStyle w:val="BodyText"/>
        <w:spacing w:line="357" w:lineRule="auto" w:before="151"/>
        <w:ind w:right="31"/>
        <w:jc w:val="left"/>
      </w:pPr>
      <w:r>
        <w:rPr>
          <w:rFonts w:ascii="宋体" w:hAnsi="宋体" w:cs="宋体" w:eastAsia="宋体"/>
          <w:spacing w:val="3"/>
        </w:rPr>
        <w:t>2.</w:t>
      </w:r>
      <w:r>
        <w:rPr>
          <w:spacing w:val="3"/>
        </w:rPr>
        <w:t>专业人才需求研究报告和毕业生服务区域幼儿园教师队伍建设规划等相</w:t>
      </w:r>
      <w:r>
        <w:rPr>
          <w:spacing w:val="4"/>
        </w:rPr>
        <w:t> </w:t>
      </w:r>
      <w:r>
        <w:rPr/>
        <w:t>关材料。</w:t>
      </w:r>
    </w:p>
    <w:p>
      <w:pPr>
        <w:pStyle w:val="BodyText"/>
        <w:spacing w:line="240" w:lineRule="auto"/>
        <w:ind w:left="600" w:right="31" w:firstLine="0"/>
        <w:jc w:val="left"/>
      </w:pPr>
      <w:r>
        <w:rPr>
          <w:rFonts w:ascii="宋体" w:hAnsi="宋体" w:cs="宋体" w:eastAsia="宋体"/>
        </w:rPr>
        <w:t>3.</w:t>
      </w:r>
      <w:r>
        <w:rPr/>
        <w:t>专业建设规划、质量年度报告等相关资料。</w:t>
      </w:r>
    </w:p>
    <w:p>
      <w:pPr>
        <w:pStyle w:val="BodyText"/>
        <w:spacing w:line="240" w:lineRule="auto" w:before="151"/>
        <w:ind w:left="600" w:right="31" w:firstLine="0"/>
        <w:jc w:val="left"/>
      </w:pPr>
      <w:r>
        <w:rPr>
          <w:rFonts w:ascii="宋体" w:hAnsi="宋体" w:cs="宋体" w:eastAsia="宋体"/>
        </w:rPr>
        <w:t>4.</w:t>
      </w:r>
      <w:r>
        <w:rPr/>
        <w:t>学校近期发展规划、教师教育改革发展等相关资料。</w:t>
      </w:r>
    </w:p>
    <w:p>
      <w:pPr>
        <w:pStyle w:val="BodyText"/>
        <w:spacing w:line="355" w:lineRule="auto" w:before="154"/>
        <w:ind w:right="31"/>
        <w:jc w:val="left"/>
      </w:pPr>
      <w:r>
        <w:rPr>
          <w:rFonts w:ascii="宋体" w:hAnsi="宋体" w:cs="宋体" w:eastAsia="宋体"/>
          <w:spacing w:val="-3"/>
        </w:rPr>
        <w:t>5.</w:t>
      </w:r>
      <w:r>
        <w:rPr>
          <w:spacing w:val="-3"/>
        </w:rPr>
        <w:t>专业对社会需求、国家发展战略和国际学前教育发展趋势进行调研分析的</w:t>
      </w:r>
      <w:r>
        <w:rPr/>
        <w:t> 相关资料。</w:t>
      </w:r>
    </w:p>
    <w:p>
      <w:pPr>
        <w:pStyle w:val="BodyText"/>
        <w:spacing w:line="240" w:lineRule="auto" w:before="39"/>
        <w:ind w:left="576" w:right="31" w:firstLine="0"/>
        <w:jc w:val="left"/>
      </w:pPr>
      <w:r>
        <w:rPr>
          <w:rFonts w:ascii="宋体" w:hAnsi="宋体" w:cs="宋体" w:eastAsia="宋体"/>
          <w:spacing w:val="-12"/>
        </w:rPr>
        <w:t>6.</w:t>
      </w:r>
      <w:r>
        <w:rPr>
          <w:spacing w:val="-12"/>
        </w:rPr>
        <w:t>毕业生用人单位反馈意见及专业人才培养目标定位论证的过程性材料。</w:t>
      </w:r>
      <w:r>
        <w:rPr/>
      </w:r>
    </w:p>
    <w:p>
      <w:pPr>
        <w:pStyle w:val="BodyText"/>
        <w:spacing w:line="240" w:lineRule="auto" w:before="151"/>
        <w:ind w:left="576" w:right="31" w:firstLine="0"/>
        <w:jc w:val="left"/>
      </w:pPr>
      <w:r>
        <w:rPr>
          <w:rFonts w:ascii="宋体" w:hAnsi="宋体" w:cs="宋体" w:eastAsia="宋体"/>
          <w:spacing w:val="-12"/>
        </w:rPr>
        <w:t>7.</w:t>
      </w:r>
      <w:r>
        <w:rPr>
          <w:spacing w:val="-12"/>
        </w:rPr>
        <w:t>体现专业目标定位的其他特色材料。</w:t>
      </w:r>
      <w:r>
        <w:rPr/>
      </w:r>
    </w:p>
    <w:p>
      <w:pPr>
        <w:spacing w:line="240" w:lineRule="auto" w:before="11"/>
        <w:rPr>
          <w:rFonts w:ascii="宋体" w:hAnsi="宋体" w:cs="宋体" w:eastAsia="宋体"/>
          <w:sz w:val="16"/>
          <w:szCs w:val="16"/>
        </w:rPr>
      </w:pPr>
    </w:p>
    <w:p>
      <w:pPr>
        <w:pStyle w:val="Heading4"/>
        <w:spacing w:line="240" w:lineRule="auto"/>
        <w:ind w:right="31"/>
        <w:jc w:val="left"/>
        <w:rPr>
          <w:rFonts w:ascii="Arial" w:hAnsi="Arial" w:cs="Arial" w:eastAsia="Arial"/>
          <w:b w:val="0"/>
          <w:bCs w:val="0"/>
        </w:rPr>
      </w:pPr>
      <w:r>
        <w:rPr>
          <w:rFonts w:ascii="Arial" w:hAnsi="Arial" w:cs="Arial" w:eastAsia="Arial"/>
          <w:w w:val="115"/>
        </w:rPr>
        <w:t>1.2[</w:t>
      </w:r>
      <w:r>
        <w:rPr>
          <w:w w:val="115"/>
        </w:rPr>
        <w:t>目标内涵</w:t>
      </w:r>
      <w:r>
        <w:rPr>
          <w:rFonts w:ascii="Arial" w:hAnsi="Arial" w:cs="Arial" w:eastAsia="Arial"/>
          <w:w w:val="115"/>
        </w:rPr>
        <w:t>]</w:t>
      </w:r>
      <w:r>
        <w:rPr>
          <w:rFonts w:ascii="Arial" w:hAnsi="Arial" w:cs="Arial" w:eastAsia="Arial"/>
          <w:b w:val="0"/>
          <w:bCs w:val="0"/>
        </w:rPr>
      </w:r>
    </w:p>
    <w:p>
      <w:pPr>
        <w:pStyle w:val="Heading5"/>
        <w:spacing w:line="240" w:lineRule="auto" w:before="235"/>
        <w:ind w:left="602" w:right="31" w:firstLine="0"/>
        <w:jc w:val="left"/>
        <w:rPr>
          <w:b w:val="0"/>
          <w:bCs w:val="0"/>
        </w:rPr>
      </w:pPr>
      <w:r>
        <w:rPr/>
        <w:t>培养目标内容明确清晰，反映师范生毕业后  </w:t>
      </w:r>
      <w:r>
        <w:rPr>
          <w:rFonts w:ascii="Arial" w:hAnsi="Arial" w:cs="Arial" w:eastAsia="Arial"/>
        </w:rPr>
        <w:t>5</w:t>
      </w:r>
      <w:r>
        <w:rPr>
          <w:rFonts w:ascii="Arial" w:hAnsi="Arial" w:cs="Arial" w:eastAsia="Arial"/>
          <w:spacing w:val="38"/>
        </w:rPr>
        <w:t> </w:t>
      </w:r>
      <w:r>
        <w:rPr/>
        <w:t>年左右在社会和专业领域的</w:t>
      </w:r>
      <w:r>
        <w:rPr>
          <w:b w:val="0"/>
          <w:bCs w:val="0"/>
        </w:rPr>
      </w:r>
    </w:p>
    <w:p>
      <w:pPr>
        <w:spacing w:after="0" w:line="240" w:lineRule="auto"/>
        <w:jc w:val="left"/>
        <w:sectPr>
          <w:pgSz w:w="11910" w:h="16840"/>
          <w:pgMar w:header="0" w:footer="1193" w:top="1380" w:bottom="1380" w:left="1680" w:right="1560"/>
        </w:sectPr>
      </w:pPr>
    </w:p>
    <w:p>
      <w:pPr>
        <w:spacing w:line="347" w:lineRule="exact" w:before="0"/>
        <w:ind w:left="120" w:right="31" w:firstLine="0"/>
        <w:jc w:val="left"/>
        <w:rPr>
          <w:rFonts w:ascii="微软雅黑" w:hAnsi="微软雅黑" w:cs="微软雅黑" w:eastAsia="微软雅黑"/>
          <w:sz w:val="24"/>
          <w:szCs w:val="24"/>
        </w:rPr>
      </w:pPr>
      <w:r>
        <w:rPr>
          <w:rFonts w:ascii="微软雅黑" w:hAnsi="微软雅黑" w:cs="微软雅黑" w:eastAsia="微软雅黑"/>
          <w:b/>
          <w:bCs/>
          <w:spacing w:val="3"/>
          <w:sz w:val="24"/>
          <w:szCs w:val="24"/>
        </w:rPr>
        <w:t>发展预期，体现专业特色和优势，并能够为师范生、教师、教学管理人员及其</w:t>
      </w:r>
      <w:r>
        <w:rPr>
          <w:rFonts w:ascii="微软雅黑" w:hAnsi="微软雅黑" w:cs="微软雅黑" w:eastAsia="微软雅黑"/>
          <w:spacing w:val="3"/>
          <w:sz w:val="24"/>
          <w:szCs w:val="24"/>
        </w:rPr>
      </w:r>
    </w:p>
    <w:p>
      <w:pPr>
        <w:spacing w:before="54"/>
        <w:ind w:left="120" w:right="31" w:firstLine="0"/>
        <w:jc w:val="left"/>
        <w:rPr>
          <w:rFonts w:ascii="微软雅黑" w:hAnsi="微软雅黑" w:cs="微软雅黑" w:eastAsia="微软雅黑"/>
          <w:sz w:val="24"/>
          <w:szCs w:val="24"/>
        </w:rPr>
      </w:pPr>
      <w:r>
        <w:rPr>
          <w:rFonts w:ascii="微软雅黑" w:hAnsi="微软雅黑" w:cs="微软雅黑" w:eastAsia="微软雅黑"/>
          <w:b/>
          <w:bCs/>
          <w:sz w:val="24"/>
          <w:szCs w:val="24"/>
        </w:rPr>
        <w:t>他利益相关方所理解和认同。</w:t>
      </w:r>
      <w:r>
        <w:rPr>
          <w:rFonts w:ascii="微软雅黑" w:hAnsi="微软雅黑" w:cs="微软雅黑" w:eastAsia="微软雅黑"/>
          <w:sz w:val="24"/>
          <w:szCs w:val="24"/>
        </w:rPr>
      </w:r>
    </w:p>
    <w:p>
      <w:pPr>
        <w:pStyle w:val="BodyText"/>
        <w:spacing w:line="266" w:lineRule="auto" w:before="130"/>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目标内涵反映师范毕业生在工作岗位应具有的专业技能、在社会环境下应具</w:t>
      </w:r>
    </w:p>
    <w:p>
      <w:pPr>
        <w:pStyle w:val="BodyText"/>
        <w:spacing w:line="357" w:lineRule="auto" w:before="127"/>
        <w:ind w:right="31" w:firstLine="0"/>
        <w:jc w:val="left"/>
      </w:pPr>
      <w:r>
        <w:rPr/>
        <w:pict>
          <v:shape style="position:absolute;margin-left:204.649994pt;margin-top:172.945618pt;width:185.8pt;height:181.45pt;mso-position-horizontal-relative:page;mso-position-vertical-relative:paragraph;z-index:-184480" type="#_x0000_t75" stroked="false">
            <v:imagedata r:id="rId5" o:title=""/>
          </v:shape>
        </w:pict>
      </w:r>
      <w:r>
        <w:rPr>
          <w:spacing w:val="-3"/>
        </w:rPr>
        <w:t>有的职业素养以及职业发展潜力与竞争力，是专业设计毕业生基本素养和职业能</w:t>
      </w:r>
      <w:r>
        <w:rPr>
          <w:spacing w:val="-109"/>
        </w:rPr>
        <w:t> </w:t>
      </w:r>
      <w:r>
        <w:rPr>
          <w:spacing w:val="-109"/>
        </w:rPr>
      </w:r>
      <w:r>
        <w:rPr>
          <w:spacing w:val="-10"/>
        </w:rPr>
        <w:t>力的依据。专业培养目标的基本内容要清晰明确，目标表述科学规范、具体、可衡</w:t>
      </w:r>
      <w:r>
        <w:rPr>
          <w:spacing w:val="-88"/>
        </w:rPr>
        <w:t> </w:t>
      </w:r>
      <w:r>
        <w:rPr>
          <w:spacing w:val="-88"/>
        </w:rPr>
      </w:r>
      <w:r>
        <w:rPr>
          <w:spacing w:val="-10"/>
        </w:rPr>
        <w:t>量、可达成；要坚持教师专业发展的原则，遵循幼儿园教师早期专业成长的规律，</w:t>
      </w:r>
      <w:r>
        <w:rPr>
          <w:spacing w:val="-108"/>
        </w:rPr>
        <w:t> </w:t>
      </w:r>
      <w:r>
        <w:rPr>
          <w:spacing w:val="-108"/>
        </w:rPr>
      </w:r>
      <w:r>
        <w:rPr>
          <w:spacing w:val="-11"/>
        </w:rPr>
        <w:t>反映师范生毕业后经过 </w:t>
      </w:r>
      <w:r>
        <w:rPr>
          <w:rFonts w:ascii="宋体" w:hAnsi="宋体" w:cs="宋体" w:eastAsia="宋体"/>
        </w:rPr>
        <w:t>5</w:t>
      </w:r>
      <w:r>
        <w:rPr>
          <w:rFonts w:ascii="宋体" w:hAnsi="宋体" w:cs="宋体" w:eastAsia="宋体"/>
          <w:spacing w:val="-34"/>
        </w:rPr>
        <w:t> </w:t>
      </w:r>
      <w:r>
        <w:rPr>
          <w:spacing w:val="-12"/>
        </w:rPr>
        <w:t>年左右的实践，作为一名合格幼儿园教师应具备的职业素 </w:t>
      </w:r>
      <w:r>
        <w:rPr>
          <w:spacing w:val="-10"/>
        </w:rPr>
        <w:t>养和能力要求，以及在正常情况下应该能够承担的社会与专业责任；要体现学前教</w:t>
      </w:r>
      <w:r>
        <w:rPr>
          <w:spacing w:val="-100"/>
        </w:rPr>
        <w:t> </w:t>
      </w:r>
      <w:r>
        <w:rPr>
          <w:spacing w:val="-100"/>
        </w:rPr>
      </w:r>
      <w:r>
        <w:rPr>
          <w:spacing w:val="-3"/>
        </w:rPr>
        <w:t>育专业的人才培养特点，反映学前教育和教师教育改革与发展的要求，凸显自身</w:t>
      </w:r>
      <w:r>
        <w:rPr>
          <w:spacing w:val="-111"/>
        </w:rPr>
        <w:t> </w:t>
      </w:r>
      <w:r>
        <w:rPr>
          <w:spacing w:val="-111"/>
        </w:rPr>
      </w:r>
      <w:r>
        <w:rPr/>
        <w:t>的办学特色和发展优势。要建立师范生、教师、教学管理人员、幼儿园、家长、 </w:t>
      </w:r>
      <w:r>
        <w:rPr>
          <w:spacing w:val="-3"/>
        </w:rPr>
        <w:t>教育行政部门等利益相关方共同参与的目标设置工作机制，使目标内涵为本专业</w:t>
      </w:r>
      <w:r>
        <w:rPr>
          <w:spacing w:val="-109"/>
        </w:rPr>
        <w:t> </w:t>
      </w:r>
      <w:r>
        <w:rPr>
          <w:spacing w:val="-109"/>
        </w:rPr>
      </w:r>
      <w:r>
        <w:rPr/>
        <w:t>利益相关方接受、认同。</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36"/>
        <w:jc w:val="both"/>
      </w:pPr>
      <w:r>
        <w:rPr>
          <w:rFonts w:ascii="宋体" w:hAnsi="宋体" w:cs="宋体" w:eastAsia="宋体"/>
          <w:spacing w:val="-3"/>
        </w:rPr>
        <w:t>1.</w:t>
      </w:r>
      <w:r>
        <w:rPr>
          <w:spacing w:val="-3"/>
        </w:rPr>
        <w:t>专业能对未来学前教育事业发展要求做出科学预判，在目标设定时关注师</w:t>
      </w:r>
      <w:r>
        <w:rPr/>
        <w:t> </w:t>
      </w:r>
      <w:r>
        <w:rPr>
          <w:spacing w:val="-5"/>
        </w:rPr>
        <w:t>范生职业能力素质结构与发展潜质，将师范生毕业后 </w:t>
      </w:r>
      <w:r>
        <w:rPr>
          <w:rFonts w:ascii="宋体" w:hAnsi="宋体" w:cs="宋体" w:eastAsia="宋体"/>
        </w:rPr>
        <w:t>5</w:t>
      </w:r>
      <w:r>
        <w:rPr>
          <w:rFonts w:ascii="宋体" w:hAnsi="宋体" w:cs="宋体" w:eastAsia="宋体"/>
          <w:spacing w:val="-96"/>
        </w:rPr>
        <w:t> </w:t>
      </w:r>
      <w:r>
        <w:rPr/>
        <w:t>年左右在社会和专业领域 </w:t>
      </w:r>
      <w:r>
        <w:rPr>
          <w:spacing w:val="-3"/>
        </w:rPr>
        <w:t>的发展预期作为培养目标的重要内容，培养目标能够反映学前教育专业毕业生在</w:t>
      </w:r>
      <w:r>
        <w:rPr>
          <w:spacing w:val="-109"/>
        </w:rPr>
        <w:t> </w:t>
      </w:r>
      <w:r>
        <w:rPr>
          <w:spacing w:val="-109"/>
        </w:rPr>
      </w:r>
      <w:r>
        <w:rPr/>
        <w:t>毕业后</w:t>
      </w:r>
      <w:r>
        <w:rPr>
          <w:spacing w:val="-61"/>
        </w:rPr>
        <w:t> </w:t>
      </w:r>
      <w:r>
        <w:rPr>
          <w:rFonts w:ascii="宋体" w:hAnsi="宋体" w:cs="宋体" w:eastAsia="宋体"/>
        </w:rPr>
        <w:t>5</w:t>
      </w:r>
      <w:r>
        <w:rPr>
          <w:rFonts w:ascii="宋体" w:hAnsi="宋体" w:cs="宋体" w:eastAsia="宋体"/>
          <w:spacing w:val="-60"/>
        </w:rPr>
        <w:t> </w:t>
      </w:r>
      <w:r>
        <w:rPr/>
        <w:t>年左右在社会与专业领域的预期发展。</w:t>
      </w:r>
    </w:p>
    <w:p>
      <w:pPr>
        <w:pStyle w:val="BodyText"/>
        <w:spacing w:line="357" w:lineRule="auto" w:before="34"/>
        <w:ind w:right="31"/>
        <w:jc w:val="left"/>
      </w:pPr>
      <w:r>
        <w:rPr>
          <w:rFonts w:ascii="宋体" w:hAnsi="宋体" w:cs="宋体" w:eastAsia="宋体"/>
          <w:spacing w:val="-4"/>
        </w:rPr>
        <w:t>2.</w:t>
      </w:r>
      <w:r>
        <w:rPr>
          <w:spacing w:val="-4"/>
        </w:rPr>
        <w:t>专业制定的人才培养目标内容表述科学规范、可衡量、可达成，体现了专</w:t>
      </w:r>
      <w:r>
        <w:rPr/>
        <w:t> 业在办学过程中形成的特色和优势。</w:t>
      </w:r>
    </w:p>
    <w:p>
      <w:pPr>
        <w:pStyle w:val="BodyText"/>
        <w:spacing w:line="355" w:lineRule="auto"/>
        <w:ind w:right="31" w:firstLine="455"/>
        <w:jc w:val="left"/>
      </w:pPr>
      <w:r>
        <w:rPr>
          <w:rFonts w:ascii="宋体" w:hAnsi="宋体" w:cs="宋体" w:eastAsia="宋体"/>
          <w:spacing w:val="-12"/>
        </w:rPr>
        <w:t>3.</w:t>
      </w:r>
      <w:r>
        <w:rPr>
          <w:spacing w:val="-12"/>
        </w:rPr>
        <w:t>专业培养目标的制定注意广泛听取本校师生、幼儿园和教育行政部门的意见，</w:t>
      </w:r>
      <w:r>
        <w:rPr/>
        <w:t> </w:t>
      </w:r>
      <w:r>
        <w:rPr>
          <w:spacing w:val="-12"/>
        </w:rPr>
        <w:t>专业培养目标、专业教育理念在师生中、地方上有较强的认同感、影响力。</w:t>
      </w:r>
      <w:r>
        <w:rPr/>
      </w:r>
    </w:p>
    <w:p>
      <w:pPr>
        <w:spacing w:before="46"/>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31" w:firstLine="0"/>
        <w:jc w:val="left"/>
      </w:pPr>
      <w:r>
        <w:rPr>
          <w:rFonts w:ascii="宋体" w:hAnsi="宋体" w:cs="宋体" w:eastAsia="宋体"/>
        </w:rPr>
        <w:t>1.</w:t>
      </w:r>
      <w:r>
        <w:rPr/>
        <w:t>专业人才培养目标内涵分析报告。</w:t>
      </w:r>
    </w:p>
    <w:p>
      <w:pPr>
        <w:pStyle w:val="BodyText"/>
        <w:spacing w:line="240" w:lineRule="auto" w:before="151"/>
        <w:ind w:left="600" w:right="31" w:firstLine="0"/>
        <w:jc w:val="left"/>
      </w:pPr>
      <w:r>
        <w:rPr>
          <w:rFonts w:ascii="宋体" w:hAnsi="宋体" w:cs="宋体" w:eastAsia="宋体"/>
        </w:rPr>
        <w:t>2.</w:t>
      </w:r>
      <w:r>
        <w:rPr/>
        <w:t>毕业生职业能力与职业成就评价相关资料。</w:t>
      </w:r>
    </w:p>
    <w:p>
      <w:pPr>
        <w:pStyle w:val="BodyText"/>
        <w:spacing w:line="240" w:lineRule="auto" w:before="154"/>
        <w:ind w:left="600" w:right="31" w:firstLine="0"/>
        <w:jc w:val="left"/>
      </w:pPr>
      <w:r>
        <w:rPr>
          <w:rFonts w:ascii="宋体" w:hAnsi="宋体" w:cs="宋体" w:eastAsia="宋体"/>
        </w:rPr>
        <w:t>3.</w:t>
      </w:r>
      <w:r>
        <w:rPr/>
        <w:t>专业人才培养目标研制及相关论证材料。</w:t>
      </w:r>
    </w:p>
    <w:p>
      <w:pPr>
        <w:pStyle w:val="BodyText"/>
        <w:spacing w:line="240" w:lineRule="auto" w:before="151"/>
        <w:ind w:left="600" w:right="31" w:firstLine="0"/>
        <w:jc w:val="left"/>
      </w:pPr>
      <w:r>
        <w:rPr>
          <w:rFonts w:ascii="宋体" w:hAnsi="宋体" w:cs="宋体" w:eastAsia="宋体"/>
        </w:rPr>
        <w:t>4.</w:t>
      </w:r>
      <w:r>
        <w:rPr/>
        <w:t>专业培养目标与专业教育理念宣传资料。</w:t>
      </w:r>
    </w:p>
    <w:p>
      <w:pPr>
        <w:pStyle w:val="BodyText"/>
        <w:spacing w:line="240" w:lineRule="auto" w:before="154"/>
        <w:ind w:left="600" w:right="31" w:firstLine="0"/>
        <w:jc w:val="left"/>
      </w:pPr>
      <w:r>
        <w:rPr>
          <w:rFonts w:ascii="宋体" w:hAnsi="宋体" w:cs="宋体" w:eastAsia="宋体"/>
        </w:rPr>
        <w:t>5.</w:t>
      </w:r>
      <w:r>
        <w:rPr/>
        <w:t>利益相关方理解并认同培养目标的相关材料。</w:t>
      </w:r>
    </w:p>
    <w:p>
      <w:pPr>
        <w:pStyle w:val="BodyText"/>
        <w:spacing w:line="240" w:lineRule="auto" w:before="151"/>
        <w:ind w:left="576" w:right="31" w:firstLine="0"/>
        <w:jc w:val="left"/>
      </w:pPr>
      <w:r>
        <w:rPr>
          <w:rFonts w:ascii="宋体" w:hAnsi="宋体" w:cs="宋体" w:eastAsia="宋体"/>
          <w:spacing w:val="-12"/>
        </w:rPr>
        <w:t>6.</w:t>
      </w:r>
      <w:r>
        <w:rPr>
          <w:spacing w:val="-12"/>
        </w:rPr>
        <w:t>体现专业目标内涵的其他特色材料。</w:t>
      </w:r>
      <w:r>
        <w:rPr/>
      </w:r>
    </w:p>
    <w:p>
      <w:pPr>
        <w:spacing w:after="0" w:line="240" w:lineRule="auto"/>
        <w:jc w:val="left"/>
        <w:sectPr>
          <w:pgSz w:w="11910" w:h="16840"/>
          <w:pgMar w:header="0" w:footer="1193" w:top="1380" w:bottom="1380" w:left="1680" w:right="1560"/>
        </w:sectPr>
      </w:pPr>
    </w:p>
    <w:p>
      <w:pPr>
        <w:pStyle w:val="Heading4"/>
        <w:spacing w:line="398" w:lineRule="exact"/>
        <w:ind w:left="602" w:right="0" w:firstLine="79"/>
        <w:jc w:val="left"/>
        <w:rPr>
          <w:rFonts w:ascii="Arial" w:hAnsi="Arial" w:cs="Arial" w:eastAsia="Arial"/>
          <w:b w:val="0"/>
          <w:bCs w:val="0"/>
        </w:rPr>
      </w:pPr>
      <w:r>
        <w:rPr>
          <w:rFonts w:ascii="Arial" w:hAnsi="Arial" w:cs="Arial" w:eastAsia="Arial"/>
          <w:w w:val="115"/>
        </w:rPr>
        <w:t>1.3[</w:t>
      </w:r>
      <w:r>
        <w:rPr>
          <w:w w:val="115"/>
        </w:rPr>
        <w:t>目标评价</w:t>
      </w:r>
      <w:r>
        <w:rPr>
          <w:rFonts w:ascii="Arial" w:hAnsi="Arial" w:cs="Arial" w:eastAsia="Arial"/>
          <w:w w:val="115"/>
        </w:rPr>
        <w:t>]</w:t>
      </w:r>
      <w:r>
        <w:rPr>
          <w:rFonts w:ascii="Arial" w:hAnsi="Arial" w:cs="Arial" w:eastAsia="Arial"/>
          <w:b w:val="0"/>
          <w:bCs w:val="0"/>
        </w:rPr>
      </w:r>
    </w:p>
    <w:p>
      <w:pPr>
        <w:pStyle w:val="Heading5"/>
        <w:spacing w:line="268" w:lineRule="auto" w:before="235"/>
        <w:ind w:right="0"/>
        <w:jc w:val="left"/>
        <w:rPr>
          <w:b w:val="0"/>
          <w:bCs w:val="0"/>
        </w:rPr>
      </w:pPr>
      <w:r>
        <w:rPr>
          <w:spacing w:val="3"/>
        </w:rPr>
        <w:t>定期对培养目标的合理性进行评价，并能根据评价结果对培养目标进行必</w:t>
      </w:r>
      <w:r>
        <w:rPr/>
        <w:t> 要修订。评价和修订过程应有利益相关方参与。</w:t>
      </w:r>
      <w:r>
        <w:rPr>
          <w:b w:val="0"/>
          <w:bCs w:val="0"/>
        </w:rPr>
      </w:r>
    </w:p>
    <w:p>
      <w:pPr>
        <w:pStyle w:val="BodyText"/>
        <w:spacing w:line="266" w:lineRule="auto" w:before="94"/>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对培养目标的合理性评价是评价目标定位与内外需求的吻合度，合理性评价</w:t>
      </w:r>
    </w:p>
    <w:p>
      <w:pPr>
        <w:pStyle w:val="BodyText"/>
        <w:spacing w:line="357" w:lineRule="auto" w:before="127"/>
        <w:ind w:right="117" w:firstLine="0"/>
        <w:jc w:val="both"/>
      </w:pPr>
      <w:r>
        <w:rPr>
          <w:spacing w:val="-3"/>
        </w:rPr>
        <w:t>结果主要用于改进培养目标。专业要以“目标合理”为追求，将人才培养目标与</w:t>
      </w:r>
      <w:r>
        <w:rPr>
          <w:spacing w:val="-111"/>
        </w:rPr>
        <w:t> </w:t>
      </w:r>
      <w:r>
        <w:rPr>
          <w:spacing w:val="-111"/>
        </w:rPr>
      </w:r>
      <w:r>
        <w:rPr>
          <w:spacing w:val="-3"/>
        </w:rPr>
        <w:t>人才培养过程紧密结合，系统设计定期评价培养目标的机制；邀请本校学生、教</w:t>
      </w:r>
      <w:r>
        <w:rPr>
          <w:spacing w:val="-111"/>
        </w:rPr>
        <w:t> </w:t>
      </w:r>
      <w:r>
        <w:rPr>
          <w:spacing w:val="-111"/>
        </w:rPr>
      </w:r>
      <w:r>
        <w:rPr>
          <w:spacing w:val="-3"/>
        </w:rPr>
        <w:t>师、教学管理人员和用人单位及其他利益相关方参与评价和修订培养目标；及时</w:t>
      </w:r>
      <w:r>
        <w:rPr>
          <w:spacing w:val="-111"/>
        </w:rPr>
        <w:t> </w:t>
      </w:r>
      <w:r>
        <w:rPr>
          <w:spacing w:val="-111"/>
        </w:rPr>
      </w:r>
      <w:r>
        <w:rPr/>
        <w:t>反馈评价结果，并从“目标合理”的角度对培养目标进行修订。</w:t>
      </w:r>
    </w:p>
    <w:p>
      <w:pPr>
        <w:spacing w:before="44"/>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5"/>
        <w:ind w:right="0"/>
        <w:jc w:val="left"/>
      </w:pPr>
      <w:r>
        <w:rPr/>
        <w:pict>
          <v:shape style="position:absolute;margin-left:204.649994pt;margin-top:17.015596pt;width:185.8pt;height:181.45pt;mso-position-horizontal-relative:page;mso-position-vertical-relative:paragraph;z-index:-184456" type="#_x0000_t75" stroked="false">
            <v:imagedata r:id="rId5" o:title=""/>
          </v:shape>
        </w:pict>
      </w:r>
      <w:r>
        <w:rPr>
          <w:rFonts w:ascii="宋体" w:hAnsi="宋体" w:cs="宋体" w:eastAsia="宋体"/>
          <w:spacing w:val="-3"/>
        </w:rPr>
        <w:t>1.</w:t>
      </w:r>
      <w:r>
        <w:rPr>
          <w:spacing w:val="-3"/>
        </w:rPr>
        <w:t>建立培养目标定期评价机制，定期对专业培养目标进行合理性评价，分析</w:t>
      </w:r>
      <w:r>
        <w:rPr/>
        <w:t> 培养目标合理性、培养目标与专业人才要求的契合度。</w:t>
      </w:r>
    </w:p>
    <w:p>
      <w:pPr>
        <w:pStyle w:val="BodyText"/>
        <w:spacing w:line="355" w:lineRule="auto" w:before="38"/>
        <w:ind w:right="0"/>
        <w:jc w:val="left"/>
      </w:pPr>
      <w:r>
        <w:rPr>
          <w:rFonts w:ascii="宋体" w:hAnsi="宋体" w:cs="宋体" w:eastAsia="宋体"/>
          <w:spacing w:val="-3"/>
        </w:rPr>
        <w:t>2.</w:t>
      </w:r>
      <w:r>
        <w:rPr>
          <w:spacing w:val="-3"/>
        </w:rPr>
        <w:t>在专业培养目标评价与修订过程中，本校学生、教师、教学管理人员和用</w:t>
      </w:r>
      <w:r>
        <w:rPr/>
        <w:t> 人单位及其他利益相关方能够积极参与，并提出合理意见。</w:t>
      </w:r>
    </w:p>
    <w:p>
      <w:pPr>
        <w:pStyle w:val="BodyText"/>
        <w:spacing w:line="355" w:lineRule="auto" w:before="38"/>
        <w:ind w:right="0"/>
        <w:jc w:val="left"/>
      </w:pPr>
      <w:r>
        <w:rPr>
          <w:rFonts w:ascii="宋体" w:hAnsi="宋体" w:cs="宋体" w:eastAsia="宋体"/>
          <w:spacing w:val="-3"/>
        </w:rPr>
        <w:t>3.</w:t>
      </w:r>
      <w:r>
        <w:rPr>
          <w:spacing w:val="-3"/>
        </w:rPr>
        <w:t>专业能够及时向相关机构和人员反馈评价结果，并按照规定程序对培养目</w:t>
      </w:r>
      <w:r>
        <w:rPr/>
        <w:t> 标进行修订。</w:t>
      </w:r>
    </w:p>
    <w:p>
      <w:pPr>
        <w:spacing w:before="47"/>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0" w:firstLine="0"/>
        <w:jc w:val="left"/>
      </w:pPr>
      <w:r>
        <w:rPr>
          <w:rFonts w:ascii="宋体" w:hAnsi="宋体" w:cs="宋体" w:eastAsia="宋体"/>
        </w:rPr>
        <w:t>1.</w:t>
      </w:r>
      <w:r>
        <w:rPr/>
        <w:t>学前教育专业人才培养目标合理性评价报告及相关资料。</w:t>
      </w:r>
    </w:p>
    <w:p>
      <w:pPr>
        <w:pStyle w:val="BodyText"/>
        <w:spacing w:line="240" w:lineRule="auto" w:before="151"/>
        <w:ind w:left="600" w:right="0" w:firstLine="0"/>
        <w:jc w:val="left"/>
      </w:pPr>
      <w:r>
        <w:rPr>
          <w:rFonts w:ascii="宋体" w:hAnsi="宋体" w:cs="宋体" w:eastAsia="宋体"/>
        </w:rPr>
        <w:t>2.</w:t>
      </w:r>
      <w:r>
        <w:rPr/>
        <w:t>学前教育专业人才培养目标评价标准与实施办法。</w:t>
      </w:r>
    </w:p>
    <w:p>
      <w:pPr>
        <w:pStyle w:val="BodyText"/>
        <w:spacing w:line="240" w:lineRule="auto" w:before="154"/>
        <w:ind w:left="600" w:right="0" w:firstLine="0"/>
        <w:jc w:val="left"/>
      </w:pPr>
      <w:r>
        <w:rPr>
          <w:rFonts w:ascii="宋体" w:hAnsi="宋体" w:cs="宋体" w:eastAsia="宋体"/>
        </w:rPr>
        <w:t>3.</w:t>
      </w:r>
      <w:r>
        <w:rPr/>
        <w:t>利益相关方参与专业培养目标评价与修订过程的相关资料。</w:t>
      </w:r>
    </w:p>
    <w:p>
      <w:pPr>
        <w:pStyle w:val="BodyText"/>
        <w:spacing w:line="240" w:lineRule="auto" w:before="151"/>
        <w:ind w:left="600" w:right="0" w:firstLine="0"/>
        <w:jc w:val="left"/>
      </w:pPr>
      <w:r>
        <w:rPr>
          <w:rFonts w:ascii="宋体" w:hAnsi="宋体" w:cs="宋体" w:eastAsia="宋体"/>
        </w:rPr>
        <w:t>4.</w:t>
      </w:r>
      <w:r>
        <w:rPr/>
        <w:t>学前教育专业人才培养目标修订的过程性材料。</w:t>
      </w:r>
    </w:p>
    <w:p>
      <w:pPr>
        <w:pStyle w:val="BodyText"/>
        <w:spacing w:line="240" w:lineRule="auto" w:before="154"/>
        <w:ind w:left="576" w:right="0" w:firstLine="0"/>
        <w:jc w:val="left"/>
      </w:pPr>
      <w:r>
        <w:rPr>
          <w:rFonts w:ascii="宋体" w:hAnsi="宋体" w:cs="宋体" w:eastAsia="宋体"/>
          <w:spacing w:val="-12"/>
        </w:rPr>
        <w:t>5.</w:t>
      </w:r>
      <w:r>
        <w:rPr>
          <w:spacing w:val="-12"/>
        </w:rPr>
        <w:t>体现专业目标评价的其他特色材料。</w:t>
      </w:r>
      <w:r>
        <w:rPr/>
      </w:r>
    </w:p>
    <w:p>
      <w:pPr>
        <w:spacing w:line="240" w:lineRule="auto" w:before="10"/>
        <w:rPr>
          <w:rFonts w:ascii="宋体" w:hAnsi="宋体" w:cs="宋体" w:eastAsia="宋体"/>
          <w:sz w:val="26"/>
          <w:szCs w:val="26"/>
        </w:rPr>
      </w:pPr>
    </w:p>
    <w:p>
      <w:pPr>
        <w:pStyle w:val="Heading4"/>
        <w:spacing w:line="240" w:lineRule="auto"/>
        <w:ind w:left="1" w:right="0"/>
        <w:jc w:val="center"/>
        <w:rPr>
          <w:b w:val="0"/>
          <w:bCs w:val="0"/>
        </w:rPr>
      </w:pPr>
      <w:bookmarkStart w:name="_bookmark56" w:id="57"/>
      <w:bookmarkEnd w:id="57"/>
      <w:r>
        <w:rPr>
          <w:b w:val="0"/>
          <w:bCs w:val="0"/>
        </w:rPr>
      </w:r>
      <w:r>
        <w:rPr/>
        <w:t>二、毕业要求</w:t>
      </w:r>
      <w:r>
        <w:rPr>
          <w:b w:val="0"/>
          <w:bCs w:val="0"/>
        </w:rPr>
      </w:r>
    </w:p>
    <w:p>
      <w:pPr>
        <w:spacing w:line="240" w:lineRule="auto" w:before="14"/>
        <w:rPr>
          <w:rFonts w:ascii="微软雅黑" w:hAnsi="微软雅黑" w:cs="微软雅黑" w:eastAsia="微软雅黑"/>
          <w:b/>
          <w:bCs/>
          <w:sz w:val="14"/>
          <w:szCs w:val="14"/>
        </w:rPr>
      </w:pPr>
    </w:p>
    <w:p>
      <w:pPr>
        <w:pStyle w:val="BodyText"/>
        <w:spacing w:line="357" w:lineRule="auto" w:before="0"/>
        <w:ind w:right="118"/>
        <w:jc w:val="both"/>
      </w:pPr>
      <w:r>
        <w:rPr>
          <w:spacing w:val="-3"/>
        </w:rPr>
        <w:t>毕业要求部分集中体现产出导向的基本理念，符合国家对师范类专业人才培</w:t>
      </w:r>
      <w:r>
        <w:rPr/>
        <w:t> </w:t>
      </w:r>
      <w:r>
        <w:rPr>
          <w:spacing w:val="-3"/>
        </w:rPr>
        <w:t>养的质量要求，是整个认证的核心，具有承上启下的作用。毕业要求既是实现培</w:t>
      </w:r>
      <w:r>
        <w:rPr>
          <w:spacing w:val="-111"/>
        </w:rPr>
        <w:t> </w:t>
      </w:r>
      <w:r>
        <w:rPr>
          <w:spacing w:val="-111"/>
        </w:rPr>
      </w:r>
      <w:r>
        <w:rPr>
          <w:spacing w:val="-3"/>
        </w:rPr>
        <w:t>养目标的保证，又是专业构建知识结构、形成课程体系和开展教学活动的基本依</w:t>
      </w:r>
      <w:r>
        <w:rPr>
          <w:spacing w:val="-111"/>
        </w:rPr>
        <w:t> </w:t>
      </w:r>
      <w:r>
        <w:rPr>
          <w:spacing w:val="-111"/>
        </w:rPr>
      </w:r>
      <w:r>
        <w:rPr>
          <w:spacing w:val="-3"/>
        </w:rPr>
        <w:t>据，也是师资队伍建设、教学条件建设和教学质量标准制定的依据。毕业要求应</w:t>
      </w:r>
      <w:r>
        <w:rPr>
          <w:spacing w:val="-111"/>
        </w:rPr>
        <w:t> </w:t>
      </w:r>
      <w:r>
        <w:rPr>
          <w:spacing w:val="-111"/>
        </w:rPr>
      </w:r>
      <w:r>
        <w:rPr>
          <w:spacing w:val="-3"/>
        </w:rPr>
        <w:t>该体现专业特色，支撑培养目标。本部分测评重点关注四方面：一是专业毕业要</w:t>
      </w:r>
    </w:p>
    <w:p>
      <w:pPr>
        <w:spacing w:after="0" w:line="357" w:lineRule="auto"/>
        <w:jc w:val="both"/>
        <w:sectPr>
          <w:pgSz w:w="11910" w:h="16840"/>
          <w:pgMar w:header="0" w:footer="1193" w:top="1380" w:bottom="1380" w:left="1680" w:right="1680"/>
        </w:sectPr>
      </w:pPr>
    </w:p>
    <w:p>
      <w:pPr>
        <w:pStyle w:val="BodyText"/>
        <w:spacing w:line="357" w:lineRule="auto" w:before="3"/>
        <w:ind w:right="216" w:firstLine="0"/>
        <w:jc w:val="both"/>
      </w:pPr>
      <w:r>
        <w:rPr/>
        <w:t>求对培养目标的支撑情况；二是专业毕业要求对通用标准 </w:t>
      </w:r>
      <w:r>
        <w:rPr>
          <w:rFonts w:ascii="宋体" w:hAnsi="宋体" w:cs="宋体" w:eastAsia="宋体"/>
        </w:rPr>
        <w:t>10</w:t>
      </w:r>
      <w:r>
        <w:rPr>
          <w:rFonts w:ascii="宋体" w:hAnsi="宋体" w:cs="宋体" w:eastAsia="宋体"/>
          <w:spacing w:val="-95"/>
        </w:rPr>
        <w:t> </w:t>
      </w:r>
      <w:r>
        <w:rPr/>
        <w:t>条的覆盖情况；三 </w:t>
      </w:r>
      <w:r>
        <w:rPr>
          <w:spacing w:val="-3"/>
        </w:rPr>
        <w:t>是专业毕业要求的逐条分解与落实情况；四是专业毕业要求的逐条达成情况。具</w:t>
      </w:r>
      <w:r>
        <w:rPr>
          <w:spacing w:val="-111"/>
        </w:rPr>
        <w:t> </w:t>
      </w:r>
      <w:r>
        <w:rPr>
          <w:spacing w:val="-111"/>
        </w:rPr>
      </w:r>
      <w:r>
        <w:rPr>
          <w:spacing w:val="-3"/>
        </w:rPr>
        <w:t>体包括践行师德、学会教学、学会育人和学会发展等</w:t>
      </w:r>
      <w:r>
        <w:rPr>
          <w:spacing w:val="-48"/>
        </w:rPr>
        <w:t> </w:t>
      </w:r>
      <w:r>
        <w:rPr>
          <w:rFonts w:ascii="宋体" w:hAnsi="宋体" w:cs="宋体" w:eastAsia="宋体"/>
        </w:rPr>
        <w:t>4</w:t>
      </w:r>
      <w:r>
        <w:rPr>
          <w:rFonts w:ascii="宋体" w:hAnsi="宋体" w:cs="宋体" w:eastAsia="宋体"/>
          <w:spacing w:val="-48"/>
        </w:rPr>
        <w:t> </w:t>
      </w:r>
      <w:r>
        <w:rPr>
          <w:spacing w:val="-5"/>
        </w:rPr>
        <w:t>个维度，及师德规范、教</w:t>
      </w:r>
      <w:r>
        <w:rPr>
          <w:spacing w:val="-118"/>
        </w:rPr>
        <w:t> </w:t>
      </w:r>
      <w:r>
        <w:rPr>
          <w:spacing w:val="-118"/>
        </w:rPr>
      </w:r>
      <w:r>
        <w:rPr>
          <w:spacing w:val="-3"/>
        </w:rPr>
        <w:t>育情怀、保教知识、保教能力、班级管理、综合育人、自主学习、国际视野、反</w:t>
      </w:r>
      <w:r>
        <w:rPr>
          <w:spacing w:val="-115"/>
        </w:rPr>
        <w:t> </w:t>
      </w:r>
      <w:r>
        <w:rPr>
          <w:spacing w:val="-115"/>
        </w:rPr>
      </w:r>
      <w:r>
        <w:rPr/>
        <w:t>思研究和交流合作</w:t>
      </w:r>
      <w:r>
        <w:rPr>
          <w:spacing w:val="-61"/>
        </w:rPr>
        <w:t> </w:t>
      </w:r>
      <w:r>
        <w:rPr>
          <w:rFonts w:ascii="宋体" w:hAnsi="宋体" w:cs="宋体" w:eastAsia="宋体"/>
        </w:rPr>
        <w:t>10</w:t>
      </w:r>
      <w:r>
        <w:rPr>
          <w:rFonts w:ascii="宋体" w:hAnsi="宋体" w:cs="宋体" w:eastAsia="宋体"/>
          <w:spacing w:val="-60"/>
        </w:rPr>
        <w:t> </w:t>
      </w:r>
      <w:r>
        <w:rPr/>
        <w:t>个二级指标。</w:t>
      </w:r>
    </w:p>
    <w:p>
      <w:pPr>
        <w:pStyle w:val="Heading5"/>
        <w:spacing w:line="379" w:lineRule="exact"/>
        <w:ind w:right="44"/>
        <w:jc w:val="left"/>
        <w:rPr>
          <w:b w:val="0"/>
          <w:bCs w:val="0"/>
        </w:rPr>
      </w:pPr>
      <w:r>
        <w:rPr>
          <w:spacing w:val="3"/>
        </w:rPr>
        <w:t>专业应根据幼儿园教师专业标准，制定明确、公开的毕业要求。毕业要求</w:t>
      </w:r>
      <w:r>
        <w:rPr>
          <w:b w:val="0"/>
          <w:bCs w:val="0"/>
        </w:rPr>
      </w:r>
    </w:p>
    <w:p>
      <w:pPr>
        <w:spacing w:line="271" w:lineRule="auto" w:before="51"/>
        <w:ind w:left="120" w:right="215" w:firstLine="0"/>
        <w:jc w:val="both"/>
        <w:rPr>
          <w:rFonts w:ascii="微软雅黑" w:hAnsi="微软雅黑" w:cs="微软雅黑" w:eastAsia="微软雅黑"/>
          <w:sz w:val="24"/>
          <w:szCs w:val="24"/>
        </w:rPr>
      </w:pPr>
      <w:r>
        <w:rPr>
          <w:rFonts w:ascii="微软雅黑" w:hAnsi="微软雅黑" w:cs="微软雅黑" w:eastAsia="微软雅黑"/>
          <w:b/>
          <w:bCs/>
          <w:spacing w:val="3"/>
          <w:sz w:val="24"/>
          <w:szCs w:val="24"/>
        </w:rPr>
        <w:t>能够支撑培养目标，并在师范生培养全过程中分解落实。专业应通过评价证明</w:t>
      </w:r>
      <w:r>
        <w:rPr>
          <w:rFonts w:ascii="微软雅黑" w:hAnsi="微软雅黑" w:cs="微软雅黑" w:eastAsia="微软雅黑"/>
          <w:b/>
          <w:bCs/>
          <w:spacing w:val="-50"/>
          <w:sz w:val="24"/>
          <w:szCs w:val="24"/>
        </w:rPr>
        <w:t> </w:t>
      </w:r>
      <w:r>
        <w:rPr>
          <w:rFonts w:ascii="微软雅黑" w:hAnsi="微软雅黑" w:cs="微软雅黑" w:eastAsia="微软雅黑"/>
          <w:b/>
          <w:bCs/>
          <w:spacing w:val="-50"/>
          <w:sz w:val="24"/>
          <w:szCs w:val="24"/>
        </w:rPr>
      </w:r>
      <w:r>
        <w:rPr>
          <w:rFonts w:ascii="微软雅黑" w:hAnsi="微软雅黑" w:cs="微软雅黑" w:eastAsia="微软雅黑"/>
          <w:b/>
          <w:bCs/>
          <w:sz w:val="24"/>
          <w:szCs w:val="24"/>
        </w:rPr>
        <w:t>毕业要求的达成。专业制定的毕业要求应涵盖以下内容：</w:t>
      </w:r>
      <w:r>
        <w:rPr>
          <w:rFonts w:ascii="微软雅黑" w:hAnsi="微软雅黑" w:cs="微软雅黑" w:eastAsia="微软雅黑"/>
          <w:sz w:val="24"/>
          <w:szCs w:val="24"/>
        </w:rPr>
      </w:r>
    </w:p>
    <w:p>
      <w:pPr>
        <w:tabs>
          <w:tab w:pos="419" w:val="left" w:leader="none"/>
        </w:tabs>
        <w:spacing w:line="476" w:lineRule="exact" w:before="0"/>
        <w:ind w:left="0" w:right="545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践行师德</w:t>
      </w:r>
      <w:r>
        <w:rPr>
          <w:rFonts w:ascii="微软雅黑" w:hAnsi="微软雅黑" w:cs="微软雅黑" w:eastAsia="微软雅黑"/>
          <w:sz w:val="28"/>
          <w:szCs w:val="28"/>
        </w:rPr>
      </w:r>
    </w:p>
    <w:p>
      <w:pPr>
        <w:pStyle w:val="Heading4"/>
        <w:spacing w:line="240" w:lineRule="auto" w:before="218"/>
        <w:ind w:right="44"/>
        <w:jc w:val="left"/>
        <w:rPr>
          <w:rFonts w:ascii="Arial" w:hAnsi="Arial" w:cs="Arial" w:eastAsia="Arial"/>
          <w:b w:val="0"/>
          <w:bCs w:val="0"/>
        </w:rPr>
      </w:pPr>
      <w:r>
        <w:rPr>
          <w:rFonts w:ascii="Arial" w:hAnsi="Arial" w:cs="Arial" w:eastAsia="Arial"/>
          <w:w w:val="115"/>
        </w:rPr>
        <w:t>2.1[</w:t>
      </w:r>
      <w:r>
        <w:rPr>
          <w:w w:val="115"/>
        </w:rPr>
        <w:t>师德规范</w:t>
      </w:r>
      <w:r>
        <w:rPr>
          <w:rFonts w:ascii="Arial" w:hAnsi="Arial" w:cs="Arial" w:eastAsia="Arial"/>
          <w:w w:val="115"/>
        </w:rPr>
        <w:t>]</w:t>
      </w:r>
      <w:r>
        <w:rPr>
          <w:rFonts w:ascii="Arial" w:hAnsi="Arial" w:cs="Arial" w:eastAsia="Arial"/>
          <w:b w:val="0"/>
          <w:bCs w:val="0"/>
        </w:rPr>
      </w:r>
    </w:p>
    <w:p>
      <w:pPr>
        <w:pStyle w:val="Heading5"/>
        <w:spacing w:line="271" w:lineRule="auto" w:before="235"/>
        <w:ind w:right="44"/>
        <w:jc w:val="left"/>
        <w:rPr>
          <w:b w:val="0"/>
          <w:bCs w:val="0"/>
        </w:rPr>
      </w:pPr>
      <w:r>
        <w:rPr/>
        <w:pict>
          <v:shape style="position:absolute;margin-left:204.649994pt;margin-top:18.564753pt;width:185.8pt;height:181.45pt;mso-position-horizontal-relative:page;mso-position-vertical-relative:paragraph;z-index:-184432" type="#_x0000_t75" stroked="false">
            <v:imagedata r:id="rId5" o:title=""/>
          </v:shape>
        </w:pict>
      </w:r>
      <w:r>
        <w:rPr>
          <w:spacing w:val="3"/>
        </w:rPr>
        <w:t>践行社会主义核心价值观，增进对中国特色社会主义的思想认同、政治认</w:t>
      </w:r>
      <w:r>
        <w:rPr>
          <w:spacing w:val="4"/>
        </w:rPr>
        <w:t> </w:t>
      </w:r>
      <w:r>
        <w:rPr>
          <w:spacing w:val="3"/>
        </w:rPr>
        <w:t>同、理论认同和情感认同。贯彻党的教育方针，以立德树人为己任。遵守中小</w:t>
      </w:r>
      <w:r>
        <w:rPr>
          <w:spacing w:val="-50"/>
        </w:rPr>
        <w:t> </w:t>
      </w:r>
      <w:r>
        <w:rPr>
          <w:spacing w:val="-50"/>
        </w:rPr>
      </w:r>
      <w:r>
        <w:rPr/>
        <w:t>学教师职业道德规范，具有依法执教意识，立志成为有理想信念、有道德情操、</w:t>
      </w:r>
      <w:r>
        <w:rPr>
          <w:spacing w:val="-50"/>
        </w:rPr>
        <w:t> </w:t>
      </w:r>
      <w:r>
        <w:rPr>
          <w:spacing w:val="-50"/>
        </w:rPr>
      </w:r>
      <w:r>
        <w:rPr/>
        <w:t>有扎实学识、有仁爱之心的好老师。</w:t>
      </w:r>
      <w:r>
        <w:rPr>
          <w:b w:val="0"/>
          <w:bCs w:val="0"/>
        </w:rPr>
      </w:r>
    </w:p>
    <w:p>
      <w:pPr>
        <w:pStyle w:val="BodyText"/>
        <w:spacing w:line="266" w:lineRule="auto" w:before="89"/>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师德是教师工作必须遵守的道德规范和行为准则的总要求，是引领和指导师</w:t>
      </w:r>
    </w:p>
    <w:p>
      <w:pPr>
        <w:pStyle w:val="BodyText"/>
        <w:spacing w:line="355" w:lineRule="auto" w:before="128"/>
        <w:ind w:right="219" w:firstLine="0"/>
        <w:jc w:val="both"/>
      </w:pPr>
      <w:r>
        <w:rPr>
          <w:spacing w:val="-3"/>
        </w:rPr>
        <w:t>范生学会教学、学会育人和学会发展的第一素养。该指标对应培养目标中师德素</w:t>
      </w:r>
      <w:r>
        <w:rPr>
          <w:spacing w:val="-111"/>
        </w:rPr>
        <w:t> </w:t>
      </w:r>
      <w:r>
        <w:rPr>
          <w:spacing w:val="-111"/>
        </w:rPr>
      </w:r>
      <w:r>
        <w:rPr/>
        <w:t>质定位，从立德树人、师德规范、依法执教等多角度提出具体培养规格要求。</w:t>
      </w:r>
    </w:p>
    <w:p>
      <w:pPr>
        <w:pStyle w:val="BodyText"/>
        <w:spacing w:line="357" w:lineRule="auto" w:before="38"/>
        <w:ind w:right="210"/>
        <w:jc w:val="both"/>
      </w:pPr>
      <w:r>
        <w:rPr>
          <w:spacing w:val="4"/>
        </w:rPr>
        <w:t>学前教育专业要准确把握新时代中国特色社会主义特征，贯彻党的教育方 </w:t>
      </w:r>
      <w:r>
        <w:rPr>
          <w:spacing w:val="-3"/>
        </w:rPr>
        <w:t>针，践行社会主义核心价值观，以立德树人为己任，以“职业理解与规范”为重</w:t>
      </w:r>
      <w:r>
        <w:rPr>
          <w:spacing w:val="-115"/>
        </w:rPr>
        <w:t> </w:t>
      </w:r>
      <w:r>
        <w:rPr>
          <w:spacing w:val="-115"/>
        </w:rPr>
      </w:r>
      <w:r>
        <w:rPr>
          <w:spacing w:val="-4"/>
        </w:rPr>
        <w:t>点，系统构建正确对待职业、对待学生、对待工作和自身修养</w:t>
      </w:r>
      <w:r>
        <w:rPr>
          <w:spacing w:val="-55"/>
        </w:rPr>
        <w:t> </w:t>
      </w:r>
      <w:r>
        <w:rPr>
          <w:rFonts w:ascii="宋体" w:hAnsi="宋体" w:cs="宋体" w:eastAsia="宋体"/>
        </w:rPr>
        <w:t>4</w:t>
      </w:r>
      <w:r>
        <w:rPr>
          <w:rFonts w:ascii="宋体" w:hAnsi="宋体" w:cs="宋体" w:eastAsia="宋体"/>
          <w:spacing w:val="-55"/>
        </w:rPr>
        <w:t> </w:t>
      </w:r>
      <w:r>
        <w:rPr/>
        <w:t>个领域的职业认 </w:t>
      </w:r>
      <w:r>
        <w:rPr>
          <w:spacing w:val="-3"/>
        </w:rPr>
        <w:t>知和规范养成体系；要立足“知行合一”，创设师德践行环境，创新师德养成路</w:t>
      </w:r>
      <w:r>
        <w:rPr>
          <w:spacing w:val="-117"/>
        </w:rPr>
        <w:t> </w:t>
      </w:r>
      <w:r>
        <w:rPr>
          <w:spacing w:val="-117"/>
        </w:rPr>
      </w:r>
      <w:r>
        <w:rPr>
          <w:spacing w:val="-3"/>
        </w:rPr>
        <w:t>经、形式和方法，注重将师德认识内化为师德认同，转化为师德行为，帮助师范</w:t>
      </w:r>
      <w:r>
        <w:rPr>
          <w:spacing w:val="-111"/>
        </w:rPr>
        <w:t> </w:t>
      </w:r>
      <w:r>
        <w:rPr>
          <w:spacing w:val="-111"/>
        </w:rPr>
      </w:r>
      <w:r>
        <w:rPr>
          <w:spacing w:val="-3"/>
        </w:rPr>
        <w:t>生成长为思想政治信念坚定、职业发展目标明确、具有立德树人理念、理解依法</w:t>
      </w:r>
      <w:r>
        <w:rPr>
          <w:spacing w:val="-111"/>
        </w:rPr>
        <w:t> </w:t>
      </w:r>
      <w:r>
        <w:rPr>
          <w:spacing w:val="-111"/>
        </w:rPr>
      </w:r>
      <w:r>
        <w:rPr/>
        <w:t>执教内涵，认同师德规范并能在专业实践中积极践行的新时代好教师。</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44"/>
        <w:jc w:val="left"/>
      </w:pPr>
      <w:r>
        <w:rPr>
          <w:rFonts w:ascii="宋体" w:hAnsi="宋体" w:cs="宋体" w:eastAsia="宋体"/>
          <w:spacing w:val="-3"/>
        </w:rPr>
        <w:t>1.</w:t>
      </w:r>
      <w:r>
        <w:rPr>
          <w:spacing w:val="-3"/>
        </w:rPr>
        <w:t>专业能够以“职业理解与规范”为养成目标，系统构建职业认知和规范养</w:t>
      </w:r>
      <w:r>
        <w:rPr/>
        <w:t> 成体系，所制定的相应毕业要求条款能够对接《幼儿园教师专业标准（试行）》 </w:t>
      </w:r>
      <w:r>
        <w:rPr>
          <w:spacing w:val="-3"/>
        </w:rPr>
        <w:t>的师德要求以及培养目标中“社会责任”相关内容，体现国家教育法律法规和教</w:t>
      </w:r>
    </w:p>
    <w:p>
      <w:pPr>
        <w:spacing w:after="0" w:line="357" w:lineRule="auto"/>
        <w:jc w:val="left"/>
        <w:sectPr>
          <w:footerReference w:type="default" r:id="rId130"/>
          <w:pgSz w:w="11910" w:h="16840"/>
          <w:pgMar w:footer="1193" w:header="0" w:top="1380" w:bottom="1380" w:left="1680" w:right="1580"/>
        </w:sectPr>
      </w:pPr>
    </w:p>
    <w:p>
      <w:pPr>
        <w:pStyle w:val="BodyText"/>
        <w:spacing w:line="240" w:lineRule="auto" w:before="3"/>
        <w:ind w:right="23" w:firstLine="0"/>
        <w:jc w:val="left"/>
      </w:pPr>
      <w:r>
        <w:rPr/>
        <w:t>师职业道德规范的相关要求。</w:t>
      </w:r>
    </w:p>
    <w:p>
      <w:pPr>
        <w:pStyle w:val="BodyText"/>
        <w:spacing w:line="357" w:lineRule="auto" w:before="154"/>
        <w:ind w:right="23"/>
        <w:jc w:val="left"/>
      </w:pPr>
      <w:r>
        <w:rPr>
          <w:rFonts w:ascii="宋体" w:hAnsi="宋体" w:cs="宋体" w:eastAsia="宋体"/>
          <w:spacing w:val="-3"/>
        </w:rPr>
        <w:t>2.</w:t>
      </w:r>
      <w:r>
        <w:rPr>
          <w:spacing w:val="-3"/>
        </w:rPr>
        <w:t>师德规范的毕业要求，通过师德养成教育体系的构建与实施，落实到教师</w:t>
      </w:r>
      <w:r>
        <w:rPr/>
        <w:t> </w:t>
      </w:r>
      <w:r>
        <w:rPr>
          <w:spacing w:val="-3"/>
        </w:rPr>
        <w:t>教育课程学习中去；通过学校与专业的评优、文化环境建设、课外学习、社会实</w:t>
      </w:r>
      <w:r>
        <w:rPr>
          <w:spacing w:val="-111"/>
        </w:rPr>
        <w:t> </w:t>
      </w:r>
      <w:r>
        <w:rPr>
          <w:spacing w:val="-111"/>
        </w:rPr>
      </w:r>
      <w:r>
        <w:rPr/>
        <w:t>践等培养机制，营造师范生师德养成的生态环境；通过教育实践的目标和实施，</w:t>
      </w:r>
      <w:r>
        <w:rPr/>
        <w:t> 贯彻到师范生践行体验中去。</w:t>
      </w:r>
    </w:p>
    <w:p>
      <w:pPr>
        <w:pStyle w:val="BodyText"/>
        <w:spacing w:line="357" w:lineRule="auto"/>
        <w:ind w:right="189" w:firstLine="455"/>
        <w:jc w:val="both"/>
      </w:pPr>
      <w:r>
        <w:rPr>
          <w:rFonts w:ascii="宋体" w:hAnsi="宋体" w:cs="宋体" w:eastAsia="宋体"/>
          <w:spacing w:val="-10"/>
        </w:rPr>
        <w:t>3.</w:t>
      </w:r>
      <w:r>
        <w:rPr>
          <w:spacing w:val="-10"/>
        </w:rPr>
        <w:t>专业建立以表现性评价为主，过程性评价与结果性评价相结合、课内课外评</w:t>
      </w:r>
      <w:r>
        <w:rPr/>
        <w:t> </w:t>
      </w:r>
      <w:r>
        <w:rPr>
          <w:spacing w:val="-4"/>
        </w:rPr>
        <w:t>价相结合的师德规范学习成果评价体系，对师范生师德规范养成的状况实施全方</w:t>
      </w:r>
      <w:r>
        <w:rPr>
          <w:spacing w:val="-97"/>
        </w:rPr>
        <w:t> </w:t>
      </w:r>
      <w:r>
        <w:rPr>
          <w:spacing w:val="-97"/>
        </w:rPr>
      </w:r>
      <w:r>
        <w:rPr/>
        <w:t>位评价。</w:t>
      </w:r>
    </w:p>
    <w:p>
      <w:pPr>
        <w:pStyle w:val="BodyText"/>
        <w:spacing w:line="357" w:lineRule="auto" w:before="34"/>
        <w:ind w:right="23"/>
        <w:jc w:val="left"/>
      </w:pPr>
      <w:r>
        <w:rPr>
          <w:rFonts w:ascii="宋体" w:hAnsi="宋体" w:cs="宋体" w:eastAsia="宋体"/>
          <w:spacing w:val="-3"/>
        </w:rPr>
        <w:t>4.</w:t>
      </w:r>
      <w:r>
        <w:rPr>
          <w:spacing w:val="-3"/>
        </w:rPr>
        <w:t>毕业生达到《幼儿园教师专业标准（试行）》的要求，具有教书育人的责</w:t>
      </w:r>
      <w:r>
        <w:rPr/>
        <w:t> 任感和使命感，立志做以德施教、以德立身的楷模。</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23" w:firstLine="0"/>
        <w:jc w:val="left"/>
      </w:pPr>
      <w:r>
        <w:rPr/>
        <w:pict>
          <v:shape style="position:absolute;margin-left:204.649994pt;margin-top:5.495637pt;width:185.8pt;height:181.45pt;mso-position-horizontal-relative:page;mso-position-vertical-relative:paragraph;z-index:-184408" type="#_x0000_t75" stroked="false">
            <v:imagedata r:id="rId5" o:title=""/>
          </v:shape>
        </w:pict>
      </w:r>
      <w:r>
        <w:rPr>
          <w:rFonts w:ascii="宋体" w:hAnsi="宋体" w:cs="宋体" w:eastAsia="宋体"/>
        </w:rPr>
        <w:t>1.</w:t>
      </w:r>
      <w:r>
        <w:rPr/>
        <w:t>专业师德规范相应毕业要求及支撑体系：</w:t>
      </w:r>
    </w:p>
    <w:p>
      <w:pPr>
        <w:pStyle w:val="BodyText"/>
        <w:spacing w:line="240" w:lineRule="auto" w:before="154"/>
        <w:ind w:left="600" w:right="23" w:firstLine="0"/>
        <w:jc w:val="left"/>
      </w:pPr>
      <w:r>
        <w:rPr/>
        <w:t>（</w:t>
      </w:r>
      <w:r>
        <w:rPr>
          <w:rFonts w:ascii="宋体" w:hAnsi="宋体" w:cs="宋体" w:eastAsia="宋体"/>
        </w:rPr>
        <w:t>1</w:t>
      </w:r>
      <w:r>
        <w:rPr/>
        <w:t>）专业人才培养方案及毕业生师德规范要求。</w:t>
      </w:r>
    </w:p>
    <w:p>
      <w:pPr>
        <w:pStyle w:val="BodyText"/>
        <w:spacing w:line="240" w:lineRule="auto" w:before="151"/>
        <w:ind w:left="600" w:right="23" w:firstLine="0"/>
        <w:jc w:val="left"/>
      </w:pPr>
      <w:r>
        <w:rPr/>
        <w:t>（</w:t>
      </w:r>
      <w:r>
        <w:rPr>
          <w:rFonts w:ascii="宋体" w:hAnsi="宋体" w:cs="宋体" w:eastAsia="宋体"/>
        </w:rPr>
        <w:t>2</w:t>
      </w:r>
      <w:r>
        <w:rPr/>
        <w:t>）落实师德规范的教师教育专题课程标准或教学大纲。</w:t>
      </w:r>
    </w:p>
    <w:p>
      <w:pPr>
        <w:pStyle w:val="BodyText"/>
        <w:spacing w:line="355" w:lineRule="auto" w:before="154"/>
        <w:ind w:right="23"/>
        <w:jc w:val="left"/>
      </w:pPr>
      <w:r>
        <w:rPr/>
        <w:t>（</w:t>
      </w:r>
      <w:r>
        <w:rPr>
          <w:rFonts w:ascii="宋体" w:hAnsi="宋体" w:cs="宋体" w:eastAsia="宋体"/>
        </w:rPr>
        <w:t>3</w:t>
      </w:r>
      <w:r>
        <w:rPr/>
        <w:t>）落实师德规范的专业教育实习管理对师德规范的要求细则，及校内外 指导教师对实习生师德规范表现的评定意见等相关资料。</w:t>
      </w:r>
    </w:p>
    <w:p>
      <w:pPr>
        <w:pStyle w:val="BodyText"/>
        <w:spacing w:line="355" w:lineRule="auto" w:before="38"/>
        <w:ind w:right="23"/>
        <w:jc w:val="left"/>
      </w:pPr>
      <w:r>
        <w:rPr/>
        <w:t>（</w:t>
      </w:r>
      <w:r>
        <w:rPr>
          <w:rFonts w:ascii="宋体" w:hAnsi="宋体" w:cs="宋体" w:eastAsia="宋体"/>
        </w:rPr>
        <w:t>4</w:t>
      </w:r>
      <w:r>
        <w:rPr/>
        <w:t>）落实师德规范的榜样课程、活动课程、行为养成课程等相关课程实施 的过程性材料。</w:t>
      </w:r>
    </w:p>
    <w:p>
      <w:pPr>
        <w:pStyle w:val="BodyText"/>
        <w:spacing w:line="240" w:lineRule="auto" w:before="38"/>
        <w:ind w:left="576" w:right="23" w:firstLine="0"/>
        <w:jc w:val="left"/>
      </w:pPr>
      <w:r>
        <w:rPr>
          <w:spacing w:val="-12"/>
        </w:rPr>
        <w:t>（</w:t>
      </w:r>
      <w:r>
        <w:rPr>
          <w:rFonts w:ascii="宋体" w:hAnsi="宋体" w:cs="宋体" w:eastAsia="宋体"/>
          <w:spacing w:val="-12"/>
        </w:rPr>
        <w:t>5</w:t>
      </w:r>
      <w:r>
        <w:rPr>
          <w:spacing w:val="-12"/>
        </w:rPr>
        <w:t>）专业开展师德教育、法治教育和专业信念教育等方面情况的档案资料。</w:t>
      </w:r>
      <w:r>
        <w:rPr/>
      </w:r>
    </w:p>
    <w:p>
      <w:pPr>
        <w:pStyle w:val="BodyText"/>
        <w:spacing w:line="240" w:lineRule="auto" w:before="154"/>
        <w:ind w:left="600" w:right="23" w:firstLine="0"/>
        <w:jc w:val="left"/>
      </w:pPr>
      <w:r>
        <w:rPr>
          <w:rFonts w:ascii="宋体" w:hAnsi="宋体" w:cs="宋体" w:eastAsia="宋体"/>
        </w:rPr>
        <w:t>2.</w:t>
      </w:r>
      <w:r>
        <w:rPr/>
        <w:t>专业师德规范相应要求的达成证明：</w:t>
      </w:r>
    </w:p>
    <w:p>
      <w:pPr>
        <w:pStyle w:val="BodyText"/>
        <w:spacing w:line="357" w:lineRule="auto" w:before="151"/>
        <w:ind w:right="23"/>
        <w:jc w:val="left"/>
      </w:pPr>
      <w:r>
        <w:rPr/>
        <w:t>（</w:t>
      </w:r>
      <w:r>
        <w:rPr>
          <w:rFonts w:ascii="宋体" w:hAnsi="宋体" w:cs="宋体" w:eastAsia="宋体"/>
        </w:rPr>
        <w:t>1</w:t>
      </w:r>
      <w:r>
        <w:rPr/>
        <w:t>）毕业生师德规范发展测评标准、评定实施办法及数据分析报告等档案 资料。</w:t>
      </w:r>
    </w:p>
    <w:p>
      <w:pPr>
        <w:pStyle w:val="BodyText"/>
        <w:spacing w:line="240" w:lineRule="auto" w:before="34"/>
        <w:ind w:left="576" w:right="23" w:firstLine="0"/>
        <w:jc w:val="left"/>
      </w:pPr>
      <w:r>
        <w:rPr>
          <w:spacing w:val="-12"/>
        </w:rPr>
        <w:t>（</w:t>
      </w:r>
      <w:r>
        <w:rPr>
          <w:rFonts w:ascii="宋体" w:hAnsi="宋体" w:cs="宋体" w:eastAsia="宋体"/>
          <w:spacing w:val="-12"/>
        </w:rPr>
        <w:t>2</w:t>
      </w:r>
      <w:r>
        <w:rPr>
          <w:spacing w:val="-12"/>
        </w:rPr>
        <w:t>）学生提交入党申请书、入党积极分子培养和党员发展情况的相关资料。</w:t>
      </w:r>
      <w:r>
        <w:rPr/>
      </w:r>
    </w:p>
    <w:p>
      <w:pPr>
        <w:pStyle w:val="BodyText"/>
        <w:spacing w:line="355" w:lineRule="auto" w:before="154"/>
        <w:ind w:right="23"/>
        <w:jc w:val="left"/>
      </w:pPr>
      <w:r>
        <w:rPr/>
        <w:t>（</w:t>
      </w:r>
      <w:r>
        <w:rPr>
          <w:rFonts w:ascii="宋体" w:hAnsi="宋体" w:cs="宋体" w:eastAsia="宋体"/>
        </w:rPr>
        <w:t>3</w:t>
      </w:r>
      <w:r>
        <w:rPr/>
        <w:t>）学生参加各类志愿者服务、社会实践情况，涌现的道德典型案例等相 关资料。</w:t>
      </w:r>
    </w:p>
    <w:p>
      <w:pPr>
        <w:pStyle w:val="BodyText"/>
        <w:spacing w:line="240" w:lineRule="auto" w:before="39"/>
        <w:ind w:left="600" w:right="23" w:firstLine="0"/>
        <w:jc w:val="left"/>
      </w:pPr>
      <w:r>
        <w:rPr/>
        <w:t>（</w:t>
      </w:r>
      <w:r>
        <w:rPr>
          <w:rFonts w:ascii="宋体" w:hAnsi="宋体" w:cs="宋体" w:eastAsia="宋体"/>
        </w:rPr>
        <w:t>4</w:t>
      </w:r>
      <w:r>
        <w:rPr/>
        <w:t>）学生遵纪守法情况。</w:t>
      </w:r>
    </w:p>
    <w:p>
      <w:pPr>
        <w:pStyle w:val="BodyText"/>
        <w:spacing w:line="357" w:lineRule="auto" w:before="151"/>
        <w:ind w:right="23"/>
        <w:jc w:val="left"/>
      </w:pPr>
      <w:r>
        <w:rPr/>
        <w:t>（</w:t>
      </w:r>
      <w:r>
        <w:rPr>
          <w:rFonts w:ascii="宋体" w:hAnsi="宋体" w:cs="宋体" w:eastAsia="宋体"/>
        </w:rPr>
        <w:t>5</w:t>
      </w:r>
      <w:r>
        <w:rPr/>
        <w:t>）毕业生获得校级以上优秀毕业生等荣誉称号的情况和典型事迹等相关 资料。</w:t>
      </w:r>
    </w:p>
    <w:p>
      <w:pPr>
        <w:pStyle w:val="BodyText"/>
        <w:spacing w:line="240" w:lineRule="auto" w:before="34"/>
        <w:ind w:left="600" w:right="23" w:firstLine="0"/>
        <w:jc w:val="left"/>
      </w:pPr>
      <w:r>
        <w:rPr>
          <w:rFonts w:ascii="宋体" w:hAnsi="宋体" w:cs="宋体" w:eastAsia="宋体"/>
        </w:rPr>
        <w:t>3.</w:t>
      </w:r>
      <w:r>
        <w:rPr/>
        <w:t>体现专业师德规范养成教育的其他特色材料。</w:t>
      </w:r>
    </w:p>
    <w:p>
      <w:pPr>
        <w:spacing w:after="0" w:line="240" w:lineRule="auto"/>
        <w:jc w:val="left"/>
        <w:sectPr>
          <w:footerReference w:type="default" r:id="rId131"/>
          <w:pgSz w:w="11910" w:h="16840"/>
          <w:pgMar w:footer="1193" w:header="0" w:top="1380" w:bottom="1380" w:left="1680" w:right="1600"/>
          <w:pgNumType w:start="301"/>
        </w:sectPr>
      </w:pPr>
    </w:p>
    <w:p>
      <w:pPr>
        <w:pStyle w:val="Heading4"/>
        <w:spacing w:line="398" w:lineRule="exact"/>
        <w:ind w:left="602" w:right="31" w:firstLine="79"/>
        <w:jc w:val="left"/>
        <w:rPr>
          <w:rFonts w:ascii="Arial" w:hAnsi="Arial" w:cs="Arial" w:eastAsia="Arial"/>
          <w:b w:val="0"/>
          <w:bCs w:val="0"/>
        </w:rPr>
      </w:pPr>
      <w:r>
        <w:rPr>
          <w:rFonts w:ascii="Arial" w:hAnsi="Arial" w:cs="Arial" w:eastAsia="Arial"/>
          <w:w w:val="115"/>
        </w:rPr>
        <w:t>2.2[</w:t>
      </w:r>
      <w:r>
        <w:rPr>
          <w:w w:val="115"/>
        </w:rPr>
        <w:t>教育情怀</w:t>
      </w:r>
      <w:r>
        <w:rPr>
          <w:rFonts w:ascii="Arial" w:hAnsi="Arial" w:cs="Arial" w:eastAsia="Arial"/>
          <w:w w:val="115"/>
        </w:rPr>
        <w:t>]</w:t>
      </w:r>
      <w:r>
        <w:rPr>
          <w:rFonts w:ascii="Arial" w:hAnsi="Arial" w:cs="Arial" w:eastAsia="Arial"/>
          <w:b w:val="0"/>
          <w:bCs w:val="0"/>
        </w:rPr>
      </w:r>
    </w:p>
    <w:p>
      <w:pPr>
        <w:pStyle w:val="Heading5"/>
        <w:spacing w:line="271" w:lineRule="auto" w:before="235"/>
        <w:ind w:right="235"/>
        <w:jc w:val="both"/>
        <w:rPr>
          <w:b w:val="0"/>
          <w:bCs w:val="0"/>
        </w:rPr>
      </w:pPr>
      <w:r>
        <w:rPr>
          <w:spacing w:val="3"/>
        </w:rPr>
        <w:t>具有从教意愿，认同教师工作的意义和专业性，具有积极的情感、端正的</w:t>
      </w:r>
      <w:r>
        <w:rPr>
          <w:spacing w:val="4"/>
        </w:rPr>
        <w:t> </w:t>
      </w:r>
      <w:r>
        <w:rPr>
          <w:spacing w:val="3"/>
        </w:rPr>
        <w:t>态度、正确的价值观。具有人文底蕴和科学精神，尊重幼儿人格，富有爱心、</w:t>
      </w:r>
      <w:r>
        <w:rPr>
          <w:spacing w:val="-50"/>
        </w:rPr>
        <w:t> </w:t>
      </w:r>
      <w:r>
        <w:rPr>
          <w:spacing w:val="-50"/>
        </w:rPr>
      </w:r>
      <w:r>
        <w:rPr/>
        <w:t>责任心，事业心、工作细心、耐心，做幼儿健康成长的启蒙者和引路人。</w:t>
      </w:r>
      <w:r>
        <w:rPr>
          <w:b w:val="0"/>
          <w:bCs w:val="0"/>
        </w:rPr>
      </w:r>
    </w:p>
    <w:p>
      <w:pPr>
        <w:pStyle w:val="BodyText"/>
        <w:spacing w:line="266" w:lineRule="auto" w:before="91"/>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教育情怀是以情系学生、胸怀育人为标志的教师核心素养，是师范生学会教</w:t>
      </w:r>
    </w:p>
    <w:p>
      <w:pPr>
        <w:pStyle w:val="BodyText"/>
        <w:spacing w:line="357" w:lineRule="auto" w:before="125"/>
        <w:ind w:right="31" w:firstLine="0"/>
        <w:jc w:val="left"/>
      </w:pPr>
      <w:r>
        <w:rPr/>
        <w:pict>
          <v:shape style="position:absolute;margin-left:204.649994pt;margin-top:114.525604pt;width:185.8pt;height:181.45pt;mso-position-horizontal-relative:page;mso-position-vertical-relative:paragraph;z-index:-184384" type="#_x0000_t75" stroked="false">
            <v:imagedata r:id="rId5" o:title=""/>
          </v:shape>
        </w:pict>
      </w:r>
      <w:r>
        <w:rPr>
          <w:spacing w:val="-6"/>
        </w:rPr>
        <w:t>学、学会育人、学会发展的心理素养保障。该指标对应培养目标中师德素养定位，</w:t>
      </w:r>
      <w:r>
        <w:rPr>
          <w:spacing w:val="-118"/>
        </w:rPr>
        <w:t> </w:t>
      </w:r>
      <w:r>
        <w:rPr>
          <w:spacing w:val="-118"/>
        </w:rPr>
      </w:r>
      <w:r>
        <w:rPr>
          <w:spacing w:val="-3"/>
        </w:rPr>
        <w:t>聚焦促进学生成长，从职业理解、师生关系、自身修养等多领域提出具体培养规</w:t>
      </w:r>
      <w:r>
        <w:rPr>
          <w:spacing w:val="-111"/>
        </w:rPr>
        <w:t> </w:t>
      </w:r>
      <w:r>
        <w:rPr>
          <w:spacing w:val="-111"/>
        </w:rPr>
      </w:r>
      <w:r>
        <w:rPr>
          <w:spacing w:val="-3"/>
        </w:rPr>
        <w:t>格要求。专业要以“做学生成长引路人”为养成目标，系统构建以胸怀育人为基</w:t>
      </w:r>
      <w:r>
        <w:rPr>
          <w:spacing w:val="-111"/>
        </w:rPr>
        <w:t> </w:t>
      </w:r>
      <w:r>
        <w:rPr>
          <w:spacing w:val="-111"/>
        </w:rPr>
      </w:r>
      <w:r>
        <w:rPr>
          <w:spacing w:val="-3"/>
        </w:rPr>
        <w:t>础，以情系学生为重点，以加强修养为支撑的养成教育体系；通过参与式课程学</w:t>
      </w:r>
      <w:r>
        <w:rPr>
          <w:spacing w:val="-111"/>
        </w:rPr>
        <w:t> </w:t>
      </w:r>
      <w:r>
        <w:rPr>
          <w:spacing w:val="-111"/>
        </w:rPr>
      </w:r>
      <w:r>
        <w:rPr>
          <w:spacing w:val="-3"/>
        </w:rPr>
        <w:t>习、示范性榜样熏陶、反思性案例分析、主题性校园活动、行动性实践体验、激</w:t>
      </w:r>
      <w:r>
        <w:rPr>
          <w:spacing w:val="-115"/>
        </w:rPr>
        <w:t> </w:t>
      </w:r>
      <w:r>
        <w:rPr>
          <w:spacing w:val="-115"/>
        </w:rPr>
      </w:r>
      <w:r>
        <w:rPr>
          <w:spacing w:val="-3"/>
        </w:rPr>
        <w:t>励性成长评价等养成途径和形式，帮助师范生从胸怀育人角度，树立正确的教师</w:t>
      </w:r>
      <w:r>
        <w:rPr>
          <w:spacing w:val="-111"/>
        </w:rPr>
        <w:t> </w:t>
      </w:r>
      <w:r>
        <w:rPr>
          <w:spacing w:val="-111"/>
        </w:rPr>
      </w:r>
      <w:r>
        <w:rPr>
          <w:spacing w:val="-3"/>
        </w:rPr>
        <w:t>观，理解教师是幼儿学习的促进者，认同教师工作的意义和专业性在于创造条件</w:t>
      </w:r>
      <w:r>
        <w:rPr>
          <w:spacing w:val="-111"/>
        </w:rPr>
        <w:t> </w:t>
      </w:r>
      <w:r>
        <w:rPr>
          <w:spacing w:val="-111"/>
        </w:rPr>
      </w:r>
      <w:r>
        <w:rPr>
          <w:spacing w:val="-3"/>
        </w:rPr>
        <w:t>促进幼儿自主和全面发展，了解幼儿园教师的职业特点和专业要求，加强自身修</w:t>
      </w:r>
      <w:r>
        <w:rPr>
          <w:spacing w:val="-111"/>
        </w:rPr>
        <w:t> </w:t>
      </w:r>
      <w:r>
        <w:rPr>
          <w:spacing w:val="-111"/>
        </w:rPr>
      </w:r>
      <w:r>
        <w:rPr>
          <w:spacing w:val="-3"/>
        </w:rPr>
        <w:t>养，丰富人文底蕴和科学精神，养成积极向上的情感，端正奋发的态度和持续努</w:t>
      </w:r>
      <w:r>
        <w:rPr>
          <w:spacing w:val="-111"/>
        </w:rPr>
        <w:t> </w:t>
      </w:r>
      <w:r>
        <w:rPr>
          <w:spacing w:val="-111"/>
        </w:rPr>
      </w:r>
      <w:r>
        <w:rPr>
          <w:spacing w:val="-3"/>
        </w:rPr>
        <w:t>力的行为，育人为本，乐于从教；帮助师范生从情系幼儿的角度，树立正确的儿</w:t>
      </w:r>
      <w:r>
        <w:rPr>
          <w:spacing w:val="-111"/>
        </w:rPr>
        <w:t> </w:t>
      </w:r>
      <w:r>
        <w:rPr>
          <w:spacing w:val="-111"/>
        </w:rPr>
      </w:r>
      <w:r>
        <w:rPr>
          <w:spacing w:val="-3"/>
        </w:rPr>
        <w:t>童观，以幼儿成长的引路人为职业角色预期，在教育教学实践中，能够正确处理</w:t>
      </w:r>
      <w:r>
        <w:rPr>
          <w:spacing w:val="-111"/>
        </w:rPr>
        <w:t> </w:t>
      </w:r>
      <w:r>
        <w:rPr>
          <w:spacing w:val="-111"/>
        </w:rPr>
      </w:r>
      <w:r>
        <w:rPr>
          <w:spacing w:val="-3"/>
        </w:rPr>
        <w:t>师幼关系，尊重幼儿人格，尊重幼儿的学习和发展权利及个体差异，对幼儿富有</w:t>
      </w:r>
      <w:r>
        <w:rPr>
          <w:spacing w:val="-111"/>
        </w:rPr>
        <w:t> </w:t>
      </w:r>
      <w:r>
        <w:rPr>
          <w:spacing w:val="-111"/>
        </w:rPr>
      </w:r>
      <w:r>
        <w:rPr/>
        <w:t>爱心和责任心，对工作耐心和细心，乐于为幼儿成长创造发展的条件和机会。</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38"/>
        <w:jc w:val="both"/>
      </w:pPr>
      <w:r>
        <w:rPr>
          <w:rFonts w:ascii="宋体" w:hAnsi="宋体" w:cs="宋体" w:eastAsia="宋体"/>
          <w:spacing w:val="-3"/>
        </w:rPr>
        <w:t>1.</w:t>
      </w:r>
      <w:r>
        <w:rPr>
          <w:spacing w:val="-3"/>
        </w:rPr>
        <w:t>专业能够以“做学生成长引路人”为养成目标，系统构建毕业生教育情怀</w:t>
      </w:r>
      <w:r>
        <w:rPr/>
        <w:t> </w:t>
      </w:r>
      <w:r>
        <w:rPr>
          <w:spacing w:val="-3"/>
        </w:rPr>
        <w:t>养成教育体系，所制定的相应毕业要求条款能够对接《幼儿园教师专业标准（试</w:t>
      </w:r>
      <w:r>
        <w:rPr>
          <w:spacing w:val="-112"/>
        </w:rPr>
        <w:t> </w:t>
      </w:r>
      <w:r>
        <w:rPr>
          <w:spacing w:val="-112"/>
        </w:rPr>
      </w:r>
      <w:r>
        <w:rPr>
          <w:spacing w:val="-3"/>
        </w:rPr>
        <w:t>行）》的教育信念要求以及培养目标中“社会责任”相关内容，能够对该毕业要</w:t>
      </w:r>
      <w:r>
        <w:rPr>
          <w:spacing w:val="-115"/>
        </w:rPr>
        <w:t> </w:t>
      </w:r>
      <w:r>
        <w:rPr>
          <w:spacing w:val="-115"/>
        </w:rPr>
      </w:r>
      <w:r>
        <w:rPr>
          <w:spacing w:val="-3"/>
        </w:rPr>
        <w:t>求的内涵进行合理的分解与表述，体现职业理想、信念与心理素质，体现学前教</w:t>
      </w:r>
      <w:r>
        <w:rPr>
          <w:spacing w:val="-111"/>
        </w:rPr>
        <w:t> </w:t>
      </w:r>
      <w:r>
        <w:rPr>
          <w:spacing w:val="-111"/>
        </w:rPr>
      </w:r>
      <w:r>
        <w:rPr/>
        <w:t>育专业人才的职业素养。</w:t>
      </w:r>
    </w:p>
    <w:p>
      <w:pPr>
        <w:pStyle w:val="BodyText"/>
        <w:spacing w:line="355" w:lineRule="auto" w:before="37"/>
        <w:ind w:right="239"/>
        <w:jc w:val="both"/>
      </w:pPr>
      <w:r>
        <w:rPr>
          <w:rFonts w:ascii="宋体" w:hAnsi="宋体" w:cs="宋体" w:eastAsia="宋体"/>
          <w:spacing w:val="-3"/>
        </w:rPr>
        <w:t>2.</w:t>
      </w:r>
      <w:r>
        <w:rPr>
          <w:spacing w:val="-3"/>
        </w:rPr>
        <w:t>教育情怀的毕业要求，在教师教育的相关课程、师范生成长环境与文化建</w:t>
      </w:r>
      <w:r>
        <w:rPr/>
        <w:t> 设、课外活动、社会实践、教育实践等培养与养成环节中得到全面体现。</w:t>
      </w:r>
    </w:p>
    <w:p>
      <w:pPr>
        <w:pStyle w:val="BodyText"/>
        <w:spacing w:line="355" w:lineRule="auto" w:before="38"/>
        <w:ind w:right="236"/>
        <w:jc w:val="both"/>
      </w:pPr>
      <w:r>
        <w:rPr>
          <w:rFonts w:ascii="宋体" w:hAnsi="宋体" w:cs="宋体" w:eastAsia="宋体"/>
          <w:spacing w:val="-3"/>
        </w:rPr>
        <w:t>3.</w:t>
      </w:r>
      <w:r>
        <w:rPr>
          <w:spacing w:val="-3"/>
        </w:rPr>
        <w:t>专业建立以表现性评价为主，过程性评价与结果性评价相结合、课内课外</w:t>
      </w:r>
      <w:r>
        <w:rPr/>
        <w:t> </w:t>
      </w:r>
      <w:r>
        <w:rPr>
          <w:spacing w:val="-3"/>
        </w:rPr>
        <w:t>评价相结合的积极情感养成教育学习成果评价体系，对师范生教育情怀养成的状</w:t>
      </w:r>
    </w:p>
    <w:p>
      <w:pPr>
        <w:spacing w:after="0" w:line="355" w:lineRule="auto"/>
        <w:jc w:val="both"/>
        <w:sectPr>
          <w:pgSz w:w="11910" w:h="16840"/>
          <w:pgMar w:header="0" w:footer="1193" w:top="1380" w:bottom="1380" w:left="1680" w:right="1560"/>
        </w:sectPr>
      </w:pPr>
    </w:p>
    <w:p>
      <w:pPr>
        <w:pStyle w:val="BodyText"/>
        <w:spacing w:line="240" w:lineRule="auto" w:before="3"/>
        <w:ind w:right="31" w:firstLine="0"/>
        <w:jc w:val="left"/>
      </w:pPr>
      <w:r>
        <w:rPr/>
        <w:t>况实施全方位评价。</w:t>
      </w:r>
    </w:p>
    <w:p>
      <w:pPr>
        <w:pStyle w:val="BodyText"/>
        <w:spacing w:line="355" w:lineRule="auto" w:before="154"/>
        <w:ind w:right="31"/>
        <w:jc w:val="left"/>
      </w:pPr>
      <w:r>
        <w:rPr>
          <w:rFonts w:ascii="宋体" w:hAnsi="宋体" w:cs="宋体" w:eastAsia="宋体"/>
          <w:spacing w:val="-3"/>
        </w:rPr>
        <w:t>4.</w:t>
      </w:r>
      <w:r>
        <w:rPr>
          <w:spacing w:val="-3"/>
        </w:rPr>
        <w:t>毕业生达到《幼儿园教师专业标准（试行）》的要求，专业思想稳固，具</w:t>
      </w:r>
      <w:r>
        <w:rPr/>
        <w:t> 有正确的教师观、儿童观、教育观，乐于从教。</w:t>
      </w:r>
    </w:p>
    <w:p>
      <w:pPr>
        <w:spacing w:before="46"/>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31" w:firstLine="0"/>
        <w:jc w:val="left"/>
      </w:pPr>
      <w:r>
        <w:rPr>
          <w:rFonts w:ascii="宋体" w:hAnsi="宋体" w:cs="宋体" w:eastAsia="宋体"/>
        </w:rPr>
        <w:t>1.</w:t>
      </w:r>
      <w:r>
        <w:rPr/>
        <w:t>专业教育情怀相应毕业要求及支撑体系：</w:t>
      </w:r>
    </w:p>
    <w:p>
      <w:pPr>
        <w:pStyle w:val="BodyText"/>
        <w:spacing w:line="357" w:lineRule="auto" w:before="151"/>
        <w:ind w:right="31"/>
        <w:jc w:val="left"/>
      </w:pPr>
      <w:r>
        <w:rPr/>
        <w:t>（</w:t>
      </w:r>
      <w:r>
        <w:rPr>
          <w:rFonts w:ascii="宋体" w:hAnsi="宋体" w:cs="宋体" w:eastAsia="宋体"/>
        </w:rPr>
        <w:t>1</w:t>
      </w:r>
      <w:r>
        <w:rPr/>
        <w:t>）专业人才培养方案及落实职业认知、综合素养和行为规范教育的课程 标准和教学大纲。</w:t>
      </w:r>
    </w:p>
    <w:p>
      <w:pPr>
        <w:pStyle w:val="BodyText"/>
        <w:spacing w:line="240" w:lineRule="auto" w:before="34"/>
        <w:ind w:left="600" w:right="31" w:firstLine="0"/>
        <w:jc w:val="left"/>
      </w:pPr>
      <w:r>
        <w:rPr/>
        <w:t>（</w:t>
      </w:r>
      <w:r>
        <w:rPr>
          <w:rFonts w:ascii="宋体" w:hAnsi="宋体" w:cs="宋体" w:eastAsia="宋体"/>
        </w:rPr>
        <w:t>2</w:t>
      </w:r>
      <w:r>
        <w:rPr/>
        <w:t>）公共课程中人文社科类课程开设情况及课程教学大纲。</w:t>
      </w:r>
    </w:p>
    <w:p>
      <w:pPr>
        <w:pStyle w:val="BodyText"/>
        <w:spacing w:line="355" w:lineRule="auto" w:before="154"/>
        <w:ind w:right="31"/>
        <w:jc w:val="left"/>
      </w:pPr>
      <w:r>
        <w:rPr>
          <w:spacing w:val="-3"/>
        </w:rPr>
        <w:t>（</w:t>
      </w:r>
      <w:r>
        <w:rPr>
          <w:rFonts w:ascii="宋体" w:hAnsi="宋体" w:cs="宋体" w:eastAsia="宋体"/>
          <w:spacing w:val="-3"/>
        </w:rPr>
        <w:t>3</w:t>
      </w:r>
      <w:r>
        <w:rPr>
          <w:spacing w:val="-3"/>
        </w:rPr>
        <w:t>）落实教育情怀的参与式课程学习、示范性榜样熏陶、反思性案例分析、</w:t>
      </w:r>
      <w:r>
        <w:rPr/>
        <w:t> 主题性校园活动、行动性实践体验、激励性成长评价等相关过程性材料。</w:t>
      </w:r>
    </w:p>
    <w:p>
      <w:pPr>
        <w:pStyle w:val="BodyText"/>
        <w:spacing w:line="240" w:lineRule="auto" w:before="38"/>
        <w:ind w:left="600" w:right="31" w:firstLine="0"/>
        <w:jc w:val="left"/>
      </w:pPr>
      <w:r>
        <w:rPr/>
        <w:t>（</w:t>
      </w:r>
      <w:r>
        <w:rPr>
          <w:rFonts w:ascii="宋体" w:hAnsi="宋体" w:cs="宋体" w:eastAsia="宋体"/>
        </w:rPr>
        <w:t>4</w:t>
      </w:r>
      <w:r>
        <w:rPr/>
        <w:t>）专业开展职业理想和专业信念教育等方面情况的档案资料。</w:t>
      </w:r>
    </w:p>
    <w:p>
      <w:pPr>
        <w:pStyle w:val="BodyText"/>
        <w:spacing w:line="240" w:lineRule="auto" w:before="151"/>
        <w:ind w:left="600" w:right="31" w:firstLine="0"/>
        <w:jc w:val="left"/>
      </w:pPr>
      <w:r>
        <w:rPr/>
        <w:pict>
          <v:shape style="position:absolute;margin-left:204.649994pt;margin-top:10.795637pt;width:185.8pt;height:181.45pt;mso-position-horizontal-relative:page;mso-position-vertical-relative:paragraph;z-index:-184360" type="#_x0000_t75" stroked="false">
            <v:imagedata r:id="rId5" o:title=""/>
          </v:shape>
        </w:pict>
      </w:r>
      <w:r>
        <w:rPr>
          <w:rFonts w:ascii="宋体" w:hAnsi="宋体" w:cs="宋体" w:eastAsia="宋体"/>
        </w:rPr>
        <w:t>2.</w:t>
      </w:r>
      <w:r>
        <w:rPr/>
        <w:t>专业教育情怀相应要求的达成证明：</w:t>
      </w:r>
    </w:p>
    <w:p>
      <w:pPr>
        <w:pStyle w:val="BodyText"/>
        <w:spacing w:line="355" w:lineRule="auto" w:before="154"/>
        <w:ind w:right="31"/>
        <w:jc w:val="left"/>
      </w:pPr>
      <w:r>
        <w:rPr/>
        <w:t>（</w:t>
      </w:r>
      <w:r>
        <w:rPr>
          <w:rFonts w:ascii="宋体" w:hAnsi="宋体" w:cs="宋体" w:eastAsia="宋体"/>
        </w:rPr>
        <w:t>1</w:t>
      </w:r>
      <w:r>
        <w:rPr/>
        <w:t>）毕业生职业行为与素养发展测评标准、实施办法及数据分析等档案资 料。</w:t>
      </w:r>
    </w:p>
    <w:p>
      <w:pPr>
        <w:pStyle w:val="BodyText"/>
        <w:spacing w:line="240" w:lineRule="auto" w:before="38"/>
        <w:ind w:left="600" w:right="31" w:firstLine="0"/>
        <w:jc w:val="left"/>
      </w:pPr>
      <w:r>
        <w:rPr/>
        <w:t>（</w:t>
      </w:r>
      <w:r>
        <w:rPr>
          <w:rFonts w:ascii="宋体" w:hAnsi="宋体" w:cs="宋体" w:eastAsia="宋体"/>
        </w:rPr>
        <w:t>2</w:t>
      </w:r>
      <w:r>
        <w:rPr/>
        <w:t>）学生参加公益活动及社会实践活动情况。</w:t>
      </w:r>
    </w:p>
    <w:p>
      <w:pPr>
        <w:pStyle w:val="BodyText"/>
        <w:spacing w:line="357" w:lineRule="auto" w:before="151"/>
        <w:ind w:right="31"/>
        <w:jc w:val="left"/>
      </w:pPr>
      <w:r>
        <w:rPr/>
        <w:t>（</w:t>
      </w:r>
      <w:r>
        <w:rPr>
          <w:rFonts w:ascii="宋体" w:hAnsi="宋体" w:cs="宋体" w:eastAsia="宋体"/>
        </w:rPr>
        <w:t>3</w:t>
      </w:r>
      <w:r>
        <w:rPr/>
        <w:t>）专业毕业生获得校级以上荣誉称号、竞赛获奖的情况和典型事迹等相 关资料。</w:t>
      </w:r>
    </w:p>
    <w:p>
      <w:pPr>
        <w:pStyle w:val="BodyText"/>
        <w:spacing w:line="240" w:lineRule="auto" w:before="34"/>
        <w:ind w:left="600" w:right="31" w:firstLine="0"/>
        <w:jc w:val="left"/>
      </w:pPr>
      <w:r>
        <w:rPr/>
        <w:t>（</w:t>
      </w:r>
      <w:r>
        <w:rPr>
          <w:rFonts w:ascii="宋体" w:hAnsi="宋体" w:cs="宋体" w:eastAsia="宋体"/>
        </w:rPr>
        <w:t>4</w:t>
      </w:r>
      <w:r>
        <w:rPr/>
        <w:t>）毕业生从事教育工作的情况。</w:t>
      </w:r>
    </w:p>
    <w:p>
      <w:pPr>
        <w:pStyle w:val="BodyText"/>
        <w:spacing w:line="240" w:lineRule="auto" w:before="154"/>
        <w:ind w:left="600" w:right="31" w:firstLine="0"/>
        <w:jc w:val="left"/>
      </w:pPr>
      <w:r>
        <w:rPr>
          <w:rFonts w:ascii="宋体" w:hAnsi="宋体" w:cs="宋体" w:eastAsia="宋体"/>
        </w:rPr>
        <w:t>3.</w:t>
      </w:r>
      <w:r>
        <w:rPr/>
        <w:t>体现专业教育情怀养成教育的其他特色材料。</w:t>
      </w:r>
    </w:p>
    <w:p>
      <w:pPr>
        <w:tabs>
          <w:tab w:pos="419" w:val="left" w:leader="none"/>
        </w:tabs>
        <w:spacing w:before="64"/>
        <w:ind w:left="0" w:right="547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学会教学</w:t>
      </w:r>
      <w:r>
        <w:rPr>
          <w:rFonts w:ascii="微软雅黑" w:hAnsi="微软雅黑" w:cs="微软雅黑" w:eastAsia="微软雅黑"/>
          <w:sz w:val="28"/>
          <w:szCs w:val="28"/>
        </w:rPr>
      </w:r>
    </w:p>
    <w:p>
      <w:pPr>
        <w:pStyle w:val="Heading4"/>
        <w:spacing w:line="240" w:lineRule="auto" w:before="217"/>
        <w:ind w:right="31"/>
        <w:jc w:val="left"/>
        <w:rPr>
          <w:rFonts w:ascii="Arial" w:hAnsi="Arial" w:cs="Arial" w:eastAsia="Arial"/>
          <w:b w:val="0"/>
          <w:bCs w:val="0"/>
        </w:rPr>
      </w:pPr>
      <w:r>
        <w:rPr>
          <w:rFonts w:ascii="Arial" w:hAnsi="Arial" w:cs="Arial" w:eastAsia="Arial"/>
          <w:w w:val="115"/>
        </w:rPr>
        <w:t>2.3[</w:t>
      </w:r>
      <w:r>
        <w:rPr>
          <w:w w:val="115"/>
        </w:rPr>
        <w:t>保教知识</w:t>
      </w:r>
      <w:r>
        <w:rPr>
          <w:rFonts w:ascii="Arial" w:hAnsi="Arial" w:cs="Arial" w:eastAsia="Arial"/>
          <w:w w:val="115"/>
        </w:rPr>
        <w:t>]</w:t>
      </w:r>
      <w:r>
        <w:rPr>
          <w:rFonts w:ascii="Arial" w:hAnsi="Arial" w:cs="Arial" w:eastAsia="Arial"/>
          <w:b w:val="0"/>
          <w:bCs w:val="0"/>
        </w:rPr>
      </w:r>
    </w:p>
    <w:p>
      <w:pPr>
        <w:spacing w:line="240" w:lineRule="auto" w:before="1"/>
        <w:rPr>
          <w:rFonts w:ascii="Arial" w:hAnsi="Arial" w:cs="Arial" w:eastAsia="Arial"/>
          <w:b/>
          <w:bCs/>
          <w:sz w:val="27"/>
          <w:szCs w:val="27"/>
        </w:rPr>
      </w:pPr>
    </w:p>
    <w:p>
      <w:pPr>
        <w:pStyle w:val="Heading5"/>
        <w:spacing w:line="271" w:lineRule="auto"/>
        <w:ind w:right="235"/>
        <w:jc w:val="both"/>
        <w:rPr>
          <w:b w:val="0"/>
          <w:bCs w:val="0"/>
        </w:rPr>
      </w:pPr>
      <w:r>
        <w:rPr>
          <w:spacing w:val="3"/>
        </w:rPr>
        <w:t>掌握通识知识和儿童发展知识，掌握学前教育专业领域知识体系、思想与</w:t>
      </w:r>
      <w:r>
        <w:rPr>
          <w:spacing w:val="4"/>
        </w:rPr>
        <w:t> </w:t>
      </w:r>
      <w:r>
        <w:rPr>
          <w:spacing w:val="3"/>
        </w:rPr>
        <w:t>方法，重点理解和掌握专业领域核心素养内涵；了解领域渗透与知识整合，对</w:t>
      </w:r>
      <w:r>
        <w:rPr>
          <w:spacing w:val="-50"/>
        </w:rPr>
        <w:t> </w:t>
      </w:r>
      <w:r>
        <w:rPr>
          <w:spacing w:val="-50"/>
        </w:rPr>
      </w:r>
      <w:r>
        <w:rPr>
          <w:spacing w:val="3"/>
        </w:rPr>
        <w:t>学习科学相关知识能理解并初步运用，能综合领会并形成专业领域教学知识。</w:t>
      </w:r>
      <w:r>
        <w:rPr>
          <w:spacing w:val="-54"/>
        </w:rPr>
        <w:t> </w:t>
      </w:r>
      <w:r>
        <w:rPr>
          <w:spacing w:val="-54"/>
        </w:rPr>
      </w:r>
      <w:r>
        <w:rPr/>
        <w:t>初步习得基于核心素养的学习指导方法和策略。</w:t>
      </w:r>
      <w:r>
        <w:rPr>
          <w:b w:val="0"/>
          <w:bCs w:val="0"/>
        </w:rPr>
      </w:r>
    </w:p>
    <w:p>
      <w:pPr>
        <w:pStyle w:val="BodyText"/>
        <w:spacing w:line="266" w:lineRule="auto" w:before="12"/>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保教知识是从事幼儿园教育教学工作的基础素养，是师范生形成教学能力的</w:t>
      </w:r>
    </w:p>
    <w:p>
      <w:pPr>
        <w:pStyle w:val="BodyText"/>
        <w:spacing w:line="357" w:lineRule="auto" w:before="127"/>
        <w:ind w:right="31" w:firstLine="0"/>
        <w:jc w:val="left"/>
      </w:pPr>
      <w:r>
        <w:rPr>
          <w:spacing w:val="-3"/>
        </w:rPr>
        <w:t>前提条件。知识整合是从事幼儿园教育教学工作的基础保障，是幼儿学习具有的</w:t>
      </w:r>
      <w:r>
        <w:rPr>
          <w:spacing w:val="-111"/>
        </w:rPr>
        <w:t> </w:t>
      </w:r>
      <w:r>
        <w:rPr>
          <w:spacing w:val="-111"/>
        </w:rPr>
      </w:r>
      <w:r>
        <w:rPr>
          <w:spacing w:val="-3"/>
        </w:rPr>
        <w:t>综合性特征对教师素质的内在要求。该指标对应培养目标中专业知识定位，就幼</w:t>
      </w:r>
    </w:p>
    <w:p>
      <w:pPr>
        <w:spacing w:after="0" w:line="357" w:lineRule="auto"/>
        <w:jc w:val="left"/>
        <w:sectPr>
          <w:pgSz w:w="11910" w:h="16840"/>
          <w:pgMar w:header="0" w:footer="1193" w:top="1380" w:bottom="1380" w:left="1680" w:right="1560"/>
        </w:sectPr>
      </w:pPr>
    </w:p>
    <w:p>
      <w:pPr>
        <w:pStyle w:val="BodyText"/>
        <w:spacing w:line="357" w:lineRule="auto" w:before="3"/>
        <w:ind w:right="23" w:firstLine="0"/>
        <w:jc w:val="left"/>
      </w:pPr>
      <w:r>
        <w:rPr/>
        <w:pict>
          <v:shape style="position:absolute;margin-left:204.649994pt;margin-top:260.245605pt;width:185.8pt;height:181.45pt;mso-position-horizontal-relative:page;mso-position-vertical-relative:paragraph;z-index:-184336" type="#_x0000_t75" stroked="false">
            <v:imagedata r:id="rId5" o:title=""/>
          </v:shape>
        </w:pict>
      </w:r>
      <w:r>
        <w:rPr>
          <w:spacing w:val="-3"/>
        </w:rPr>
        <w:t>儿发展知识、幼儿保育和教育知识、通识性知识，以及从适应核心素养教学需要</w:t>
      </w:r>
      <w:r>
        <w:rPr>
          <w:spacing w:val="-111"/>
        </w:rPr>
        <w:t> </w:t>
      </w:r>
      <w:r>
        <w:rPr>
          <w:spacing w:val="-111"/>
        </w:rPr>
      </w:r>
      <w:r>
        <w:rPr>
          <w:spacing w:val="-3"/>
        </w:rPr>
        <w:t>的角度，提出具体的培养规格要求。专业要以“形成整合性知识与能力结构”为</w:t>
      </w:r>
      <w:r>
        <w:rPr>
          <w:spacing w:val="-111"/>
        </w:rPr>
        <w:t> </w:t>
      </w:r>
      <w:r>
        <w:rPr>
          <w:spacing w:val="-111"/>
        </w:rPr>
      </w:r>
      <w:r>
        <w:rPr>
          <w:spacing w:val="-3"/>
        </w:rPr>
        <w:t>培养目标，系统建构以整合知识观为统领、以幼儿保育和教育知识为核心、以幼</w:t>
      </w:r>
      <w:r>
        <w:rPr>
          <w:spacing w:val="-111"/>
        </w:rPr>
        <w:t> </w:t>
      </w:r>
      <w:r>
        <w:rPr>
          <w:spacing w:val="-111"/>
        </w:rPr>
      </w:r>
      <w:r>
        <w:rPr>
          <w:spacing w:val="-3"/>
        </w:rPr>
        <w:t>儿学习发展领域知识体系为主线、以通识性知识为基础、以学习科学为中介、以</w:t>
      </w:r>
      <w:r>
        <w:rPr>
          <w:spacing w:val="-111"/>
        </w:rPr>
        <w:t> </w:t>
      </w:r>
      <w:r>
        <w:rPr>
          <w:spacing w:val="-111"/>
        </w:rPr>
      </w:r>
      <w:r>
        <w:rPr/>
        <w:t>各领域教学知识为重点的课程学习和实践运用体系；要以毕业要求达成为目标， </w:t>
      </w:r>
      <w:r>
        <w:rPr>
          <w:spacing w:val="-3"/>
        </w:rPr>
        <w:t>创新课程教学，突出学生中心，突破课堂教学陈规，开展自主、合作和探究性学</w:t>
      </w:r>
      <w:r>
        <w:rPr>
          <w:spacing w:val="-111"/>
        </w:rPr>
        <w:t> </w:t>
      </w:r>
      <w:r>
        <w:rPr>
          <w:spacing w:val="-111"/>
        </w:rPr>
      </w:r>
      <w:r>
        <w:rPr>
          <w:spacing w:val="-3"/>
        </w:rPr>
        <w:t>习，创设深度学习情境，积极推行问题解决学习、项目学习和研究性学习，帮助</w:t>
      </w:r>
      <w:r>
        <w:rPr>
          <w:spacing w:val="-111"/>
        </w:rPr>
        <w:t> </w:t>
      </w:r>
      <w:r>
        <w:rPr>
          <w:spacing w:val="-111"/>
        </w:rPr>
      </w:r>
      <w:r>
        <w:rPr>
          <w:spacing w:val="-3"/>
        </w:rPr>
        <w:t>师范生形成科学的知识观，能够立足各领域发展的思想和方法，把握学前教育专</w:t>
      </w:r>
      <w:r>
        <w:rPr>
          <w:spacing w:val="-111"/>
        </w:rPr>
        <w:t> </w:t>
      </w:r>
      <w:r>
        <w:rPr>
          <w:spacing w:val="-111"/>
        </w:rPr>
      </w:r>
      <w:r>
        <w:rPr>
          <w:spacing w:val="-3"/>
        </w:rPr>
        <w:t>业领域知识体系的发展历史和前沿，实现领域内有序整合和跨领域相关整合；要</w:t>
      </w:r>
      <w:r>
        <w:rPr>
          <w:spacing w:val="-111"/>
        </w:rPr>
        <w:t> </w:t>
      </w:r>
      <w:r>
        <w:rPr>
          <w:spacing w:val="-111"/>
        </w:rPr>
      </w:r>
      <w:r>
        <w:rPr>
          <w:spacing w:val="-3"/>
        </w:rPr>
        <w:t>以学习科学知识为基础，整合领域知识和教学知识，初步形成领域教学知识；以</w:t>
      </w:r>
      <w:r>
        <w:rPr>
          <w:spacing w:val="-111"/>
        </w:rPr>
        <w:t> </w:t>
      </w:r>
      <w:r>
        <w:rPr>
          <w:spacing w:val="-111"/>
        </w:rPr>
      </w:r>
      <w:r>
        <w:rPr>
          <w:spacing w:val="-3"/>
        </w:rPr>
        <w:t>初步习得培养核心素养教学经验为评价重点，在课堂教学实践中，指导师范生整</w:t>
      </w:r>
      <w:r>
        <w:rPr>
          <w:spacing w:val="-111"/>
        </w:rPr>
        <w:t> </w:t>
      </w:r>
      <w:r>
        <w:rPr>
          <w:spacing w:val="-111"/>
        </w:rPr>
      </w:r>
      <w:r>
        <w:rPr/>
        <w:t>合领域素养知识和学习指导方法策略，形成积极的体验和一定的经验。</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3"/>
        <w:jc w:val="left"/>
      </w:pPr>
      <w:r>
        <w:rPr>
          <w:rFonts w:ascii="宋体" w:hAnsi="宋体" w:cs="宋体" w:eastAsia="宋体"/>
          <w:spacing w:val="-3"/>
        </w:rPr>
        <w:t>1.</w:t>
      </w:r>
      <w:r>
        <w:rPr>
          <w:spacing w:val="-3"/>
        </w:rPr>
        <w:t>专业毕业要求对接培养目标中关于专业知识和技能水平的阐述，并对该毕</w:t>
      </w:r>
      <w:r>
        <w:rPr/>
        <w:t> 业要求的内涵进行科学合理的分解与表述，体现对学生人文、科学素养的要求， 以及专业领域知识整合与渗透的要求，覆盖该条指标的所有方面。</w:t>
      </w:r>
    </w:p>
    <w:p>
      <w:pPr>
        <w:pStyle w:val="BodyText"/>
        <w:spacing w:line="357" w:lineRule="auto"/>
        <w:ind w:right="189"/>
        <w:jc w:val="both"/>
      </w:pPr>
      <w:r>
        <w:rPr>
          <w:rFonts w:ascii="宋体" w:hAnsi="宋体" w:cs="宋体" w:eastAsia="宋体"/>
          <w:spacing w:val="3"/>
        </w:rPr>
        <w:t>2.</w:t>
      </w:r>
      <w:r>
        <w:rPr>
          <w:spacing w:val="3"/>
        </w:rPr>
        <w:t>专业毕业要求关于毕业生保教知识和领域渗透的内容，能在教师教育课</w:t>
      </w:r>
      <w:r>
        <w:rPr>
          <w:spacing w:val="4"/>
        </w:rPr>
        <w:t> </w:t>
      </w:r>
      <w:r>
        <w:rPr>
          <w:spacing w:val="-3"/>
        </w:rPr>
        <w:t>程、支撑各领域教育的相关课程和通识性课程中得到系统体现，并通过选修课程</w:t>
      </w:r>
      <w:r>
        <w:rPr>
          <w:spacing w:val="-111"/>
        </w:rPr>
        <w:t> </w:t>
      </w:r>
      <w:r>
        <w:rPr>
          <w:spacing w:val="-111"/>
        </w:rPr>
      </w:r>
      <w:r>
        <w:rPr>
          <w:spacing w:val="-3"/>
        </w:rPr>
        <w:t>给予师范生拓展学科前沿的学习平台，在课程实践活动和学习任务中给予师范生</w:t>
      </w:r>
      <w:r>
        <w:rPr>
          <w:spacing w:val="-109"/>
        </w:rPr>
        <w:t> </w:t>
      </w:r>
      <w:r>
        <w:rPr>
          <w:spacing w:val="-109"/>
        </w:rPr>
      </w:r>
      <w:r>
        <w:rPr>
          <w:spacing w:val="-3"/>
        </w:rPr>
        <w:t>运用保教知识和知识探究方法的尝试体验。相关课程教学对师范生掌握保教知识</w:t>
      </w:r>
      <w:r>
        <w:rPr>
          <w:spacing w:val="-109"/>
        </w:rPr>
        <w:t> </w:t>
      </w:r>
      <w:r>
        <w:rPr>
          <w:spacing w:val="-109"/>
        </w:rPr>
      </w:r>
      <w:r>
        <w:rPr/>
        <w:t>和运用专业领域知识探究方法的水平进行评价。</w:t>
      </w:r>
    </w:p>
    <w:p>
      <w:pPr>
        <w:pStyle w:val="BodyText"/>
        <w:spacing w:line="355" w:lineRule="auto"/>
        <w:ind w:right="23"/>
        <w:jc w:val="left"/>
      </w:pPr>
      <w:r>
        <w:rPr>
          <w:rFonts w:ascii="宋体" w:hAnsi="宋体" w:cs="宋体" w:eastAsia="宋体"/>
          <w:spacing w:val="-3"/>
        </w:rPr>
        <w:t>3.</w:t>
      </w:r>
      <w:r>
        <w:rPr>
          <w:spacing w:val="-3"/>
        </w:rPr>
        <w:t>专业具有开展相关课程教学的管理机制；具有保障教学开展的师资队伍和</w:t>
      </w:r>
      <w:r>
        <w:rPr/>
        <w:t> 相应的教学设施；对教学过程实施质量监测，并对课程教学持续改进。</w:t>
      </w:r>
    </w:p>
    <w:p>
      <w:pPr>
        <w:pStyle w:val="BodyText"/>
        <w:spacing w:line="355" w:lineRule="auto" w:before="38"/>
        <w:ind w:right="23"/>
        <w:jc w:val="left"/>
      </w:pPr>
      <w:r>
        <w:rPr>
          <w:rFonts w:ascii="宋体" w:hAnsi="宋体" w:cs="宋体" w:eastAsia="宋体"/>
          <w:spacing w:val="-3"/>
        </w:rPr>
        <w:t>4.</w:t>
      </w:r>
      <w:r>
        <w:rPr>
          <w:spacing w:val="-3"/>
        </w:rPr>
        <w:t>毕业生达到《幼儿园教师专业标准（试行）》对幼儿园教师专业知识的要</w:t>
      </w:r>
      <w:r>
        <w:rPr/>
        <w:t> 求。</w:t>
      </w:r>
    </w:p>
    <w:p>
      <w:pPr>
        <w:spacing w:before="47"/>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23" w:firstLine="0"/>
        <w:jc w:val="left"/>
      </w:pPr>
      <w:r>
        <w:rPr>
          <w:rFonts w:ascii="宋体" w:hAnsi="宋体" w:cs="宋体" w:eastAsia="宋体"/>
        </w:rPr>
        <w:t>1.</w:t>
      </w:r>
      <w:r>
        <w:rPr/>
        <w:t>保教知识相应毕业要求及支撑体系：</w:t>
      </w:r>
    </w:p>
    <w:p>
      <w:pPr>
        <w:pStyle w:val="BodyText"/>
        <w:spacing w:line="240" w:lineRule="auto" w:before="151"/>
        <w:ind w:left="600" w:right="23" w:firstLine="0"/>
        <w:jc w:val="left"/>
      </w:pPr>
      <w:r>
        <w:rPr/>
        <w:t>（</w:t>
      </w:r>
      <w:r>
        <w:rPr>
          <w:rFonts w:ascii="宋体" w:hAnsi="宋体" w:cs="宋体" w:eastAsia="宋体"/>
        </w:rPr>
        <w:t>1</w:t>
      </w:r>
      <w:r>
        <w:rPr/>
        <w:t>）专业人才培养方案中毕业生保教知识结构分析。</w:t>
      </w:r>
    </w:p>
    <w:p>
      <w:pPr>
        <w:pStyle w:val="BodyText"/>
        <w:spacing w:line="355" w:lineRule="auto" w:before="154"/>
        <w:ind w:right="23"/>
        <w:jc w:val="left"/>
      </w:pPr>
      <w:r>
        <w:rPr/>
        <w:t>（</w:t>
      </w:r>
      <w:r>
        <w:rPr>
          <w:rFonts w:ascii="宋体" w:hAnsi="宋体" w:cs="宋体" w:eastAsia="宋体"/>
        </w:rPr>
        <w:t>2</w:t>
      </w:r>
      <w:r>
        <w:rPr/>
        <w:t>）落实幼儿发展知识、幼儿保教知识的教师教育课程与支撑各领域教育 相关课程设置及开出情况，相关课程教学大纲。</w:t>
      </w:r>
    </w:p>
    <w:p>
      <w:pPr>
        <w:spacing w:after="0" w:line="355" w:lineRule="auto"/>
        <w:jc w:val="left"/>
        <w:sectPr>
          <w:footerReference w:type="default" r:id="rId132"/>
          <w:pgSz w:w="11910" w:h="16840"/>
          <w:pgMar w:footer="1193" w:header="0" w:top="1380" w:bottom="1380" w:left="1680" w:right="1600"/>
          <w:pgNumType w:start="304"/>
        </w:sectPr>
      </w:pPr>
    </w:p>
    <w:p>
      <w:pPr>
        <w:pStyle w:val="BodyText"/>
        <w:spacing w:line="240" w:lineRule="auto" w:before="3"/>
        <w:ind w:left="600" w:right="44" w:firstLine="0"/>
        <w:jc w:val="left"/>
      </w:pPr>
      <w:r>
        <w:rPr/>
        <w:t>（</w:t>
      </w:r>
      <w:r>
        <w:rPr>
          <w:rFonts w:ascii="宋体" w:hAnsi="宋体" w:cs="宋体" w:eastAsia="宋体"/>
        </w:rPr>
        <w:t>3</w:t>
      </w:r>
      <w:r>
        <w:rPr/>
        <w:t>）落实通识性知识的通识课程设置及开出情况，相关课程教学大纲。</w:t>
      </w:r>
    </w:p>
    <w:p>
      <w:pPr>
        <w:pStyle w:val="BodyText"/>
        <w:spacing w:line="355" w:lineRule="auto" w:before="154"/>
        <w:ind w:right="44"/>
        <w:jc w:val="left"/>
      </w:pPr>
      <w:r>
        <w:rPr/>
        <w:t>（</w:t>
      </w:r>
      <w:r>
        <w:rPr>
          <w:rFonts w:ascii="宋体" w:hAnsi="宋体" w:cs="宋体" w:eastAsia="宋体"/>
        </w:rPr>
        <w:t>4</w:t>
      </w:r>
      <w:r>
        <w:rPr/>
        <w:t>）相关课程对学生保教知识的考核评价要求，以及体现课程质量监测的 过程性资料。</w:t>
      </w:r>
    </w:p>
    <w:p>
      <w:pPr>
        <w:pStyle w:val="BodyText"/>
        <w:spacing w:line="240" w:lineRule="auto" w:before="38"/>
        <w:ind w:left="600" w:right="44" w:firstLine="0"/>
        <w:jc w:val="left"/>
      </w:pPr>
      <w:r>
        <w:rPr>
          <w:rFonts w:ascii="宋体" w:hAnsi="宋体" w:cs="宋体" w:eastAsia="宋体"/>
        </w:rPr>
        <w:t>2.</w:t>
      </w:r>
      <w:r>
        <w:rPr/>
        <w:t>保教知识相应要求的达成证明：</w:t>
      </w:r>
    </w:p>
    <w:p>
      <w:pPr>
        <w:pStyle w:val="BodyText"/>
        <w:spacing w:line="240" w:lineRule="auto" w:before="151"/>
        <w:ind w:left="600" w:right="44" w:firstLine="0"/>
        <w:jc w:val="left"/>
      </w:pPr>
      <w:r>
        <w:rPr/>
        <w:t>（</w:t>
      </w:r>
      <w:r>
        <w:rPr>
          <w:rFonts w:ascii="宋体" w:hAnsi="宋体" w:cs="宋体" w:eastAsia="宋体"/>
        </w:rPr>
        <w:t>1</w:t>
      </w:r>
      <w:r>
        <w:rPr/>
        <w:t>）毕业生专业知识发展测评标准、实施办法及数据分析等相关资料。</w:t>
      </w:r>
    </w:p>
    <w:p>
      <w:pPr>
        <w:pStyle w:val="BodyText"/>
        <w:spacing w:line="240" w:lineRule="auto" w:before="154"/>
        <w:ind w:left="600" w:right="44" w:firstLine="0"/>
        <w:jc w:val="left"/>
      </w:pPr>
      <w:r>
        <w:rPr/>
        <w:t>（</w:t>
      </w:r>
      <w:r>
        <w:rPr>
          <w:rFonts w:ascii="宋体" w:hAnsi="宋体" w:cs="宋体" w:eastAsia="宋体"/>
        </w:rPr>
        <w:t>2</w:t>
      </w:r>
      <w:r>
        <w:rPr/>
        <w:t>）学生课程考核成绩，参与学科竞赛情况等。</w:t>
      </w:r>
    </w:p>
    <w:p>
      <w:pPr>
        <w:pStyle w:val="BodyText"/>
        <w:spacing w:line="357" w:lineRule="auto" w:before="151"/>
        <w:ind w:right="44"/>
        <w:jc w:val="left"/>
      </w:pPr>
      <w:r>
        <w:rPr>
          <w:spacing w:val="-3"/>
        </w:rPr>
        <w:t>（</w:t>
      </w:r>
      <w:r>
        <w:rPr>
          <w:rFonts w:ascii="宋体" w:hAnsi="宋体" w:cs="宋体" w:eastAsia="宋体"/>
          <w:spacing w:val="-3"/>
        </w:rPr>
        <w:t>3</w:t>
      </w:r>
      <w:r>
        <w:rPr>
          <w:spacing w:val="-3"/>
        </w:rPr>
        <w:t>）学生开展问题解决学习、项目学习和研究性学习的过程性资料与成果，</w:t>
      </w:r>
      <w:r>
        <w:rPr/>
        <w:t> 如读书笔记、实验报告、调研报告或小论文等。</w:t>
      </w:r>
    </w:p>
    <w:p>
      <w:pPr>
        <w:pStyle w:val="BodyText"/>
        <w:spacing w:line="240" w:lineRule="auto" w:before="34"/>
        <w:ind w:left="600" w:right="44" w:firstLine="0"/>
        <w:jc w:val="left"/>
      </w:pPr>
      <w:r>
        <w:rPr>
          <w:rFonts w:ascii="宋体" w:hAnsi="宋体" w:cs="宋体" w:eastAsia="宋体"/>
        </w:rPr>
        <w:t>3.</w:t>
      </w:r>
      <w:r>
        <w:rPr/>
        <w:t>专业支持毕业生保教知识达成的其他特色材料。</w:t>
      </w:r>
    </w:p>
    <w:p>
      <w:pPr>
        <w:spacing w:line="240" w:lineRule="auto" w:before="12"/>
        <w:rPr>
          <w:rFonts w:ascii="宋体" w:hAnsi="宋体" w:cs="宋体" w:eastAsia="宋体"/>
          <w:sz w:val="16"/>
          <w:szCs w:val="16"/>
        </w:rPr>
      </w:pPr>
    </w:p>
    <w:p>
      <w:pPr>
        <w:pStyle w:val="Heading4"/>
        <w:spacing w:line="240" w:lineRule="auto"/>
        <w:ind w:right="44"/>
        <w:jc w:val="left"/>
        <w:rPr>
          <w:rFonts w:ascii="Arial" w:hAnsi="Arial" w:cs="Arial" w:eastAsia="Arial"/>
          <w:b w:val="0"/>
          <w:bCs w:val="0"/>
        </w:rPr>
      </w:pPr>
      <w:r>
        <w:rPr>
          <w:rFonts w:ascii="Arial" w:hAnsi="Arial" w:cs="Arial" w:eastAsia="Arial"/>
          <w:w w:val="115"/>
        </w:rPr>
        <w:t>2.4[</w:t>
      </w:r>
      <w:r>
        <w:rPr>
          <w:w w:val="115"/>
        </w:rPr>
        <w:t>保教能力</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14"/>
        <w:jc w:val="both"/>
        <w:rPr>
          <w:b w:val="0"/>
          <w:bCs w:val="0"/>
        </w:rPr>
      </w:pPr>
      <w:r>
        <w:rPr/>
        <w:pict>
          <v:shape style="position:absolute;margin-left:204.649994pt;margin-top:6.694726pt;width:185.8pt;height:181.45pt;mso-position-horizontal-relative:page;mso-position-vertical-relative:paragraph;z-index:-184312" type="#_x0000_t75" stroked="false">
            <v:imagedata r:id="rId5" o:title=""/>
          </v:shape>
        </w:pict>
      </w:r>
      <w:r>
        <w:rPr>
          <w:spacing w:val="-4"/>
        </w:rPr>
        <w:t>理解教师是幼儿学习和发展的促进者；能够依据《幼儿园教育指导纲要（试</w:t>
      </w:r>
      <w:r>
        <w:rPr/>
        <w:t> </w:t>
      </w:r>
      <w:r>
        <w:rPr>
          <w:spacing w:val="-4"/>
        </w:rPr>
        <w:t>行）》和《</w:t>
      </w:r>
      <w:r>
        <w:rPr>
          <w:rFonts w:ascii="Arial" w:hAnsi="Arial" w:cs="Arial" w:eastAsia="Arial"/>
          <w:spacing w:val="-4"/>
        </w:rPr>
        <w:t>3-6</w:t>
      </w:r>
      <w:r>
        <w:rPr>
          <w:rFonts w:ascii="Arial" w:hAnsi="Arial" w:cs="Arial" w:eastAsia="Arial"/>
          <w:spacing w:val="21"/>
        </w:rPr>
        <w:t> </w:t>
      </w:r>
      <w:r>
        <w:rPr>
          <w:spacing w:val="-1"/>
        </w:rPr>
        <w:t>岁儿童学习与发展指南》，以学习者为中心，根据幼儿身心发展</w:t>
      </w:r>
      <w:r>
        <w:rPr>
          <w:spacing w:val="-66"/>
        </w:rPr>
        <w:t> </w:t>
      </w:r>
      <w:r>
        <w:rPr>
          <w:spacing w:val="-66"/>
        </w:rPr>
      </w:r>
      <w:r>
        <w:rPr>
          <w:spacing w:val="3"/>
        </w:rPr>
        <w:t>规律和学习特点，整合各领域的内容，科学规划一日生活，创设教育环境，综</w:t>
      </w:r>
      <w:r>
        <w:rPr>
          <w:spacing w:val="-47"/>
        </w:rPr>
        <w:t> </w:t>
      </w:r>
      <w:r>
        <w:rPr>
          <w:spacing w:val="-47"/>
        </w:rPr>
      </w:r>
      <w:r>
        <w:rPr>
          <w:spacing w:val="3"/>
        </w:rPr>
        <w:t>合实施教育活动，有针对性地指导学习过程，实施融合教育。有效运用多种方</w:t>
      </w:r>
      <w:r>
        <w:rPr>
          <w:spacing w:val="-47"/>
        </w:rPr>
        <w:t> </w:t>
      </w:r>
      <w:r>
        <w:rPr>
          <w:spacing w:val="-47"/>
        </w:rPr>
      </w:r>
      <w:r>
        <w:rPr/>
        <w:t>法，进行学习评价。</w:t>
      </w:r>
      <w:r>
        <w:rPr>
          <w:b w:val="0"/>
          <w:bCs w:val="0"/>
        </w:rPr>
      </w:r>
    </w:p>
    <w:p>
      <w:pPr>
        <w:pStyle w:val="BodyText"/>
        <w:spacing w:line="266" w:lineRule="auto" w:before="12"/>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保教能力是师范毕业生在幼儿园开展保教工作的核心素养和关键能力。该指</w:t>
      </w:r>
    </w:p>
    <w:p>
      <w:pPr>
        <w:pStyle w:val="BodyText"/>
        <w:spacing w:line="357" w:lineRule="auto" w:before="125"/>
        <w:ind w:right="99" w:firstLine="0"/>
        <w:jc w:val="left"/>
      </w:pPr>
      <w:r>
        <w:rPr>
          <w:spacing w:val="-3"/>
        </w:rPr>
        <w:t>标对应培养目标中教学能力定位，聚焦以学习者为中心的教学能力培养，提出具</w:t>
      </w:r>
      <w:r>
        <w:rPr>
          <w:spacing w:val="-111"/>
        </w:rPr>
        <w:t> </w:t>
      </w:r>
      <w:r>
        <w:rPr>
          <w:spacing w:val="-111"/>
        </w:rPr>
      </w:r>
      <w:r>
        <w:rPr>
          <w:spacing w:val="-6"/>
        </w:rPr>
        <w:t>体培养规格要求。专业应以“初步习得以学定教的教学能力，综合实施教育活动”</w:t>
      </w:r>
      <w:r>
        <w:rPr/>
        <w:t> </w:t>
      </w:r>
      <w:r>
        <w:rPr>
          <w:spacing w:val="-3"/>
        </w:rPr>
        <w:t>为培养目标，构建结果导向、知行合一的保教能力培养体系。整合理性认知和实</w:t>
      </w:r>
      <w:r>
        <w:rPr>
          <w:spacing w:val="-111"/>
        </w:rPr>
        <w:t> </w:t>
      </w:r>
      <w:r>
        <w:rPr>
          <w:spacing w:val="-111"/>
        </w:rPr>
      </w:r>
      <w:r>
        <w:rPr>
          <w:spacing w:val="-3"/>
        </w:rPr>
        <w:t>践体验，帮助师范生形成“以学习者为中心”的教育教学理念，初步实现“幼儿</w:t>
      </w:r>
      <w:r>
        <w:rPr>
          <w:spacing w:val="-115"/>
        </w:rPr>
        <w:t> </w:t>
      </w:r>
      <w:r>
        <w:rPr>
          <w:spacing w:val="-115"/>
        </w:rPr>
      </w:r>
      <w:r>
        <w:rPr>
          <w:spacing w:val="-3"/>
        </w:rPr>
        <w:t>学习和发展的促进者”的角色塑造。重在指导师范生在理解把握《幼儿园教育指</w:t>
      </w:r>
      <w:r>
        <w:rPr>
          <w:spacing w:val="-111"/>
        </w:rPr>
        <w:t> </w:t>
      </w:r>
      <w:r>
        <w:rPr>
          <w:spacing w:val="-111"/>
        </w:rPr>
      </w:r>
      <w:r>
        <w:rPr>
          <w:spacing w:val="-9"/>
        </w:rPr>
        <w:t>导纲要（试行）》和《</w:t>
      </w:r>
      <w:r>
        <w:rPr>
          <w:rFonts w:ascii="宋体" w:hAnsi="宋体" w:cs="宋体" w:eastAsia="宋体"/>
          <w:spacing w:val="-9"/>
        </w:rPr>
        <w:t>3-6 </w:t>
      </w:r>
      <w:r>
        <w:rPr/>
        <w:t>岁儿童学习与发展指南》内涵基础上，通过模块课程</w:t>
      </w:r>
      <w:r>
        <w:rPr>
          <w:spacing w:val="-96"/>
        </w:rPr>
        <w:t> </w:t>
      </w:r>
      <w:r>
        <w:rPr>
          <w:spacing w:val="-96"/>
        </w:rPr>
      </w:r>
      <w:r>
        <w:rPr>
          <w:spacing w:val="-3"/>
        </w:rPr>
        <w:t>学习和系列教学实践的互动生成，系统扎实掌握领域整合、学习环境创设、一日</w:t>
      </w:r>
      <w:r>
        <w:rPr>
          <w:spacing w:val="-111"/>
        </w:rPr>
        <w:t> </w:t>
      </w:r>
      <w:r>
        <w:rPr>
          <w:spacing w:val="-111"/>
        </w:rPr>
      </w:r>
      <w:r>
        <w:rPr>
          <w:spacing w:val="-3"/>
        </w:rPr>
        <w:t>生活规划、综合教育实施、学习过程指导、学习成果评价的知识与技能，方法与</w:t>
      </w:r>
      <w:r>
        <w:rPr>
          <w:spacing w:val="-110"/>
        </w:rPr>
        <w:t> </w:t>
      </w:r>
      <w:r>
        <w:rPr>
          <w:spacing w:val="-110"/>
        </w:rPr>
      </w:r>
      <w:r>
        <w:rPr>
          <w:spacing w:val="-3"/>
        </w:rPr>
        <w:t>策略；能够在幼儿园教育教学实践中，初步践行以学定教理念，形成有效运用保</w:t>
      </w:r>
      <w:r>
        <w:rPr>
          <w:spacing w:val="-111"/>
        </w:rPr>
        <w:t> </w:t>
      </w:r>
      <w:r>
        <w:rPr>
          <w:spacing w:val="-111"/>
        </w:rPr>
      </w:r>
      <w:r>
        <w:rPr>
          <w:spacing w:val="-3"/>
        </w:rPr>
        <w:t>教知识观察、解决和评价幼儿园教育教学实际问题，探索对处境不利儿童实施融</w:t>
      </w:r>
      <w:r>
        <w:rPr>
          <w:spacing w:val="-112"/>
        </w:rPr>
        <w:t> </w:t>
      </w:r>
      <w:r>
        <w:rPr>
          <w:spacing w:val="-112"/>
        </w:rPr>
      </w:r>
      <w:r>
        <w:rPr/>
        <w:t>合教育的初步经验和相应教育教学行为。</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pgSz w:w="11910" w:h="16840"/>
          <w:pgMar w:header="0" w:footer="1193" w:top="1380" w:bottom="1380" w:left="1680" w:right="1580"/>
        </w:sectPr>
      </w:pPr>
    </w:p>
    <w:p>
      <w:pPr>
        <w:pStyle w:val="BodyText"/>
        <w:spacing w:line="357" w:lineRule="auto" w:before="3"/>
        <w:ind w:right="116"/>
        <w:jc w:val="both"/>
      </w:pPr>
      <w:r>
        <w:rPr>
          <w:rFonts w:ascii="宋体" w:hAnsi="宋体" w:cs="宋体" w:eastAsia="宋体"/>
          <w:spacing w:val="-3"/>
        </w:rPr>
        <w:t>1.</w:t>
      </w:r>
      <w:r>
        <w:rPr>
          <w:spacing w:val="-3"/>
        </w:rPr>
        <w:t>专业毕业要求对接培养目标中关于专业能力的阐述，并对该毕业要求的内</w:t>
      </w:r>
      <w:r>
        <w:rPr/>
        <w:t> </w:t>
      </w:r>
      <w:r>
        <w:rPr>
          <w:spacing w:val="-3"/>
        </w:rPr>
        <w:t>涵进行科学合理的分解与表述，体现对学生领域整合、学习环境创设、一日生活</w:t>
      </w:r>
      <w:r>
        <w:rPr>
          <w:spacing w:val="-111"/>
        </w:rPr>
        <w:t> </w:t>
      </w:r>
      <w:r>
        <w:rPr>
          <w:spacing w:val="-111"/>
        </w:rPr>
      </w:r>
      <w:r>
        <w:rPr>
          <w:spacing w:val="-3"/>
        </w:rPr>
        <w:t>规划、综合教育实施、学习过程指导、学习成果评价、实施融合教育等多种能力</w:t>
      </w:r>
      <w:r>
        <w:rPr>
          <w:spacing w:val="-110"/>
        </w:rPr>
        <w:t> </w:t>
      </w:r>
      <w:r>
        <w:rPr>
          <w:spacing w:val="-110"/>
        </w:rPr>
      </w:r>
      <w:r>
        <w:rPr/>
        <w:t>的要求，覆盖该条指标的所有方面。</w:t>
      </w:r>
    </w:p>
    <w:p>
      <w:pPr>
        <w:pStyle w:val="BodyText"/>
        <w:spacing w:line="357" w:lineRule="auto" w:before="34"/>
        <w:ind w:right="114"/>
        <w:jc w:val="both"/>
      </w:pPr>
      <w:r>
        <w:rPr>
          <w:rFonts w:ascii="宋体" w:hAnsi="宋体" w:cs="宋体" w:eastAsia="宋体"/>
          <w:spacing w:val="-3"/>
        </w:rPr>
        <w:t>2.</w:t>
      </w:r>
      <w:r>
        <w:rPr>
          <w:spacing w:val="-3"/>
        </w:rPr>
        <w:t>专业毕业要求关于毕业生保教能力的内容，能在教师教育课程、支撑各领</w:t>
      </w:r>
      <w:r>
        <w:rPr/>
        <w:t> </w:t>
      </w:r>
      <w:r>
        <w:rPr>
          <w:spacing w:val="-3"/>
        </w:rPr>
        <w:t>域教育课程的相关模块课程中得到系统体现，并通过选修课程给予师范生拓展知</w:t>
      </w:r>
      <w:r>
        <w:rPr>
          <w:spacing w:val="-109"/>
        </w:rPr>
        <w:t> </w:t>
      </w:r>
      <w:r>
        <w:rPr>
          <w:spacing w:val="-109"/>
        </w:rPr>
      </w:r>
      <w:r>
        <w:rPr>
          <w:spacing w:val="3"/>
        </w:rPr>
        <w:t>识运用的学习平台，在课程实践活动和学习任务中给予师范生运用保教知识观</w:t>
      </w:r>
      <w:r>
        <w:rPr>
          <w:spacing w:val="-98"/>
        </w:rPr>
        <w:t> </w:t>
      </w:r>
      <w:r>
        <w:rPr>
          <w:spacing w:val="-98"/>
        </w:rPr>
      </w:r>
      <w:r>
        <w:rPr>
          <w:spacing w:val="-3"/>
        </w:rPr>
        <w:t>察、解决和评价幼儿园教育教学实际问题，探索对处境不利儿童实施融合教育的</w:t>
      </w:r>
      <w:r>
        <w:rPr>
          <w:spacing w:val="-111"/>
        </w:rPr>
        <w:t> </w:t>
      </w:r>
      <w:r>
        <w:rPr>
          <w:spacing w:val="-111"/>
        </w:rPr>
      </w:r>
      <w:r>
        <w:rPr/>
        <w:t>尝试体验。</w:t>
      </w:r>
    </w:p>
    <w:p>
      <w:pPr>
        <w:pStyle w:val="BodyText"/>
        <w:spacing w:line="355" w:lineRule="auto" w:before="37"/>
        <w:ind w:right="117"/>
        <w:jc w:val="both"/>
      </w:pPr>
      <w:r>
        <w:rPr>
          <w:rFonts w:ascii="宋体" w:hAnsi="宋体" w:cs="宋体" w:eastAsia="宋体"/>
          <w:spacing w:val="-3"/>
        </w:rPr>
        <w:t>3.</w:t>
      </w:r>
      <w:r>
        <w:rPr>
          <w:spacing w:val="-3"/>
        </w:rPr>
        <w:t>专业具有开展相关课程教学的管理机制；具有保障教学开展的师资队伍和</w:t>
      </w:r>
      <w:r>
        <w:rPr/>
        <w:t> 相应的教学设施；对教学过程实施质量监测，并对课程教学持续改进。</w:t>
      </w:r>
    </w:p>
    <w:p>
      <w:pPr>
        <w:pStyle w:val="BodyText"/>
        <w:spacing w:line="355" w:lineRule="auto" w:before="38"/>
        <w:ind w:right="121"/>
        <w:jc w:val="both"/>
      </w:pPr>
      <w:r>
        <w:rPr/>
        <w:pict>
          <v:shape style="position:absolute;margin-left:204.649994pt;margin-top:5.145637pt;width:185.8pt;height:181.45pt;mso-position-horizontal-relative:page;mso-position-vertical-relative:paragraph;z-index:-184288" type="#_x0000_t75" stroked="false">
            <v:imagedata r:id="rId5" o:title=""/>
          </v:shape>
        </w:pict>
      </w:r>
      <w:r>
        <w:rPr>
          <w:rFonts w:ascii="宋体" w:hAnsi="宋体" w:cs="宋体" w:eastAsia="宋体"/>
          <w:spacing w:val="-3"/>
        </w:rPr>
        <w:t>4.</w:t>
      </w:r>
      <w:r>
        <w:rPr>
          <w:spacing w:val="-3"/>
        </w:rPr>
        <w:t>毕业生达到《幼儿园教师专业标准（试行）》对幼儿园教师专业能力的要</w:t>
      </w:r>
      <w:r>
        <w:rPr/>
        <w:t> 求。</w:t>
      </w:r>
    </w:p>
    <w:p>
      <w:pPr>
        <w:spacing w:before="46"/>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0" w:firstLine="0"/>
        <w:jc w:val="left"/>
      </w:pPr>
      <w:r>
        <w:rPr>
          <w:rFonts w:ascii="宋体" w:hAnsi="宋体" w:cs="宋体" w:eastAsia="宋体"/>
        </w:rPr>
        <w:t>1.</w:t>
      </w:r>
      <w:r>
        <w:rPr/>
        <w:t>保教能力相应毕业要求及支撑体系：</w:t>
      </w:r>
    </w:p>
    <w:p>
      <w:pPr>
        <w:pStyle w:val="BodyText"/>
        <w:spacing w:line="240" w:lineRule="auto" w:before="151"/>
        <w:ind w:left="600" w:right="0" w:firstLine="0"/>
        <w:jc w:val="left"/>
      </w:pPr>
      <w:r>
        <w:rPr/>
        <w:t>（</w:t>
      </w:r>
      <w:r>
        <w:rPr>
          <w:rFonts w:ascii="宋体" w:hAnsi="宋体" w:cs="宋体" w:eastAsia="宋体"/>
        </w:rPr>
        <w:t>1</w:t>
      </w:r>
      <w:r>
        <w:rPr/>
        <w:t>）专业人才培养方案中毕业生保教能力结构分析。</w:t>
      </w:r>
    </w:p>
    <w:p>
      <w:pPr>
        <w:pStyle w:val="BodyText"/>
        <w:spacing w:line="357" w:lineRule="auto" w:before="154"/>
        <w:ind w:right="117"/>
        <w:jc w:val="both"/>
      </w:pPr>
      <w:r>
        <w:rPr/>
        <w:t>（</w:t>
      </w:r>
      <w:r>
        <w:rPr>
          <w:rFonts w:ascii="宋体" w:hAnsi="宋体" w:cs="宋体" w:eastAsia="宋体"/>
        </w:rPr>
        <w:t>2</w:t>
      </w:r>
      <w:r>
        <w:rPr/>
        <w:t>）落实一日生活规划、幼儿园环境创设、保教活动组织、幼儿行为观察 </w:t>
      </w:r>
      <w:r>
        <w:rPr>
          <w:spacing w:val="-3"/>
        </w:rPr>
        <w:t>记录与分析、幼儿园活动评价等保教能力的教师教育课程与支撑各领域教育相关</w:t>
      </w:r>
      <w:r>
        <w:rPr>
          <w:spacing w:val="-110"/>
        </w:rPr>
        <w:t> </w:t>
      </w:r>
      <w:r>
        <w:rPr>
          <w:spacing w:val="-110"/>
        </w:rPr>
      </w:r>
      <w:r>
        <w:rPr/>
        <w:t>课程设置及开出情况，相关课程教学大纲及实践教学资料。</w:t>
      </w:r>
    </w:p>
    <w:p>
      <w:pPr>
        <w:pStyle w:val="BodyText"/>
        <w:spacing w:line="355" w:lineRule="auto"/>
        <w:ind w:right="143"/>
        <w:jc w:val="both"/>
      </w:pPr>
      <w:r>
        <w:rPr/>
        <w:t>（</w:t>
      </w:r>
      <w:r>
        <w:rPr>
          <w:rFonts w:ascii="宋体" w:hAnsi="宋体" w:cs="宋体" w:eastAsia="宋体"/>
        </w:rPr>
        <w:t>3</w:t>
      </w:r>
      <w:r>
        <w:rPr/>
        <w:t>）相关课程对学生保教能力的考核评价要求，以及体现课程质量监测的 过程性资料。</w:t>
      </w:r>
    </w:p>
    <w:p>
      <w:pPr>
        <w:pStyle w:val="BodyText"/>
        <w:spacing w:line="240" w:lineRule="auto" w:before="38"/>
        <w:ind w:left="600" w:right="0" w:firstLine="0"/>
        <w:jc w:val="left"/>
      </w:pPr>
      <w:r>
        <w:rPr>
          <w:rFonts w:ascii="宋体" w:hAnsi="宋体" w:cs="宋体" w:eastAsia="宋体"/>
        </w:rPr>
        <w:t>2.</w:t>
      </w:r>
      <w:r>
        <w:rPr/>
        <w:t>保教能力相应要求的达成证明：</w:t>
      </w:r>
    </w:p>
    <w:p>
      <w:pPr>
        <w:pStyle w:val="BodyText"/>
        <w:spacing w:line="240" w:lineRule="auto" w:before="151"/>
        <w:ind w:left="600" w:right="0" w:firstLine="0"/>
        <w:jc w:val="left"/>
      </w:pPr>
      <w:r>
        <w:rPr/>
        <w:t>（</w:t>
      </w:r>
      <w:r>
        <w:rPr>
          <w:rFonts w:ascii="宋体" w:hAnsi="宋体" w:cs="宋体" w:eastAsia="宋体"/>
        </w:rPr>
        <w:t>1</w:t>
      </w:r>
      <w:r>
        <w:rPr/>
        <w:t>）毕业生专业能力发展测评标准、实施办法及数据分析等相关资料。</w:t>
      </w:r>
    </w:p>
    <w:p>
      <w:pPr>
        <w:pStyle w:val="BodyText"/>
        <w:spacing w:line="355" w:lineRule="auto" w:before="154"/>
        <w:ind w:right="143"/>
        <w:jc w:val="both"/>
      </w:pPr>
      <w:r>
        <w:rPr/>
        <w:t>（</w:t>
      </w:r>
      <w:r>
        <w:rPr>
          <w:rFonts w:ascii="宋体" w:hAnsi="宋体" w:cs="宋体" w:eastAsia="宋体"/>
        </w:rPr>
        <w:t>2</w:t>
      </w:r>
      <w:r>
        <w:rPr/>
        <w:t>）学生课程考核成绩，参加各类国家级、省级师范生学科竞赛的参与率 和获奖情况。</w:t>
      </w:r>
    </w:p>
    <w:p>
      <w:pPr>
        <w:pStyle w:val="BodyText"/>
        <w:spacing w:line="355" w:lineRule="auto" w:before="39"/>
        <w:ind w:right="145"/>
        <w:jc w:val="both"/>
      </w:pPr>
      <w:r>
        <w:rPr/>
        <w:t>（</w:t>
      </w:r>
      <w:r>
        <w:rPr>
          <w:rFonts w:ascii="宋体" w:hAnsi="宋体" w:cs="宋体" w:eastAsia="宋体"/>
        </w:rPr>
        <w:t>3</w:t>
      </w:r>
      <w:r>
        <w:rPr/>
        <w:t>）学生作业包括幼儿园环境规划与设计、保教活动设计、幼儿行为观察 记录与分析报告、调研报告或小论文等。</w:t>
      </w:r>
    </w:p>
    <w:p>
      <w:pPr>
        <w:pStyle w:val="BodyText"/>
        <w:spacing w:line="240" w:lineRule="auto" w:before="38"/>
        <w:ind w:left="600" w:right="0" w:firstLine="0"/>
        <w:jc w:val="left"/>
      </w:pPr>
      <w:r>
        <w:rPr>
          <w:rFonts w:ascii="宋体" w:hAnsi="宋体" w:cs="宋体" w:eastAsia="宋体"/>
        </w:rPr>
        <w:t>3.</w:t>
      </w:r>
      <w:r>
        <w:rPr/>
        <w:t>专业支持毕业生保教能力达成的其他特色材料。</w:t>
      </w:r>
    </w:p>
    <w:p>
      <w:pPr>
        <w:tabs>
          <w:tab w:pos="1243" w:val="left" w:leader="none"/>
        </w:tabs>
        <w:spacing w:before="62"/>
        <w:ind w:left="823" w:right="0" w:firstLine="0"/>
        <w:jc w:val="left"/>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学会育人</w:t>
      </w:r>
      <w:r>
        <w:rPr>
          <w:rFonts w:ascii="微软雅黑" w:hAnsi="微软雅黑" w:cs="微软雅黑" w:eastAsia="微软雅黑"/>
          <w:sz w:val="28"/>
          <w:szCs w:val="28"/>
        </w:rPr>
      </w:r>
    </w:p>
    <w:p>
      <w:pPr>
        <w:spacing w:after="0"/>
        <w:jc w:val="left"/>
        <w:rPr>
          <w:rFonts w:ascii="微软雅黑" w:hAnsi="微软雅黑" w:cs="微软雅黑" w:eastAsia="微软雅黑"/>
          <w:sz w:val="28"/>
          <w:szCs w:val="28"/>
        </w:rPr>
        <w:sectPr>
          <w:pgSz w:w="11910" w:h="16840"/>
          <w:pgMar w:header="0" w:footer="1193" w:top="1380" w:bottom="1380" w:left="1680" w:right="1680"/>
        </w:sectPr>
      </w:pPr>
    </w:p>
    <w:p>
      <w:pPr>
        <w:pStyle w:val="Heading4"/>
        <w:spacing w:line="398" w:lineRule="exact"/>
        <w:ind w:left="602" w:right="44" w:firstLine="79"/>
        <w:jc w:val="left"/>
        <w:rPr>
          <w:rFonts w:ascii="Arial" w:hAnsi="Arial" w:cs="Arial" w:eastAsia="Arial"/>
          <w:b w:val="0"/>
          <w:bCs w:val="0"/>
        </w:rPr>
      </w:pPr>
      <w:r>
        <w:rPr>
          <w:rFonts w:ascii="Arial" w:hAnsi="Arial" w:cs="Arial" w:eastAsia="Arial"/>
          <w:w w:val="115"/>
        </w:rPr>
        <w:t>2.5[</w:t>
      </w:r>
      <w:r>
        <w:rPr>
          <w:w w:val="115"/>
        </w:rPr>
        <w:t>班级管理</w:t>
      </w:r>
      <w:r>
        <w:rPr>
          <w:rFonts w:ascii="Arial" w:hAnsi="Arial" w:cs="Arial" w:eastAsia="Arial"/>
          <w:w w:val="115"/>
        </w:rPr>
        <w:t>]</w:t>
      </w:r>
      <w:r>
        <w:rPr>
          <w:rFonts w:ascii="Arial" w:hAnsi="Arial" w:cs="Arial" w:eastAsia="Arial"/>
          <w:b w:val="0"/>
          <w:bCs w:val="0"/>
        </w:rPr>
      </w:r>
    </w:p>
    <w:p>
      <w:pPr>
        <w:pStyle w:val="Heading5"/>
        <w:spacing w:line="271" w:lineRule="auto" w:before="235"/>
        <w:ind w:right="44"/>
        <w:jc w:val="left"/>
        <w:rPr>
          <w:b w:val="0"/>
          <w:bCs w:val="0"/>
        </w:rPr>
      </w:pPr>
      <w:r>
        <w:rPr>
          <w:spacing w:val="3"/>
        </w:rPr>
        <w:t>掌握班级建设、班级教育活动组织、幼儿发展指导、综合素质评价、与家</w:t>
      </w:r>
      <w:r>
        <w:rPr>
          <w:spacing w:val="4"/>
        </w:rPr>
        <w:t> </w:t>
      </w:r>
      <w:r>
        <w:rPr>
          <w:spacing w:val="3"/>
        </w:rPr>
        <w:t>长及社区沟通合作等班级常规工作的方法与要点，研究班级工作的规律。建立</w:t>
      </w:r>
      <w:r>
        <w:rPr>
          <w:spacing w:val="-50"/>
        </w:rPr>
        <w:t> </w:t>
      </w:r>
      <w:r>
        <w:rPr>
          <w:spacing w:val="-50"/>
        </w:rPr>
      </w:r>
      <w:r>
        <w:rPr/>
        <w:t>良好的班级秩序与规则，合理规划利用时间与空间，创设安全舒适的班级环境，</w:t>
      </w:r>
      <w:r>
        <w:rPr>
          <w:spacing w:val="-50"/>
        </w:rPr>
        <w:t> </w:t>
      </w:r>
      <w:r>
        <w:rPr>
          <w:spacing w:val="-50"/>
        </w:rPr>
      </w:r>
      <w:r>
        <w:rPr>
          <w:spacing w:val="3"/>
        </w:rPr>
        <w:t>充分利用各种教育资源，建立良好的同伴关系和师幼关系，营造尊重、平等、</w:t>
      </w:r>
      <w:r>
        <w:rPr>
          <w:spacing w:val="-50"/>
        </w:rPr>
        <w:t> </w:t>
      </w:r>
      <w:r>
        <w:rPr>
          <w:spacing w:val="-50"/>
        </w:rPr>
      </w:r>
      <w:r>
        <w:rPr/>
        <w:t>积极向上的班级氛围。</w:t>
      </w:r>
      <w:r>
        <w:rPr>
          <w:b w:val="0"/>
          <w:bCs w:val="0"/>
        </w:rPr>
      </w:r>
    </w:p>
    <w:p>
      <w:pPr>
        <w:pStyle w:val="BodyText"/>
        <w:spacing w:line="266" w:lineRule="auto" w:before="91"/>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班级管理是师范毕业生在幼儿园开展班级工作的重要素养，该指标对应培养</w:t>
      </w:r>
      <w:r>
        <w:rPr/>
      </w:r>
    </w:p>
    <w:p>
      <w:pPr>
        <w:pStyle w:val="BodyText"/>
        <w:spacing w:line="357" w:lineRule="auto" w:before="125"/>
        <w:ind w:right="44" w:firstLine="0"/>
        <w:jc w:val="left"/>
      </w:pPr>
      <w:r>
        <w:rPr/>
        <w:pict>
          <v:shape style="position:absolute;margin-left:204.649994pt;margin-top:67.845612pt;width:185.8pt;height:181.45pt;mso-position-horizontal-relative:page;mso-position-vertical-relative:paragraph;z-index:-184264" type="#_x0000_t75" stroked="false">
            <v:imagedata r:id="rId5" o:title=""/>
          </v:shape>
        </w:pict>
      </w:r>
      <w:r>
        <w:rPr>
          <w:spacing w:val="-10"/>
        </w:rPr>
        <w:t>目标中发展能力定位，聚焦班级管理能力要素，提出具体培养规格要求。专业要围</w:t>
      </w:r>
      <w:r>
        <w:rPr>
          <w:spacing w:val="-99"/>
        </w:rPr>
        <w:t> </w:t>
      </w:r>
      <w:r>
        <w:rPr>
          <w:spacing w:val="-99"/>
        </w:rPr>
      </w:r>
      <w:r>
        <w:rPr/>
        <w:t>绕《幼儿园教师专业标准（试行）》所要求的班级管理能力，指导师范生设计、</w:t>
      </w:r>
      <w:r>
        <w:rPr/>
        <w:t> </w:t>
      </w:r>
      <w:r>
        <w:rPr>
          <w:spacing w:val="-3"/>
        </w:rPr>
        <w:t>规划和管理幼儿园班级生活，利用个人魅力与教育资源营造和谐班级环境，引导</w:t>
      </w:r>
      <w:r>
        <w:rPr>
          <w:spacing w:val="-111"/>
        </w:rPr>
        <w:t> </w:t>
      </w:r>
      <w:r>
        <w:rPr>
          <w:spacing w:val="-111"/>
        </w:rPr>
      </w:r>
      <w:r>
        <w:rPr>
          <w:spacing w:val="-3"/>
        </w:rPr>
        <w:t>师范生做为人师表的楷模；要以“平等尊重、榜样示范”为养成目标，引导师范</w:t>
      </w:r>
      <w:r>
        <w:rPr>
          <w:spacing w:val="-112"/>
        </w:rPr>
        <w:t> </w:t>
      </w:r>
      <w:r>
        <w:rPr>
          <w:spacing w:val="-112"/>
        </w:rPr>
      </w:r>
      <w:r>
        <w:rPr>
          <w:spacing w:val="-3"/>
        </w:rPr>
        <w:t>生认识班级管理工作的重要性，了解班级管理的原理，掌握班级常规工作的方法</w:t>
      </w:r>
      <w:r>
        <w:rPr>
          <w:spacing w:val="-111"/>
        </w:rPr>
        <w:t> </w:t>
      </w:r>
      <w:r>
        <w:rPr>
          <w:spacing w:val="-111"/>
        </w:rPr>
      </w:r>
      <w:r>
        <w:rPr>
          <w:spacing w:val="-3"/>
        </w:rPr>
        <w:t>与要点，研究班级工作的规律；帮助师范生从情系幼儿的角度，树立正确的班级</w:t>
      </w:r>
      <w:r>
        <w:rPr>
          <w:spacing w:val="-111"/>
        </w:rPr>
        <w:t> </w:t>
      </w:r>
      <w:r>
        <w:rPr>
          <w:spacing w:val="-111"/>
        </w:rPr>
      </w:r>
      <w:r>
        <w:rPr>
          <w:spacing w:val="-3"/>
        </w:rPr>
        <w:t>管理观，通过幼儿园教育实践，获得建设平等尊重的班级人际关系、建立自主协</w:t>
      </w:r>
      <w:r>
        <w:rPr>
          <w:spacing w:val="-112"/>
        </w:rPr>
        <w:t> </w:t>
      </w:r>
      <w:r>
        <w:rPr>
          <w:spacing w:val="-112"/>
        </w:rPr>
      </w:r>
      <w:r>
        <w:rPr>
          <w:spacing w:val="-3"/>
        </w:rPr>
        <w:t>商的班级秩序与规则等班级管理工作的体验，夯实助力幼儿健康成长的班级管理</w:t>
      </w:r>
      <w:r>
        <w:rPr>
          <w:spacing w:val="-109"/>
        </w:rPr>
        <w:t> </w:t>
      </w:r>
      <w:r>
        <w:rPr>
          <w:spacing w:val="-109"/>
        </w:rPr>
      </w:r>
      <w:r>
        <w:rPr/>
        <w:t>能力。</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16"/>
        <w:jc w:val="both"/>
      </w:pPr>
      <w:r>
        <w:rPr>
          <w:rFonts w:ascii="宋体" w:hAnsi="宋体" w:cs="宋体" w:eastAsia="宋体"/>
          <w:spacing w:val="-3"/>
        </w:rPr>
        <w:t>1.</w:t>
      </w:r>
      <w:r>
        <w:rPr>
          <w:spacing w:val="-3"/>
        </w:rPr>
        <w:t>专业毕业要求对接培养目标中关于班级管理能力的阐述，并对该毕业要求</w:t>
      </w:r>
      <w:r>
        <w:rPr/>
        <w:t> </w:t>
      </w:r>
      <w:r>
        <w:rPr>
          <w:spacing w:val="-3"/>
        </w:rPr>
        <w:t>的内涵进行科学合理的分解与表述，体现对师范生设计、规划和管理幼儿园班级</w:t>
      </w:r>
      <w:r>
        <w:rPr>
          <w:spacing w:val="-111"/>
        </w:rPr>
        <w:t> </w:t>
      </w:r>
      <w:r>
        <w:rPr>
          <w:spacing w:val="-111"/>
        </w:rPr>
      </w:r>
      <w:r>
        <w:rPr>
          <w:spacing w:val="-3"/>
        </w:rPr>
        <w:t>生活，利用个人魅力与教育资源营造和谐班级环境，以及为人师表等多种能力的</w:t>
      </w:r>
      <w:r>
        <w:rPr>
          <w:spacing w:val="-111"/>
        </w:rPr>
        <w:t> </w:t>
      </w:r>
      <w:r>
        <w:rPr>
          <w:spacing w:val="-111"/>
        </w:rPr>
      </w:r>
      <w:r>
        <w:rPr/>
        <w:t>要求，覆盖该条指标的所有方面。</w:t>
      </w:r>
    </w:p>
    <w:p>
      <w:pPr>
        <w:pStyle w:val="BodyText"/>
        <w:spacing w:line="357" w:lineRule="auto" w:before="34"/>
        <w:ind w:right="218"/>
        <w:jc w:val="both"/>
      </w:pPr>
      <w:r>
        <w:rPr>
          <w:rFonts w:ascii="宋体" w:hAnsi="宋体" w:cs="宋体" w:eastAsia="宋体"/>
          <w:spacing w:val="-3"/>
        </w:rPr>
        <w:t>2.</w:t>
      </w:r>
      <w:r>
        <w:rPr>
          <w:spacing w:val="-3"/>
        </w:rPr>
        <w:t>专业毕业要求关于毕业生班级管理能力的内容，能在教师教育课程、支撑</w:t>
      </w:r>
      <w:r>
        <w:rPr/>
        <w:t> </w:t>
      </w:r>
      <w:r>
        <w:rPr>
          <w:spacing w:val="-3"/>
        </w:rPr>
        <w:t>各领域教育的相关课程中得到系统体现，并通过选修课程给予师范生拓展班级管</w:t>
      </w:r>
      <w:r>
        <w:rPr>
          <w:spacing w:val="-109"/>
        </w:rPr>
        <w:t> </w:t>
      </w:r>
      <w:r>
        <w:rPr>
          <w:spacing w:val="-109"/>
        </w:rPr>
      </w:r>
      <w:r>
        <w:rPr>
          <w:spacing w:val="-3"/>
        </w:rPr>
        <w:t>理知识运用的学习平台，在课程实践活动和学习任务中给予师范生实践班级管理</w:t>
      </w:r>
      <w:r>
        <w:rPr>
          <w:spacing w:val="-109"/>
        </w:rPr>
        <w:t> </w:t>
      </w:r>
      <w:r>
        <w:rPr>
          <w:spacing w:val="-109"/>
        </w:rPr>
      </w:r>
      <w:r>
        <w:rPr/>
        <w:t>的尝试体验。相关课程教学对师范生班级管理能力的水平进行评价。</w:t>
      </w:r>
    </w:p>
    <w:p>
      <w:pPr>
        <w:pStyle w:val="BodyText"/>
        <w:spacing w:line="357" w:lineRule="auto" w:before="34"/>
        <w:ind w:right="44"/>
        <w:jc w:val="left"/>
      </w:pPr>
      <w:r>
        <w:rPr>
          <w:rFonts w:ascii="宋体" w:hAnsi="宋体" w:cs="宋体" w:eastAsia="宋体"/>
          <w:spacing w:val="-3"/>
        </w:rPr>
        <w:t>3.</w:t>
      </w:r>
      <w:r>
        <w:rPr>
          <w:spacing w:val="-3"/>
        </w:rPr>
        <w:t>专业具有开展相关课程教学的管理机制；具有保障教学开展的师资队伍和</w:t>
      </w:r>
      <w:r>
        <w:rPr/>
        <w:t> 相应的教学设施；对教学过程实施质量监测，并对课程教学持续改进。</w:t>
      </w:r>
    </w:p>
    <w:p>
      <w:pPr>
        <w:pStyle w:val="BodyText"/>
        <w:spacing w:line="240" w:lineRule="auto" w:before="34"/>
        <w:ind w:left="600" w:right="44" w:firstLine="0"/>
        <w:jc w:val="left"/>
      </w:pPr>
      <w:r>
        <w:rPr>
          <w:rFonts w:ascii="宋体" w:hAnsi="宋体" w:cs="宋体" w:eastAsia="宋体"/>
          <w:spacing w:val="-3"/>
        </w:rPr>
        <w:t>4.</w:t>
      </w:r>
      <w:r>
        <w:rPr>
          <w:spacing w:val="-3"/>
        </w:rPr>
        <w:t>毕业生达到《幼儿园教师专业标准（试行）》对幼儿园教师班级管理能力</w:t>
      </w:r>
    </w:p>
    <w:p>
      <w:pPr>
        <w:spacing w:after="0" w:line="240" w:lineRule="auto"/>
        <w:jc w:val="left"/>
        <w:sectPr>
          <w:pgSz w:w="11910" w:h="16840"/>
          <w:pgMar w:header="0" w:footer="1193" w:top="1380" w:bottom="1380" w:left="1680" w:right="1580"/>
        </w:sectPr>
      </w:pPr>
    </w:p>
    <w:p>
      <w:pPr>
        <w:pStyle w:val="BodyText"/>
        <w:spacing w:line="240" w:lineRule="auto" w:before="3"/>
        <w:ind w:right="31" w:firstLine="0"/>
        <w:jc w:val="left"/>
      </w:pPr>
      <w:r>
        <w:rPr/>
        <w:t>的要求。</w:t>
      </w:r>
    </w:p>
    <w:p>
      <w:pPr>
        <w:spacing w:before="162"/>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31" w:firstLine="0"/>
        <w:jc w:val="left"/>
      </w:pPr>
      <w:r>
        <w:rPr>
          <w:rFonts w:ascii="宋体" w:hAnsi="宋体" w:cs="宋体" w:eastAsia="宋体"/>
        </w:rPr>
        <w:t>1.</w:t>
      </w:r>
      <w:r>
        <w:rPr/>
        <w:t>班级管理相应毕业要求及支撑体系：</w:t>
      </w:r>
    </w:p>
    <w:p>
      <w:pPr>
        <w:pStyle w:val="BodyText"/>
        <w:spacing w:line="240" w:lineRule="auto" w:before="151"/>
        <w:ind w:left="600" w:right="31" w:firstLine="0"/>
        <w:jc w:val="left"/>
      </w:pPr>
      <w:r>
        <w:rPr/>
        <w:t>（</w:t>
      </w:r>
      <w:r>
        <w:rPr>
          <w:rFonts w:ascii="宋体" w:hAnsi="宋体" w:cs="宋体" w:eastAsia="宋体"/>
        </w:rPr>
        <w:t>1</w:t>
      </w:r>
      <w:r>
        <w:rPr/>
        <w:t>）专业人才培养方案中毕业生班级管理能力结构分析。</w:t>
      </w:r>
    </w:p>
    <w:p>
      <w:pPr>
        <w:pStyle w:val="BodyText"/>
        <w:spacing w:line="357" w:lineRule="auto" w:before="154"/>
        <w:ind w:right="237"/>
        <w:jc w:val="both"/>
      </w:pPr>
      <w:r>
        <w:rPr/>
        <w:t>（</w:t>
      </w:r>
      <w:r>
        <w:rPr>
          <w:rFonts w:ascii="宋体" w:hAnsi="宋体" w:cs="宋体" w:eastAsia="宋体"/>
        </w:rPr>
        <w:t>2</w:t>
      </w:r>
      <w:r>
        <w:rPr/>
        <w:t>）落实班级环境创设、一日生活规划与实施、师幼互动与沟通、幼儿行 </w:t>
      </w:r>
      <w:r>
        <w:rPr>
          <w:spacing w:val="-3"/>
        </w:rPr>
        <w:t>为养成、班级管理实务与社会实践等班级管理能力的教师教育课程与支撑各领域</w:t>
      </w:r>
      <w:r>
        <w:rPr>
          <w:spacing w:val="-109"/>
        </w:rPr>
        <w:t> </w:t>
      </w:r>
      <w:r>
        <w:rPr>
          <w:spacing w:val="-109"/>
        </w:rPr>
      </w:r>
      <w:r>
        <w:rPr/>
        <w:t>教育相关课程设置及开出情况，相关课程教学大纲及实践教学资料。</w:t>
      </w:r>
    </w:p>
    <w:p>
      <w:pPr>
        <w:pStyle w:val="BodyText"/>
        <w:spacing w:line="357" w:lineRule="auto" w:before="34"/>
        <w:ind w:right="263"/>
        <w:jc w:val="both"/>
      </w:pPr>
      <w:r>
        <w:rPr/>
        <w:t>（</w:t>
      </w:r>
      <w:r>
        <w:rPr>
          <w:rFonts w:ascii="宋体" w:hAnsi="宋体" w:cs="宋体" w:eastAsia="宋体"/>
        </w:rPr>
        <w:t>3</w:t>
      </w:r>
      <w:r>
        <w:rPr/>
        <w:t>）相关课程对学生班级管理能力的考核评价要求，以及体现课程质量监 测的过程性资料。</w:t>
      </w:r>
    </w:p>
    <w:p>
      <w:pPr>
        <w:pStyle w:val="BodyText"/>
        <w:spacing w:line="240" w:lineRule="auto" w:before="34"/>
        <w:ind w:left="600" w:right="31" w:firstLine="0"/>
        <w:jc w:val="left"/>
      </w:pPr>
      <w:r>
        <w:rPr>
          <w:rFonts w:ascii="宋体" w:hAnsi="宋体" w:cs="宋体" w:eastAsia="宋体"/>
        </w:rPr>
        <w:t>2.</w:t>
      </w:r>
      <w:r>
        <w:rPr/>
        <w:t>班级管理相应要求的达成证明：</w:t>
      </w:r>
    </w:p>
    <w:p>
      <w:pPr>
        <w:pStyle w:val="BodyText"/>
        <w:spacing w:line="240" w:lineRule="auto" w:before="154"/>
        <w:ind w:left="576" w:right="31" w:firstLine="0"/>
        <w:jc w:val="left"/>
      </w:pPr>
      <w:r>
        <w:rPr>
          <w:spacing w:val="-12"/>
        </w:rPr>
        <w:t>（</w:t>
      </w:r>
      <w:r>
        <w:rPr>
          <w:rFonts w:ascii="宋体" w:hAnsi="宋体" w:cs="宋体" w:eastAsia="宋体"/>
          <w:spacing w:val="-12"/>
        </w:rPr>
        <w:t>1</w:t>
      </w:r>
      <w:r>
        <w:rPr>
          <w:spacing w:val="-12"/>
        </w:rPr>
        <w:t>）毕业生班级管理能力发展测评标准、实施办法及数据分析等相关资料。</w:t>
      </w:r>
      <w:r>
        <w:rPr/>
      </w:r>
    </w:p>
    <w:p>
      <w:pPr>
        <w:pStyle w:val="BodyText"/>
        <w:spacing w:line="240" w:lineRule="auto" w:before="151"/>
        <w:ind w:left="600" w:right="31" w:firstLine="0"/>
        <w:jc w:val="left"/>
      </w:pPr>
      <w:r>
        <w:rPr/>
        <w:pict>
          <v:shape style="position:absolute;margin-left:204.649994pt;margin-top:10.795637pt;width:185.8pt;height:181.45pt;mso-position-horizontal-relative:page;mso-position-vertical-relative:paragraph;z-index:-184240" type="#_x0000_t75" stroked="false">
            <v:imagedata r:id="rId5" o:title=""/>
          </v:shape>
        </w:pict>
      </w:r>
      <w:r>
        <w:rPr/>
        <w:t>（</w:t>
      </w:r>
      <w:r>
        <w:rPr>
          <w:rFonts w:ascii="宋体" w:hAnsi="宋体" w:cs="宋体" w:eastAsia="宋体"/>
        </w:rPr>
        <w:t>2</w:t>
      </w:r>
      <w:r>
        <w:rPr/>
        <w:t>）学生课程考核成绩，班级管理教育实习、保教实践相关资料。</w:t>
      </w:r>
    </w:p>
    <w:p>
      <w:pPr>
        <w:pStyle w:val="BodyText"/>
        <w:spacing w:line="357" w:lineRule="auto" w:before="154"/>
        <w:ind w:right="237"/>
        <w:jc w:val="both"/>
      </w:pPr>
      <w:r>
        <w:rPr/>
        <w:t>（</w:t>
      </w:r>
      <w:r>
        <w:rPr>
          <w:rFonts w:ascii="宋体" w:hAnsi="宋体" w:cs="宋体" w:eastAsia="宋体"/>
        </w:rPr>
        <w:t>3</w:t>
      </w:r>
      <w:r>
        <w:rPr/>
        <w:t>）学生作业包括班级环境创设案例、一日生活规划与实施案例、师幼互 </w:t>
      </w:r>
      <w:r>
        <w:rPr>
          <w:spacing w:val="-3"/>
        </w:rPr>
        <w:t>动与沟通案例、个别幼儿行为转化案例、班级管理实务与案例分析、调研报告或</w:t>
      </w:r>
      <w:r>
        <w:rPr>
          <w:spacing w:val="-111"/>
        </w:rPr>
        <w:t> </w:t>
      </w:r>
      <w:r>
        <w:rPr>
          <w:spacing w:val="-111"/>
        </w:rPr>
      </w:r>
      <w:r>
        <w:rPr/>
        <w:t>小论文等。</w:t>
      </w:r>
    </w:p>
    <w:p>
      <w:pPr>
        <w:pStyle w:val="BodyText"/>
        <w:spacing w:line="240" w:lineRule="auto" w:before="34"/>
        <w:ind w:left="600" w:right="31" w:firstLine="0"/>
        <w:jc w:val="left"/>
      </w:pPr>
      <w:r>
        <w:rPr>
          <w:rFonts w:ascii="宋体" w:hAnsi="宋体" w:cs="宋体" w:eastAsia="宋体"/>
        </w:rPr>
        <w:t>3.</w:t>
      </w:r>
      <w:r>
        <w:rPr/>
        <w:t>专业支持毕业生班级管理能力达成的其他特色材料。</w:t>
      </w:r>
    </w:p>
    <w:p>
      <w:pPr>
        <w:spacing w:line="240" w:lineRule="auto" w:before="11"/>
        <w:rPr>
          <w:rFonts w:ascii="宋体" w:hAnsi="宋体" w:cs="宋体" w:eastAsia="宋体"/>
          <w:sz w:val="16"/>
          <w:szCs w:val="16"/>
        </w:rPr>
      </w:pPr>
    </w:p>
    <w:p>
      <w:pPr>
        <w:pStyle w:val="Heading4"/>
        <w:spacing w:line="240" w:lineRule="auto"/>
        <w:ind w:right="31"/>
        <w:jc w:val="left"/>
        <w:rPr>
          <w:rFonts w:ascii="Arial" w:hAnsi="Arial" w:cs="Arial" w:eastAsia="Arial"/>
          <w:b w:val="0"/>
          <w:bCs w:val="0"/>
        </w:rPr>
      </w:pPr>
      <w:r>
        <w:rPr>
          <w:rFonts w:ascii="Arial" w:hAnsi="Arial" w:cs="Arial" w:eastAsia="Arial"/>
          <w:w w:val="115"/>
        </w:rPr>
        <w:t>2.6[</w:t>
      </w:r>
      <w:r>
        <w:rPr>
          <w:w w:val="115"/>
        </w:rPr>
        <w:t>综合育人</w:t>
      </w:r>
      <w:r>
        <w:rPr>
          <w:rFonts w:ascii="Arial" w:hAnsi="Arial" w:cs="Arial" w:eastAsia="Arial"/>
          <w:w w:val="115"/>
        </w:rPr>
        <w:t>]</w:t>
      </w:r>
      <w:r>
        <w:rPr>
          <w:rFonts w:ascii="Arial" w:hAnsi="Arial" w:cs="Arial" w:eastAsia="Arial"/>
          <w:b w:val="0"/>
          <w:bCs w:val="0"/>
        </w:rPr>
      </w:r>
    </w:p>
    <w:p>
      <w:pPr>
        <w:pStyle w:val="Heading5"/>
        <w:spacing w:line="271" w:lineRule="auto" w:before="235"/>
        <w:ind w:right="233"/>
        <w:jc w:val="both"/>
        <w:rPr>
          <w:b w:val="0"/>
          <w:bCs w:val="0"/>
        </w:rPr>
      </w:pPr>
      <w:r>
        <w:rPr/>
        <w:t>树立德育为先理念，掌握幼儿社会性</w:t>
      </w:r>
      <w:r>
        <w:rPr>
          <w:rFonts w:ascii="Arial" w:hAnsi="Arial" w:cs="Arial" w:eastAsia="Arial"/>
        </w:rPr>
        <w:t>-</w:t>
      </w:r>
      <w:r>
        <w:rPr/>
        <w:t>情感发展的特点和规律，注重培育幼 </w:t>
      </w:r>
      <w:r>
        <w:rPr>
          <w:spacing w:val="3"/>
        </w:rPr>
        <w:t>儿良好意志品质和行为习惯，使其获得积极体验。理解环境育人价值，理解园</w:t>
      </w:r>
      <w:r>
        <w:rPr>
          <w:spacing w:val="-43"/>
        </w:rPr>
        <w:t> </w:t>
      </w:r>
      <w:r>
        <w:rPr>
          <w:spacing w:val="-43"/>
        </w:rPr>
      </w:r>
      <w:r>
        <w:rPr/>
        <w:t>所文化和一日生活对幼儿发展的价值。将社会性</w:t>
      </w:r>
      <w:r>
        <w:rPr>
          <w:rFonts w:ascii="Arial" w:hAnsi="Arial" w:cs="Arial" w:eastAsia="Arial"/>
        </w:rPr>
        <w:t>-</w:t>
      </w:r>
      <w:r>
        <w:rPr/>
        <w:t>情感教育内容灵活渗透在一日</w:t>
      </w:r>
      <w:r>
        <w:rPr>
          <w:spacing w:val="-9"/>
        </w:rPr>
        <w:t> </w:t>
      </w:r>
      <w:r>
        <w:rPr>
          <w:spacing w:val="-9"/>
        </w:rPr>
      </w:r>
      <w:r>
        <w:rPr>
          <w:spacing w:val="3"/>
        </w:rPr>
        <w:t>生活之中，通过环境影响感染幼儿。综合利用幼儿园、家庭和社区各种资源全</w:t>
      </w:r>
      <w:r>
        <w:rPr>
          <w:spacing w:val="-54"/>
        </w:rPr>
        <w:t> </w:t>
      </w:r>
      <w:r>
        <w:rPr>
          <w:spacing w:val="-54"/>
        </w:rPr>
      </w:r>
      <w:r>
        <w:rPr/>
        <w:t>面育人。</w:t>
      </w:r>
      <w:r>
        <w:rPr>
          <w:b w:val="0"/>
          <w:bCs w:val="0"/>
        </w:rPr>
      </w:r>
    </w:p>
    <w:p>
      <w:pPr>
        <w:pStyle w:val="BodyText"/>
        <w:spacing w:line="266" w:lineRule="auto" w:before="91"/>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综合育人能力是师范生实施幼儿园保教工作的核心素养，该指标对应培养目</w:t>
      </w:r>
      <w:r>
        <w:rPr/>
      </w:r>
    </w:p>
    <w:p>
      <w:pPr>
        <w:pStyle w:val="BodyText"/>
        <w:spacing w:line="240" w:lineRule="auto" w:before="125"/>
        <w:ind w:right="31" w:firstLine="0"/>
        <w:jc w:val="left"/>
      </w:pPr>
      <w:r>
        <w:rPr>
          <w:spacing w:val="-10"/>
        </w:rPr>
        <w:t>标中发展能力定位，聚焦综合育人能力要素，提出具体培养规格要求。专业要围绕</w:t>
      </w:r>
    </w:p>
    <w:p>
      <w:pPr>
        <w:pStyle w:val="BodyText"/>
        <w:spacing w:line="355" w:lineRule="auto" w:before="154"/>
        <w:ind w:right="31" w:firstLine="0"/>
        <w:jc w:val="left"/>
      </w:pPr>
      <w:r>
        <w:rPr>
          <w:spacing w:val="-7"/>
        </w:rPr>
        <w:t>《幼儿园教师专业标准（试行）》所要求的综合育人能力要求，确立“德育为先、</w:t>
      </w:r>
      <w:r>
        <w:rPr>
          <w:spacing w:val="-86"/>
        </w:rPr>
        <w:t> </w:t>
      </w:r>
      <w:r>
        <w:rPr>
          <w:spacing w:val="-86"/>
        </w:rPr>
      </w:r>
      <w:r>
        <w:rPr>
          <w:spacing w:val="-3"/>
        </w:rPr>
        <w:t>全面育人”的职业理想，增强师范生教书育人的责任感和使命感，引导师范生做</w:t>
      </w:r>
      <w:r>
        <w:rPr>
          <w:spacing w:val="-111"/>
        </w:rPr>
        <w:t> </w:t>
      </w:r>
      <w:r>
        <w:rPr>
          <w:spacing w:val="-111"/>
        </w:rPr>
      </w:r>
      <w:r>
        <w:rPr>
          <w:spacing w:val="-3"/>
        </w:rPr>
        <w:t>环境育人的楷模；要以“综合育人”为养成目标，引导师范生理解环境育人的价</w:t>
      </w:r>
      <w:r>
        <w:rPr>
          <w:spacing w:val="-111"/>
        </w:rPr>
        <w:t> </w:t>
      </w:r>
      <w:r>
        <w:rPr>
          <w:spacing w:val="-111"/>
        </w:rPr>
      </w:r>
      <w:r>
        <w:rPr>
          <w:spacing w:val="-3"/>
        </w:rPr>
        <w:t>值，掌握幼儿社会性—情感发展的特点和规律，以及综合育人的工作规律和基本</w:t>
      </w:r>
    </w:p>
    <w:p>
      <w:pPr>
        <w:spacing w:after="0" w:line="355" w:lineRule="auto"/>
        <w:jc w:val="left"/>
        <w:sectPr>
          <w:footerReference w:type="default" r:id="rId133"/>
          <w:pgSz w:w="11910" w:h="16840"/>
          <w:pgMar w:footer="1193" w:header="0" w:top="1380" w:bottom="1380" w:left="1680" w:right="1560"/>
          <w:pgNumType w:start="308"/>
        </w:sectPr>
      </w:pPr>
    </w:p>
    <w:p>
      <w:pPr>
        <w:pStyle w:val="BodyText"/>
        <w:spacing w:line="357" w:lineRule="auto" w:before="3"/>
        <w:ind w:right="197" w:firstLine="0"/>
        <w:jc w:val="both"/>
      </w:pPr>
      <w:r>
        <w:rPr>
          <w:spacing w:val="-3"/>
        </w:rPr>
        <w:t>方法；帮助师范生从全面育人的角度，树立正确的育人观，能够在幼儿园教育实</w:t>
      </w:r>
      <w:r>
        <w:rPr>
          <w:spacing w:val="-111"/>
        </w:rPr>
        <w:t> </w:t>
      </w:r>
      <w:r>
        <w:rPr>
          <w:spacing w:val="-111"/>
        </w:rPr>
      </w:r>
      <w:r>
        <w:rPr/>
        <w:t>践过程中，重视发挥园所文化和一日生活的育人作用，将社会性</w:t>
      </w:r>
      <w:r>
        <w:rPr>
          <w:rFonts w:ascii="宋体" w:hAnsi="宋体" w:cs="宋体" w:eastAsia="宋体"/>
        </w:rPr>
        <w:t>-</w:t>
      </w:r>
      <w:r>
        <w:rPr/>
        <w:t>情感教育内容</w:t>
      </w:r>
      <w:r>
        <w:rPr>
          <w:spacing w:val="-101"/>
        </w:rPr>
        <w:t> </w:t>
      </w:r>
      <w:r>
        <w:rPr>
          <w:spacing w:val="-101"/>
        </w:rPr>
      </w:r>
      <w:r>
        <w:rPr>
          <w:spacing w:val="-3"/>
        </w:rPr>
        <w:t>灵活渗透在一日生活之中，通过家园社区共育与随机育人，获得全面育人的多样</w:t>
      </w:r>
      <w:r>
        <w:rPr>
          <w:spacing w:val="-111"/>
        </w:rPr>
        <w:t> </w:t>
      </w:r>
      <w:r>
        <w:rPr>
          <w:spacing w:val="-111"/>
        </w:rPr>
      </w:r>
      <w:r>
        <w:rPr/>
        <w:t>化体验。</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96"/>
        <w:jc w:val="both"/>
      </w:pPr>
      <w:r>
        <w:rPr>
          <w:rFonts w:ascii="宋体" w:hAnsi="宋体" w:cs="宋体" w:eastAsia="宋体"/>
          <w:spacing w:val="-3"/>
        </w:rPr>
        <w:t>1.</w:t>
      </w:r>
      <w:r>
        <w:rPr>
          <w:spacing w:val="-3"/>
        </w:rPr>
        <w:t>专业毕业要求对接培养目标中关于综合育人能力的阐述，对该毕业要求的</w:t>
      </w:r>
      <w:r>
        <w:rPr/>
        <w:t> </w:t>
      </w:r>
      <w:r>
        <w:rPr>
          <w:spacing w:val="-3"/>
        </w:rPr>
        <w:t>内涵进行科学合理的分解与表述，体现对师范生环境育人、随机教育、整合资源</w:t>
      </w:r>
      <w:r>
        <w:rPr>
          <w:spacing w:val="-111"/>
        </w:rPr>
        <w:t> </w:t>
      </w:r>
      <w:r>
        <w:rPr>
          <w:spacing w:val="-111"/>
        </w:rPr>
      </w:r>
      <w:r>
        <w:rPr/>
        <w:t>全面育人等多种能力的要求，覆盖该条指标的所有方面。</w:t>
      </w:r>
    </w:p>
    <w:p>
      <w:pPr>
        <w:pStyle w:val="BodyText"/>
        <w:spacing w:line="357" w:lineRule="auto"/>
        <w:ind w:right="103"/>
        <w:jc w:val="both"/>
      </w:pPr>
      <w:r>
        <w:rPr/>
        <w:pict>
          <v:shape style="position:absolute;margin-left:204.649994pt;margin-top:75.035629pt;width:185.8pt;height:181.45pt;mso-position-horizontal-relative:page;mso-position-vertical-relative:paragraph;z-index:-184216" type="#_x0000_t75" stroked="false">
            <v:imagedata r:id="rId5" o:title=""/>
          </v:shape>
        </w:pict>
      </w:r>
      <w:r>
        <w:rPr>
          <w:rFonts w:ascii="宋体" w:hAnsi="宋体" w:cs="宋体" w:eastAsia="宋体"/>
          <w:spacing w:val="-3"/>
        </w:rPr>
        <w:t>2.</w:t>
      </w:r>
      <w:r>
        <w:rPr>
          <w:spacing w:val="-3"/>
        </w:rPr>
        <w:t>专业毕业要求关于毕业生综合育人能力的内容，能在教师教育课程、支撑</w:t>
      </w:r>
      <w:r>
        <w:rPr/>
        <w:t> </w:t>
      </w:r>
      <w:r>
        <w:rPr>
          <w:spacing w:val="-3"/>
        </w:rPr>
        <w:t>各领域教育的相关课程中得到系统体现，并通过选修课程给予师范生拓展综合育</w:t>
      </w:r>
      <w:r>
        <w:rPr>
          <w:spacing w:val="-109"/>
        </w:rPr>
        <w:t> </w:t>
      </w:r>
      <w:r>
        <w:rPr>
          <w:spacing w:val="-109"/>
        </w:rPr>
      </w:r>
      <w:r>
        <w:rPr>
          <w:spacing w:val="-3"/>
        </w:rPr>
        <w:t>人知识运用的学习平台，在课程实践活动和学习任务中给予师范生实践环境育人</w:t>
      </w:r>
      <w:r>
        <w:rPr>
          <w:spacing w:val="-109"/>
        </w:rPr>
        <w:t> </w:t>
      </w:r>
      <w:r>
        <w:rPr>
          <w:spacing w:val="-109"/>
        </w:rPr>
      </w:r>
      <w:r>
        <w:rPr/>
        <w:t>和随机教育的尝试体验。相关课程教学对师范生综合育人能力的水平进行评价。</w:t>
      </w:r>
    </w:p>
    <w:p>
      <w:pPr>
        <w:pStyle w:val="BodyText"/>
        <w:spacing w:line="355" w:lineRule="auto"/>
        <w:ind w:right="197"/>
        <w:jc w:val="both"/>
      </w:pPr>
      <w:r>
        <w:rPr>
          <w:rFonts w:ascii="宋体" w:hAnsi="宋体" w:cs="宋体" w:eastAsia="宋体"/>
          <w:spacing w:val="-3"/>
        </w:rPr>
        <w:t>3.</w:t>
      </w:r>
      <w:r>
        <w:rPr>
          <w:spacing w:val="-3"/>
        </w:rPr>
        <w:t>专业具有开展相关课程教学的管理机制；具有保障教学开展的师资队伍和</w:t>
      </w:r>
      <w:r>
        <w:rPr/>
        <w:t> 相应的教学设施；对教学过程实施质量监测，并对课程教学持续改进。</w:t>
      </w:r>
    </w:p>
    <w:p>
      <w:pPr>
        <w:pStyle w:val="BodyText"/>
        <w:spacing w:line="355" w:lineRule="auto" w:before="38"/>
        <w:ind w:right="201"/>
        <w:jc w:val="both"/>
      </w:pPr>
      <w:r>
        <w:rPr>
          <w:rFonts w:ascii="宋体" w:hAnsi="宋体" w:cs="宋体" w:eastAsia="宋体"/>
          <w:spacing w:val="-3"/>
        </w:rPr>
        <w:t>4.</w:t>
      </w:r>
      <w:r>
        <w:rPr>
          <w:spacing w:val="-3"/>
        </w:rPr>
        <w:t>毕业生达到《幼儿园教师专业标准（试行）》对幼儿园教师综合育人能力</w:t>
      </w:r>
      <w:r>
        <w:rPr/>
        <w:t> 的要求。</w:t>
      </w:r>
    </w:p>
    <w:p>
      <w:pPr>
        <w:spacing w:before="46"/>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6"/>
        <w:ind w:left="600" w:right="23" w:firstLine="0"/>
        <w:jc w:val="left"/>
      </w:pPr>
      <w:r>
        <w:rPr>
          <w:rFonts w:ascii="宋体" w:hAnsi="宋体" w:cs="宋体" w:eastAsia="宋体"/>
        </w:rPr>
        <w:t>1.</w:t>
      </w:r>
      <w:r>
        <w:rPr/>
        <w:t>综合育人相应毕业要求及支撑体系：</w:t>
      </w:r>
    </w:p>
    <w:p>
      <w:pPr>
        <w:pStyle w:val="BodyText"/>
        <w:spacing w:line="240" w:lineRule="auto" w:before="151"/>
        <w:ind w:left="600" w:right="23" w:firstLine="0"/>
        <w:jc w:val="left"/>
      </w:pPr>
      <w:r>
        <w:rPr/>
        <w:t>（</w:t>
      </w:r>
      <w:r>
        <w:rPr>
          <w:rFonts w:ascii="宋体" w:hAnsi="宋体" w:cs="宋体" w:eastAsia="宋体"/>
        </w:rPr>
        <w:t>1</w:t>
      </w:r>
      <w:r>
        <w:rPr/>
        <w:t>）专业人才培养方案中毕业生综合育人能力结构分析。</w:t>
      </w:r>
    </w:p>
    <w:p>
      <w:pPr>
        <w:pStyle w:val="BodyText"/>
        <w:spacing w:line="357" w:lineRule="auto" w:before="154"/>
        <w:ind w:right="196"/>
        <w:jc w:val="both"/>
      </w:pPr>
      <w:r>
        <w:rPr/>
        <w:t>（</w:t>
      </w:r>
      <w:r>
        <w:rPr>
          <w:rFonts w:ascii="宋体" w:hAnsi="宋体" w:cs="宋体" w:eastAsia="宋体"/>
        </w:rPr>
        <w:t>2</w:t>
      </w:r>
      <w:r>
        <w:rPr/>
        <w:t>）落实环境育人、随机教育、整合资源全面育人等综合育人能力的教师 </w:t>
      </w:r>
      <w:r>
        <w:rPr>
          <w:spacing w:val="-3"/>
        </w:rPr>
        <w:t>教育课程与支撑各领域教育相关课程设置及开出情况，相关课程教学大纲及实践</w:t>
      </w:r>
      <w:r>
        <w:rPr>
          <w:spacing w:val="-109"/>
        </w:rPr>
        <w:t> </w:t>
      </w:r>
      <w:r>
        <w:rPr>
          <w:spacing w:val="-109"/>
        </w:rPr>
      </w:r>
      <w:r>
        <w:rPr/>
        <w:t>教学资料。</w:t>
      </w:r>
    </w:p>
    <w:p>
      <w:pPr>
        <w:pStyle w:val="BodyText"/>
        <w:spacing w:line="355" w:lineRule="auto"/>
        <w:ind w:right="223"/>
        <w:jc w:val="both"/>
      </w:pPr>
      <w:r>
        <w:rPr/>
        <w:t>（</w:t>
      </w:r>
      <w:r>
        <w:rPr>
          <w:rFonts w:ascii="宋体" w:hAnsi="宋体" w:cs="宋体" w:eastAsia="宋体"/>
        </w:rPr>
        <w:t>3</w:t>
      </w:r>
      <w:r>
        <w:rPr/>
        <w:t>）相关课程对学生综合育人能力的考核评价要求，以及体现课程质量监 测的过程性资料。</w:t>
      </w:r>
    </w:p>
    <w:p>
      <w:pPr>
        <w:pStyle w:val="BodyText"/>
        <w:spacing w:line="240" w:lineRule="auto" w:before="38"/>
        <w:ind w:left="600" w:right="23" w:firstLine="0"/>
        <w:jc w:val="left"/>
      </w:pPr>
      <w:r>
        <w:rPr>
          <w:rFonts w:ascii="宋体" w:hAnsi="宋体" w:cs="宋体" w:eastAsia="宋体"/>
        </w:rPr>
        <w:t>2.</w:t>
      </w:r>
      <w:r>
        <w:rPr/>
        <w:t>综合育人相应要求的达成证明：</w:t>
      </w:r>
    </w:p>
    <w:p>
      <w:pPr>
        <w:pStyle w:val="BodyText"/>
        <w:spacing w:line="240" w:lineRule="auto" w:before="152"/>
        <w:ind w:left="576" w:right="23" w:firstLine="0"/>
        <w:jc w:val="left"/>
      </w:pPr>
      <w:r>
        <w:rPr>
          <w:spacing w:val="-12"/>
        </w:rPr>
        <w:t>（</w:t>
      </w:r>
      <w:r>
        <w:rPr>
          <w:rFonts w:ascii="宋体" w:hAnsi="宋体" w:cs="宋体" w:eastAsia="宋体"/>
          <w:spacing w:val="-12"/>
        </w:rPr>
        <w:t>1</w:t>
      </w:r>
      <w:r>
        <w:rPr>
          <w:spacing w:val="-12"/>
        </w:rPr>
        <w:t>）毕业生综合育人能力发展测评标准、实施办法及数据分析等相关资料。</w:t>
      </w:r>
      <w:r>
        <w:rPr/>
      </w:r>
    </w:p>
    <w:p>
      <w:pPr>
        <w:pStyle w:val="BodyText"/>
        <w:spacing w:line="355" w:lineRule="auto" w:before="154"/>
        <w:ind w:right="203"/>
        <w:jc w:val="both"/>
      </w:pPr>
      <w:r>
        <w:rPr/>
        <w:t>（</w:t>
      </w:r>
      <w:r>
        <w:rPr>
          <w:rFonts w:ascii="宋体" w:hAnsi="宋体" w:cs="宋体" w:eastAsia="宋体"/>
        </w:rPr>
        <w:t>2</w:t>
      </w:r>
      <w:r>
        <w:rPr/>
        <w:t>）学生课程考核成绩，体现学生在教育实习和保教实践中全面育人的相 关资料。</w:t>
      </w:r>
    </w:p>
    <w:p>
      <w:pPr>
        <w:pStyle w:val="BodyText"/>
        <w:spacing w:line="355" w:lineRule="auto" w:before="38"/>
        <w:ind w:right="204"/>
        <w:jc w:val="both"/>
      </w:pPr>
      <w:r>
        <w:rPr/>
        <w:t>（</w:t>
      </w:r>
      <w:r>
        <w:rPr>
          <w:rFonts w:ascii="宋体" w:hAnsi="宋体" w:cs="宋体" w:eastAsia="宋体"/>
        </w:rPr>
        <w:t>3</w:t>
      </w:r>
      <w:r>
        <w:rPr/>
        <w:t>）学生作业包括环境育人、随机教育、整合资源全面育人等实践案例、 个别幼儿行为转化案例、调研报告或小论文等。</w:t>
      </w:r>
    </w:p>
    <w:p>
      <w:pPr>
        <w:spacing w:after="0" w:line="355" w:lineRule="auto"/>
        <w:jc w:val="both"/>
        <w:sectPr>
          <w:footerReference w:type="default" r:id="rId134"/>
          <w:pgSz w:w="11910" w:h="16840"/>
          <w:pgMar w:footer="1193" w:header="0" w:top="1380" w:bottom="1380" w:left="1680" w:right="1600"/>
          <w:pgNumType w:start="309"/>
        </w:sectPr>
      </w:pPr>
    </w:p>
    <w:p>
      <w:pPr>
        <w:pStyle w:val="BodyText"/>
        <w:spacing w:line="240" w:lineRule="auto" w:before="3"/>
        <w:ind w:left="600" w:right="44" w:firstLine="0"/>
        <w:jc w:val="left"/>
      </w:pPr>
      <w:r>
        <w:rPr>
          <w:rFonts w:ascii="宋体" w:hAnsi="宋体" w:cs="宋体" w:eastAsia="宋体"/>
        </w:rPr>
        <w:t>3.</w:t>
      </w:r>
      <w:r>
        <w:rPr/>
        <w:t>专业支持毕业生综合育人能力达成的其他特色材料。</w:t>
      </w:r>
    </w:p>
    <w:p>
      <w:pPr>
        <w:tabs>
          <w:tab w:pos="419" w:val="left" w:leader="none"/>
        </w:tabs>
        <w:spacing w:before="65"/>
        <w:ind w:left="0" w:right="5451" w:firstLine="0"/>
        <w:jc w:val="center"/>
        <w:rPr>
          <w:rFonts w:ascii="微软雅黑" w:hAnsi="微软雅黑" w:cs="微软雅黑" w:eastAsia="微软雅黑"/>
          <w:sz w:val="28"/>
          <w:szCs w:val="28"/>
        </w:rPr>
      </w:pPr>
      <w:r>
        <w:rPr>
          <w:rFonts w:ascii="Segoe UI Symbol" w:hAnsi="Segoe UI Symbol" w:cs="Segoe UI Symbol" w:eastAsia="Segoe UI Symbol"/>
          <w:w w:val="85"/>
          <w:sz w:val="28"/>
          <w:szCs w:val="28"/>
        </w:rPr>
        <w:t>◼</w:t>
        <w:tab/>
      </w:r>
      <w:r>
        <w:rPr>
          <w:rFonts w:ascii="微软雅黑" w:hAnsi="微软雅黑" w:cs="微软雅黑" w:eastAsia="微软雅黑"/>
          <w:b/>
          <w:bCs/>
          <w:sz w:val="28"/>
          <w:szCs w:val="28"/>
        </w:rPr>
        <w:t>学会发展</w:t>
      </w:r>
      <w:r>
        <w:rPr>
          <w:rFonts w:ascii="微软雅黑" w:hAnsi="微软雅黑" w:cs="微软雅黑" w:eastAsia="微软雅黑"/>
          <w:sz w:val="28"/>
          <w:szCs w:val="28"/>
        </w:rPr>
      </w:r>
    </w:p>
    <w:p>
      <w:pPr>
        <w:pStyle w:val="Heading4"/>
        <w:spacing w:line="240" w:lineRule="auto" w:before="215"/>
        <w:ind w:right="44"/>
        <w:jc w:val="left"/>
        <w:rPr>
          <w:rFonts w:ascii="Arial" w:hAnsi="Arial" w:cs="Arial" w:eastAsia="Arial"/>
          <w:b w:val="0"/>
          <w:bCs w:val="0"/>
        </w:rPr>
      </w:pPr>
      <w:r>
        <w:rPr>
          <w:rFonts w:ascii="Arial" w:hAnsi="Arial" w:cs="Arial" w:eastAsia="Arial"/>
          <w:w w:val="115"/>
        </w:rPr>
        <w:t>2.7[</w:t>
      </w:r>
      <w:r>
        <w:rPr>
          <w:w w:val="115"/>
        </w:rPr>
        <w:t>自主学习</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15"/>
        <w:jc w:val="both"/>
        <w:rPr>
          <w:b w:val="0"/>
          <w:bCs w:val="0"/>
        </w:rPr>
      </w:pPr>
      <w:r>
        <w:rPr>
          <w:spacing w:val="3"/>
        </w:rPr>
        <w:t>具有终身学习与专业发展意识。了解专业发展核心内容和发展阶段路径，</w:t>
      </w:r>
      <w:r>
        <w:rPr>
          <w:spacing w:val="4"/>
        </w:rPr>
        <w:t> </w:t>
      </w:r>
      <w:r>
        <w:rPr>
          <w:spacing w:val="3"/>
        </w:rPr>
        <w:t>能够结合就业愿景制定自身学习和专业发展规划。养成自主学习习惯，具有自</w:t>
      </w:r>
      <w:r>
        <w:rPr>
          <w:spacing w:val="-50"/>
        </w:rPr>
        <w:t> </w:t>
      </w:r>
      <w:r>
        <w:rPr>
          <w:spacing w:val="-50"/>
        </w:rPr>
      </w:r>
      <w:r>
        <w:rPr/>
        <w:t>我管理能力。</w:t>
      </w:r>
      <w:r>
        <w:rPr>
          <w:b w:val="0"/>
          <w:bCs w:val="0"/>
        </w:rPr>
      </w:r>
    </w:p>
    <w:p>
      <w:pPr>
        <w:pStyle w:val="BodyText"/>
        <w:spacing w:line="266" w:lineRule="auto" w:before="12"/>
        <w:ind w:left="576" w:right="44" w:firstLine="110"/>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13"/>
        </w:rPr>
        <w:t>自主学习是教师学习与发展的基础能力。该指标对应培养目标中发展能力定位，</w:t>
      </w:r>
      <w:r>
        <w:rPr/>
      </w:r>
    </w:p>
    <w:p>
      <w:pPr>
        <w:pStyle w:val="BodyText"/>
        <w:spacing w:line="357" w:lineRule="auto" w:before="128"/>
        <w:ind w:right="205" w:firstLine="0"/>
        <w:jc w:val="both"/>
      </w:pPr>
      <w:r>
        <w:rPr/>
        <w:pict>
          <v:shape style="position:absolute;margin-left:204.649994pt;margin-top:56.08564pt;width:185.8pt;height:181.45pt;mso-position-horizontal-relative:page;mso-position-vertical-relative:paragraph;z-index:-184192" type="#_x0000_t75" stroked="false">
            <v:imagedata r:id="rId5" o:title=""/>
          </v:shape>
        </w:pict>
      </w:r>
      <w:r>
        <w:rPr>
          <w:spacing w:val="-10"/>
        </w:rPr>
        <w:t>从自主学习养成机制角度提出具体培养规格要求。专业应以“养成自主学习习惯”</w:t>
      </w:r>
      <w:r>
        <w:rPr>
          <w:spacing w:val="-108"/>
        </w:rPr>
        <w:t> </w:t>
      </w:r>
      <w:r>
        <w:rPr>
          <w:spacing w:val="-108"/>
        </w:rPr>
      </w:r>
      <w:r>
        <w:rPr>
          <w:spacing w:val="-10"/>
        </w:rPr>
        <w:t>为目标，创设环境，指导方法，提供资源和评估反馈，建构师范生自主学习知识与</w:t>
      </w:r>
      <w:r>
        <w:rPr>
          <w:spacing w:val="-98"/>
        </w:rPr>
        <w:t> </w:t>
      </w:r>
      <w:r>
        <w:rPr>
          <w:spacing w:val="-98"/>
        </w:rPr>
      </w:r>
      <w:r>
        <w:rPr>
          <w:spacing w:val="-10"/>
        </w:rPr>
        <w:t>技能、自主体验实践与研究的支持服务体系；促进师范生在自主学习实践中形成专</w:t>
      </w:r>
      <w:r>
        <w:rPr>
          <w:spacing w:val="-108"/>
        </w:rPr>
        <w:t> </w:t>
      </w:r>
      <w:r>
        <w:rPr>
          <w:spacing w:val="-108"/>
        </w:rPr>
      </w:r>
      <w:r>
        <w:rPr>
          <w:spacing w:val="-10"/>
        </w:rPr>
        <w:t>业发展意识，树立自主终身学习理念，掌握教师专业发展的核心内容、成长阶段和</w:t>
      </w:r>
      <w:r>
        <w:rPr>
          <w:spacing w:val="-108"/>
        </w:rPr>
        <w:t> </w:t>
      </w:r>
      <w:r>
        <w:rPr>
          <w:spacing w:val="-108"/>
        </w:rPr>
      </w:r>
      <w:r>
        <w:rPr>
          <w:spacing w:val="-10"/>
        </w:rPr>
        <w:t>路径方法；指导师范生通过分析自我，确定就业愿景，明确学习目标，理清发展重</w:t>
      </w:r>
      <w:r>
        <w:rPr>
          <w:spacing w:val="-108"/>
        </w:rPr>
        <w:t> </w:t>
      </w:r>
      <w:r>
        <w:rPr>
          <w:spacing w:val="-108"/>
        </w:rPr>
      </w:r>
      <w:r>
        <w:rPr>
          <w:spacing w:val="-10"/>
        </w:rPr>
        <w:t>点，选择自我管理策略，制订并实施专业学习和发展规划，以转变课堂学习方式为</w:t>
      </w:r>
      <w:r>
        <w:rPr>
          <w:spacing w:val="-108"/>
        </w:rPr>
        <w:t> </w:t>
      </w:r>
      <w:r>
        <w:rPr>
          <w:spacing w:val="-108"/>
        </w:rPr>
      </w:r>
      <w:r>
        <w:rPr>
          <w:spacing w:val="-10"/>
        </w:rPr>
        <w:t>着力点，通过多元评价，养成课堂自主参与和课外自主学习习惯，具有一定的自主</w:t>
      </w:r>
      <w:r>
        <w:rPr>
          <w:spacing w:val="-108"/>
        </w:rPr>
        <w:t> </w:t>
      </w:r>
      <w:r>
        <w:rPr>
          <w:spacing w:val="-108"/>
        </w:rPr>
      </w:r>
      <w:r>
        <w:rPr>
          <w:spacing w:val="-12"/>
        </w:rPr>
        <w:t>实践和自主研究能力。</w:t>
      </w:r>
      <w:r>
        <w:rPr/>
      </w:r>
    </w:p>
    <w:p>
      <w:pPr>
        <w:spacing w:before="42"/>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16"/>
        <w:jc w:val="both"/>
      </w:pPr>
      <w:r>
        <w:rPr>
          <w:rFonts w:ascii="宋体" w:hAnsi="宋体" w:cs="宋体" w:eastAsia="宋体"/>
          <w:spacing w:val="-3"/>
        </w:rPr>
        <w:t>1.</w:t>
      </w:r>
      <w:r>
        <w:rPr>
          <w:spacing w:val="-3"/>
        </w:rPr>
        <w:t>专业毕业要求对接培养目标中关于自主学习能力的阐述，对该毕业要求的</w:t>
      </w:r>
      <w:r>
        <w:rPr/>
        <w:t> </w:t>
      </w:r>
      <w:r>
        <w:rPr>
          <w:spacing w:val="-3"/>
        </w:rPr>
        <w:t>内涵进行科学合理的分解与表述，体现对师范生规划职业生涯、自主专业发展等</w:t>
      </w:r>
      <w:r>
        <w:rPr>
          <w:spacing w:val="-111"/>
        </w:rPr>
        <w:t> </w:t>
      </w:r>
      <w:r>
        <w:rPr>
          <w:spacing w:val="-111"/>
        </w:rPr>
      </w:r>
      <w:r>
        <w:rPr/>
        <w:t>所需要的自我规划、自我管理等多种能力的要求，覆盖该条指标的所有方面。</w:t>
      </w:r>
    </w:p>
    <w:p>
      <w:pPr>
        <w:pStyle w:val="BodyText"/>
        <w:spacing w:line="357" w:lineRule="auto"/>
        <w:ind w:right="215"/>
        <w:jc w:val="both"/>
      </w:pPr>
      <w:r>
        <w:rPr>
          <w:rFonts w:ascii="宋体" w:hAnsi="宋体" w:cs="宋体" w:eastAsia="宋体"/>
          <w:spacing w:val="-3"/>
        </w:rPr>
        <w:t>2.</w:t>
      </w:r>
      <w:r>
        <w:rPr>
          <w:spacing w:val="-3"/>
        </w:rPr>
        <w:t>专业毕业要求关于毕业生自主学习能力的内容，在教师教育课程、支撑各</w:t>
      </w:r>
      <w:r>
        <w:rPr/>
        <w:t> </w:t>
      </w:r>
      <w:r>
        <w:rPr>
          <w:spacing w:val="-3"/>
        </w:rPr>
        <w:t>领域教育的相关课程中得到系统体现，并开设有针对性的职业生涯规划与自我管</w:t>
      </w:r>
      <w:r>
        <w:rPr>
          <w:spacing w:val="-109"/>
        </w:rPr>
        <w:t> </w:t>
      </w:r>
      <w:r>
        <w:rPr>
          <w:spacing w:val="-109"/>
        </w:rPr>
      </w:r>
      <w:r>
        <w:rPr>
          <w:spacing w:val="3"/>
        </w:rPr>
        <w:t>理教育课程。通过选修课程给予师范生拓展创新意识与自主学习意识的学习平</w:t>
      </w:r>
      <w:r>
        <w:rPr>
          <w:spacing w:val="-99"/>
        </w:rPr>
        <w:t> </w:t>
      </w:r>
      <w:r>
        <w:rPr>
          <w:spacing w:val="-99"/>
        </w:rPr>
      </w:r>
      <w:r>
        <w:rPr>
          <w:spacing w:val="-3"/>
        </w:rPr>
        <w:t>台，在课程实践活动和学习任务中给予师范生进行自我管理与职业规划的尝试体</w:t>
      </w:r>
      <w:r>
        <w:rPr>
          <w:spacing w:val="-110"/>
        </w:rPr>
        <w:t> </w:t>
      </w:r>
      <w:r>
        <w:rPr>
          <w:spacing w:val="-110"/>
        </w:rPr>
      </w:r>
      <w:r>
        <w:rPr/>
        <w:t>验。相关课程教学对师范生自主学习能力的水平进行评价。</w:t>
      </w:r>
    </w:p>
    <w:p>
      <w:pPr>
        <w:pStyle w:val="BodyText"/>
        <w:spacing w:line="357" w:lineRule="auto" w:before="34"/>
        <w:ind w:right="216"/>
        <w:jc w:val="both"/>
      </w:pPr>
      <w:r>
        <w:rPr>
          <w:rFonts w:ascii="宋体" w:hAnsi="宋体" w:cs="宋体" w:eastAsia="宋体"/>
          <w:spacing w:val="-3"/>
        </w:rPr>
        <w:t>3.</w:t>
      </w:r>
      <w:r>
        <w:rPr>
          <w:spacing w:val="-3"/>
        </w:rPr>
        <w:t>专业具有开展相关课程教学的管理机制；具有保障教学开展的师资队伍和</w:t>
      </w:r>
      <w:r>
        <w:rPr/>
        <w:t> 相应的教学设施；对教学过程实施质量监测，并对课程教学持续改进。</w:t>
      </w:r>
    </w:p>
    <w:p>
      <w:pPr>
        <w:pStyle w:val="BodyText"/>
        <w:spacing w:line="355" w:lineRule="auto"/>
        <w:ind w:right="221"/>
        <w:jc w:val="both"/>
      </w:pPr>
      <w:r>
        <w:rPr>
          <w:rFonts w:ascii="宋体" w:hAnsi="宋体" w:cs="宋体" w:eastAsia="宋体"/>
          <w:spacing w:val="-3"/>
        </w:rPr>
        <w:t>4.</w:t>
      </w:r>
      <w:r>
        <w:rPr>
          <w:spacing w:val="-3"/>
        </w:rPr>
        <w:t>毕业生达到《幼儿园教师专业标准（试行）》对幼儿园教师反思发展能力</w:t>
      </w:r>
      <w:r>
        <w:rPr/>
        <w:t> 的要求。</w:t>
      </w:r>
    </w:p>
    <w:p>
      <w:pPr>
        <w:spacing w:after="0" w:line="355" w:lineRule="auto"/>
        <w:jc w:val="both"/>
        <w:sectPr>
          <w:footerReference w:type="default" r:id="rId135"/>
          <w:pgSz w:w="11910" w:h="16840"/>
          <w:pgMar w:footer="1193" w:header="0" w:top="1380" w:bottom="1380" w:left="1680" w:right="1580"/>
          <w:pgNumType w:start="310"/>
        </w:sectPr>
      </w:pPr>
    </w:p>
    <w:p>
      <w:pPr>
        <w:spacing w:line="346"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6"/>
        <w:ind w:left="600" w:right="44" w:firstLine="0"/>
        <w:jc w:val="left"/>
      </w:pPr>
      <w:r>
        <w:rPr>
          <w:rFonts w:ascii="宋体" w:hAnsi="宋体" w:cs="宋体" w:eastAsia="宋体"/>
        </w:rPr>
        <w:t>1.</w:t>
      </w:r>
      <w:r>
        <w:rPr/>
        <w:t>自主学习相应毕业要求及支撑体系：</w:t>
      </w:r>
    </w:p>
    <w:p>
      <w:pPr>
        <w:pStyle w:val="BodyText"/>
        <w:spacing w:line="240" w:lineRule="auto" w:before="154"/>
        <w:ind w:left="600" w:right="44" w:firstLine="0"/>
        <w:jc w:val="left"/>
      </w:pPr>
      <w:r>
        <w:rPr/>
        <w:t>（</w:t>
      </w:r>
      <w:r>
        <w:rPr>
          <w:rFonts w:ascii="宋体" w:hAnsi="宋体" w:cs="宋体" w:eastAsia="宋体"/>
        </w:rPr>
        <w:t>1</w:t>
      </w:r>
      <w:r>
        <w:rPr/>
        <w:t>）专业人才培养方案中毕业生自主学习能力结构分析。</w:t>
      </w:r>
    </w:p>
    <w:p>
      <w:pPr>
        <w:pStyle w:val="BodyText"/>
        <w:spacing w:line="357" w:lineRule="auto" w:before="151"/>
        <w:ind w:right="214"/>
        <w:jc w:val="both"/>
      </w:pPr>
      <w:r>
        <w:rPr/>
        <w:t>（</w:t>
      </w:r>
      <w:r>
        <w:rPr>
          <w:rFonts w:ascii="宋体" w:hAnsi="宋体" w:cs="宋体" w:eastAsia="宋体"/>
        </w:rPr>
        <w:t>2</w:t>
      </w:r>
      <w:r>
        <w:rPr/>
        <w:t>）落实师范生职业生涯规划、自我管理等自主学习能力的教师教育课程 </w:t>
      </w:r>
      <w:r>
        <w:rPr>
          <w:spacing w:val="3"/>
        </w:rPr>
        <w:t>与支撑各领域教育相关课程设置及开出情况，相关课程教学大纲及实践教学资</w:t>
      </w:r>
      <w:r>
        <w:rPr>
          <w:spacing w:val="-98"/>
        </w:rPr>
        <w:t> </w:t>
      </w:r>
      <w:r>
        <w:rPr>
          <w:spacing w:val="-98"/>
        </w:rPr>
      </w:r>
      <w:r>
        <w:rPr/>
        <w:t>料。</w:t>
      </w:r>
    </w:p>
    <w:p>
      <w:pPr>
        <w:pStyle w:val="BodyText"/>
        <w:spacing w:line="355" w:lineRule="auto"/>
        <w:ind w:right="44"/>
        <w:jc w:val="left"/>
      </w:pPr>
      <w:r>
        <w:rPr/>
        <w:t>（</w:t>
      </w:r>
      <w:r>
        <w:rPr>
          <w:rFonts w:ascii="宋体" w:hAnsi="宋体" w:cs="宋体" w:eastAsia="宋体"/>
        </w:rPr>
        <w:t>3</w:t>
      </w:r>
      <w:r>
        <w:rPr/>
        <w:t>）相关课程对学生自主学习能力的考核评价要求，以及体现课程质量监 测的过程性资料。</w:t>
      </w:r>
    </w:p>
    <w:p>
      <w:pPr>
        <w:pStyle w:val="BodyText"/>
        <w:spacing w:line="240" w:lineRule="auto" w:before="38"/>
        <w:ind w:left="600" w:right="44" w:firstLine="0"/>
        <w:jc w:val="left"/>
      </w:pPr>
      <w:r>
        <w:rPr/>
        <w:t>（</w:t>
      </w:r>
      <w:r>
        <w:rPr>
          <w:rFonts w:ascii="宋体" w:hAnsi="宋体" w:cs="宋体" w:eastAsia="宋体"/>
        </w:rPr>
        <w:t>4</w:t>
      </w:r>
      <w:r>
        <w:rPr/>
        <w:t>）体现学生自我管理与评价能力训练的相关资料。</w:t>
      </w:r>
    </w:p>
    <w:p>
      <w:pPr>
        <w:pStyle w:val="BodyText"/>
        <w:spacing w:line="240" w:lineRule="auto" w:before="152"/>
        <w:ind w:left="600" w:right="44" w:firstLine="0"/>
        <w:jc w:val="left"/>
      </w:pPr>
      <w:r>
        <w:rPr>
          <w:rFonts w:ascii="宋体" w:hAnsi="宋体" w:cs="宋体" w:eastAsia="宋体"/>
        </w:rPr>
        <w:t>2.</w:t>
      </w:r>
      <w:r>
        <w:rPr/>
        <w:t>自主学习相应要求的达成证明：</w:t>
      </w:r>
    </w:p>
    <w:p>
      <w:pPr>
        <w:pStyle w:val="BodyText"/>
        <w:spacing w:line="355" w:lineRule="auto" w:before="154"/>
        <w:ind w:right="44" w:firstLine="455"/>
        <w:jc w:val="left"/>
      </w:pPr>
      <w:r>
        <w:rPr/>
        <w:pict>
          <v:shape style="position:absolute;margin-left:204.649994pt;margin-top:34.225605pt;width:185.8pt;height:181.45pt;mso-position-horizontal-relative:page;mso-position-vertical-relative:paragraph;z-index:-184168" type="#_x0000_t75" stroked="false">
            <v:imagedata r:id="rId5" o:title=""/>
          </v:shape>
        </w:pict>
      </w:r>
      <w:r>
        <w:rPr>
          <w:spacing w:val="-12"/>
        </w:rPr>
        <w:t>（</w:t>
      </w:r>
      <w:r>
        <w:rPr>
          <w:rFonts w:ascii="宋体" w:hAnsi="宋体" w:cs="宋体" w:eastAsia="宋体"/>
          <w:spacing w:val="-12"/>
        </w:rPr>
        <w:t>1</w:t>
      </w:r>
      <w:r>
        <w:rPr>
          <w:spacing w:val="-12"/>
        </w:rPr>
        <w:t>）毕业生自我管理与评价能力发展测评标准、实施办法及数据分析等相关资</w:t>
      </w:r>
      <w:r>
        <w:rPr/>
        <w:t> </w:t>
      </w:r>
      <w:r>
        <w:rPr>
          <w:spacing w:val="-12"/>
        </w:rPr>
        <w:t>料。</w:t>
      </w:r>
      <w:r>
        <w:rPr/>
      </w:r>
    </w:p>
    <w:p>
      <w:pPr>
        <w:pStyle w:val="BodyText"/>
        <w:spacing w:line="355" w:lineRule="auto" w:before="38"/>
        <w:ind w:right="44"/>
        <w:jc w:val="left"/>
      </w:pPr>
      <w:r>
        <w:rPr/>
        <w:t>（</w:t>
      </w:r>
      <w:r>
        <w:rPr>
          <w:rFonts w:ascii="宋体" w:hAnsi="宋体" w:cs="宋体" w:eastAsia="宋体"/>
        </w:rPr>
        <w:t>2</w:t>
      </w:r>
      <w:r>
        <w:rPr/>
        <w:t>）学生课程考核成绩，毕业生学习计划、课题研究报告、研究性学习计 划、成长档案袋等自主学习的过程性材料。</w:t>
      </w:r>
    </w:p>
    <w:p>
      <w:pPr>
        <w:pStyle w:val="BodyText"/>
        <w:spacing w:line="240" w:lineRule="auto" w:before="38"/>
        <w:ind w:left="600" w:right="44" w:firstLine="0"/>
        <w:jc w:val="left"/>
      </w:pPr>
      <w:r>
        <w:rPr>
          <w:rFonts w:ascii="宋体" w:hAnsi="宋体" w:cs="宋体" w:eastAsia="宋体"/>
        </w:rPr>
        <w:t>3.</w:t>
      </w:r>
      <w:r>
        <w:rPr/>
        <w:t>专业支持毕业生自主学习能力达成的其他特色材料。</w:t>
      </w:r>
    </w:p>
    <w:p>
      <w:pPr>
        <w:spacing w:line="240" w:lineRule="auto" w:before="9"/>
        <w:rPr>
          <w:rFonts w:ascii="宋体" w:hAnsi="宋体" w:cs="宋体" w:eastAsia="宋体"/>
          <w:sz w:val="16"/>
          <w:szCs w:val="16"/>
        </w:rPr>
      </w:pPr>
    </w:p>
    <w:p>
      <w:pPr>
        <w:pStyle w:val="Heading4"/>
        <w:spacing w:line="240" w:lineRule="auto"/>
        <w:ind w:right="44"/>
        <w:jc w:val="left"/>
        <w:rPr>
          <w:rFonts w:ascii="Arial" w:hAnsi="Arial" w:cs="Arial" w:eastAsia="Arial"/>
          <w:b w:val="0"/>
          <w:bCs w:val="0"/>
        </w:rPr>
      </w:pPr>
      <w:r>
        <w:rPr>
          <w:rFonts w:ascii="Arial" w:hAnsi="Arial" w:cs="Arial" w:eastAsia="Arial"/>
          <w:w w:val="115"/>
        </w:rPr>
        <w:t>2.8[</w:t>
      </w:r>
      <w:r>
        <w:rPr>
          <w:w w:val="115"/>
        </w:rPr>
        <w:t>国际视野</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44"/>
        <w:jc w:val="left"/>
        <w:rPr>
          <w:b w:val="0"/>
          <w:bCs w:val="0"/>
        </w:rPr>
      </w:pPr>
      <w:r>
        <w:rPr/>
        <w:t>具有全球意识和开放心态，了解国外学前教育改革发展的趋势和前沿动态。 积极参与国际教育交流。尝试借鉴国际先进教育理念和经验进行教育教学。</w:t>
      </w:r>
      <w:r>
        <w:rPr>
          <w:b w:val="0"/>
          <w:bCs w:val="0"/>
        </w:rPr>
      </w:r>
    </w:p>
    <w:p>
      <w:pPr>
        <w:pStyle w:val="BodyText"/>
        <w:spacing w:line="312" w:lineRule="auto" w:before="12"/>
        <w:ind w:left="576" w:right="44" w:firstLine="110"/>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12"/>
        </w:rPr>
        <w:t>国际视野是新时代教师发展的创新性素养。该指标对应培养目标中发展能力定</w:t>
      </w:r>
      <w:r>
        <w:rPr/>
      </w:r>
    </w:p>
    <w:p>
      <w:pPr>
        <w:pStyle w:val="BodyText"/>
        <w:spacing w:line="357" w:lineRule="auto" w:before="82"/>
        <w:ind w:right="315" w:firstLine="0"/>
        <w:jc w:val="both"/>
      </w:pPr>
      <w:r>
        <w:rPr>
          <w:spacing w:val="-12"/>
        </w:rPr>
        <w:t>位，从国际视野养成要素的角度，提出具体培养规格。专业应以“具备国际视野及 经历体验”为培养目标，设计专题性、参与性和实践性的培养内容和路径，指导师 范生树立全球意识，拓宽教育视野，以开放的心态关注全球重大的社会与教育发展 问题；了解国外学前教育改革发展趋势和学科教育前沿动态；积极创造条件，提供 参与国际学科与教育研究交流活动机会，组织师范生参加国际交换学习和互换实习 等，帮助师范生学习体验国际先进教育理念和跨文化交流经验；注重在教育教学实 践中，引导师范生尝试借鉴国外学前教育的新理念、新知识、新技术和新方法，并 及时评估反馈应用效果。</w:t>
      </w:r>
      <w:r>
        <w:rPr/>
      </w:r>
    </w:p>
    <w:p>
      <w:pPr>
        <w:spacing w:line="379" w:lineRule="exact" w:before="0"/>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spacing w:after="0" w:line="379" w:lineRule="exact"/>
        <w:jc w:val="left"/>
        <w:rPr>
          <w:rFonts w:ascii="微软雅黑" w:hAnsi="微软雅黑" w:cs="微软雅黑" w:eastAsia="微软雅黑"/>
          <w:sz w:val="24"/>
          <w:szCs w:val="24"/>
        </w:rPr>
        <w:sectPr>
          <w:pgSz w:w="11910" w:h="16840"/>
          <w:pgMar w:header="0" w:footer="1193" w:top="1460" w:bottom="1380" w:left="1680" w:right="1580"/>
        </w:sectPr>
      </w:pPr>
    </w:p>
    <w:p>
      <w:pPr>
        <w:pStyle w:val="BodyText"/>
        <w:spacing w:line="357" w:lineRule="auto" w:before="3"/>
        <w:ind w:right="116"/>
        <w:jc w:val="both"/>
      </w:pPr>
      <w:r>
        <w:rPr>
          <w:rFonts w:ascii="宋体" w:hAnsi="宋体" w:cs="宋体" w:eastAsia="宋体"/>
          <w:spacing w:val="-3"/>
        </w:rPr>
        <w:t>1.</w:t>
      </w:r>
      <w:r>
        <w:rPr>
          <w:spacing w:val="-3"/>
        </w:rPr>
        <w:t>专业毕业要求对接培养目标中关于国际视野的阐述，对该毕业要求的内涵</w:t>
      </w:r>
      <w:r>
        <w:rPr/>
        <w:t> </w:t>
      </w:r>
      <w:r>
        <w:rPr>
          <w:spacing w:val="-3"/>
        </w:rPr>
        <w:t>进行科学合理的分解与表述，体现对师范生参与国际交流、借鉴国际经验等所需</w:t>
      </w:r>
      <w:r>
        <w:rPr>
          <w:spacing w:val="-111"/>
        </w:rPr>
        <w:t> </w:t>
      </w:r>
      <w:r>
        <w:rPr>
          <w:spacing w:val="-111"/>
        </w:rPr>
      </w:r>
      <w:r>
        <w:rPr>
          <w:spacing w:val="-3"/>
        </w:rPr>
        <w:t>要的全球意识、开放心态、跨文化交流与国际比较能力等多种能力的要求，覆盖</w:t>
      </w:r>
      <w:r>
        <w:rPr>
          <w:spacing w:val="-110"/>
        </w:rPr>
        <w:t> </w:t>
      </w:r>
      <w:r>
        <w:rPr>
          <w:spacing w:val="-110"/>
        </w:rPr>
      </w:r>
      <w:r>
        <w:rPr/>
        <w:t>该条指标的所有方面。</w:t>
      </w:r>
    </w:p>
    <w:p>
      <w:pPr>
        <w:pStyle w:val="BodyText"/>
        <w:spacing w:line="357" w:lineRule="auto" w:before="34"/>
        <w:ind w:right="116"/>
        <w:jc w:val="both"/>
      </w:pPr>
      <w:r>
        <w:rPr>
          <w:rFonts w:ascii="宋体" w:hAnsi="宋体" w:cs="宋体" w:eastAsia="宋体"/>
          <w:spacing w:val="-3"/>
        </w:rPr>
        <w:t>2.</w:t>
      </w:r>
      <w:r>
        <w:rPr>
          <w:spacing w:val="-3"/>
        </w:rPr>
        <w:t>专业毕业要求关于毕业生国际视野的内容，在教师教育课程、支撑各领域</w:t>
      </w:r>
      <w:r>
        <w:rPr/>
        <w:t> </w:t>
      </w:r>
      <w:r>
        <w:rPr>
          <w:spacing w:val="-3"/>
        </w:rPr>
        <w:t>教育的相关课程中得到系统体现，并开设有丰富的国际教育交流课程。通过选修</w:t>
      </w:r>
      <w:r>
        <w:rPr>
          <w:spacing w:val="-111"/>
        </w:rPr>
        <w:t> </w:t>
      </w:r>
      <w:r>
        <w:rPr>
          <w:spacing w:val="-111"/>
        </w:rPr>
      </w:r>
      <w:r>
        <w:rPr>
          <w:spacing w:val="-3"/>
        </w:rPr>
        <w:t>课程给予师范生拓展全球意识与国际比较的学习平台，在课程实践活动和学习任</w:t>
      </w:r>
      <w:r>
        <w:rPr>
          <w:spacing w:val="-109"/>
        </w:rPr>
        <w:t> </w:t>
      </w:r>
      <w:r>
        <w:rPr>
          <w:spacing w:val="-109"/>
        </w:rPr>
      </w:r>
      <w:r>
        <w:rPr>
          <w:spacing w:val="-3"/>
        </w:rPr>
        <w:t>务中给予师范生进行国际交流的尝试体验。相关课程教学对师范生国际视野的水</w:t>
      </w:r>
      <w:r>
        <w:rPr>
          <w:spacing w:val="-109"/>
        </w:rPr>
        <w:t> </w:t>
      </w:r>
      <w:r>
        <w:rPr>
          <w:spacing w:val="-109"/>
        </w:rPr>
      </w:r>
      <w:r>
        <w:rPr/>
        <w:t>平进行评价。</w:t>
      </w:r>
    </w:p>
    <w:p>
      <w:pPr>
        <w:pStyle w:val="BodyText"/>
        <w:spacing w:line="355" w:lineRule="auto" w:before="37"/>
        <w:ind w:right="117"/>
        <w:jc w:val="both"/>
      </w:pPr>
      <w:r>
        <w:rPr>
          <w:rFonts w:ascii="宋体" w:hAnsi="宋体" w:cs="宋体" w:eastAsia="宋体"/>
          <w:spacing w:val="-3"/>
        </w:rPr>
        <w:t>3.</w:t>
      </w:r>
      <w:r>
        <w:rPr>
          <w:spacing w:val="-3"/>
        </w:rPr>
        <w:t>专业具有开展相关课程教学的管理机制；具有保障教学开展的师资队伍和</w:t>
      </w:r>
      <w:r>
        <w:rPr/>
        <w:t> 相应的教学设施；对教学过程实施质量监测，并对课程教学持续改进。</w:t>
      </w:r>
    </w:p>
    <w:p>
      <w:pPr>
        <w:pStyle w:val="BodyText"/>
        <w:spacing w:line="355" w:lineRule="auto" w:before="38"/>
        <w:ind w:right="121"/>
        <w:jc w:val="both"/>
      </w:pPr>
      <w:r>
        <w:rPr/>
        <w:pict>
          <v:shape style="position:absolute;margin-left:204.649994pt;margin-top:5.145637pt;width:185.8pt;height:181.45pt;mso-position-horizontal-relative:page;mso-position-vertical-relative:paragraph;z-index:-184144" type="#_x0000_t75" stroked="false">
            <v:imagedata r:id="rId5" o:title=""/>
          </v:shape>
        </w:pict>
      </w:r>
      <w:r>
        <w:rPr>
          <w:rFonts w:ascii="宋体" w:hAnsi="宋体" w:cs="宋体" w:eastAsia="宋体"/>
          <w:spacing w:val="-3"/>
        </w:rPr>
        <w:t>4.</w:t>
      </w:r>
      <w:r>
        <w:rPr>
          <w:spacing w:val="-3"/>
        </w:rPr>
        <w:t>毕业生达到《幼儿园教师专业标准（试行）》对幼儿园教师反思发展能力</w:t>
      </w:r>
      <w:r>
        <w:rPr/>
        <w:t> 的要求。</w:t>
      </w:r>
    </w:p>
    <w:p>
      <w:pPr>
        <w:spacing w:before="46"/>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0" w:firstLine="0"/>
        <w:jc w:val="left"/>
      </w:pPr>
      <w:r>
        <w:rPr>
          <w:rFonts w:ascii="宋体" w:hAnsi="宋体" w:cs="宋体" w:eastAsia="宋体"/>
        </w:rPr>
        <w:t>1.</w:t>
      </w:r>
      <w:r>
        <w:rPr/>
        <w:t>国际视野相应毕业要求及支撑体系：</w:t>
      </w:r>
    </w:p>
    <w:p>
      <w:pPr>
        <w:pStyle w:val="BodyText"/>
        <w:spacing w:line="240" w:lineRule="auto" w:before="151"/>
        <w:ind w:left="600" w:right="0" w:firstLine="0"/>
        <w:jc w:val="left"/>
      </w:pPr>
      <w:r>
        <w:rPr/>
        <w:t>（</w:t>
      </w:r>
      <w:r>
        <w:rPr>
          <w:rFonts w:ascii="宋体" w:hAnsi="宋体" w:cs="宋体" w:eastAsia="宋体"/>
        </w:rPr>
        <w:t>1</w:t>
      </w:r>
      <w:r>
        <w:rPr/>
        <w:t>）专业人才培养方案中毕业生国际视野能力结构分析。</w:t>
      </w:r>
    </w:p>
    <w:p>
      <w:pPr>
        <w:pStyle w:val="BodyText"/>
        <w:spacing w:line="357" w:lineRule="auto" w:before="154"/>
        <w:ind w:right="116"/>
        <w:jc w:val="both"/>
      </w:pPr>
      <w:r>
        <w:rPr/>
        <w:t>（</w:t>
      </w:r>
      <w:r>
        <w:rPr>
          <w:rFonts w:ascii="宋体" w:hAnsi="宋体" w:cs="宋体" w:eastAsia="宋体"/>
        </w:rPr>
        <w:t>2</w:t>
      </w:r>
      <w:r>
        <w:rPr/>
        <w:t>）落实师范生国际交流、国际学前教育经验借鉴等国际视野能力培养的 </w:t>
      </w:r>
      <w:r>
        <w:rPr>
          <w:spacing w:val="-3"/>
        </w:rPr>
        <w:t>教师教育课程与支撑各领域教育相关课程设置及开出情况，相关课程教学大纲及</w:t>
      </w:r>
      <w:r>
        <w:rPr>
          <w:spacing w:val="-109"/>
        </w:rPr>
        <w:t> </w:t>
      </w:r>
      <w:r>
        <w:rPr>
          <w:spacing w:val="-109"/>
        </w:rPr>
      </w:r>
      <w:r>
        <w:rPr/>
        <w:t>实践教学资料。</w:t>
      </w:r>
    </w:p>
    <w:p>
      <w:pPr>
        <w:pStyle w:val="BodyText"/>
        <w:spacing w:line="355" w:lineRule="auto"/>
        <w:ind w:right="143"/>
        <w:jc w:val="both"/>
      </w:pPr>
      <w:r>
        <w:rPr/>
        <w:t>（</w:t>
      </w:r>
      <w:r>
        <w:rPr>
          <w:rFonts w:ascii="宋体" w:hAnsi="宋体" w:cs="宋体" w:eastAsia="宋体"/>
        </w:rPr>
        <w:t>3</w:t>
      </w:r>
      <w:r>
        <w:rPr/>
        <w:t>）相关课程对学生国际视野能力的考核评价要求，以及体现课程质量监 测的过程性资料。</w:t>
      </w:r>
    </w:p>
    <w:p>
      <w:pPr>
        <w:pStyle w:val="BodyText"/>
        <w:spacing w:line="240" w:lineRule="auto" w:before="38"/>
        <w:ind w:left="600" w:right="0" w:firstLine="0"/>
        <w:jc w:val="left"/>
      </w:pPr>
      <w:r>
        <w:rPr/>
        <w:t>（</w:t>
      </w:r>
      <w:r>
        <w:rPr>
          <w:rFonts w:ascii="宋体" w:hAnsi="宋体" w:cs="宋体" w:eastAsia="宋体"/>
        </w:rPr>
        <w:t>4</w:t>
      </w:r>
      <w:r>
        <w:rPr/>
        <w:t>）学生跨文化交流活动相关资料。</w:t>
      </w:r>
    </w:p>
    <w:p>
      <w:pPr>
        <w:pStyle w:val="BodyText"/>
        <w:spacing w:line="240" w:lineRule="auto" w:before="151"/>
        <w:ind w:left="600" w:right="0" w:firstLine="0"/>
        <w:jc w:val="left"/>
      </w:pPr>
      <w:r>
        <w:rPr>
          <w:rFonts w:ascii="宋体" w:hAnsi="宋体" w:cs="宋体" w:eastAsia="宋体"/>
        </w:rPr>
        <w:t>2.</w:t>
      </w:r>
      <w:r>
        <w:rPr/>
        <w:t>国际视野相应要求的达成证明：</w:t>
      </w:r>
    </w:p>
    <w:p>
      <w:pPr>
        <w:pStyle w:val="BodyText"/>
        <w:spacing w:line="240" w:lineRule="auto" w:before="154"/>
        <w:ind w:left="576" w:right="0" w:firstLine="0"/>
        <w:jc w:val="left"/>
      </w:pPr>
      <w:r>
        <w:rPr>
          <w:spacing w:val="-12"/>
        </w:rPr>
        <w:t>（</w:t>
      </w:r>
      <w:r>
        <w:rPr>
          <w:rFonts w:ascii="宋体" w:hAnsi="宋体" w:cs="宋体" w:eastAsia="宋体"/>
          <w:spacing w:val="-12"/>
        </w:rPr>
        <w:t>1</w:t>
      </w:r>
      <w:r>
        <w:rPr>
          <w:spacing w:val="-12"/>
        </w:rPr>
        <w:t>）毕业生国际视野发展测评标准、实施办法及数据分析等相关资料。</w:t>
      </w:r>
      <w:r>
        <w:rPr/>
      </w:r>
    </w:p>
    <w:p>
      <w:pPr>
        <w:pStyle w:val="BodyText"/>
        <w:spacing w:line="357" w:lineRule="auto" w:before="151"/>
        <w:ind w:right="123"/>
        <w:jc w:val="both"/>
      </w:pPr>
      <w:r>
        <w:rPr/>
        <w:t>（</w:t>
      </w:r>
      <w:r>
        <w:rPr>
          <w:rFonts w:ascii="宋体" w:hAnsi="宋体" w:cs="宋体" w:eastAsia="宋体"/>
        </w:rPr>
        <w:t>2</w:t>
      </w:r>
      <w:r>
        <w:rPr/>
        <w:t>）学生课程考核成绩，毕业生参加国际会议、参与国际交流、借鉴国际 学前教育经验等国际视野能力培养的过程性材料。</w:t>
      </w:r>
    </w:p>
    <w:p>
      <w:pPr>
        <w:pStyle w:val="BodyText"/>
        <w:spacing w:line="240" w:lineRule="auto" w:before="34"/>
        <w:ind w:left="600" w:right="0" w:firstLine="0"/>
        <w:jc w:val="left"/>
      </w:pPr>
      <w:r>
        <w:rPr>
          <w:rFonts w:ascii="宋体" w:hAnsi="宋体" w:cs="宋体" w:eastAsia="宋体"/>
        </w:rPr>
        <w:t>3.</w:t>
      </w:r>
      <w:r>
        <w:rPr/>
        <w:t>专业支持毕业生自主学习能力达成的其他特色材料。</w:t>
      </w:r>
    </w:p>
    <w:p>
      <w:pPr>
        <w:spacing w:line="240" w:lineRule="auto" w:before="11"/>
        <w:rPr>
          <w:rFonts w:ascii="宋体" w:hAnsi="宋体" w:cs="宋体" w:eastAsia="宋体"/>
          <w:sz w:val="16"/>
          <w:szCs w:val="16"/>
        </w:rPr>
      </w:pPr>
    </w:p>
    <w:p>
      <w:pPr>
        <w:pStyle w:val="Heading4"/>
        <w:spacing w:line="240" w:lineRule="auto"/>
        <w:ind w:right="0"/>
        <w:jc w:val="left"/>
        <w:rPr>
          <w:rFonts w:ascii="Arial" w:hAnsi="Arial" w:cs="Arial" w:eastAsia="Arial"/>
          <w:b w:val="0"/>
          <w:bCs w:val="0"/>
        </w:rPr>
      </w:pPr>
      <w:r>
        <w:rPr>
          <w:rFonts w:ascii="Arial" w:hAnsi="Arial" w:cs="Arial" w:eastAsia="Arial"/>
          <w:w w:val="115"/>
        </w:rPr>
        <w:t>2.9[</w:t>
      </w:r>
      <w:r>
        <w:rPr>
          <w:w w:val="115"/>
        </w:rPr>
        <w:t>反思研究</w:t>
      </w:r>
      <w:r>
        <w:rPr>
          <w:rFonts w:ascii="Arial" w:hAnsi="Arial" w:cs="Arial" w:eastAsia="Arial"/>
          <w:w w:val="115"/>
        </w:rPr>
        <w:t>]</w:t>
      </w:r>
      <w:r>
        <w:rPr>
          <w:rFonts w:ascii="Arial" w:hAnsi="Arial" w:cs="Arial" w:eastAsia="Arial"/>
          <w:b w:val="0"/>
          <w:bCs w:val="0"/>
        </w:rPr>
      </w:r>
    </w:p>
    <w:p>
      <w:pPr>
        <w:pStyle w:val="Heading5"/>
        <w:spacing w:line="240" w:lineRule="auto" w:before="235"/>
        <w:ind w:left="602" w:right="0" w:firstLine="0"/>
        <w:jc w:val="left"/>
        <w:rPr>
          <w:b w:val="0"/>
          <w:bCs w:val="0"/>
        </w:rPr>
      </w:pPr>
      <w:r>
        <w:rPr>
          <w:spacing w:val="3"/>
        </w:rPr>
        <w:t>理解教师是反思型实践者。运用批判性思维方法，关注和分析教育实践中</w:t>
      </w:r>
      <w:r>
        <w:rPr>
          <w:b w:val="0"/>
          <w:bCs w:val="0"/>
        </w:rPr>
      </w:r>
    </w:p>
    <w:p>
      <w:pPr>
        <w:spacing w:after="0" w:line="240" w:lineRule="auto"/>
        <w:jc w:val="left"/>
        <w:sectPr>
          <w:footerReference w:type="default" r:id="rId136"/>
          <w:pgSz w:w="11910" w:h="16840"/>
          <w:pgMar w:footer="1193" w:header="0" w:top="1380" w:bottom="1380" w:left="1680" w:right="1680"/>
          <w:pgNumType w:start="312"/>
        </w:sectPr>
      </w:pPr>
    </w:p>
    <w:p>
      <w:pPr>
        <w:pStyle w:val="Heading5"/>
        <w:spacing w:line="347" w:lineRule="exact"/>
        <w:ind w:right="0" w:firstLine="0"/>
        <w:jc w:val="both"/>
        <w:rPr>
          <w:b w:val="0"/>
          <w:bCs w:val="0"/>
        </w:rPr>
      </w:pPr>
      <w:r>
        <w:rPr>
          <w:spacing w:val="3"/>
        </w:rPr>
        <w:t>的问题。掌握研究幼儿行为和教育教学的方法，具有一定的创新意识和教育教</w:t>
      </w:r>
      <w:r>
        <w:rPr>
          <w:b w:val="0"/>
          <w:bCs w:val="0"/>
          <w:spacing w:val="3"/>
        </w:rPr>
      </w:r>
    </w:p>
    <w:p>
      <w:pPr>
        <w:spacing w:before="54"/>
        <w:ind w:left="120" w:right="0" w:firstLine="0"/>
        <w:jc w:val="both"/>
        <w:rPr>
          <w:rFonts w:ascii="微软雅黑" w:hAnsi="微软雅黑" w:cs="微软雅黑" w:eastAsia="微软雅黑"/>
          <w:sz w:val="24"/>
          <w:szCs w:val="24"/>
        </w:rPr>
      </w:pPr>
      <w:r>
        <w:rPr>
          <w:rFonts w:ascii="微软雅黑" w:hAnsi="微软雅黑" w:cs="微软雅黑" w:eastAsia="微软雅黑"/>
          <w:b/>
          <w:bCs/>
          <w:sz w:val="24"/>
          <w:szCs w:val="24"/>
        </w:rPr>
        <w:t>学研究能力。</w:t>
      </w:r>
      <w:r>
        <w:rPr>
          <w:rFonts w:ascii="微软雅黑" w:hAnsi="微软雅黑" w:cs="微软雅黑" w:eastAsia="微软雅黑"/>
          <w:sz w:val="24"/>
          <w:szCs w:val="24"/>
        </w:rPr>
      </w:r>
    </w:p>
    <w:p>
      <w:pPr>
        <w:pStyle w:val="BodyText"/>
        <w:spacing w:line="266" w:lineRule="auto" w:before="130"/>
        <w:ind w:left="576" w:right="0" w:firstLine="110"/>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10"/>
        </w:rPr>
        <w:t>反思能力和教育教学研究能力是教师专业发展的核心能力。该指标对应培养目</w:t>
      </w:r>
    </w:p>
    <w:p>
      <w:pPr>
        <w:pStyle w:val="BodyText"/>
        <w:spacing w:line="357" w:lineRule="auto" w:before="127"/>
        <w:ind w:right="106" w:firstLine="0"/>
        <w:jc w:val="both"/>
      </w:pPr>
      <w:r>
        <w:rPr/>
        <w:pict>
          <v:shape style="position:absolute;margin-left:204.649994pt;margin-top:172.945618pt;width:185.8pt;height:181.45pt;mso-position-horizontal-relative:page;mso-position-vertical-relative:paragraph;z-index:-184120" type="#_x0000_t75" stroked="false">
            <v:imagedata r:id="rId5" o:title=""/>
          </v:shape>
        </w:pict>
      </w:r>
      <w:r>
        <w:rPr>
          <w:spacing w:val="-10"/>
        </w:rPr>
        <w:t>标中发展能力定位，聚焦反思与研究能力要素，提出具体培养规格要求。专业应对</w:t>
      </w:r>
      <w:r>
        <w:rPr>
          <w:spacing w:val="-108"/>
        </w:rPr>
        <w:t> </w:t>
      </w:r>
      <w:r>
        <w:rPr>
          <w:spacing w:val="-108"/>
        </w:rPr>
      </w:r>
      <w:r>
        <w:rPr>
          <w:spacing w:val="-10"/>
        </w:rPr>
        <w:t>反思与研究能力培养进行体系化设计与养成性实施评价。一是以“养成反思习惯”</w:t>
      </w:r>
      <w:r>
        <w:rPr>
          <w:spacing w:val="-108"/>
        </w:rPr>
        <w:t> </w:t>
      </w:r>
      <w:r>
        <w:rPr>
          <w:spacing w:val="-108"/>
        </w:rPr>
      </w:r>
      <w:r>
        <w:rPr>
          <w:spacing w:val="-10"/>
        </w:rPr>
        <w:t>为目标，既开设专题进行习得化培养，又结合学科类和教育类课程教学渗透反思与</w:t>
      </w:r>
      <w:r>
        <w:rPr>
          <w:spacing w:val="-108"/>
        </w:rPr>
        <w:t> </w:t>
      </w:r>
      <w:r>
        <w:rPr>
          <w:spacing w:val="-108"/>
        </w:rPr>
      </w:r>
      <w:r>
        <w:rPr>
          <w:spacing w:val="-10"/>
        </w:rPr>
        <w:t>批判性思维培养，帮助师范生理解反思价值，树立教师是实践性反思者角色意识，</w:t>
      </w:r>
      <w:r>
        <w:rPr>
          <w:spacing w:val="-108"/>
        </w:rPr>
        <w:t> </w:t>
      </w:r>
      <w:r>
        <w:rPr>
          <w:spacing w:val="-108"/>
        </w:rPr>
      </w:r>
      <w:r>
        <w:rPr>
          <w:spacing w:val="-10"/>
        </w:rPr>
        <w:t>能够独立思考判断，自主分析解决问题。注重在见习研习实习全程，指导师范生学</w:t>
      </w:r>
      <w:r>
        <w:rPr>
          <w:spacing w:val="-108"/>
        </w:rPr>
        <w:t> </w:t>
      </w:r>
      <w:r>
        <w:rPr>
          <w:spacing w:val="-108"/>
        </w:rPr>
      </w:r>
      <w:r>
        <w:rPr>
          <w:spacing w:val="-10"/>
        </w:rPr>
        <w:t>会从学生学习、课程教学、学科理解等不同角度，收集分析自身实践活动信息，自</w:t>
      </w:r>
      <w:r>
        <w:rPr>
          <w:spacing w:val="-97"/>
        </w:rPr>
        <w:t> </w:t>
      </w:r>
      <w:r>
        <w:rPr>
          <w:spacing w:val="-97"/>
        </w:rPr>
      </w:r>
      <w:r>
        <w:rPr>
          <w:spacing w:val="-10"/>
        </w:rPr>
        <w:t>我诊断，自我改进。二是以“具有一定的教育教学研究能力”为目标，通过专题课</w:t>
      </w:r>
      <w:r>
        <w:rPr>
          <w:spacing w:val="-108"/>
        </w:rPr>
        <w:t> </w:t>
      </w:r>
      <w:r>
        <w:rPr>
          <w:spacing w:val="-108"/>
        </w:rPr>
      </w:r>
      <w:r>
        <w:rPr>
          <w:spacing w:val="-10"/>
        </w:rPr>
        <w:t>程、科研活动、实习课题和毕业论文（设计）等混合式研究实践，掌握研究教育实</w:t>
      </w:r>
      <w:r>
        <w:rPr>
          <w:spacing w:val="-108"/>
        </w:rPr>
        <w:t> </w:t>
      </w:r>
      <w:r>
        <w:rPr>
          <w:spacing w:val="-108"/>
        </w:rPr>
      </w:r>
      <w:r>
        <w:rPr>
          <w:spacing w:val="-10"/>
        </w:rPr>
        <w:t>践的一般方法，经历体验研究过程，能够在教学实践中指导学生开展科研活动，初</w:t>
      </w:r>
      <w:r>
        <w:rPr>
          <w:spacing w:val="-108"/>
        </w:rPr>
        <w:t> </w:t>
      </w:r>
      <w:r>
        <w:rPr>
          <w:spacing w:val="-108"/>
        </w:rPr>
      </w:r>
      <w:r>
        <w:rPr>
          <w:spacing w:val="-12"/>
        </w:rPr>
        <w:t>步学会批判性分析与创新性研究解决教育教学问题。</w:t>
      </w:r>
      <w:r>
        <w:rPr/>
      </w:r>
    </w:p>
    <w:p>
      <w:pPr>
        <w:spacing w:before="44"/>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16"/>
        <w:jc w:val="both"/>
      </w:pPr>
      <w:r>
        <w:rPr>
          <w:rFonts w:ascii="宋体" w:hAnsi="宋体" w:cs="宋体" w:eastAsia="宋体"/>
          <w:spacing w:val="-3"/>
        </w:rPr>
        <w:t>1.</w:t>
      </w:r>
      <w:r>
        <w:rPr>
          <w:spacing w:val="-3"/>
        </w:rPr>
        <w:t>专业毕业要求对接培养目标中关于反思研究能力的阐述，能够对该毕业要</w:t>
      </w:r>
      <w:r>
        <w:rPr/>
        <w:t> </w:t>
      </w:r>
      <w:r>
        <w:rPr>
          <w:spacing w:val="-3"/>
        </w:rPr>
        <w:t>求的内涵进行合理的分解与表述，体现对师范生创新创业、实施反思性教学、完</w:t>
      </w:r>
      <w:r>
        <w:rPr>
          <w:spacing w:val="-111"/>
        </w:rPr>
        <w:t> </w:t>
      </w:r>
      <w:r>
        <w:rPr>
          <w:spacing w:val="-111"/>
        </w:rPr>
      </w:r>
      <w:r>
        <w:rPr>
          <w:spacing w:val="-3"/>
        </w:rPr>
        <w:t>成毕业论文与设计等所需要的批判性思维方法以及反思、分析和解决问题能力等</w:t>
      </w:r>
      <w:r>
        <w:rPr>
          <w:spacing w:val="-109"/>
        </w:rPr>
        <w:t> </w:t>
      </w:r>
      <w:r>
        <w:rPr>
          <w:spacing w:val="-109"/>
        </w:rPr>
      </w:r>
      <w:r>
        <w:rPr/>
        <w:t>多种能力的要求，覆盖该条指标的所有方面。</w:t>
      </w:r>
    </w:p>
    <w:p>
      <w:pPr>
        <w:pStyle w:val="BodyText"/>
        <w:spacing w:line="357" w:lineRule="auto"/>
        <w:ind w:right="116"/>
        <w:jc w:val="both"/>
      </w:pPr>
      <w:r>
        <w:rPr>
          <w:rFonts w:ascii="宋体" w:hAnsi="宋体" w:cs="宋体" w:eastAsia="宋体"/>
          <w:spacing w:val="-3"/>
        </w:rPr>
        <w:t>2.</w:t>
      </w:r>
      <w:r>
        <w:rPr>
          <w:spacing w:val="-3"/>
        </w:rPr>
        <w:t>专业毕业要求关于毕业生反思研究能力的内容，在教师教育课程、支撑各</w:t>
      </w:r>
      <w:r>
        <w:rPr/>
        <w:t> </w:t>
      </w:r>
      <w:r>
        <w:rPr>
          <w:spacing w:val="-3"/>
        </w:rPr>
        <w:t>领域教育的相关课程中得到系统体现，并开设有针对性的幼儿行为研究课程、教</w:t>
      </w:r>
      <w:r>
        <w:rPr>
          <w:spacing w:val="-111"/>
        </w:rPr>
        <w:t> </w:t>
      </w:r>
      <w:r>
        <w:rPr>
          <w:spacing w:val="-111"/>
        </w:rPr>
      </w:r>
      <w:r>
        <w:rPr>
          <w:spacing w:val="-3"/>
        </w:rPr>
        <w:t>育教学研究课程以及创新创业教育课程。通过选修课程给予师范生拓展创新意识</w:t>
      </w:r>
      <w:r>
        <w:rPr>
          <w:spacing w:val="-109"/>
        </w:rPr>
        <w:t> </w:t>
      </w:r>
      <w:r>
        <w:rPr>
          <w:spacing w:val="-109"/>
        </w:rPr>
      </w:r>
      <w:r>
        <w:rPr>
          <w:spacing w:val="-3"/>
        </w:rPr>
        <w:t>与批判性思维的学习平台，在课程实践活动和学习任务中给予师范生进行教育教</w:t>
      </w:r>
      <w:r>
        <w:rPr>
          <w:spacing w:val="-109"/>
        </w:rPr>
        <w:t> </w:t>
      </w:r>
      <w:r>
        <w:rPr>
          <w:spacing w:val="-109"/>
        </w:rPr>
      </w:r>
      <w:r>
        <w:rPr>
          <w:spacing w:val="-3"/>
        </w:rPr>
        <w:t>学研究和创新创业的尝试体验。相关课程教学对师范生反思研究能力的水平进行</w:t>
      </w:r>
      <w:r>
        <w:rPr>
          <w:spacing w:val="-109"/>
        </w:rPr>
        <w:t> </w:t>
      </w:r>
      <w:r>
        <w:rPr>
          <w:spacing w:val="-109"/>
        </w:rPr>
      </w:r>
      <w:r>
        <w:rPr/>
        <w:t>评价。</w:t>
      </w:r>
    </w:p>
    <w:p>
      <w:pPr>
        <w:pStyle w:val="BodyText"/>
        <w:spacing w:line="357" w:lineRule="auto" w:before="34"/>
        <w:ind w:right="117"/>
        <w:jc w:val="both"/>
      </w:pPr>
      <w:r>
        <w:rPr>
          <w:rFonts w:ascii="宋体" w:hAnsi="宋体" w:cs="宋体" w:eastAsia="宋体"/>
          <w:spacing w:val="-3"/>
        </w:rPr>
        <w:t>3.</w:t>
      </w:r>
      <w:r>
        <w:rPr>
          <w:spacing w:val="-3"/>
        </w:rPr>
        <w:t>专业具有开展相关课程教学的管理机制；具有保障教学开展的师资队伍和</w:t>
      </w:r>
      <w:r>
        <w:rPr/>
        <w:t> 相应的教学设施；对教学过程实施质量监测，并对课程教学持续改进。</w:t>
      </w:r>
    </w:p>
    <w:p>
      <w:pPr>
        <w:pStyle w:val="BodyText"/>
        <w:spacing w:line="357" w:lineRule="auto" w:before="34"/>
        <w:ind w:right="121"/>
        <w:jc w:val="both"/>
      </w:pPr>
      <w:r>
        <w:rPr>
          <w:rFonts w:ascii="宋体" w:hAnsi="宋体" w:cs="宋体" w:eastAsia="宋体"/>
          <w:spacing w:val="-3"/>
        </w:rPr>
        <w:t>4.</w:t>
      </w:r>
      <w:r>
        <w:rPr>
          <w:spacing w:val="-3"/>
        </w:rPr>
        <w:t>毕业生达到《幼儿园教师专业标准（试行）》对幼儿园教师反思研究能力</w:t>
      </w:r>
      <w:r>
        <w:rPr/>
        <w:t> 的要求。</w:t>
      </w:r>
    </w:p>
    <w:p>
      <w:pPr>
        <w:spacing w:before="41"/>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footerReference w:type="default" r:id="rId137"/>
          <w:pgSz w:w="11910" w:h="16840"/>
          <w:pgMar w:footer="1193" w:header="0" w:top="1380" w:bottom="1380" w:left="1680" w:right="1680"/>
          <w:pgNumType w:start="313"/>
        </w:sectPr>
      </w:pPr>
    </w:p>
    <w:p>
      <w:pPr>
        <w:pStyle w:val="BodyText"/>
        <w:spacing w:line="240" w:lineRule="auto" w:before="3"/>
        <w:ind w:left="600" w:right="23" w:firstLine="0"/>
        <w:jc w:val="left"/>
      </w:pPr>
      <w:r>
        <w:rPr>
          <w:rFonts w:ascii="宋体" w:hAnsi="宋体" w:cs="宋体" w:eastAsia="宋体"/>
        </w:rPr>
        <w:t>1.</w:t>
      </w:r>
      <w:r>
        <w:rPr/>
        <w:t>反思研究相应毕业要求及支撑体系：</w:t>
      </w:r>
    </w:p>
    <w:p>
      <w:pPr>
        <w:pStyle w:val="BodyText"/>
        <w:spacing w:line="240" w:lineRule="auto" w:before="154"/>
        <w:ind w:left="600" w:right="23" w:firstLine="0"/>
        <w:jc w:val="left"/>
      </w:pPr>
      <w:r>
        <w:rPr/>
        <w:t>（</w:t>
      </w:r>
      <w:r>
        <w:rPr>
          <w:rFonts w:ascii="宋体" w:hAnsi="宋体" w:cs="宋体" w:eastAsia="宋体"/>
        </w:rPr>
        <w:t>1</w:t>
      </w:r>
      <w:r>
        <w:rPr/>
        <w:t>）专业人才培养方案中毕业生反思研究能力结构分析。</w:t>
      </w:r>
    </w:p>
    <w:p>
      <w:pPr>
        <w:pStyle w:val="BodyText"/>
        <w:spacing w:line="357" w:lineRule="auto" w:before="151"/>
        <w:ind w:right="196"/>
        <w:jc w:val="both"/>
      </w:pPr>
      <w:r>
        <w:rPr/>
        <w:t>（</w:t>
      </w:r>
      <w:r>
        <w:rPr>
          <w:rFonts w:ascii="宋体" w:hAnsi="宋体" w:cs="宋体" w:eastAsia="宋体"/>
        </w:rPr>
        <w:t>2</w:t>
      </w:r>
      <w:r>
        <w:rPr/>
        <w:t>）落实师范生创新创业、实施反思性教学、完成毕业论文与设计等反思 </w:t>
      </w:r>
      <w:r>
        <w:rPr>
          <w:spacing w:val="-3"/>
        </w:rPr>
        <w:t>研究能力的教师教育课程与支撑各领域教育相关课程设置及开出情况，相关课程</w:t>
      </w:r>
      <w:r>
        <w:rPr>
          <w:spacing w:val="-108"/>
        </w:rPr>
        <w:t> </w:t>
      </w:r>
      <w:r>
        <w:rPr>
          <w:spacing w:val="-108"/>
        </w:rPr>
      </w:r>
      <w:r>
        <w:rPr/>
        <w:t>教学大纲及实践教学资料。</w:t>
      </w:r>
    </w:p>
    <w:p>
      <w:pPr>
        <w:pStyle w:val="BodyText"/>
        <w:spacing w:line="355" w:lineRule="auto"/>
        <w:ind w:right="23"/>
        <w:jc w:val="left"/>
      </w:pPr>
      <w:r>
        <w:rPr/>
        <w:t>（</w:t>
      </w:r>
      <w:r>
        <w:rPr>
          <w:rFonts w:ascii="宋体" w:hAnsi="宋体" w:cs="宋体" w:eastAsia="宋体"/>
        </w:rPr>
        <w:t>3</w:t>
      </w:r>
      <w:r>
        <w:rPr/>
        <w:t>）相关课程对学生反思研究能力的考核评价要求，以及体现课程质量监 测的过程性资料。</w:t>
      </w:r>
    </w:p>
    <w:p>
      <w:pPr>
        <w:pStyle w:val="BodyText"/>
        <w:spacing w:line="240" w:lineRule="auto" w:before="38"/>
        <w:ind w:left="600" w:right="23" w:firstLine="0"/>
        <w:jc w:val="left"/>
      </w:pPr>
      <w:r>
        <w:rPr/>
        <w:t>（</w:t>
      </w:r>
      <w:r>
        <w:rPr>
          <w:rFonts w:ascii="宋体" w:hAnsi="宋体" w:cs="宋体" w:eastAsia="宋体"/>
        </w:rPr>
        <w:t>4</w:t>
      </w:r>
      <w:r>
        <w:rPr/>
        <w:t>）体现学生专业反思与研究能力训练的相关资料。</w:t>
      </w:r>
    </w:p>
    <w:p>
      <w:pPr>
        <w:pStyle w:val="BodyText"/>
        <w:spacing w:line="240" w:lineRule="auto" w:before="151"/>
        <w:ind w:left="600" w:right="23" w:firstLine="0"/>
        <w:jc w:val="left"/>
      </w:pPr>
      <w:r>
        <w:rPr>
          <w:rFonts w:ascii="宋体" w:hAnsi="宋体" w:cs="宋体" w:eastAsia="宋体"/>
        </w:rPr>
        <w:t>2.</w:t>
      </w:r>
      <w:r>
        <w:rPr/>
        <w:t>反思研究相应要求的达成证明：</w:t>
      </w:r>
    </w:p>
    <w:p>
      <w:pPr>
        <w:pStyle w:val="BodyText"/>
        <w:spacing w:line="240" w:lineRule="auto" w:before="154"/>
        <w:ind w:left="576" w:right="23" w:firstLine="0"/>
        <w:jc w:val="left"/>
      </w:pPr>
      <w:r>
        <w:rPr>
          <w:spacing w:val="-12"/>
        </w:rPr>
        <w:t>（</w:t>
      </w:r>
      <w:r>
        <w:rPr>
          <w:rFonts w:ascii="宋体" w:hAnsi="宋体" w:cs="宋体" w:eastAsia="宋体"/>
          <w:spacing w:val="-12"/>
        </w:rPr>
        <w:t>1</w:t>
      </w:r>
      <w:r>
        <w:rPr>
          <w:spacing w:val="-12"/>
        </w:rPr>
        <w:t>）毕业生反思研究能力发展测评标准、实施办法及数据分析等相关资料。</w:t>
      </w:r>
      <w:r>
        <w:rPr/>
      </w:r>
    </w:p>
    <w:p>
      <w:pPr>
        <w:pStyle w:val="BodyText"/>
        <w:spacing w:line="357" w:lineRule="auto" w:before="151"/>
        <w:ind w:right="23"/>
        <w:jc w:val="left"/>
      </w:pPr>
      <w:r>
        <w:rPr/>
        <w:pict>
          <v:shape style="position:absolute;margin-left:204.649994pt;margin-top:34.195602pt;width:185.8pt;height:181.45pt;mso-position-horizontal-relative:page;mso-position-vertical-relative:paragraph;z-index:-184096" type="#_x0000_t75" stroked="false">
            <v:imagedata r:id="rId5" o:title=""/>
          </v:shape>
        </w:pict>
      </w:r>
      <w:r>
        <w:rPr/>
        <w:t>（</w:t>
      </w:r>
      <w:r>
        <w:rPr>
          <w:rFonts w:ascii="宋体" w:hAnsi="宋体" w:cs="宋体" w:eastAsia="宋体"/>
        </w:rPr>
        <w:t>2</w:t>
      </w:r>
      <w:r>
        <w:rPr/>
        <w:t>）学生课程考核成绩，毕业生反思笔记、课堂观摩、校际研讨、行动研 究、成长档案袋等教育教学反思的过程性材料。</w:t>
      </w:r>
    </w:p>
    <w:p>
      <w:pPr>
        <w:pStyle w:val="BodyText"/>
        <w:spacing w:line="357" w:lineRule="auto" w:before="34"/>
        <w:ind w:right="23"/>
        <w:jc w:val="left"/>
      </w:pPr>
      <w:r>
        <w:rPr/>
        <w:t>（</w:t>
      </w:r>
      <w:r>
        <w:rPr>
          <w:rFonts w:ascii="宋体" w:hAnsi="宋体" w:cs="宋体" w:eastAsia="宋体"/>
        </w:rPr>
        <w:t>3</w:t>
      </w:r>
      <w:r>
        <w:rPr/>
        <w:t>）毕业论文（设计）管理办法及毕业论文（设计）环节对毕业要求达成 评价等相关资料。</w:t>
      </w:r>
    </w:p>
    <w:p>
      <w:pPr>
        <w:pStyle w:val="BodyText"/>
        <w:spacing w:line="240" w:lineRule="auto" w:before="34"/>
        <w:ind w:left="600" w:right="23" w:firstLine="0"/>
        <w:jc w:val="left"/>
      </w:pPr>
      <w:r>
        <w:rPr/>
        <w:t>（</w:t>
      </w:r>
      <w:r>
        <w:rPr>
          <w:rFonts w:ascii="宋体" w:hAnsi="宋体" w:cs="宋体" w:eastAsia="宋体"/>
        </w:rPr>
        <w:t>4</w:t>
      </w:r>
      <w:r>
        <w:rPr/>
        <w:t>）近</w:t>
      </w:r>
      <w:r>
        <w:rPr>
          <w:spacing w:val="-60"/>
        </w:rPr>
        <w:t> </w:t>
      </w:r>
      <w:r>
        <w:rPr>
          <w:rFonts w:ascii="宋体" w:hAnsi="宋体" w:cs="宋体" w:eastAsia="宋体"/>
        </w:rPr>
        <w:t>3</w:t>
      </w:r>
      <w:r>
        <w:rPr>
          <w:rFonts w:ascii="宋体" w:hAnsi="宋体" w:cs="宋体" w:eastAsia="宋体"/>
          <w:spacing w:val="-60"/>
        </w:rPr>
        <w:t> </w:t>
      </w:r>
      <w:r>
        <w:rPr/>
        <w:t>年学生毕业论文（设计、作品）评定等相关资料及原始档案。</w:t>
      </w:r>
    </w:p>
    <w:p>
      <w:pPr>
        <w:pStyle w:val="BodyText"/>
        <w:spacing w:line="240" w:lineRule="auto" w:before="154"/>
        <w:ind w:left="600" w:right="23" w:firstLine="0"/>
        <w:jc w:val="left"/>
      </w:pPr>
      <w:r>
        <w:rPr>
          <w:spacing w:val="3"/>
        </w:rPr>
        <w:t>（</w:t>
      </w:r>
      <w:r>
        <w:rPr>
          <w:rFonts w:ascii="宋体" w:hAnsi="宋体" w:cs="宋体" w:eastAsia="宋体"/>
          <w:spacing w:val="3"/>
        </w:rPr>
        <w:t>5</w:t>
      </w:r>
      <w:r>
        <w:rPr>
          <w:spacing w:val="3"/>
        </w:rPr>
        <w:t>）近 </w:t>
      </w:r>
      <w:r>
        <w:rPr>
          <w:rFonts w:ascii="宋体" w:hAnsi="宋体" w:cs="宋体" w:eastAsia="宋体"/>
        </w:rPr>
        <w:t>4</w:t>
      </w:r>
      <w:r>
        <w:rPr>
          <w:rFonts w:ascii="宋体" w:hAnsi="宋体" w:cs="宋体" w:eastAsia="宋体"/>
          <w:spacing w:val="4"/>
        </w:rPr>
        <w:t> </w:t>
      </w:r>
      <w:r>
        <w:rPr>
          <w:spacing w:val="4"/>
        </w:rPr>
        <w:t>年学生以第一署名单位、第一作者公开发表论文或获得专利。</w:t>
      </w:r>
      <w:r>
        <w:rPr/>
      </w:r>
    </w:p>
    <w:p>
      <w:pPr>
        <w:pStyle w:val="BodyText"/>
        <w:spacing w:line="355" w:lineRule="auto" w:before="154"/>
        <w:ind w:right="23" w:firstLine="419"/>
        <w:jc w:val="left"/>
      </w:pPr>
      <w:r>
        <w:rPr/>
        <w:t>（</w:t>
      </w:r>
      <w:r>
        <w:rPr>
          <w:rFonts w:ascii="宋体" w:hAnsi="宋体" w:cs="宋体" w:eastAsia="宋体"/>
        </w:rPr>
        <w:t>6</w:t>
      </w:r>
      <w:r>
        <w:rPr/>
        <w:t>）近 </w:t>
      </w:r>
      <w:r>
        <w:rPr>
          <w:rFonts w:ascii="宋体" w:hAnsi="宋体" w:cs="宋体" w:eastAsia="宋体"/>
        </w:rPr>
        <w:t>4</w:t>
      </w:r>
      <w:r>
        <w:rPr>
          <w:rFonts w:ascii="宋体" w:hAnsi="宋体" w:cs="宋体" w:eastAsia="宋体"/>
          <w:spacing w:val="-34"/>
        </w:rPr>
        <w:t> </w:t>
      </w:r>
      <w:r>
        <w:rPr/>
        <w:t>年学生以第一署名单位主持国家级、省级研究性学习与创新性实 验计划或创新创业计划项目立项。</w:t>
      </w:r>
    </w:p>
    <w:p>
      <w:pPr>
        <w:pStyle w:val="BodyText"/>
        <w:spacing w:line="240" w:lineRule="auto" w:before="38"/>
        <w:ind w:left="600" w:right="23" w:firstLine="0"/>
        <w:jc w:val="left"/>
      </w:pPr>
      <w:r>
        <w:rPr>
          <w:rFonts w:ascii="宋体" w:hAnsi="宋体" w:cs="宋体" w:eastAsia="宋体"/>
        </w:rPr>
        <w:t>3.</w:t>
      </w:r>
      <w:r>
        <w:rPr/>
        <w:t>专业支持毕业生反思研究能力达成的其他特色材料。</w:t>
      </w:r>
    </w:p>
    <w:p>
      <w:pPr>
        <w:spacing w:line="240" w:lineRule="auto" w:before="9"/>
        <w:rPr>
          <w:rFonts w:ascii="宋体" w:hAnsi="宋体" w:cs="宋体" w:eastAsia="宋体"/>
          <w:sz w:val="16"/>
          <w:szCs w:val="16"/>
        </w:rPr>
      </w:pPr>
    </w:p>
    <w:p>
      <w:pPr>
        <w:pStyle w:val="Heading4"/>
        <w:spacing w:line="240" w:lineRule="auto"/>
        <w:ind w:right="23"/>
        <w:jc w:val="left"/>
        <w:rPr>
          <w:rFonts w:ascii="Arial" w:hAnsi="Arial" w:cs="Arial" w:eastAsia="Arial"/>
          <w:b w:val="0"/>
          <w:bCs w:val="0"/>
        </w:rPr>
      </w:pPr>
      <w:r>
        <w:rPr>
          <w:rFonts w:ascii="Arial" w:hAnsi="Arial" w:cs="Arial" w:eastAsia="Arial"/>
          <w:w w:val="110"/>
        </w:rPr>
        <w:t>2.10[</w:t>
      </w:r>
      <w:r>
        <w:rPr>
          <w:w w:val="110"/>
        </w:rPr>
        <w:t>交流合作</w:t>
      </w:r>
      <w:r>
        <w:rPr>
          <w:rFonts w:ascii="Arial" w:hAnsi="Arial" w:cs="Arial" w:eastAsia="Arial"/>
          <w:w w:val="110"/>
        </w:rPr>
        <w:t>]</w:t>
      </w:r>
      <w:r>
        <w:rPr>
          <w:rFonts w:ascii="Arial" w:hAnsi="Arial" w:cs="Arial" w:eastAsia="Arial"/>
          <w:b w:val="0"/>
          <w:bCs w:val="0"/>
        </w:rPr>
      </w:r>
    </w:p>
    <w:p>
      <w:pPr>
        <w:pStyle w:val="Heading5"/>
        <w:spacing w:line="271" w:lineRule="auto" w:before="235"/>
        <w:ind w:right="23"/>
        <w:jc w:val="left"/>
        <w:rPr>
          <w:b w:val="0"/>
          <w:bCs w:val="0"/>
        </w:rPr>
      </w:pPr>
      <w:r>
        <w:rPr>
          <w:spacing w:val="3"/>
        </w:rPr>
        <w:t>理解学习共同体的作用，具有团队协作精神，掌握沟通合作技能，积极开</w:t>
      </w:r>
      <w:r>
        <w:rPr>
          <w:spacing w:val="4"/>
        </w:rPr>
        <w:t> </w:t>
      </w:r>
      <w:r>
        <w:rPr/>
        <w:t>展小组互助和合作学习。</w:t>
      </w:r>
      <w:r>
        <w:rPr>
          <w:b w:val="0"/>
          <w:bCs w:val="0"/>
        </w:rPr>
      </w:r>
    </w:p>
    <w:p>
      <w:pPr>
        <w:pStyle w:val="BodyText"/>
        <w:spacing w:line="312" w:lineRule="auto" w:before="89"/>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交流合作是教师专业学习和发展的重要能力。该指标对应培养目标中发展能</w:t>
      </w:r>
    </w:p>
    <w:p>
      <w:pPr>
        <w:pStyle w:val="BodyText"/>
        <w:spacing w:line="357" w:lineRule="auto" w:before="82"/>
        <w:ind w:right="23" w:firstLine="0"/>
        <w:jc w:val="left"/>
      </w:pPr>
      <w:r>
        <w:rPr>
          <w:spacing w:val="-3"/>
        </w:rPr>
        <w:t>力定位，着重从掌握技能与实践体验层面提出具体培养规格要求。专业应以“体</w:t>
      </w:r>
      <w:r>
        <w:rPr>
          <w:spacing w:val="-111"/>
        </w:rPr>
        <w:t> </w:t>
      </w:r>
      <w:r>
        <w:rPr>
          <w:spacing w:val="-111"/>
        </w:rPr>
      </w:r>
      <w:r>
        <w:rPr>
          <w:spacing w:val="-3"/>
        </w:rPr>
        <w:t>验掌握交流合作学习方式”为目标，注重在课内外学习活动和专业实践中，引导</w:t>
      </w:r>
      <w:r>
        <w:rPr>
          <w:spacing w:val="-110"/>
        </w:rPr>
        <w:t> </w:t>
      </w:r>
      <w:r>
        <w:rPr>
          <w:spacing w:val="-110"/>
        </w:rPr>
      </w:r>
      <w:r>
        <w:rPr/>
        <w:t>师范生理解和体验学习共同体的特点与价值，懂得学习伙伴是重要的学习资源， </w:t>
      </w:r>
      <w:r>
        <w:rPr>
          <w:spacing w:val="-3"/>
        </w:rPr>
        <w:t>系统掌握团队协作学习知识与技能，积极主动参加小组学习、专题研讨、团队互</w:t>
      </w:r>
      <w:r>
        <w:rPr>
          <w:spacing w:val="-111"/>
        </w:rPr>
        <w:t> </w:t>
      </w:r>
      <w:r>
        <w:rPr>
          <w:spacing w:val="-111"/>
        </w:rPr>
      </w:r>
      <w:r>
        <w:rPr>
          <w:spacing w:val="-3"/>
        </w:rPr>
        <w:t>动、网络分享等协作学习活动；能够在教学实践中，深入体验观摩互助、合作研</w:t>
      </w:r>
    </w:p>
    <w:p>
      <w:pPr>
        <w:spacing w:after="0" w:line="357" w:lineRule="auto"/>
        <w:jc w:val="left"/>
        <w:sectPr>
          <w:pgSz w:w="11910" w:h="16840"/>
          <w:pgMar w:header="0" w:footer="1193" w:top="1380" w:bottom="1380" w:left="1680" w:right="1600"/>
        </w:sectPr>
      </w:pPr>
    </w:p>
    <w:p>
      <w:pPr>
        <w:pStyle w:val="BodyText"/>
        <w:spacing w:line="357" w:lineRule="auto" w:before="3"/>
        <w:ind w:right="119" w:firstLine="0"/>
        <w:jc w:val="both"/>
      </w:pPr>
      <w:r>
        <w:rPr>
          <w:spacing w:val="-3"/>
        </w:rPr>
        <w:t>究、小组实习等，乐于与学习伙伴分享交流实践经验，共同探讨解决问题。具备</w:t>
      </w:r>
      <w:r>
        <w:rPr>
          <w:spacing w:val="-111"/>
        </w:rPr>
        <w:t> </w:t>
      </w:r>
      <w:r>
        <w:rPr>
          <w:spacing w:val="-111"/>
        </w:rPr>
      </w:r>
      <w:r>
        <w:rPr>
          <w:spacing w:val="-3"/>
        </w:rPr>
        <w:t>与幼儿园领导、同事、幼儿、家长及社区沟通交流的知识与技能，具有相关经历</w:t>
      </w:r>
      <w:r>
        <w:rPr>
          <w:spacing w:val="-111"/>
        </w:rPr>
        <w:t> </w:t>
      </w:r>
      <w:r>
        <w:rPr>
          <w:spacing w:val="-111"/>
        </w:rPr>
      </w:r>
      <w:r>
        <w:rPr/>
        <w:t>体验。</w:t>
      </w:r>
    </w:p>
    <w:p>
      <w:pPr>
        <w:spacing w:line="379" w:lineRule="exact" w:before="0"/>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16"/>
        <w:jc w:val="both"/>
      </w:pPr>
      <w:r>
        <w:rPr>
          <w:rFonts w:ascii="宋体" w:hAnsi="宋体" w:cs="宋体" w:eastAsia="宋体"/>
          <w:spacing w:val="-3"/>
        </w:rPr>
        <w:t>1.</w:t>
      </w:r>
      <w:r>
        <w:rPr>
          <w:spacing w:val="-3"/>
        </w:rPr>
        <w:t>专业毕业要求对接培养目标中关于交流合作能力的阐述，能够对该毕业要</w:t>
      </w:r>
      <w:r>
        <w:rPr/>
        <w:t> </w:t>
      </w:r>
      <w:r>
        <w:rPr>
          <w:spacing w:val="-3"/>
        </w:rPr>
        <w:t>求的内涵进行科学合理的分解与表述，体现对师范生人际沟通、小组互助与合作</w:t>
      </w:r>
      <w:r>
        <w:rPr>
          <w:spacing w:val="-111"/>
        </w:rPr>
        <w:t> </w:t>
      </w:r>
      <w:r>
        <w:rPr>
          <w:spacing w:val="-111"/>
        </w:rPr>
      </w:r>
      <w:r>
        <w:rPr/>
        <w:t>学习、团队拓展等多种能力的要求，覆盖该条指标的所有方面。</w:t>
      </w:r>
    </w:p>
    <w:p>
      <w:pPr>
        <w:pStyle w:val="BodyText"/>
        <w:spacing w:line="357" w:lineRule="auto" w:before="115"/>
        <w:ind w:right="116"/>
        <w:jc w:val="both"/>
      </w:pPr>
      <w:r>
        <w:rPr/>
        <w:pict>
          <v:shape style="position:absolute;margin-left:204.649994pt;margin-top:98.185638pt;width:185.8pt;height:181.45pt;mso-position-horizontal-relative:page;mso-position-vertical-relative:paragraph;z-index:-184072" type="#_x0000_t75" stroked="false">
            <v:imagedata r:id="rId5" o:title=""/>
          </v:shape>
        </w:pict>
      </w:r>
      <w:r>
        <w:rPr>
          <w:rFonts w:ascii="宋体" w:hAnsi="宋体" w:cs="宋体" w:eastAsia="宋体"/>
          <w:spacing w:val="-3"/>
        </w:rPr>
        <w:t>2.</w:t>
      </w:r>
      <w:r>
        <w:rPr>
          <w:spacing w:val="-3"/>
        </w:rPr>
        <w:t>专业毕业要求关于毕业生沟通合作能力的内容，在教师教育课程、支撑各</w:t>
      </w:r>
      <w:r>
        <w:rPr/>
        <w:t> </w:t>
      </w:r>
      <w:r>
        <w:rPr>
          <w:spacing w:val="-3"/>
        </w:rPr>
        <w:t>领域教育的相关课程中得到系统体现，并开设有针对性的小组互助与协作学习课</w:t>
      </w:r>
      <w:r>
        <w:rPr>
          <w:spacing w:val="-109"/>
        </w:rPr>
        <w:t> </w:t>
      </w:r>
      <w:r>
        <w:rPr>
          <w:spacing w:val="-109"/>
        </w:rPr>
      </w:r>
      <w:r>
        <w:rPr>
          <w:spacing w:val="-3"/>
        </w:rPr>
        <w:t>程。通过选修课程给予师范生拓展沟通合作的学习平台，在课程实践活动和学习</w:t>
      </w:r>
      <w:r>
        <w:rPr>
          <w:spacing w:val="-111"/>
        </w:rPr>
        <w:t> </w:t>
      </w:r>
      <w:r>
        <w:rPr>
          <w:spacing w:val="-111"/>
        </w:rPr>
      </w:r>
      <w:r>
        <w:rPr>
          <w:spacing w:val="-3"/>
        </w:rPr>
        <w:t>任务中给予师范生进行合作学习的尝试体验。相关课程教学对师范生交流合作能</w:t>
      </w:r>
      <w:r>
        <w:rPr>
          <w:spacing w:val="-109"/>
        </w:rPr>
        <w:t> </w:t>
      </w:r>
      <w:r>
        <w:rPr>
          <w:spacing w:val="-109"/>
        </w:rPr>
      </w:r>
      <w:r>
        <w:rPr/>
        <w:t>力的水平进行评价。</w:t>
      </w:r>
    </w:p>
    <w:p>
      <w:pPr>
        <w:pStyle w:val="BodyText"/>
        <w:spacing w:line="271" w:lineRule="exact" w:before="0"/>
        <w:ind w:right="0"/>
        <w:jc w:val="both"/>
      </w:pPr>
      <w:r>
        <w:rPr>
          <w:rFonts w:ascii="宋体" w:hAnsi="宋体" w:cs="宋体" w:eastAsia="宋体"/>
          <w:spacing w:val="-3"/>
        </w:rPr>
        <w:t>3.</w:t>
      </w:r>
      <w:r>
        <w:rPr>
          <w:spacing w:val="-3"/>
        </w:rPr>
        <w:t>专业具有开展相关课程教学的管理机制；具有保障教学开展的师资队伍和</w:t>
      </w:r>
    </w:p>
    <w:p>
      <w:pPr>
        <w:pStyle w:val="BodyText"/>
        <w:spacing w:line="240" w:lineRule="auto" w:before="151"/>
        <w:ind w:right="0" w:firstLine="0"/>
        <w:jc w:val="both"/>
      </w:pPr>
      <w:r>
        <w:rPr/>
        <w:t>相应的教学设施；对教学过程实施质量监测，并对课程教学持续改进。</w:t>
      </w:r>
    </w:p>
    <w:p>
      <w:pPr>
        <w:pStyle w:val="BodyText"/>
        <w:spacing w:line="355" w:lineRule="auto" w:before="154"/>
        <w:ind w:right="121"/>
        <w:jc w:val="both"/>
      </w:pPr>
      <w:r>
        <w:rPr>
          <w:rFonts w:ascii="宋体" w:hAnsi="宋体" w:cs="宋体" w:eastAsia="宋体"/>
          <w:spacing w:val="-3"/>
        </w:rPr>
        <w:t>4.</w:t>
      </w:r>
      <w:r>
        <w:rPr>
          <w:spacing w:val="-3"/>
        </w:rPr>
        <w:t>毕业生达到《幼儿园教师专业标准（试行）》对幼儿园教师沟通合作能力</w:t>
      </w:r>
      <w:r>
        <w:rPr/>
        <w:t> 的要求。</w:t>
      </w:r>
    </w:p>
    <w:p>
      <w:pPr>
        <w:spacing w:before="46"/>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6"/>
        <w:ind w:left="600" w:right="0" w:firstLine="0"/>
        <w:jc w:val="left"/>
      </w:pPr>
      <w:r>
        <w:rPr>
          <w:rFonts w:ascii="宋体" w:hAnsi="宋体" w:cs="宋体" w:eastAsia="宋体"/>
        </w:rPr>
        <w:t>1.</w:t>
      </w:r>
      <w:r>
        <w:rPr/>
        <w:t>交流合作相应毕业要求及支撑体系：</w:t>
      </w:r>
    </w:p>
    <w:p>
      <w:pPr>
        <w:pStyle w:val="BodyText"/>
        <w:spacing w:line="240" w:lineRule="auto" w:before="151"/>
        <w:ind w:left="600" w:right="0" w:firstLine="0"/>
        <w:jc w:val="left"/>
      </w:pPr>
      <w:r>
        <w:rPr/>
        <w:t>（</w:t>
      </w:r>
      <w:r>
        <w:rPr>
          <w:rFonts w:ascii="宋体" w:hAnsi="宋体" w:cs="宋体" w:eastAsia="宋体"/>
        </w:rPr>
        <w:t>1</w:t>
      </w:r>
      <w:r>
        <w:rPr/>
        <w:t>）专业人才培养方案中毕业生交流合作能力结构分析。</w:t>
      </w:r>
    </w:p>
    <w:p>
      <w:pPr>
        <w:pStyle w:val="BodyText"/>
        <w:spacing w:line="357" w:lineRule="auto" w:before="154"/>
        <w:ind w:right="116"/>
        <w:jc w:val="both"/>
      </w:pPr>
      <w:r>
        <w:rPr/>
        <w:t>（</w:t>
      </w:r>
      <w:r>
        <w:rPr>
          <w:rFonts w:ascii="宋体" w:hAnsi="宋体" w:cs="宋体" w:eastAsia="宋体"/>
        </w:rPr>
        <w:t>2</w:t>
      </w:r>
      <w:r>
        <w:rPr/>
        <w:t>）落实师范生人际沟通、小组互助与合作学习、团队拓展等交流合作能 </w:t>
      </w:r>
      <w:r>
        <w:rPr>
          <w:spacing w:val="-3"/>
        </w:rPr>
        <w:t>力的教师教育课程与支撑各领域教育相关课程设置及开出情况，相关课程教学大</w:t>
      </w:r>
      <w:r>
        <w:rPr>
          <w:spacing w:val="-109"/>
        </w:rPr>
        <w:t> </w:t>
      </w:r>
      <w:r>
        <w:rPr>
          <w:spacing w:val="-109"/>
        </w:rPr>
      </w:r>
      <w:r>
        <w:rPr/>
        <w:t>纲及实践教学资料。</w:t>
      </w:r>
    </w:p>
    <w:p>
      <w:pPr>
        <w:pStyle w:val="BodyText"/>
        <w:spacing w:line="357" w:lineRule="auto" w:before="34"/>
        <w:ind w:right="143"/>
        <w:jc w:val="both"/>
      </w:pPr>
      <w:r>
        <w:rPr/>
        <w:t>（</w:t>
      </w:r>
      <w:r>
        <w:rPr>
          <w:rFonts w:ascii="宋体" w:hAnsi="宋体" w:cs="宋体" w:eastAsia="宋体"/>
        </w:rPr>
        <w:t>3</w:t>
      </w:r>
      <w:r>
        <w:rPr/>
        <w:t>）相关课程对学生交流合作能力的考核评价要求，以及体现课程质量监 测的过程性资料。</w:t>
      </w:r>
    </w:p>
    <w:p>
      <w:pPr>
        <w:pStyle w:val="BodyText"/>
        <w:spacing w:line="240" w:lineRule="auto" w:before="34"/>
        <w:ind w:left="600" w:right="0" w:firstLine="0"/>
        <w:jc w:val="left"/>
      </w:pPr>
      <w:r>
        <w:rPr/>
        <w:t>（</w:t>
      </w:r>
      <w:r>
        <w:rPr>
          <w:rFonts w:ascii="宋体" w:hAnsi="宋体" w:cs="宋体" w:eastAsia="宋体"/>
        </w:rPr>
        <w:t>4</w:t>
      </w:r>
      <w:r>
        <w:rPr/>
        <w:t>）学校为学生提供参加多种学习共同体构建的活动制度规定。</w:t>
      </w:r>
    </w:p>
    <w:p>
      <w:pPr>
        <w:pStyle w:val="BodyText"/>
        <w:spacing w:line="240" w:lineRule="auto" w:before="154"/>
        <w:ind w:left="600" w:right="0" w:firstLine="0"/>
        <w:jc w:val="left"/>
      </w:pPr>
      <w:r>
        <w:rPr>
          <w:rFonts w:ascii="宋体" w:hAnsi="宋体" w:cs="宋体" w:eastAsia="宋体"/>
        </w:rPr>
        <w:t>2.</w:t>
      </w:r>
      <w:r>
        <w:rPr/>
        <w:t>交流合作相应要求的达成证明：</w:t>
      </w:r>
    </w:p>
    <w:p>
      <w:pPr>
        <w:pStyle w:val="BodyText"/>
        <w:spacing w:line="240" w:lineRule="auto" w:before="151"/>
        <w:ind w:left="576" w:right="0" w:firstLine="0"/>
        <w:jc w:val="left"/>
      </w:pPr>
      <w:r>
        <w:rPr>
          <w:spacing w:val="-12"/>
        </w:rPr>
        <w:t>（</w:t>
      </w:r>
      <w:r>
        <w:rPr>
          <w:rFonts w:ascii="宋体" w:hAnsi="宋体" w:cs="宋体" w:eastAsia="宋体"/>
          <w:spacing w:val="-12"/>
        </w:rPr>
        <w:t>1</w:t>
      </w:r>
      <w:r>
        <w:rPr>
          <w:spacing w:val="-12"/>
        </w:rPr>
        <w:t>）毕业生交流合作能力发展测评标准、实施办法及数据分析等相关资料。</w:t>
      </w:r>
      <w:r>
        <w:rPr/>
      </w:r>
    </w:p>
    <w:p>
      <w:pPr>
        <w:pStyle w:val="BodyText"/>
        <w:spacing w:line="357" w:lineRule="auto" w:before="154"/>
        <w:ind w:right="143"/>
        <w:jc w:val="both"/>
      </w:pPr>
      <w:r>
        <w:rPr/>
        <w:t>（</w:t>
      </w:r>
      <w:r>
        <w:rPr>
          <w:rFonts w:ascii="宋体" w:hAnsi="宋体" w:cs="宋体" w:eastAsia="宋体"/>
        </w:rPr>
        <w:t>2</w:t>
      </w:r>
      <w:r>
        <w:rPr/>
        <w:t>）学生课程考核成绩，学生积极参加各种形式的共同体活动并有实际体 验的反思日记等证明材料。</w:t>
      </w:r>
    </w:p>
    <w:p>
      <w:pPr>
        <w:pStyle w:val="BodyText"/>
        <w:spacing w:line="240" w:lineRule="auto" w:before="34"/>
        <w:ind w:left="600" w:right="0" w:firstLine="0"/>
        <w:jc w:val="left"/>
      </w:pPr>
      <w:r>
        <w:rPr/>
        <w:t>（</w:t>
      </w:r>
      <w:r>
        <w:rPr>
          <w:rFonts w:ascii="宋体" w:hAnsi="宋体" w:cs="宋体" w:eastAsia="宋体"/>
        </w:rPr>
        <w:t>3</w:t>
      </w:r>
      <w:r>
        <w:rPr/>
        <w:t>）学生日常教育教学活动中开展小组合作学习的活动记录。</w:t>
      </w:r>
    </w:p>
    <w:p>
      <w:pPr>
        <w:spacing w:after="0" w:line="240" w:lineRule="auto"/>
        <w:jc w:val="left"/>
        <w:sectPr>
          <w:pgSz w:w="11910" w:h="16840"/>
          <w:pgMar w:header="0" w:footer="1193" w:top="1460" w:bottom="1380" w:left="1680" w:right="1680"/>
        </w:sectPr>
      </w:pPr>
    </w:p>
    <w:p>
      <w:pPr>
        <w:pStyle w:val="BodyText"/>
        <w:spacing w:line="357" w:lineRule="auto" w:before="3"/>
        <w:ind w:right="31"/>
        <w:jc w:val="left"/>
      </w:pPr>
      <w:r>
        <w:rPr/>
        <w:t>（</w:t>
      </w:r>
      <w:r>
        <w:rPr>
          <w:rFonts w:ascii="宋体" w:hAnsi="宋体" w:cs="宋体" w:eastAsia="宋体"/>
        </w:rPr>
        <w:t>4</w:t>
      </w:r>
      <w:r>
        <w:rPr/>
        <w:t>）学生参与幼儿园多种教研活动诸如班级开放活动、现场教学、反思分 享、园本教研等系列合作学习的活动资料记录。</w:t>
      </w:r>
    </w:p>
    <w:p>
      <w:pPr>
        <w:pStyle w:val="BodyText"/>
        <w:spacing w:line="357" w:lineRule="auto" w:before="34"/>
        <w:ind w:right="31"/>
        <w:jc w:val="left"/>
      </w:pPr>
      <w:r>
        <w:rPr/>
        <w:t>（</w:t>
      </w:r>
      <w:r>
        <w:rPr>
          <w:rFonts w:ascii="宋体" w:hAnsi="宋体" w:cs="宋体" w:eastAsia="宋体"/>
        </w:rPr>
        <w:t>5</w:t>
      </w:r>
      <w:r>
        <w:rPr/>
        <w:t>）学生与幼儿园教师、幼儿家长、社区人士进行互动交流的活动资料记 录。</w:t>
      </w:r>
    </w:p>
    <w:p>
      <w:pPr>
        <w:pStyle w:val="BodyText"/>
        <w:spacing w:line="357" w:lineRule="auto" w:before="34"/>
        <w:ind w:right="31"/>
        <w:jc w:val="left"/>
      </w:pPr>
      <w:r>
        <w:rPr/>
        <w:t>（</w:t>
      </w:r>
      <w:r>
        <w:rPr>
          <w:rFonts w:ascii="宋体" w:hAnsi="宋体" w:cs="宋体" w:eastAsia="宋体"/>
        </w:rPr>
        <w:t>6</w:t>
      </w:r>
      <w:r>
        <w:rPr/>
        <w:t>）学生跨学科、跨领域、跨年级以及跨园所的学术交流和合作研究等资 料。</w:t>
      </w:r>
    </w:p>
    <w:p>
      <w:pPr>
        <w:pStyle w:val="BodyText"/>
        <w:spacing w:line="240" w:lineRule="auto" w:before="34"/>
        <w:ind w:left="600" w:right="31" w:firstLine="0"/>
        <w:jc w:val="left"/>
      </w:pPr>
      <w:r>
        <w:rPr>
          <w:rFonts w:ascii="宋体" w:hAnsi="宋体" w:cs="宋体" w:eastAsia="宋体"/>
        </w:rPr>
        <w:t>3.</w:t>
      </w:r>
      <w:r>
        <w:rPr/>
        <w:t>专业支持毕业生交流合作能力达成的其他特色材料。</w:t>
      </w:r>
    </w:p>
    <w:p>
      <w:pPr>
        <w:spacing w:line="240" w:lineRule="auto" w:before="10"/>
        <w:rPr>
          <w:rFonts w:ascii="宋体" w:hAnsi="宋体" w:cs="宋体" w:eastAsia="宋体"/>
          <w:sz w:val="26"/>
          <w:szCs w:val="26"/>
        </w:rPr>
      </w:pPr>
    </w:p>
    <w:p>
      <w:pPr>
        <w:pStyle w:val="Heading4"/>
        <w:spacing w:line="240" w:lineRule="auto"/>
        <w:ind w:left="0" w:right="118"/>
        <w:jc w:val="center"/>
        <w:rPr>
          <w:b w:val="0"/>
          <w:bCs w:val="0"/>
        </w:rPr>
      </w:pPr>
      <w:bookmarkStart w:name="_bookmark57" w:id="58"/>
      <w:bookmarkEnd w:id="58"/>
      <w:r>
        <w:rPr>
          <w:b w:val="0"/>
          <w:bCs w:val="0"/>
        </w:rPr>
      </w:r>
      <w:r>
        <w:rPr/>
        <w:t>三、课程与教学</w:t>
      </w:r>
      <w:r>
        <w:rPr>
          <w:b w:val="0"/>
          <w:bCs w:val="0"/>
        </w:rPr>
      </w:r>
    </w:p>
    <w:p>
      <w:pPr>
        <w:spacing w:line="240" w:lineRule="auto" w:before="15"/>
        <w:rPr>
          <w:rFonts w:ascii="微软雅黑" w:hAnsi="微软雅黑" w:cs="微软雅黑" w:eastAsia="微软雅黑"/>
          <w:b/>
          <w:bCs/>
          <w:sz w:val="14"/>
          <w:szCs w:val="14"/>
        </w:rPr>
      </w:pPr>
    </w:p>
    <w:p>
      <w:pPr>
        <w:pStyle w:val="BodyText"/>
        <w:spacing w:line="357" w:lineRule="auto" w:before="0"/>
        <w:ind w:right="31"/>
        <w:jc w:val="left"/>
      </w:pPr>
      <w:r>
        <w:rPr/>
        <w:pict>
          <v:shape style="position:absolute;margin-left:204.649994pt;margin-top:49.805634pt;width:185.8pt;height:181.45pt;mso-position-horizontal-relative:page;mso-position-vertical-relative:paragraph;z-index:-184048" type="#_x0000_t75" stroked="false">
            <v:imagedata r:id="rId5" o:title=""/>
          </v:shape>
        </w:pict>
      </w:r>
      <w:r>
        <w:rPr>
          <w:spacing w:val="-3"/>
        </w:rPr>
        <w:t>课程与教学部分体现国家对专业人才培养体系和运行过程的质量要求，是整</w:t>
      </w:r>
      <w:r>
        <w:rPr/>
        <w:t> </w:t>
      </w:r>
      <w:r>
        <w:rPr>
          <w:spacing w:val="-3"/>
        </w:rPr>
        <w:t>个认证的基础，对毕业要求具有重要支撑作用。课程是专业建设的核心要素。标</w:t>
      </w:r>
      <w:r>
        <w:rPr>
          <w:spacing w:val="-110"/>
        </w:rPr>
        <w:t> </w:t>
      </w:r>
      <w:r>
        <w:rPr>
          <w:spacing w:val="-110"/>
        </w:rPr>
      </w:r>
      <w:r>
        <w:rPr>
          <w:spacing w:val="-3"/>
        </w:rPr>
        <w:t>准中所称的课程，包括课堂教学、实验实习、实践教学、第二课堂、国内外游学</w:t>
      </w:r>
      <w:r>
        <w:rPr>
          <w:spacing w:val="-115"/>
        </w:rPr>
        <w:t> </w:t>
      </w:r>
      <w:r>
        <w:rPr>
          <w:spacing w:val="-115"/>
        </w:rPr>
      </w:r>
      <w:r>
        <w:rPr>
          <w:spacing w:val="-3"/>
        </w:rPr>
        <w:t>访学等所有的教学环节。本部分测评重点关注三个方面：一是课程体系对毕业要</w:t>
      </w:r>
      <w:r>
        <w:rPr>
          <w:spacing w:val="-111"/>
        </w:rPr>
        <w:t> </w:t>
      </w:r>
      <w:r>
        <w:rPr>
          <w:spacing w:val="-111"/>
        </w:rPr>
      </w:r>
      <w:r>
        <w:rPr>
          <w:spacing w:val="-3"/>
        </w:rPr>
        <w:t>求的支撑情况；二是课程教学对毕业要求的落实情况；三是课程与教学的评价与</w:t>
      </w:r>
      <w:r>
        <w:rPr>
          <w:spacing w:val="-111"/>
        </w:rPr>
        <w:t> </w:t>
      </w:r>
      <w:r>
        <w:rPr>
          <w:spacing w:val="-111"/>
        </w:rPr>
      </w:r>
      <w:r>
        <w:rPr/>
        <w:t>改进情况。具体包括课程设置、课程结构、课程内容、课程实施和课程评价</w:t>
      </w:r>
      <w:r>
        <w:rPr>
          <w:spacing w:val="-59"/>
        </w:rPr>
        <w:t> </w:t>
      </w:r>
      <w:r>
        <w:rPr>
          <w:rFonts w:ascii="宋体" w:hAnsi="宋体" w:cs="宋体" w:eastAsia="宋体"/>
        </w:rPr>
        <w:t>5 </w:t>
      </w:r>
      <w:r>
        <w:rPr/>
        <w:t>个二级指标。</w:t>
      </w:r>
    </w:p>
    <w:p>
      <w:pPr>
        <w:pStyle w:val="Heading4"/>
        <w:spacing w:line="240" w:lineRule="auto" w:before="100"/>
        <w:ind w:right="31"/>
        <w:jc w:val="left"/>
        <w:rPr>
          <w:rFonts w:ascii="Arial" w:hAnsi="Arial" w:cs="Arial" w:eastAsia="Arial"/>
          <w:b w:val="0"/>
          <w:bCs w:val="0"/>
        </w:rPr>
      </w:pPr>
      <w:r>
        <w:rPr>
          <w:rFonts w:ascii="Arial" w:hAnsi="Arial" w:cs="Arial" w:eastAsia="Arial"/>
          <w:w w:val="115"/>
        </w:rPr>
        <w:t>3.1[</w:t>
      </w:r>
      <w:r>
        <w:rPr>
          <w:w w:val="115"/>
        </w:rPr>
        <w:t>课程设置</w:t>
      </w:r>
      <w:r>
        <w:rPr>
          <w:rFonts w:ascii="Arial" w:hAnsi="Arial" w:cs="Arial" w:eastAsia="Arial"/>
          <w:w w:val="115"/>
        </w:rPr>
        <w:t>]</w:t>
      </w:r>
      <w:r>
        <w:rPr>
          <w:rFonts w:ascii="Arial" w:hAnsi="Arial" w:cs="Arial" w:eastAsia="Arial"/>
          <w:b w:val="0"/>
          <w:bCs w:val="0"/>
        </w:rPr>
      </w:r>
    </w:p>
    <w:p>
      <w:pPr>
        <w:pStyle w:val="Heading5"/>
        <w:spacing w:line="271" w:lineRule="auto" w:before="235"/>
        <w:ind w:right="31"/>
        <w:jc w:val="left"/>
        <w:rPr>
          <w:b w:val="0"/>
          <w:bCs w:val="0"/>
        </w:rPr>
      </w:pPr>
      <w:r>
        <w:rPr>
          <w:spacing w:val="3"/>
        </w:rPr>
        <w:t>课程设置应符合幼儿园教师专业标准、教师教育课程标准和专业教学相关</w:t>
      </w:r>
      <w:r>
        <w:rPr>
          <w:spacing w:val="4"/>
        </w:rPr>
        <w:t> </w:t>
      </w:r>
      <w:r>
        <w:rPr/>
        <w:t>标准要求，跟踪对接学前教育改革前沿，能够支撑毕业要求达成。</w:t>
      </w:r>
      <w:r>
        <w:rPr>
          <w:b w:val="0"/>
          <w:bCs w:val="0"/>
        </w:rPr>
      </w:r>
    </w:p>
    <w:p>
      <w:pPr>
        <w:pStyle w:val="BodyText"/>
        <w:spacing w:line="312" w:lineRule="auto" w:before="89"/>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4"/>
        </w:rPr>
        <w:t>合理设置课程是保证人才培养质量的前提。该指标要求学前教育专业依据</w:t>
      </w:r>
      <w:r>
        <w:rPr/>
      </w:r>
    </w:p>
    <w:p>
      <w:pPr>
        <w:pStyle w:val="BodyText"/>
        <w:spacing w:line="357" w:lineRule="auto" w:before="82"/>
        <w:ind w:right="31" w:firstLine="0"/>
        <w:jc w:val="left"/>
      </w:pPr>
      <w:r>
        <w:rPr>
          <w:spacing w:val="-3"/>
        </w:rPr>
        <w:t>《幼儿园教师专业标准（试行）》《教师教育课程标准（试行）》对幼儿园教师</w:t>
      </w:r>
      <w:r>
        <w:rPr>
          <w:spacing w:val="-113"/>
        </w:rPr>
        <w:t> </w:t>
      </w:r>
      <w:r>
        <w:rPr>
          <w:spacing w:val="-113"/>
        </w:rPr>
      </w:r>
      <w:r>
        <w:rPr>
          <w:spacing w:val="-3"/>
        </w:rPr>
        <w:t>素质能力的要求，围绕“育人为本、师德为先、能力为重、终身学习”的基本理</w:t>
      </w:r>
      <w:r>
        <w:rPr>
          <w:spacing w:val="-111"/>
        </w:rPr>
        <w:t> </w:t>
      </w:r>
      <w:r>
        <w:rPr>
          <w:spacing w:val="-111"/>
        </w:rPr>
      </w:r>
      <w:r>
        <w:rPr>
          <w:spacing w:val="-3"/>
        </w:rPr>
        <w:t>念，加强课程设置的综合性与整体性，构建以“专业理念与师德、专业知识、专</w:t>
      </w:r>
      <w:r>
        <w:rPr>
          <w:spacing w:val="-115"/>
        </w:rPr>
        <w:t> </w:t>
      </w:r>
      <w:r>
        <w:rPr>
          <w:spacing w:val="-115"/>
        </w:rPr>
      </w:r>
      <w:r>
        <w:rPr>
          <w:spacing w:val="-6"/>
        </w:rPr>
        <w:t>业能力”为基本内容，重视师范生学习能力、教育教学实践能力和创新能力培养，</w:t>
      </w:r>
      <w:r>
        <w:rPr>
          <w:spacing w:val="-118"/>
        </w:rPr>
        <w:t> </w:t>
      </w:r>
      <w:r>
        <w:rPr>
          <w:spacing w:val="-118"/>
        </w:rPr>
      </w:r>
      <w:r>
        <w:rPr>
          <w:spacing w:val="-3"/>
        </w:rPr>
        <w:t>跟踪对接国际学前教育改革发展新趋势，能够全面覆盖、有效支撑专业毕业要求</w:t>
      </w:r>
      <w:r>
        <w:rPr>
          <w:spacing w:val="-111"/>
        </w:rPr>
        <w:t> </w:t>
      </w:r>
      <w:r>
        <w:rPr>
          <w:spacing w:val="-111"/>
        </w:rPr>
      </w:r>
      <w:r>
        <w:rPr>
          <w:spacing w:val="-3"/>
        </w:rPr>
        <w:t>的课程体系，促进师范生的全面发展，帮助其形成乐教适教的综合素质，具备终</w:t>
      </w:r>
      <w:r>
        <w:rPr>
          <w:spacing w:val="-111"/>
        </w:rPr>
        <w:t> </w:t>
      </w:r>
      <w:r>
        <w:rPr>
          <w:spacing w:val="-111"/>
        </w:rPr>
      </w:r>
      <w:r>
        <w:rPr/>
        <w:t>身学习与持续发展的潜能。</w:t>
      </w:r>
    </w:p>
    <w:p>
      <w:pPr>
        <w:spacing w:line="379" w:lineRule="exact" w:before="0"/>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spacing w:after="0" w:line="379" w:lineRule="exact"/>
        <w:jc w:val="left"/>
        <w:rPr>
          <w:rFonts w:ascii="微软雅黑" w:hAnsi="微软雅黑" w:cs="微软雅黑" w:eastAsia="微软雅黑"/>
          <w:sz w:val="24"/>
          <w:szCs w:val="24"/>
        </w:rPr>
        <w:sectPr>
          <w:footerReference w:type="default" r:id="rId138"/>
          <w:pgSz w:w="11910" w:h="16840"/>
          <w:pgMar w:footer="1193" w:header="0" w:top="1380" w:bottom="1380" w:left="1680" w:right="1560"/>
          <w:pgNumType w:start="316"/>
        </w:sectPr>
      </w:pPr>
    </w:p>
    <w:p>
      <w:pPr>
        <w:pStyle w:val="BodyText"/>
        <w:spacing w:line="357" w:lineRule="auto" w:before="3"/>
        <w:ind w:right="198"/>
        <w:jc w:val="both"/>
      </w:pPr>
      <w:r>
        <w:rPr>
          <w:rFonts w:ascii="宋体" w:hAnsi="宋体" w:cs="宋体" w:eastAsia="宋体"/>
          <w:spacing w:val="-3"/>
        </w:rPr>
        <w:t>1.</w:t>
      </w:r>
      <w:r>
        <w:rPr>
          <w:spacing w:val="-3"/>
        </w:rPr>
        <w:t>专业课程体系对毕业要求的支撑关系清晰明确。每条毕业要求都有相应的</w:t>
      </w:r>
      <w:r>
        <w:rPr/>
        <w:t> 课程和教学环节支撑，并能够以课程矩阵形式呈现。</w:t>
      </w:r>
    </w:p>
    <w:p>
      <w:pPr>
        <w:pStyle w:val="BodyText"/>
        <w:spacing w:line="357" w:lineRule="auto"/>
        <w:ind w:right="196"/>
        <w:jc w:val="both"/>
      </w:pPr>
      <w:r>
        <w:rPr>
          <w:rFonts w:ascii="宋体" w:hAnsi="宋体" w:cs="宋体" w:eastAsia="宋体"/>
          <w:spacing w:val="-3"/>
        </w:rPr>
        <w:t>2.</w:t>
      </w:r>
      <w:r>
        <w:rPr>
          <w:spacing w:val="-3"/>
        </w:rPr>
        <w:t>课程设置符合《幼儿园教师专业标准（试行）》对幼儿园教师专业知识与</w:t>
      </w:r>
      <w:r>
        <w:rPr/>
        <w:t> </w:t>
      </w:r>
      <w:r>
        <w:rPr>
          <w:spacing w:val="-3"/>
        </w:rPr>
        <w:t>能力的要求，按照《教师教育课程标准（试行）》《教育部关于加强师范生教育</w:t>
      </w:r>
      <w:r>
        <w:rPr>
          <w:spacing w:val="-111"/>
        </w:rPr>
        <w:t> </w:t>
      </w:r>
      <w:r>
        <w:rPr>
          <w:spacing w:val="-111"/>
        </w:rPr>
      </w:r>
      <w:r>
        <w:rPr>
          <w:spacing w:val="-3"/>
        </w:rPr>
        <w:t>实践的意见》规定开设教师教育课程和教育实践类课程，并能够围绕卓越幼儿园</w:t>
      </w:r>
      <w:r>
        <w:rPr>
          <w:spacing w:val="-111"/>
        </w:rPr>
        <w:t> </w:t>
      </w:r>
      <w:r>
        <w:rPr>
          <w:spacing w:val="-111"/>
        </w:rPr>
      </w:r>
      <w:r>
        <w:rPr/>
        <w:t>教师培养要求设置体现国际学前教育改革新趋势、新动向的特色课程。</w:t>
      </w:r>
    </w:p>
    <w:p>
      <w:pPr>
        <w:pStyle w:val="BodyText"/>
        <w:spacing w:line="357" w:lineRule="auto"/>
        <w:ind w:right="196"/>
        <w:jc w:val="both"/>
      </w:pPr>
      <w:r>
        <w:rPr>
          <w:rFonts w:ascii="宋体" w:hAnsi="宋体" w:cs="宋体" w:eastAsia="宋体"/>
          <w:spacing w:val="-3"/>
        </w:rPr>
        <w:t>3.</w:t>
      </w:r>
      <w:r>
        <w:rPr>
          <w:spacing w:val="-3"/>
        </w:rPr>
        <w:t>专业师生对课程与毕业要求之间的支撑关系有正确的理解，对课程设置高</w:t>
      </w:r>
      <w:r>
        <w:rPr/>
        <w:t> 度认可。</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专业人才培养方案（含方案修订过程性材料）。</w:t>
      </w:r>
    </w:p>
    <w:p>
      <w:pPr>
        <w:pStyle w:val="BodyText"/>
        <w:spacing w:line="240" w:lineRule="auto" w:before="154"/>
        <w:ind w:left="600" w:right="23" w:firstLine="0"/>
        <w:jc w:val="left"/>
      </w:pPr>
      <w:r>
        <w:rPr>
          <w:rFonts w:ascii="宋体" w:hAnsi="宋体" w:cs="宋体" w:eastAsia="宋体"/>
        </w:rPr>
        <w:t>2.</w:t>
      </w:r>
      <w:r>
        <w:rPr/>
        <w:t>课程体系支撑毕业要求的矩阵图。</w:t>
      </w:r>
    </w:p>
    <w:p>
      <w:pPr>
        <w:pStyle w:val="BodyText"/>
        <w:spacing w:line="240" w:lineRule="auto" w:before="154"/>
        <w:ind w:left="600" w:right="23" w:firstLine="0"/>
        <w:jc w:val="left"/>
      </w:pPr>
      <w:r>
        <w:rPr/>
        <w:pict>
          <v:shape style="position:absolute;margin-left:204.649994pt;margin-top:6.38564pt;width:185.8pt;height:181.45pt;mso-position-horizontal-relative:page;mso-position-vertical-relative:paragraph;z-index:-184024" type="#_x0000_t75" stroked="false">
            <v:imagedata r:id="rId5" o:title=""/>
          </v:shape>
        </w:pict>
      </w:r>
      <w:r>
        <w:rPr>
          <w:rFonts w:ascii="宋体" w:hAnsi="宋体" w:cs="宋体" w:eastAsia="宋体"/>
        </w:rPr>
        <w:t>3.</w:t>
      </w:r>
      <w:r>
        <w:rPr/>
        <w:t>教师教育课程和教育实践类课程设置及按要求开设的情况。</w:t>
      </w:r>
    </w:p>
    <w:p>
      <w:pPr>
        <w:pStyle w:val="BodyText"/>
        <w:spacing w:line="240" w:lineRule="auto" w:before="154"/>
        <w:ind w:left="600" w:right="23" w:firstLine="0"/>
        <w:jc w:val="left"/>
      </w:pPr>
      <w:r>
        <w:rPr>
          <w:rFonts w:ascii="宋体" w:hAnsi="宋体" w:cs="宋体" w:eastAsia="宋体"/>
        </w:rPr>
        <w:t>4.</w:t>
      </w:r>
      <w:r>
        <w:rPr/>
        <w:t>专业特色课程建设成果等材料。</w:t>
      </w:r>
    </w:p>
    <w:p>
      <w:pPr>
        <w:pStyle w:val="Heading4"/>
        <w:spacing w:line="240" w:lineRule="auto" w:before="141"/>
        <w:ind w:right="23"/>
        <w:jc w:val="left"/>
        <w:rPr>
          <w:rFonts w:ascii="Arial" w:hAnsi="Arial" w:cs="Arial" w:eastAsia="Arial"/>
          <w:b w:val="0"/>
          <w:bCs w:val="0"/>
        </w:rPr>
      </w:pPr>
      <w:r>
        <w:rPr>
          <w:rFonts w:ascii="Arial" w:hAnsi="Arial" w:cs="Arial" w:eastAsia="Arial"/>
          <w:w w:val="115"/>
        </w:rPr>
        <w:t>3.2[</w:t>
      </w:r>
      <w:r>
        <w:rPr>
          <w:w w:val="115"/>
        </w:rPr>
        <w:t>课程结构</w:t>
      </w:r>
      <w:r>
        <w:rPr>
          <w:rFonts w:ascii="Arial" w:hAnsi="Arial" w:cs="Arial" w:eastAsia="Arial"/>
          <w:w w:val="115"/>
        </w:rPr>
        <w:t>]</w:t>
      </w:r>
      <w:r>
        <w:rPr>
          <w:rFonts w:ascii="Arial" w:hAnsi="Arial" w:cs="Arial" w:eastAsia="Arial"/>
          <w:b w:val="0"/>
          <w:bCs w:val="0"/>
        </w:rPr>
      </w:r>
    </w:p>
    <w:p>
      <w:pPr>
        <w:pStyle w:val="Heading5"/>
        <w:spacing w:line="271" w:lineRule="auto" w:before="235"/>
        <w:ind w:right="195"/>
        <w:jc w:val="both"/>
        <w:rPr>
          <w:b w:val="0"/>
          <w:bCs w:val="0"/>
        </w:rPr>
      </w:pPr>
      <w:r>
        <w:rPr>
          <w:spacing w:val="3"/>
        </w:rPr>
        <w:t>课程结构体现通识教育和专业教育深度融合；理论课程与实践课程，必修</w:t>
      </w:r>
      <w:r>
        <w:rPr>
          <w:spacing w:val="4"/>
        </w:rPr>
        <w:t> </w:t>
      </w:r>
      <w:r>
        <w:rPr>
          <w:spacing w:val="3"/>
        </w:rPr>
        <w:t>课与选修课设置合理，各类课程学分比例恰当，通识教育课程中的人文社会与</w:t>
      </w:r>
      <w:r>
        <w:rPr>
          <w:spacing w:val="-50"/>
        </w:rPr>
        <w:t> </w:t>
      </w:r>
      <w:r>
        <w:rPr>
          <w:spacing w:val="-50"/>
        </w:rPr>
      </w:r>
      <w:r>
        <w:rPr>
          <w:w w:val="95"/>
        </w:rPr>
        <w:t>科学素养课程学分不低于总学分的</w:t>
      </w:r>
      <w:r>
        <w:rPr>
          <w:spacing w:val="67"/>
          <w:w w:val="95"/>
        </w:rPr>
        <w:t> </w:t>
      </w:r>
      <w:r>
        <w:rPr>
          <w:rFonts w:ascii="Arial" w:hAnsi="Arial" w:cs="Arial" w:eastAsia="Arial"/>
          <w:spacing w:val="-3"/>
          <w:w w:val="95"/>
        </w:rPr>
        <w:t>10%</w:t>
      </w:r>
      <w:r>
        <w:rPr>
          <w:spacing w:val="-3"/>
          <w:w w:val="95"/>
        </w:rPr>
        <w:t>，支撑幼儿园各领域教育的相关课程学分</w:t>
      </w:r>
      <w:r>
        <w:rPr>
          <w:spacing w:val="-23"/>
          <w:w w:val="95"/>
        </w:rPr>
        <w:t> </w:t>
      </w:r>
      <w:r>
        <w:rPr>
          <w:spacing w:val="-23"/>
          <w:w w:val="95"/>
        </w:rPr>
      </w:r>
      <w:r>
        <w:rPr>
          <w:w w:val="95"/>
        </w:rPr>
        <w:t>不低于总学分的    </w:t>
      </w:r>
      <w:r>
        <w:rPr>
          <w:spacing w:val="36"/>
          <w:w w:val="95"/>
        </w:rPr>
        <w:t> </w:t>
      </w:r>
      <w:r>
        <w:rPr>
          <w:rFonts w:ascii="Arial" w:hAnsi="Arial" w:cs="Arial" w:eastAsia="Arial"/>
          <w:w w:val="95"/>
        </w:rPr>
        <w:t>20%</w:t>
      </w:r>
      <w:r>
        <w:rPr>
          <w:w w:val="95"/>
        </w:rPr>
        <w:t>，教师教育课程达到教师教育课程标准规定的学分要求。</w:t>
      </w:r>
      <w:r>
        <w:rPr>
          <w:b w:val="0"/>
          <w:bCs w:val="0"/>
          <w:w w:val="95"/>
        </w:rPr>
      </w:r>
    </w:p>
    <w:p>
      <w:pPr>
        <w:pStyle w:val="BodyText"/>
        <w:spacing w:line="312" w:lineRule="auto" w:before="89"/>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构建各类课程有机结合、学分比例规范、能够支撑培养目标与毕业要求的课</w:t>
      </w:r>
    </w:p>
    <w:p>
      <w:pPr>
        <w:pStyle w:val="BodyText"/>
        <w:spacing w:line="357" w:lineRule="auto" w:before="82"/>
        <w:ind w:right="23" w:firstLine="0"/>
        <w:jc w:val="left"/>
      </w:pPr>
      <w:r>
        <w:rPr>
          <w:spacing w:val="-3"/>
        </w:rPr>
        <w:t>程结构是保证人才培养质量的基础。该指标要求学前教育专业构建通识教育、支</w:t>
      </w:r>
      <w:r>
        <w:rPr>
          <w:spacing w:val="-111"/>
        </w:rPr>
        <w:t> </w:t>
      </w:r>
      <w:r>
        <w:rPr>
          <w:spacing w:val="-111"/>
        </w:rPr>
      </w:r>
      <w:r>
        <w:rPr>
          <w:spacing w:val="-3"/>
        </w:rPr>
        <w:t>撑各领域教育与教师教育深度融合，理论课程与实践课程、必修课与选修课设置</w:t>
      </w:r>
      <w:r>
        <w:rPr>
          <w:spacing w:val="-111"/>
        </w:rPr>
        <w:t> </w:t>
      </w:r>
      <w:r>
        <w:rPr>
          <w:spacing w:val="-111"/>
        </w:rPr>
      </w:r>
      <w:r>
        <w:rPr>
          <w:spacing w:val="-3"/>
        </w:rPr>
        <w:t>合理，契合师范生“应知应会”及自主发展能力培养需要，支撑“一践行、三学</w:t>
      </w:r>
      <w:r>
        <w:rPr>
          <w:spacing w:val="-111"/>
        </w:rPr>
        <w:t> </w:t>
      </w:r>
      <w:r>
        <w:rPr>
          <w:spacing w:val="-111"/>
        </w:rPr>
      </w:r>
      <w:r>
        <w:rPr/>
        <w:t>会”毕业要求的课程结构，以保证师范生达成“能教”又“会教”的综合素养， 并具备自主发展的专业潜力。</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197"/>
        <w:jc w:val="both"/>
      </w:pPr>
      <w:r>
        <w:rPr>
          <w:rFonts w:ascii="宋体" w:hAnsi="宋体" w:cs="宋体" w:eastAsia="宋体"/>
          <w:spacing w:val="-3"/>
        </w:rPr>
        <w:t>1.</w:t>
      </w:r>
      <w:r>
        <w:rPr>
          <w:spacing w:val="-3"/>
        </w:rPr>
        <w:t>专业课程结构体系有效支撑“一践行、三学会”的毕业要求，人才培养方</w:t>
      </w:r>
      <w:r>
        <w:rPr/>
        <w:t> </w:t>
      </w:r>
      <w:r>
        <w:rPr>
          <w:spacing w:val="-3"/>
        </w:rPr>
        <w:t>案中人文与科学素养课程、支撑各领域教育课程和教师教育课程结构合理、比例</w:t>
      </w:r>
      <w:r>
        <w:rPr>
          <w:spacing w:val="-111"/>
        </w:rPr>
        <w:t> </w:t>
      </w:r>
      <w:r>
        <w:rPr>
          <w:spacing w:val="-111"/>
        </w:rPr>
      </w:r>
      <w:r>
        <w:rPr>
          <w:spacing w:val="-3"/>
        </w:rPr>
        <w:t>恰当、深度融合，符合《幼儿园教师专业标准（试行）》对幼儿园教师知识能力</w:t>
      </w:r>
    </w:p>
    <w:p>
      <w:pPr>
        <w:spacing w:after="0" w:line="357" w:lineRule="auto"/>
        <w:jc w:val="both"/>
        <w:sectPr>
          <w:pgSz w:w="11910" w:h="16840"/>
          <w:pgMar w:header="0" w:footer="1193" w:top="1460" w:bottom="1380" w:left="1680" w:right="1600"/>
        </w:sectPr>
      </w:pPr>
    </w:p>
    <w:p>
      <w:pPr>
        <w:pStyle w:val="BodyText"/>
        <w:spacing w:line="240" w:lineRule="auto" w:before="3"/>
        <w:ind w:right="0" w:firstLine="0"/>
        <w:jc w:val="both"/>
      </w:pPr>
      <w:r>
        <w:rPr/>
        <w:t>素养的要求。</w:t>
      </w:r>
    </w:p>
    <w:p>
      <w:pPr>
        <w:pStyle w:val="BodyText"/>
        <w:spacing w:line="357" w:lineRule="auto" w:before="154"/>
        <w:ind w:right="215"/>
        <w:jc w:val="both"/>
      </w:pPr>
      <w:r>
        <w:rPr>
          <w:rFonts w:ascii="宋体" w:hAnsi="宋体" w:cs="宋体" w:eastAsia="宋体"/>
          <w:spacing w:val="-3"/>
        </w:rPr>
        <w:t>2.</w:t>
      </w:r>
      <w:r>
        <w:rPr>
          <w:spacing w:val="-3"/>
        </w:rPr>
        <w:t>落实《教师教育课程标准（试行）》要求，开设模块化、选择性和实践性</w:t>
      </w:r>
      <w:r>
        <w:rPr/>
        <w:t> </w:t>
      </w:r>
      <w:r>
        <w:rPr>
          <w:spacing w:val="-3"/>
        </w:rPr>
        <w:t>的教师教育课程，逐步扩大选修课程比例，助推师范生自主学习和形成合理的知</w:t>
      </w:r>
      <w:r>
        <w:rPr>
          <w:spacing w:val="-111"/>
        </w:rPr>
        <w:t> </w:t>
      </w:r>
      <w:r>
        <w:rPr>
          <w:spacing w:val="-111"/>
        </w:rPr>
      </w:r>
      <w:r>
        <w:rPr/>
        <w:t>识能力结构。</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44" w:firstLine="0"/>
        <w:jc w:val="left"/>
      </w:pPr>
      <w:r>
        <w:rPr>
          <w:rFonts w:ascii="宋体" w:hAnsi="宋体" w:cs="宋体" w:eastAsia="宋体"/>
        </w:rPr>
        <w:t>1.</w:t>
      </w:r>
      <w:r>
        <w:rPr/>
        <w:t>专业课程结构支撑“一践行、三学会”毕业要求的关联图。</w:t>
      </w:r>
    </w:p>
    <w:p>
      <w:pPr>
        <w:pStyle w:val="BodyText"/>
        <w:spacing w:line="240" w:lineRule="auto" w:before="154"/>
        <w:ind w:left="600" w:right="44" w:firstLine="0"/>
        <w:jc w:val="left"/>
      </w:pPr>
      <w:r>
        <w:rPr>
          <w:rFonts w:ascii="宋体" w:hAnsi="宋体" w:cs="宋体" w:eastAsia="宋体"/>
        </w:rPr>
        <w:t>2.</w:t>
      </w:r>
      <w:r>
        <w:rPr/>
        <w:t>理论课程与实践课程、必修课与选修课设置及按要求开设的情况。</w:t>
      </w:r>
    </w:p>
    <w:p>
      <w:pPr>
        <w:pStyle w:val="BodyText"/>
        <w:spacing w:line="357" w:lineRule="auto" w:before="154"/>
        <w:ind w:right="44"/>
        <w:jc w:val="left"/>
      </w:pPr>
      <w:r>
        <w:rPr>
          <w:rFonts w:ascii="宋体" w:hAnsi="宋体" w:cs="宋体" w:eastAsia="宋体"/>
          <w:spacing w:val="-3"/>
        </w:rPr>
        <w:t>3.</w:t>
      </w:r>
      <w:r>
        <w:rPr>
          <w:spacing w:val="-3"/>
        </w:rPr>
        <w:t>人文社会与科学素养课程、支撑各领域教育相关课程和教师教育课程设置</w:t>
      </w:r>
      <w:r>
        <w:rPr/>
        <w:t> 及按要求开设的情况。</w:t>
      </w:r>
    </w:p>
    <w:p>
      <w:pPr>
        <w:pStyle w:val="Heading4"/>
        <w:spacing w:line="240" w:lineRule="auto" w:before="24"/>
        <w:ind w:right="44"/>
        <w:jc w:val="left"/>
        <w:rPr>
          <w:rFonts w:ascii="Arial" w:hAnsi="Arial" w:cs="Arial" w:eastAsia="Arial"/>
          <w:b w:val="0"/>
          <w:bCs w:val="0"/>
        </w:rPr>
      </w:pPr>
      <w:r>
        <w:rPr>
          <w:rFonts w:ascii="Arial" w:hAnsi="Arial" w:cs="Arial" w:eastAsia="Arial"/>
          <w:w w:val="115"/>
        </w:rPr>
        <w:t>3.3[</w:t>
      </w:r>
      <w:r>
        <w:rPr>
          <w:w w:val="115"/>
        </w:rPr>
        <w:t>课程内容</w:t>
      </w:r>
      <w:r>
        <w:rPr>
          <w:rFonts w:ascii="Arial" w:hAnsi="Arial" w:cs="Arial" w:eastAsia="Arial"/>
          <w:w w:val="115"/>
        </w:rPr>
        <w:t>]</w:t>
      </w:r>
      <w:r>
        <w:rPr>
          <w:rFonts w:ascii="Arial" w:hAnsi="Arial" w:cs="Arial" w:eastAsia="Arial"/>
          <w:b w:val="0"/>
          <w:bCs w:val="0"/>
        </w:rPr>
      </w:r>
    </w:p>
    <w:p>
      <w:pPr>
        <w:pStyle w:val="Heading5"/>
        <w:spacing w:line="271" w:lineRule="auto" w:before="235"/>
        <w:ind w:right="44"/>
        <w:jc w:val="left"/>
        <w:rPr>
          <w:b w:val="0"/>
          <w:bCs w:val="0"/>
        </w:rPr>
      </w:pPr>
      <w:r>
        <w:rPr/>
        <w:pict>
          <v:shape style="position:absolute;margin-left:204.649994pt;margin-top:21.924738pt;width:185.8pt;height:181.45pt;mso-position-horizontal-relative:page;mso-position-vertical-relative:paragraph;z-index:-184000" type="#_x0000_t75" stroked="false">
            <v:imagedata r:id="rId5" o:title=""/>
          </v:shape>
        </w:pict>
      </w:r>
      <w:r>
        <w:rPr/>
        <w:t>课程内容体现学前教育的专业性，注重基础性、科学性、综合性和实践性， </w:t>
      </w:r>
      <w:r>
        <w:rPr>
          <w:spacing w:val="3"/>
        </w:rPr>
        <w:t>将社会主义核心价值观、师德教育有机融入课程教学中。选用优秀教材，吸收</w:t>
      </w:r>
      <w:r>
        <w:rPr>
          <w:spacing w:val="-53"/>
        </w:rPr>
        <w:t> </w:t>
      </w:r>
      <w:r>
        <w:rPr>
          <w:spacing w:val="-53"/>
        </w:rPr>
      </w:r>
      <w:r>
        <w:rPr>
          <w:spacing w:val="3"/>
        </w:rPr>
        <w:t>学科前沿知识，引入幼儿园课程改革和幼儿发展与教育研究最新成果、优秀幼</w:t>
      </w:r>
      <w:r>
        <w:rPr>
          <w:spacing w:val="-50"/>
        </w:rPr>
        <w:t> </w:t>
      </w:r>
      <w:r>
        <w:rPr>
          <w:spacing w:val="-50"/>
        </w:rPr>
      </w:r>
      <w:r>
        <w:rPr>
          <w:spacing w:val="3"/>
        </w:rPr>
        <w:t>儿园教育教学案例，并能够结合师范生学习状况及时更新、完善课程内容，形</w:t>
      </w:r>
      <w:r>
        <w:rPr>
          <w:spacing w:val="-50"/>
        </w:rPr>
        <w:t> </w:t>
      </w:r>
      <w:r>
        <w:rPr>
          <w:spacing w:val="-50"/>
        </w:rPr>
      </w:r>
      <w:r>
        <w:rPr/>
        <w:t>成促进师范生发展的多样性、特色化的课程文化。</w:t>
      </w:r>
      <w:r>
        <w:rPr>
          <w:b w:val="0"/>
          <w:bCs w:val="0"/>
        </w:rPr>
      </w:r>
    </w:p>
    <w:p>
      <w:pPr>
        <w:pStyle w:val="BodyText"/>
        <w:spacing w:line="266" w:lineRule="auto" w:before="91"/>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课程内容的选择决定着师范生的学习内容，直接影响着毕业要求的达成。该</w:t>
      </w:r>
    </w:p>
    <w:p>
      <w:pPr>
        <w:pStyle w:val="BodyText"/>
        <w:spacing w:line="357" w:lineRule="auto" w:before="125"/>
        <w:ind w:right="217" w:firstLine="0"/>
        <w:jc w:val="both"/>
      </w:pPr>
      <w:r>
        <w:rPr>
          <w:spacing w:val="-3"/>
        </w:rPr>
        <w:t>指标要求学前教育专业以支撑毕业要求指标点的达成为依据选择课程内容：注重</w:t>
      </w:r>
      <w:r>
        <w:rPr>
          <w:spacing w:val="-109"/>
        </w:rPr>
        <w:t> </w:t>
      </w:r>
      <w:r>
        <w:rPr>
          <w:spacing w:val="-109"/>
        </w:rPr>
      </w:r>
      <w:r>
        <w:rPr>
          <w:spacing w:val="-3"/>
        </w:rPr>
        <w:t>课程内容选择的专业性和实践性，系统设计和选择专业特点鲜明、体现幼儿园教</w:t>
      </w:r>
      <w:r>
        <w:rPr>
          <w:spacing w:val="-111"/>
        </w:rPr>
        <w:t> </w:t>
      </w:r>
      <w:r>
        <w:rPr>
          <w:spacing w:val="-111"/>
        </w:rPr>
      </w:r>
      <w:r>
        <w:rPr>
          <w:spacing w:val="-3"/>
        </w:rPr>
        <w:t>师职业要求的课程内容；坚持课程内容选择的思想性，坚守正确的价值取向，将</w:t>
      </w:r>
      <w:r>
        <w:rPr>
          <w:spacing w:val="-111"/>
        </w:rPr>
        <w:t> </w:t>
      </w:r>
      <w:r>
        <w:rPr>
          <w:spacing w:val="-111"/>
        </w:rPr>
      </w:r>
      <w:r>
        <w:rPr>
          <w:spacing w:val="-3"/>
        </w:rPr>
        <w:t>社会主义核心价值观、师德教育有机融入课程教学内容；注重课程内容选择的前</w:t>
      </w:r>
      <w:r>
        <w:rPr>
          <w:spacing w:val="-111"/>
        </w:rPr>
        <w:t> </w:t>
      </w:r>
      <w:r>
        <w:rPr>
          <w:spacing w:val="-111"/>
        </w:rPr>
      </w:r>
      <w:r>
        <w:rPr>
          <w:spacing w:val="-3"/>
        </w:rPr>
        <w:t>瞻性，关注学科发展动态，吸收学科前沿知识，引入幼儿园课程改革和教育研究</w:t>
      </w:r>
      <w:r>
        <w:rPr>
          <w:spacing w:val="-111"/>
        </w:rPr>
        <w:t> </w:t>
      </w:r>
      <w:r>
        <w:rPr>
          <w:spacing w:val="-111"/>
        </w:rPr>
      </w:r>
      <w:r>
        <w:rPr>
          <w:spacing w:val="-3"/>
        </w:rPr>
        <w:t>最新成果、幼儿园优秀教育教学案例等，及时更新、完善课程内容；注重优质课</w:t>
      </w:r>
      <w:r>
        <w:rPr>
          <w:spacing w:val="-111"/>
        </w:rPr>
        <w:t> </w:t>
      </w:r>
      <w:r>
        <w:rPr>
          <w:spacing w:val="-111"/>
        </w:rPr>
      </w:r>
      <w:r>
        <w:rPr>
          <w:spacing w:val="-3"/>
        </w:rPr>
        <w:t>程资源开发，选用优秀教材进行专业教学，并能根据教学改革和人才培养需要积</w:t>
      </w:r>
      <w:r>
        <w:rPr>
          <w:spacing w:val="-111"/>
        </w:rPr>
        <w:t> </w:t>
      </w:r>
      <w:r>
        <w:rPr>
          <w:spacing w:val="-111"/>
        </w:rPr>
      </w:r>
      <w:r>
        <w:rPr/>
        <w:t>极开发专业教材，形成促进师范生发展的多样性、特色化的课程文化。</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3"/>
        </w:rPr>
        <w:t>1.</w:t>
      </w:r>
      <w:r>
        <w:rPr>
          <w:spacing w:val="-3"/>
        </w:rPr>
        <w:t>明确所开设课程与毕业要求的对应关系，并据此细化课程目标、选择课程</w:t>
      </w:r>
      <w:r>
        <w:rPr/>
        <w:t> 内容，确保每项毕业要求指标点都有相应的课程内容予以支撑。</w:t>
      </w:r>
    </w:p>
    <w:p>
      <w:pPr>
        <w:pStyle w:val="BodyText"/>
        <w:spacing w:line="240" w:lineRule="auto"/>
        <w:ind w:left="600" w:right="44" w:firstLine="0"/>
        <w:jc w:val="left"/>
      </w:pPr>
      <w:r>
        <w:rPr>
          <w:rFonts w:ascii="宋体" w:hAnsi="宋体" w:cs="宋体" w:eastAsia="宋体"/>
          <w:spacing w:val="-3"/>
        </w:rPr>
        <w:t>2.</w:t>
      </w:r>
      <w:r>
        <w:rPr>
          <w:spacing w:val="-3"/>
        </w:rPr>
        <w:t>专业课程内容涵盖了社会主义核心价值观、师德教育等方面内容，在课堂</w:t>
      </w:r>
    </w:p>
    <w:p>
      <w:pPr>
        <w:spacing w:after="0" w:line="240" w:lineRule="auto"/>
        <w:jc w:val="left"/>
        <w:sectPr>
          <w:footerReference w:type="default" r:id="rId139"/>
          <w:pgSz w:w="11910" w:h="16840"/>
          <w:pgMar w:footer="1193" w:header="0" w:top="1460" w:bottom="1380" w:left="1680" w:right="1580"/>
          <w:pgNumType w:start="318"/>
        </w:sectPr>
      </w:pPr>
    </w:p>
    <w:p>
      <w:pPr>
        <w:pStyle w:val="BodyText"/>
        <w:spacing w:line="357" w:lineRule="auto" w:before="3"/>
        <w:ind w:right="199" w:firstLine="0"/>
        <w:jc w:val="both"/>
      </w:pPr>
      <w:r>
        <w:rPr>
          <w:spacing w:val="-3"/>
        </w:rPr>
        <w:t>教学、教育实践等教学环节中，能够多途径融入师范生思想政治教育和师德养成</w:t>
      </w:r>
      <w:r>
        <w:rPr>
          <w:spacing w:val="-111"/>
        </w:rPr>
        <w:t> </w:t>
      </w:r>
      <w:r>
        <w:rPr>
          <w:spacing w:val="-111"/>
        </w:rPr>
      </w:r>
      <w:r>
        <w:rPr/>
        <w:t>教育的内容。</w:t>
      </w:r>
    </w:p>
    <w:p>
      <w:pPr>
        <w:pStyle w:val="BodyText"/>
        <w:spacing w:line="357" w:lineRule="auto"/>
        <w:ind w:right="198"/>
        <w:jc w:val="both"/>
      </w:pPr>
      <w:r>
        <w:rPr>
          <w:rFonts w:ascii="宋体" w:hAnsi="宋体" w:cs="宋体" w:eastAsia="宋体"/>
          <w:spacing w:val="-3"/>
        </w:rPr>
        <w:t>3.</w:t>
      </w:r>
      <w:r>
        <w:rPr>
          <w:spacing w:val="-3"/>
        </w:rPr>
        <w:t>能够根据学科发展、幼儿园课程教学改革和学生学习需要，及时更新和优</w:t>
      </w:r>
      <w:r>
        <w:rPr/>
        <w:t> </w:t>
      </w:r>
      <w:r>
        <w:rPr>
          <w:spacing w:val="-3"/>
        </w:rPr>
        <w:t>化课程内容，形成课程内容动态调整机制和促进师范生发展的多样性、特色化的</w:t>
      </w:r>
      <w:r>
        <w:rPr>
          <w:spacing w:val="-112"/>
        </w:rPr>
        <w:t> </w:t>
      </w:r>
      <w:r>
        <w:rPr>
          <w:spacing w:val="-112"/>
        </w:rPr>
      </w:r>
      <w:r>
        <w:rPr/>
        <w:t>课程文化。</w:t>
      </w:r>
    </w:p>
    <w:p>
      <w:pPr>
        <w:pStyle w:val="BodyText"/>
        <w:spacing w:line="357" w:lineRule="auto"/>
        <w:ind w:right="196"/>
        <w:jc w:val="both"/>
      </w:pPr>
      <w:r>
        <w:rPr>
          <w:rFonts w:ascii="宋体" w:hAnsi="宋体" w:cs="宋体" w:eastAsia="宋体"/>
          <w:spacing w:val="-3"/>
        </w:rPr>
        <w:t>4.</w:t>
      </w:r>
      <w:r>
        <w:rPr>
          <w:spacing w:val="-3"/>
        </w:rPr>
        <w:t>选用优秀教材，教材与课程内容相符。引入国外优秀教材，专业教材开发</w:t>
      </w:r>
      <w:r>
        <w:rPr/>
        <w:t> 和建设富有成效。</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125"/>
        <w:ind w:left="600" w:right="23" w:firstLine="0"/>
        <w:jc w:val="left"/>
      </w:pPr>
      <w:r>
        <w:rPr>
          <w:rFonts w:ascii="宋体" w:hAnsi="宋体" w:cs="宋体" w:eastAsia="宋体"/>
        </w:rPr>
        <w:t>1.</w:t>
      </w:r>
      <w:r>
        <w:rPr/>
        <w:t>对应毕业要求指标点的课程教学大纲。</w:t>
      </w:r>
    </w:p>
    <w:p>
      <w:pPr>
        <w:pStyle w:val="BodyText"/>
        <w:spacing w:line="240" w:lineRule="auto" w:before="154"/>
        <w:ind w:left="600" w:right="23" w:firstLine="0"/>
        <w:jc w:val="left"/>
      </w:pPr>
      <w:r>
        <w:rPr>
          <w:rFonts w:ascii="宋体" w:hAnsi="宋体" w:cs="宋体" w:eastAsia="宋体"/>
        </w:rPr>
        <w:t>2.</w:t>
      </w:r>
      <w:r>
        <w:rPr/>
        <w:t>渗透师范生思想政治教育和师德养成教育的课程内容证明材料。</w:t>
      </w:r>
    </w:p>
    <w:p>
      <w:pPr>
        <w:pStyle w:val="BodyText"/>
        <w:spacing w:line="357" w:lineRule="auto" w:before="154"/>
        <w:ind w:right="102"/>
        <w:jc w:val="both"/>
      </w:pPr>
      <w:r>
        <w:rPr/>
        <w:pict>
          <v:shape style="position:absolute;margin-left:204.649994pt;margin-top:29.785603pt;width:185.8pt;height:181.45pt;mso-position-horizontal-relative:page;mso-position-vertical-relative:paragraph;z-index:-183976" type="#_x0000_t75" stroked="false">
            <v:imagedata r:id="rId5" o:title=""/>
          </v:shape>
        </w:pict>
      </w:r>
      <w:r>
        <w:rPr>
          <w:rFonts w:ascii="宋体" w:hAnsi="宋体" w:cs="宋体" w:eastAsia="宋体"/>
        </w:rPr>
        <w:t>3.</w:t>
      </w:r>
      <w:r>
        <w:rPr/>
        <w:t>本专业引入的学科前沿知识、幼儿园课程改革、教育教学研究最新成果、 幼儿园优秀教育教学案例以及专业课程学习资源库等资料。</w:t>
      </w:r>
    </w:p>
    <w:p>
      <w:pPr>
        <w:pStyle w:val="BodyText"/>
        <w:spacing w:line="240" w:lineRule="auto"/>
        <w:ind w:left="600" w:right="23" w:firstLine="0"/>
        <w:jc w:val="left"/>
      </w:pPr>
      <w:r>
        <w:rPr>
          <w:rFonts w:ascii="宋体" w:hAnsi="宋体" w:cs="宋体" w:eastAsia="宋体"/>
        </w:rPr>
        <w:t>4.</w:t>
      </w:r>
      <w:r>
        <w:rPr/>
        <w:t>教材选用管理制度、本专业研发的教材以及近三届学生所使用的教材。</w:t>
      </w:r>
    </w:p>
    <w:p>
      <w:pPr>
        <w:pStyle w:val="BodyText"/>
        <w:spacing w:line="240" w:lineRule="auto" w:before="74"/>
        <w:ind w:left="600" w:right="23" w:firstLine="0"/>
        <w:jc w:val="left"/>
      </w:pPr>
      <w:r>
        <w:rPr>
          <w:rFonts w:ascii="宋体" w:hAnsi="宋体" w:cs="宋体" w:eastAsia="宋体"/>
        </w:rPr>
        <w:t>5.</w:t>
      </w:r>
      <w:r>
        <w:rPr/>
        <w:t>反映本专业促进师范生多样性、特色化发展课程文化的证明材料。</w:t>
      </w:r>
    </w:p>
    <w:p>
      <w:pPr>
        <w:spacing w:line="240" w:lineRule="auto" w:before="9"/>
        <w:rPr>
          <w:rFonts w:ascii="宋体" w:hAnsi="宋体" w:cs="宋体" w:eastAsia="宋体"/>
          <w:sz w:val="16"/>
          <w:szCs w:val="16"/>
        </w:rPr>
      </w:pPr>
    </w:p>
    <w:p>
      <w:pPr>
        <w:pStyle w:val="Heading4"/>
        <w:spacing w:line="240" w:lineRule="auto"/>
        <w:ind w:right="23"/>
        <w:jc w:val="left"/>
        <w:rPr>
          <w:rFonts w:ascii="Arial" w:hAnsi="Arial" w:cs="Arial" w:eastAsia="Arial"/>
          <w:b w:val="0"/>
          <w:bCs w:val="0"/>
        </w:rPr>
      </w:pPr>
      <w:r>
        <w:rPr>
          <w:rFonts w:ascii="Arial" w:hAnsi="Arial" w:cs="Arial" w:eastAsia="Arial"/>
          <w:w w:val="115"/>
        </w:rPr>
        <w:t>3.4[</w:t>
      </w:r>
      <w:r>
        <w:rPr>
          <w:w w:val="115"/>
        </w:rPr>
        <w:t>课程实施</w:t>
      </w:r>
      <w:r>
        <w:rPr>
          <w:rFonts w:ascii="Arial" w:hAnsi="Arial" w:cs="Arial" w:eastAsia="Arial"/>
          <w:w w:val="115"/>
        </w:rPr>
        <w:t>]</w:t>
      </w:r>
      <w:r>
        <w:rPr>
          <w:rFonts w:ascii="Arial" w:hAnsi="Arial" w:cs="Arial" w:eastAsia="Arial"/>
          <w:b w:val="0"/>
          <w:bCs w:val="0"/>
        </w:rPr>
      </w:r>
    </w:p>
    <w:p>
      <w:pPr>
        <w:pStyle w:val="Heading5"/>
        <w:spacing w:line="271" w:lineRule="auto" w:before="235"/>
        <w:ind w:right="195"/>
        <w:jc w:val="both"/>
        <w:rPr>
          <w:b w:val="0"/>
          <w:bCs w:val="0"/>
        </w:rPr>
      </w:pPr>
      <w:r>
        <w:rPr>
          <w:spacing w:val="3"/>
        </w:rPr>
        <w:t>重视课堂教学在培养过程中的基础作用。依据毕业要求制定课程目标和教</w:t>
      </w:r>
      <w:r>
        <w:rPr>
          <w:spacing w:val="4"/>
        </w:rPr>
        <w:t> </w:t>
      </w:r>
      <w:r>
        <w:rPr>
          <w:spacing w:val="3"/>
        </w:rPr>
        <w:t>学大纲，教学内容、教学方法、考核内容与方式应能支持课程目标的实现。注</w:t>
      </w:r>
      <w:r>
        <w:rPr>
          <w:spacing w:val="-50"/>
        </w:rPr>
        <w:t> </w:t>
      </w:r>
      <w:r>
        <w:rPr>
          <w:spacing w:val="-50"/>
        </w:rPr>
      </w:r>
      <w:r>
        <w:rPr>
          <w:spacing w:val="3"/>
        </w:rPr>
        <w:t>重师范生的主体参与和实践体验，注重以课堂教学、课外指导提升自主学习能</w:t>
      </w:r>
      <w:r>
        <w:rPr>
          <w:spacing w:val="-50"/>
        </w:rPr>
        <w:t> </w:t>
      </w:r>
      <w:r>
        <w:rPr>
          <w:spacing w:val="-50"/>
        </w:rPr>
      </w:r>
      <w:r>
        <w:rPr>
          <w:spacing w:val="3"/>
        </w:rPr>
        <w:t>力，注重应用信息技术推进教与学的改革。技能训练课程实行小班教学，形式</w:t>
      </w:r>
      <w:r>
        <w:rPr>
          <w:spacing w:val="-50"/>
        </w:rPr>
        <w:t> </w:t>
      </w:r>
      <w:r>
        <w:rPr>
          <w:spacing w:val="-50"/>
        </w:rPr>
      </w:r>
      <w:r>
        <w:rPr>
          <w:spacing w:val="3"/>
        </w:rPr>
        <w:t>多样，富有成效，师范生“三字一话”等从教基本功扎实。校园文化活动具有</w:t>
      </w:r>
      <w:r>
        <w:rPr>
          <w:spacing w:val="-53"/>
        </w:rPr>
        <w:t> </w:t>
      </w:r>
      <w:r>
        <w:rPr>
          <w:spacing w:val="-53"/>
        </w:rPr>
      </w:r>
      <w:r>
        <w:rPr/>
        <w:t>教师教育特色，有利于师范生养成从教信念、专业素养与创新能力。</w:t>
      </w:r>
      <w:r>
        <w:rPr>
          <w:b w:val="0"/>
          <w:bCs w:val="0"/>
        </w:rPr>
      </w:r>
    </w:p>
    <w:p>
      <w:pPr>
        <w:pStyle w:val="BodyText"/>
        <w:spacing w:line="312" w:lineRule="auto" w:before="91"/>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课程实施是将人才培养方案付诸实践的过程，是实现专业预期培养目标和毕</w:t>
      </w:r>
    </w:p>
    <w:p>
      <w:pPr>
        <w:pStyle w:val="BodyText"/>
        <w:spacing w:line="357" w:lineRule="auto" w:before="82"/>
        <w:ind w:right="196" w:firstLine="0"/>
        <w:jc w:val="both"/>
      </w:pPr>
      <w:r>
        <w:rPr>
          <w:spacing w:val="-3"/>
        </w:rPr>
        <w:t>业要求的重要手段。该指标要求学前教育专业在合理设置课程，做好对毕业要求</w:t>
      </w:r>
      <w:r>
        <w:rPr>
          <w:spacing w:val="-111"/>
        </w:rPr>
        <w:t> </w:t>
      </w:r>
      <w:r>
        <w:rPr>
          <w:spacing w:val="-111"/>
        </w:rPr>
      </w:r>
      <w:r>
        <w:rPr>
          <w:spacing w:val="-3"/>
        </w:rPr>
        <w:t>指标点支撑的基础上，进一步明确课程设计和教学实施的逻辑思路，依据毕业要</w:t>
      </w:r>
      <w:r>
        <w:rPr>
          <w:spacing w:val="-111"/>
        </w:rPr>
        <w:t> </w:t>
      </w:r>
      <w:r>
        <w:rPr>
          <w:spacing w:val="-111"/>
        </w:rPr>
      </w:r>
      <w:r>
        <w:rPr>
          <w:spacing w:val="-3"/>
        </w:rPr>
        <w:t>求制定课程目标，根据课程目标确定教学内容、教学方法、考核方式与内容等教</w:t>
      </w:r>
      <w:r>
        <w:rPr>
          <w:spacing w:val="-111"/>
        </w:rPr>
        <w:t> </w:t>
      </w:r>
      <w:r>
        <w:rPr>
          <w:spacing w:val="-111"/>
        </w:rPr>
      </w:r>
      <w:r>
        <w:rPr>
          <w:spacing w:val="-3"/>
        </w:rPr>
        <w:t>学环节；推进课堂教学方式改革和技术手段更新，使用灵活多样的教学方式，合</w:t>
      </w:r>
      <w:r>
        <w:rPr>
          <w:spacing w:val="-111"/>
        </w:rPr>
        <w:t> </w:t>
      </w:r>
      <w:r>
        <w:rPr>
          <w:spacing w:val="-111"/>
        </w:rPr>
      </w:r>
      <w:r>
        <w:rPr>
          <w:spacing w:val="-3"/>
        </w:rPr>
        <w:t>理应用信息技术，提高学生学习效果；形成课内课外结合、正规学习与社团活动</w:t>
      </w:r>
      <w:r>
        <w:rPr>
          <w:spacing w:val="-110"/>
        </w:rPr>
        <w:t> </w:t>
      </w:r>
      <w:r>
        <w:rPr>
          <w:spacing w:val="-110"/>
        </w:rPr>
      </w:r>
      <w:r>
        <w:rPr>
          <w:spacing w:val="-3"/>
        </w:rPr>
        <w:t>互补的多途径课程实施模式，培养学生自主学习、自我管理的能力；要富有成效</w:t>
      </w:r>
    </w:p>
    <w:p>
      <w:pPr>
        <w:spacing w:after="0" w:line="357" w:lineRule="auto"/>
        <w:jc w:val="both"/>
        <w:sectPr>
          <w:footerReference w:type="default" r:id="rId140"/>
          <w:pgSz w:w="11910" w:h="16840"/>
          <w:pgMar w:footer="1193" w:header="0" w:top="1460" w:bottom="1380" w:left="1680" w:right="1600"/>
          <w:pgNumType w:start="31"/>
        </w:sectPr>
      </w:pPr>
    </w:p>
    <w:p>
      <w:pPr>
        <w:pStyle w:val="BodyText"/>
        <w:spacing w:line="357" w:lineRule="auto" w:before="3"/>
        <w:ind w:right="197" w:firstLine="0"/>
        <w:jc w:val="both"/>
      </w:pPr>
      <w:r>
        <w:rPr>
          <w:spacing w:val="-3"/>
        </w:rPr>
        <w:t>地开展教师基本技能和幼儿园教师从教基本功的训练，保证相关课程的教学要求</w:t>
      </w:r>
      <w:r>
        <w:rPr>
          <w:spacing w:val="-109"/>
        </w:rPr>
        <w:t> </w:t>
      </w:r>
      <w:r>
        <w:rPr>
          <w:spacing w:val="-109"/>
        </w:rPr>
      </w:r>
      <w:r>
        <w:rPr>
          <w:spacing w:val="-3"/>
        </w:rPr>
        <w:t>和质量；通过开展具有教师教育特色的校园文化活动，着力培养师范生的从教信</w:t>
      </w:r>
      <w:r>
        <w:rPr>
          <w:spacing w:val="-111"/>
        </w:rPr>
        <w:t> </w:t>
      </w:r>
      <w:r>
        <w:rPr>
          <w:spacing w:val="-111"/>
        </w:rPr>
      </w:r>
      <w:r>
        <w:rPr/>
        <w:t>念、专业素养与创新能力。</w:t>
      </w:r>
    </w:p>
    <w:p>
      <w:pPr>
        <w:spacing w:line="379" w:lineRule="exact" w:before="0"/>
        <w:ind w:left="600" w:right="23"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196"/>
        <w:jc w:val="both"/>
      </w:pPr>
      <w:r>
        <w:rPr>
          <w:rFonts w:ascii="宋体" w:hAnsi="宋体" w:cs="宋体" w:eastAsia="宋体"/>
          <w:spacing w:val="-3"/>
        </w:rPr>
        <w:t>1.</w:t>
      </w:r>
      <w:r>
        <w:rPr>
          <w:spacing w:val="-3"/>
        </w:rPr>
        <w:t>以课程矩阵为基础，制定人才培养方案所设课程（含主要教学环节）的课</w:t>
      </w:r>
      <w:r>
        <w:rPr/>
        <w:t> </w:t>
      </w:r>
      <w:r>
        <w:rPr>
          <w:spacing w:val="-3"/>
        </w:rPr>
        <w:t>程目标和教学大纲，准确表达学生通过课程学习所获得的与毕业要求指标点对应</w:t>
      </w:r>
      <w:r>
        <w:rPr>
          <w:spacing w:val="-109"/>
        </w:rPr>
        <w:t> </w:t>
      </w:r>
      <w:r>
        <w:rPr>
          <w:spacing w:val="-109"/>
        </w:rPr>
      </w:r>
      <w:r>
        <w:rPr>
          <w:spacing w:val="-3"/>
        </w:rPr>
        <w:t>的能力。教学大纲明确课程目标与教学内容、教学方法相关联，与考核内容、考</w:t>
      </w:r>
      <w:r>
        <w:rPr>
          <w:spacing w:val="-111"/>
        </w:rPr>
        <w:t> </w:t>
      </w:r>
      <w:r>
        <w:rPr>
          <w:spacing w:val="-111"/>
        </w:rPr>
      </w:r>
      <w:r>
        <w:rPr>
          <w:spacing w:val="-3"/>
        </w:rPr>
        <w:t>核方式、评分标准相关联。教案与主要教学环节活动方案能够体现教学内容和方</w:t>
      </w:r>
      <w:r>
        <w:rPr>
          <w:spacing w:val="-111"/>
        </w:rPr>
        <w:t> </w:t>
      </w:r>
      <w:r>
        <w:rPr>
          <w:spacing w:val="-111"/>
        </w:rPr>
      </w:r>
      <w:r>
        <w:rPr/>
        <w:t>法对课程目标的支撑，师范生学习成果达成度高。</w:t>
      </w:r>
    </w:p>
    <w:p>
      <w:pPr>
        <w:pStyle w:val="BodyText"/>
        <w:spacing w:line="357" w:lineRule="auto" w:before="37"/>
        <w:ind w:right="23"/>
        <w:jc w:val="left"/>
      </w:pPr>
      <w:r>
        <w:rPr/>
        <w:pict>
          <v:shape style="position:absolute;margin-left:204.649994pt;margin-top:47.335629pt;width:185.8pt;height:181.45pt;mso-position-horizontal-relative:page;mso-position-vertical-relative:paragraph;z-index:-183952" type="#_x0000_t75" stroked="false">
            <v:imagedata r:id="rId5" o:title=""/>
          </v:shape>
        </w:pict>
      </w:r>
      <w:r>
        <w:rPr>
          <w:rFonts w:ascii="宋体" w:hAnsi="宋体" w:cs="宋体" w:eastAsia="宋体"/>
        </w:rPr>
        <w:t>2.</w:t>
      </w:r>
      <w:r>
        <w:rPr/>
        <w:t>积极推进课堂教学改革，根据师范生学习需求调整授课模式及教学方法， </w:t>
      </w:r>
      <w:r>
        <w:rPr>
          <w:spacing w:val="-3"/>
        </w:rPr>
        <w:t>采取案例教学、探究教学、现场教学等多种教学方法，运用慕课、翻转课堂等信</w:t>
      </w:r>
      <w:r>
        <w:rPr>
          <w:spacing w:val="-111"/>
        </w:rPr>
        <w:t> </w:t>
      </w:r>
      <w:r>
        <w:rPr>
          <w:spacing w:val="-111"/>
        </w:rPr>
      </w:r>
      <w:r>
        <w:rPr>
          <w:spacing w:val="-3"/>
        </w:rPr>
        <w:t>息技术手段，拓展课堂教学的时空，激励师范生主动参与、自我反思和团队合作</w:t>
      </w:r>
      <w:r>
        <w:rPr>
          <w:spacing w:val="-112"/>
        </w:rPr>
        <w:t> </w:t>
      </w:r>
      <w:r>
        <w:rPr>
          <w:spacing w:val="-112"/>
        </w:rPr>
      </w:r>
      <w:r>
        <w:rPr/>
        <w:t>学习，课堂教学质量高。</w:t>
      </w:r>
    </w:p>
    <w:p>
      <w:pPr>
        <w:pStyle w:val="BodyText"/>
        <w:spacing w:line="357" w:lineRule="auto"/>
        <w:ind w:right="23"/>
        <w:jc w:val="left"/>
      </w:pPr>
      <w:r>
        <w:rPr>
          <w:rFonts w:ascii="宋体" w:hAnsi="宋体" w:cs="宋体" w:eastAsia="宋体"/>
          <w:spacing w:val="-3"/>
        </w:rPr>
        <w:t>3.</w:t>
      </w:r>
      <w:r>
        <w:rPr>
          <w:spacing w:val="-3"/>
        </w:rPr>
        <w:t>合理组织安排课堂教学、课外学习和学生社团等各种学习活动，教师养成</w:t>
      </w:r>
      <w:r>
        <w:rPr/>
        <w:t> 教育的环境和氛围浓郁，教师教育特色校园文化活动丰富，技能训练富有成效， </w:t>
      </w:r>
      <w:r>
        <w:rPr>
          <w:spacing w:val="-3"/>
        </w:rPr>
        <w:t>师范生扎实掌握教师基本技能和幼儿园教师从教基本功，自主学习、自我管理能</w:t>
      </w:r>
      <w:r>
        <w:rPr>
          <w:spacing w:val="-109"/>
        </w:rPr>
        <w:t> </w:t>
      </w:r>
      <w:r>
        <w:rPr>
          <w:spacing w:val="-109"/>
        </w:rPr>
      </w:r>
      <w:r>
        <w:rPr/>
        <w:t>力强。</w:t>
      </w:r>
    </w:p>
    <w:p>
      <w:pPr>
        <w:pStyle w:val="BodyText"/>
        <w:spacing w:line="357" w:lineRule="auto"/>
        <w:ind w:right="197"/>
        <w:jc w:val="both"/>
      </w:pPr>
      <w:r>
        <w:rPr>
          <w:rFonts w:ascii="宋体" w:hAnsi="宋体" w:cs="宋体" w:eastAsia="宋体"/>
          <w:spacing w:val="-3"/>
        </w:rPr>
        <w:t>4.</w:t>
      </w:r>
      <w:r>
        <w:rPr>
          <w:spacing w:val="-3"/>
        </w:rPr>
        <w:t>各类课程考核内容、方法和评分标准符合课程目标要求，能够证明师范生</w:t>
      </w:r>
      <w:r>
        <w:rPr/>
        <w:t> </w:t>
      </w:r>
      <w:r>
        <w:rPr>
          <w:spacing w:val="-3"/>
        </w:rPr>
        <w:t>与毕业要求指标点相匹配的课程目标达成情况。理论课程着重考察学生对相关知</w:t>
      </w:r>
      <w:r>
        <w:rPr>
          <w:spacing w:val="-109"/>
        </w:rPr>
        <w:t> </w:t>
      </w:r>
      <w:r>
        <w:rPr>
          <w:spacing w:val="-109"/>
        </w:rPr>
      </w:r>
      <w:r>
        <w:rPr>
          <w:spacing w:val="-3"/>
        </w:rPr>
        <w:t>识的掌握，探究课程着重考察学生运用专业知识解决实际问题的能力，技能课程</w:t>
      </w:r>
      <w:r>
        <w:rPr>
          <w:spacing w:val="-111"/>
        </w:rPr>
        <w:t> </w:t>
      </w:r>
      <w:r>
        <w:rPr>
          <w:spacing w:val="-111"/>
        </w:rPr>
      </w:r>
      <w:r>
        <w:rPr>
          <w:spacing w:val="-3"/>
        </w:rPr>
        <w:t>着重考察学生习得的基本技能与从教技能，活动课程着重考察学生师德养成与践</w:t>
      </w:r>
      <w:r>
        <w:rPr>
          <w:spacing w:val="-109"/>
        </w:rPr>
        <w:t> </w:t>
      </w:r>
      <w:r>
        <w:rPr>
          <w:spacing w:val="-109"/>
        </w:rPr>
      </w:r>
      <w:r>
        <w:rPr>
          <w:spacing w:val="-3"/>
        </w:rPr>
        <w:t>行体验，实践教学（包括教育见、实习等）着重考察学生对专业知识专业情意的</w:t>
      </w:r>
      <w:r>
        <w:rPr>
          <w:spacing w:val="-111"/>
        </w:rPr>
        <w:t> </w:t>
      </w:r>
      <w:r>
        <w:rPr>
          <w:spacing w:val="-111"/>
        </w:rPr>
      </w:r>
      <w:r>
        <w:rPr/>
        <w:t>实践应用。所有课程学习任务的评分方式可操作，标准明确，分数有区分性。</w:t>
      </w:r>
    </w:p>
    <w:p>
      <w:pPr>
        <w:spacing w:line="379" w:lineRule="exact" w:before="0"/>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5" w:lineRule="auto" w:before="45"/>
        <w:ind w:right="23"/>
        <w:jc w:val="left"/>
      </w:pPr>
      <w:r>
        <w:rPr>
          <w:rFonts w:ascii="宋体" w:hAnsi="宋体" w:cs="宋体" w:eastAsia="宋体"/>
          <w:spacing w:val="-3"/>
        </w:rPr>
        <w:t>1.</w:t>
      </w:r>
      <w:r>
        <w:rPr>
          <w:spacing w:val="-3"/>
        </w:rPr>
        <w:t>专业课程教学大纲，包括课程目标、教学内容、教学方法、考核内容、考</w:t>
      </w:r>
      <w:r>
        <w:rPr/>
        <w:t> 核方式、评分标准等。</w:t>
      </w:r>
    </w:p>
    <w:p>
      <w:pPr>
        <w:pStyle w:val="BodyText"/>
        <w:spacing w:line="240" w:lineRule="auto" w:before="38"/>
        <w:ind w:left="600" w:right="23" w:firstLine="0"/>
        <w:jc w:val="left"/>
      </w:pPr>
      <w:r>
        <w:rPr>
          <w:rFonts w:ascii="宋体" w:hAnsi="宋体" w:cs="宋体" w:eastAsia="宋体"/>
        </w:rPr>
        <w:t>2.</w:t>
      </w:r>
      <w:r>
        <w:rPr/>
        <w:t>专业教师课程实施过程的相关材料，包括教案、课件等。</w:t>
      </w:r>
    </w:p>
    <w:p>
      <w:pPr>
        <w:pStyle w:val="BodyText"/>
        <w:spacing w:line="355" w:lineRule="auto" w:before="154"/>
        <w:ind w:right="23"/>
        <w:jc w:val="left"/>
      </w:pPr>
      <w:r>
        <w:rPr>
          <w:rFonts w:ascii="宋体" w:hAnsi="宋体" w:cs="宋体" w:eastAsia="宋体"/>
          <w:spacing w:val="-3"/>
        </w:rPr>
        <w:t>3.</w:t>
      </w:r>
      <w:r>
        <w:rPr>
          <w:spacing w:val="-3"/>
        </w:rPr>
        <w:t>学生课程学习的成绩与成效，包括各种类型课程和主要教学环节的过程性</w:t>
      </w:r>
      <w:r>
        <w:rPr/>
        <w:t> </w:t>
      </w:r>
      <w:r>
        <w:rPr>
          <w:spacing w:val="-3"/>
        </w:rPr>
        <w:t>材料和终结性材料，如理论课程的作业、试卷，探究课程的研究报告、学科小论</w:t>
      </w:r>
    </w:p>
    <w:p>
      <w:pPr>
        <w:spacing w:after="0" w:line="355" w:lineRule="auto"/>
        <w:jc w:val="left"/>
        <w:sectPr>
          <w:pgSz w:w="11910" w:h="16840"/>
          <w:pgMar w:header="0" w:footer="1193" w:top="1460" w:bottom="1380" w:left="1680" w:right="1600"/>
        </w:sectPr>
      </w:pPr>
    </w:p>
    <w:p>
      <w:pPr>
        <w:pStyle w:val="BodyText"/>
        <w:spacing w:line="357" w:lineRule="auto" w:before="3"/>
        <w:ind w:right="31" w:firstLine="0"/>
        <w:jc w:val="left"/>
      </w:pPr>
      <w:r>
        <w:rPr>
          <w:spacing w:val="-6"/>
        </w:rPr>
        <w:t>文、毕业论文，技能训练课程的表现性记录、作品，活动课程的师德体验活动等，</w:t>
      </w:r>
      <w:r>
        <w:rPr/>
        <w:t> 实践课程的见、实习指导手册的记录等相关材料。</w:t>
      </w:r>
    </w:p>
    <w:p>
      <w:pPr>
        <w:pStyle w:val="BodyText"/>
        <w:spacing w:line="240" w:lineRule="auto" w:before="113"/>
        <w:ind w:left="600" w:right="31" w:firstLine="0"/>
        <w:jc w:val="left"/>
      </w:pPr>
      <w:r>
        <w:rPr>
          <w:rFonts w:ascii="宋体" w:hAnsi="宋体" w:cs="宋体" w:eastAsia="宋体"/>
        </w:rPr>
        <w:t>4.</w:t>
      </w:r>
      <w:r>
        <w:rPr/>
        <w:t>专业应用信息技术进行课堂教学和学习方式改革的相关材料。</w:t>
      </w:r>
    </w:p>
    <w:p>
      <w:pPr>
        <w:pStyle w:val="BodyText"/>
        <w:spacing w:line="357" w:lineRule="auto" w:before="74"/>
        <w:ind w:right="31"/>
        <w:jc w:val="left"/>
      </w:pPr>
      <w:r>
        <w:rPr>
          <w:rFonts w:ascii="宋体" w:hAnsi="宋体" w:cs="宋体" w:eastAsia="宋体"/>
          <w:spacing w:val="-3"/>
        </w:rPr>
        <w:t>5.</w:t>
      </w:r>
      <w:r>
        <w:rPr>
          <w:spacing w:val="-3"/>
        </w:rPr>
        <w:t>课内与课外学习一体化设计与实施，教师进行课外指导、学生参加课外学</w:t>
      </w:r>
      <w:r>
        <w:rPr/>
        <w:t> 习和组织社团活动的相关材料。</w:t>
      </w:r>
    </w:p>
    <w:p>
      <w:pPr>
        <w:pStyle w:val="Heading4"/>
        <w:spacing w:line="240" w:lineRule="auto" w:before="100"/>
        <w:ind w:right="31"/>
        <w:jc w:val="left"/>
        <w:rPr>
          <w:rFonts w:ascii="Arial" w:hAnsi="Arial" w:cs="Arial" w:eastAsia="Arial"/>
          <w:b w:val="0"/>
          <w:bCs w:val="0"/>
        </w:rPr>
      </w:pPr>
      <w:r>
        <w:rPr>
          <w:rFonts w:ascii="Arial" w:hAnsi="Arial" w:cs="Arial" w:eastAsia="Arial"/>
          <w:w w:val="115"/>
        </w:rPr>
        <w:t>3.5[</w:t>
      </w:r>
      <w:r>
        <w:rPr>
          <w:w w:val="115"/>
        </w:rPr>
        <w:t>课程评价</w:t>
      </w:r>
      <w:r>
        <w:rPr>
          <w:rFonts w:ascii="Arial" w:hAnsi="Arial" w:cs="Arial" w:eastAsia="Arial"/>
          <w:w w:val="115"/>
        </w:rPr>
        <w:t>]</w:t>
      </w:r>
      <w:r>
        <w:rPr>
          <w:rFonts w:ascii="Arial" w:hAnsi="Arial" w:cs="Arial" w:eastAsia="Arial"/>
          <w:b w:val="0"/>
          <w:bCs w:val="0"/>
        </w:rPr>
      </w:r>
    </w:p>
    <w:p>
      <w:pPr>
        <w:pStyle w:val="Heading5"/>
        <w:spacing w:line="271" w:lineRule="auto" w:before="235"/>
        <w:ind w:right="31"/>
        <w:jc w:val="left"/>
        <w:rPr>
          <w:b w:val="0"/>
          <w:bCs w:val="0"/>
        </w:rPr>
      </w:pPr>
      <w:r>
        <w:rPr>
          <w:spacing w:val="3"/>
        </w:rPr>
        <w:t>定期评价课程体系的合理性和课程目标的达成度，并能够根据评价结果进</w:t>
      </w:r>
      <w:r>
        <w:rPr/>
        <w:t> 行修订。评价与修订过程应有利益相关方参与。</w:t>
      </w:r>
      <w:r>
        <w:rPr>
          <w:b w:val="0"/>
          <w:bCs w:val="0"/>
        </w:rPr>
      </w:r>
    </w:p>
    <w:p>
      <w:pPr>
        <w:pStyle w:val="BodyText"/>
        <w:spacing w:line="312" w:lineRule="auto" w:before="89"/>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课程评价反映课程目标实现程度和师范生的学习成效，是对课程与教学环节</w:t>
      </w:r>
    </w:p>
    <w:p>
      <w:pPr>
        <w:pStyle w:val="BodyText"/>
        <w:spacing w:line="357" w:lineRule="auto" w:before="82"/>
        <w:ind w:right="31" w:firstLine="0"/>
        <w:jc w:val="left"/>
      </w:pPr>
      <w:r>
        <w:rPr/>
        <w:pict>
          <v:shape style="position:absolute;margin-left:204.649994pt;margin-top:7.105617pt;width:185.8pt;height:181.45pt;mso-position-horizontal-relative:page;mso-position-vertical-relative:paragraph;z-index:-183928" type="#_x0000_t75" stroked="false">
            <v:imagedata r:id="rId5" o:title=""/>
          </v:shape>
        </w:pict>
      </w:r>
      <w:r>
        <w:rPr>
          <w:spacing w:val="-3"/>
        </w:rPr>
        <w:t>毕业要求达成情况的有效监控。该指标要求建立科学合理的课程评价制度，主要</w:t>
      </w:r>
      <w:r>
        <w:rPr>
          <w:spacing w:val="-111"/>
        </w:rPr>
        <w:t> </w:t>
      </w:r>
      <w:r>
        <w:rPr>
          <w:spacing w:val="-111"/>
        </w:rPr>
      </w:r>
      <w:r>
        <w:rPr>
          <w:spacing w:val="-3"/>
        </w:rPr>
        <w:t>包括评价原则、评价标准、评价组织、评价方法、评价反馈与改进等方面；要定</w:t>
      </w:r>
      <w:r>
        <w:rPr>
          <w:spacing w:val="-115"/>
        </w:rPr>
        <w:t> </w:t>
      </w:r>
      <w:r>
        <w:rPr>
          <w:spacing w:val="-115"/>
        </w:rPr>
      </w:r>
      <w:r>
        <w:rPr>
          <w:spacing w:val="-3"/>
        </w:rPr>
        <w:t>期对课程体系的合理性和课程目标的达成度进行评价，并根据评价结果及时修订</w:t>
      </w:r>
      <w:r>
        <w:rPr>
          <w:spacing w:val="-109"/>
        </w:rPr>
        <w:t> </w:t>
      </w:r>
      <w:r>
        <w:rPr>
          <w:spacing w:val="-109"/>
        </w:rPr>
      </w:r>
      <w:r>
        <w:rPr>
          <w:spacing w:val="-6"/>
        </w:rPr>
        <w:t>培养方案，进行课程建设和教学改革；要改革教师课堂教学评价和学生学业评价，</w:t>
      </w:r>
      <w:r>
        <w:rPr/>
        <w:t> </w:t>
      </w:r>
      <w:r>
        <w:rPr>
          <w:spacing w:val="-3"/>
        </w:rPr>
        <w:t>注重过程评价和多元评价，以调动教师教学和学生学习的积极性；在课程教学评</w:t>
      </w:r>
      <w:r>
        <w:rPr>
          <w:spacing w:val="-110"/>
        </w:rPr>
        <w:t> </w:t>
      </w:r>
      <w:r>
        <w:rPr>
          <w:spacing w:val="-110"/>
        </w:rPr>
      </w:r>
      <w:r>
        <w:rPr>
          <w:spacing w:val="-6"/>
        </w:rPr>
        <w:t>价过程中，教学管理者、教师、学生和用人单位及其他利益相关方能够积极参与，</w:t>
      </w:r>
      <w:r>
        <w:rPr>
          <w:spacing w:val="-118"/>
        </w:rPr>
        <w:t> </w:t>
      </w:r>
      <w:r>
        <w:rPr>
          <w:spacing w:val="-118"/>
        </w:rPr>
      </w:r>
      <w:r>
        <w:rPr/>
        <w:t>并提出合理意见。</w:t>
      </w:r>
    </w:p>
    <w:p>
      <w:pPr>
        <w:spacing w:line="379" w:lineRule="exact" w:before="0"/>
        <w:ind w:left="600" w:right="31"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125"/>
        <w:ind w:right="237"/>
        <w:jc w:val="both"/>
      </w:pPr>
      <w:r>
        <w:rPr>
          <w:rFonts w:ascii="宋体" w:hAnsi="宋体" w:cs="宋体" w:eastAsia="宋体"/>
          <w:spacing w:val="-3"/>
        </w:rPr>
        <w:t>1.</w:t>
      </w:r>
      <w:r>
        <w:rPr>
          <w:spacing w:val="-3"/>
        </w:rPr>
        <w:t>专业课程评价制度健全，能够做到责任到人，标准科学，方法多元，过程</w:t>
      </w:r>
      <w:r>
        <w:rPr/>
        <w:t> </w:t>
      </w:r>
      <w:r>
        <w:rPr>
          <w:spacing w:val="-3"/>
        </w:rPr>
        <w:t>规范，结果客观，导向正确，形成评价信息收集、整理、分析、反馈和改进的课</w:t>
      </w:r>
      <w:r>
        <w:rPr>
          <w:spacing w:val="-112"/>
        </w:rPr>
        <w:t> </w:t>
      </w:r>
      <w:r>
        <w:rPr>
          <w:spacing w:val="-112"/>
        </w:rPr>
      </w:r>
      <w:r>
        <w:rPr/>
        <w:t>程评价闭路循环机制。</w:t>
      </w:r>
    </w:p>
    <w:p>
      <w:pPr>
        <w:pStyle w:val="BodyText"/>
        <w:spacing w:line="357" w:lineRule="auto"/>
        <w:ind w:right="236"/>
        <w:jc w:val="both"/>
      </w:pPr>
      <w:r>
        <w:rPr>
          <w:rFonts w:ascii="宋体" w:hAnsi="宋体" w:cs="宋体" w:eastAsia="宋体"/>
          <w:spacing w:val="-3"/>
        </w:rPr>
        <w:t>2.</w:t>
      </w:r>
      <w:r>
        <w:rPr>
          <w:spacing w:val="-3"/>
        </w:rPr>
        <w:t>对照毕业要求指标点定期开展课程体系的合理性评价，证明课程对毕业要</w:t>
      </w:r>
      <w:r>
        <w:rPr/>
        <w:t> </w:t>
      </w:r>
      <w:r>
        <w:rPr>
          <w:spacing w:val="-3"/>
        </w:rPr>
        <w:t>求的支撑，课程目标与毕业要求指标点的对应关系。通过举证，发现薄弱环节和</w:t>
      </w:r>
      <w:r>
        <w:rPr>
          <w:spacing w:val="-110"/>
        </w:rPr>
        <w:t> </w:t>
      </w:r>
      <w:r>
        <w:rPr>
          <w:spacing w:val="-110"/>
        </w:rPr>
      </w:r>
      <w:r>
        <w:rPr/>
        <w:t>存在问题，及时修订人才培养方案，优化课程体系。</w:t>
      </w:r>
    </w:p>
    <w:p>
      <w:pPr>
        <w:pStyle w:val="BodyText"/>
        <w:spacing w:line="357" w:lineRule="auto" w:before="37"/>
        <w:ind w:right="31"/>
        <w:jc w:val="left"/>
      </w:pPr>
      <w:r>
        <w:rPr>
          <w:rFonts w:ascii="宋体" w:hAnsi="宋体" w:cs="宋体" w:eastAsia="宋体"/>
          <w:spacing w:val="-3"/>
        </w:rPr>
        <w:t>3.</w:t>
      </w:r>
      <w:r>
        <w:rPr>
          <w:spacing w:val="-3"/>
        </w:rPr>
        <w:t>能够紧扣毕业要求指标点和课程目标定期开展课程目标达成度评价，查找</w:t>
      </w:r>
      <w:r>
        <w:rPr/>
        <w:t> 教学活动短板并改进提高，评价方法合理，可操作。有专业负责人、任课教师、 </w:t>
      </w:r>
      <w:r>
        <w:rPr>
          <w:spacing w:val="-3"/>
        </w:rPr>
        <w:t>学生自身、幼儿园教师等多元评价主体参与实施课程评价。对学生各类学习表现</w:t>
      </w:r>
      <w:r>
        <w:rPr>
          <w:spacing w:val="-111"/>
        </w:rPr>
        <w:t> </w:t>
      </w:r>
      <w:r>
        <w:rPr>
          <w:spacing w:val="-111"/>
        </w:rPr>
      </w:r>
      <w:r>
        <w:rPr>
          <w:spacing w:val="-3"/>
        </w:rPr>
        <w:t>和成果的定性评价信息，以及各类课程考核的定量数据，采用定性与定量相结合</w:t>
      </w:r>
      <w:r>
        <w:rPr>
          <w:spacing w:val="-111"/>
        </w:rPr>
        <w:t> </w:t>
      </w:r>
      <w:r>
        <w:rPr>
          <w:spacing w:val="-111"/>
        </w:rPr>
      </w:r>
      <w:r>
        <w:rPr/>
        <w:t>的评价方法，对每项课程目标达成情况进行评价。评价过程记录完整，可追踪。</w:t>
      </w:r>
    </w:p>
    <w:p>
      <w:pPr>
        <w:spacing w:after="0" w:line="357" w:lineRule="auto"/>
        <w:jc w:val="left"/>
        <w:sectPr>
          <w:footerReference w:type="default" r:id="rId141"/>
          <w:pgSz w:w="11910" w:h="16840"/>
          <w:pgMar w:footer="1193" w:header="0" w:top="1380" w:bottom="1380" w:left="1680" w:right="1560"/>
          <w:pgNumType w:start="321"/>
        </w:sectPr>
      </w:pPr>
    </w:p>
    <w:p>
      <w:pPr>
        <w:pStyle w:val="BodyText"/>
        <w:spacing w:line="357" w:lineRule="auto" w:before="3"/>
        <w:ind w:right="122"/>
        <w:jc w:val="both"/>
      </w:pPr>
      <w:r>
        <w:rPr>
          <w:rFonts w:ascii="宋体" w:hAnsi="宋体" w:cs="宋体" w:eastAsia="宋体"/>
        </w:rPr>
        <w:t>4.</w:t>
      </w:r>
      <w:r>
        <w:rPr/>
        <w:t>立足学生学习成效与质量，改革教师课堂教学评价和学生学业评价方式， 注重过程评价和多元评价，以发现课程教学中存在的问题，采取持续改进措施， 教师教学和学生学习的积极性高，课堂教学质量好。</w:t>
      </w:r>
    </w:p>
    <w:p>
      <w:pPr>
        <w:pStyle w:val="BodyText"/>
        <w:spacing w:line="357" w:lineRule="auto"/>
        <w:ind w:right="44"/>
        <w:jc w:val="left"/>
      </w:pPr>
      <w:r>
        <w:rPr>
          <w:rFonts w:ascii="宋体" w:hAnsi="宋体" w:cs="宋体" w:eastAsia="宋体"/>
          <w:spacing w:val="-3"/>
        </w:rPr>
        <w:t>5.</w:t>
      </w:r>
      <w:r>
        <w:rPr>
          <w:spacing w:val="-3"/>
        </w:rPr>
        <w:t>在课程教学评价和修订过程中，教学管理者、教师、学生和用人单位及其</w:t>
      </w:r>
      <w:r>
        <w:rPr/>
        <w:t> 他利益相关方能够积极参与，并提出合理意见。</w:t>
      </w:r>
    </w:p>
    <w:p>
      <w:pPr>
        <w:spacing w:line="379"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125"/>
        <w:ind w:right="44"/>
        <w:jc w:val="left"/>
      </w:pPr>
      <w:r>
        <w:rPr>
          <w:rFonts w:ascii="宋体" w:hAnsi="宋体" w:cs="宋体" w:eastAsia="宋体"/>
          <w:spacing w:val="3"/>
        </w:rPr>
        <w:t>1.</w:t>
      </w:r>
      <w:r>
        <w:rPr>
          <w:spacing w:val="3"/>
        </w:rPr>
        <w:t>专业教学质量保障系统和课程教学评价制度与实施结果总结报告等相关</w:t>
      </w:r>
      <w:r>
        <w:rPr>
          <w:spacing w:val="4"/>
        </w:rPr>
        <w:t> </w:t>
      </w:r>
      <w:r>
        <w:rPr/>
        <w:t>材料。</w:t>
      </w:r>
    </w:p>
    <w:p>
      <w:pPr>
        <w:pStyle w:val="BodyText"/>
        <w:spacing w:line="240" w:lineRule="auto"/>
        <w:ind w:left="600" w:right="44" w:firstLine="0"/>
        <w:jc w:val="left"/>
      </w:pPr>
      <w:r>
        <w:rPr>
          <w:rFonts w:ascii="宋体" w:hAnsi="宋体" w:cs="宋体" w:eastAsia="宋体"/>
        </w:rPr>
        <w:t>2.</w:t>
      </w:r>
      <w:r>
        <w:rPr/>
        <w:t>专业制定的课程标准或教学大纲、课程评价标准与实施办法等相关材料。</w:t>
      </w:r>
    </w:p>
    <w:p>
      <w:pPr>
        <w:pStyle w:val="BodyText"/>
        <w:spacing w:line="240" w:lineRule="auto" w:before="154"/>
        <w:ind w:left="600" w:right="44" w:firstLine="0"/>
        <w:jc w:val="left"/>
      </w:pPr>
      <w:r>
        <w:rPr>
          <w:rFonts w:ascii="宋体" w:hAnsi="宋体" w:cs="宋体" w:eastAsia="宋体"/>
        </w:rPr>
        <w:t>3.</w:t>
      </w:r>
      <w:r>
        <w:rPr/>
        <w:t>学生考试、考核等学业评价实施办法与评价改革的相关材料。</w:t>
      </w:r>
    </w:p>
    <w:p>
      <w:pPr>
        <w:pStyle w:val="BodyText"/>
        <w:spacing w:line="240" w:lineRule="auto" w:before="74"/>
        <w:ind w:left="600" w:right="44" w:firstLine="0"/>
        <w:jc w:val="left"/>
      </w:pPr>
      <w:r>
        <w:rPr>
          <w:rFonts w:ascii="宋体" w:hAnsi="宋体" w:cs="宋体" w:eastAsia="宋体"/>
        </w:rPr>
        <w:t>4.</w:t>
      </w:r>
      <w:r>
        <w:rPr/>
        <w:t>专业课程体系合理性与课程目标达成度分析报告。</w:t>
      </w:r>
    </w:p>
    <w:p>
      <w:pPr>
        <w:pStyle w:val="BodyText"/>
        <w:spacing w:line="240" w:lineRule="auto" w:before="77"/>
        <w:ind w:left="600" w:right="44" w:firstLine="0"/>
        <w:jc w:val="left"/>
      </w:pPr>
      <w:r>
        <w:rPr/>
        <w:pict>
          <v:shape style="position:absolute;margin-left:204.649994pt;margin-top:10.335628pt;width:185.8pt;height:181.45pt;mso-position-horizontal-relative:page;mso-position-vertical-relative:paragraph;z-index:-183904" type="#_x0000_t75" stroked="false">
            <v:imagedata r:id="rId5" o:title=""/>
          </v:shape>
        </w:pict>
      </w:r>
      <w:r>
        <w:rPr>
          <w:rFonts w:ascii="宋体" w:hAnsi="宋体" w:cs="宋体" w:eastAsia="宋体"/>
        </w:rPr>
        <w:t>5.</w:t>
      </w:r>
      <w:r>
        <w:rPr/>
        <w:t>专业课程教学大纲修订情况。</w:t>
      </w:r>
    </w:p>
    <w:p>
      <w:pPr>
        <w:pStyle w:val="BodyText"/>
        <w:spacing w:line="240" w:lineRule="auto" w:before="154"/>
        <w:ind w:left="600" w:right="44" w:firstLine="0"/>
        <w:jc w:val="left"/>
      </w:pPr>
      <w:r>
        <w:rPr>
          <w:rFonts w:ascii="宋体" w:hAnsi="宋体" w:cs="宋体" w:eastAsia="宋体"/>
        </w:rPr>
        <w:t>6.</w:t>
      </w:r>
      <w:r>
        <w:rPr/>
        <w:t>专业人才培养方案修订情况。</w:t>
      </w:r>
    </w:p>
    <w:p>
      <w:pPr>
        <w:pStyle w:val="BodyText"/>
        <w:spacing w:line="357" w:lineRule="auto" w:before="154"/>
        <w:ind w:right="44"/>
        <w:jc w:val="left"/>
      </w:pPr>
      <w:r>
        <w:rPr>
          <w:rFonts w:ascii="宋体" w:hAnsi="宋体" w:cs="宋体" w:eastAsia="宋体"/>
          <w:spacing w:val="-3"/>
        </w:rPr>
        <w:t>7.</w:t>
      </w:r>
      <w:r>
        <w:rPr>
          <w:spacing w:val="-3"/>
        </w:rPr>
        <w:t>教学管理者、教师、学生和用人单位及其他利益相关方合作，评定课程体</w:t>
      </w:r>
      <w:r>
        <w:rPr/>
        <w:t> 系合理性与课程目标达成度的记录。</w:t>
      </w:r>
    </w:p>
    <w:p>
      <w:pPr>
        <w:pStyle w:val="BodyText"/>
        <w:spacing w:line="240" w:lineRule="auto"/>
        <w:ind w:left="600" w:right="44" w:firstLine="0"/>
        <w:jc w:val="left"/>
      </w:pPr>
      <w:r>
        <w:rPr>
          <w:rFonts w:ascii="宋体" w:hAnsi="宋体" w:cs="宋体" w:eastAsia="宋体"/>
        </w:rPr>
        <w:t>8.</w:t>
      </w:r>
      <w:r>
        <w:rPr/>
        <w:t>体现课程评价的其他特色材料。</w:t>
      </w:r>
    </w:p>
    <w:p>
      <w:pPr>
        <w:spacing w:line="240" w:lineRule="auto" w:before="9"/>
        <w:rPr>
          <w:rFonts w:ascii="宋体" w:hAnsi="宋体" w:cs="宋体" w:eastAsia="宋体"/>
          <w:sz w:val="20"/>
          <w:szCs w:val="20"/>
        </w:rPr>
      </w:pPr>
    </w:p>
    <w:p>
      <w:pPr>
        <w:pStyle w:val="Heading4"/>
        <w:spacing w:line="240" w:lineRule="auto"/>
        <w:ind w:left="0" w:right="98"/>
        <w:jc w:val="center"/>
        <w:rPr>
          <w:b w:val="0"/>
          <w:bCs w:val="0"/>
        </w:rPr>
      </w:pPr>
      <w:bookmarkStart w:name="_bookmark58" w:id="59"/>
      <w:bookmarkEnd w:id="59"/>
      <w:r>
        <w:rPr>
          <w:b w:val="0"/>
          <w:bCs w:val="0"/>
        </w:rPr>
      </w:r>
      <w:r>
        <w:rPr/>
        <w:t>四、合作与实践</w:t>
      </w:r>
      <w:r>
        <w:rPr>
          <w:b w:val="0"/>
          <w:bCs w:val="0"/>
        </w:rPr>
      </w:r>
    </w:p>
    <w:p>
      <w:pPr>
        <w:spacing w:line="240" w:lineRule="auto" w:before="15"/>
        <w:rPr>
          <w:rFonts w:ascii="微软雅黑" w:hAnsi="微软雅黑" w:cs="微软雅黑" w:eastAsia="微软雅黑"/>
          <w:b/>
          <w:bCs/>
          <w:sz w:val="14"/>
          <w:szCs w:val="14"/>
        </w:rPr>
      </w:pPr>
    </w:p>
    <w:p>
      <w:pPr>
        <w:pStyle w:val="BodyText"/>
        <w:spacing w:line="357" w:lineRule="auto" w:before="0"/>
        <w:ind w:right="44"/>
        <w:jc w:val="left"/>
      </w:pPr>
      <w:r>
        <w:rPr>
          <w:spacing w:val="-3"/>
        </w:rPr>
        <w:t>合作与实践部分体现国家对专业人才培养机制的质量要求，对毕业要求具有</w:t>
      </w:r>
      <w:r>
        <w:rPr/>
        <w:t> 重要的支撑作用。本部分测评重点关注</w:t>
      </w:r>
      <w:r>
        <w:rPr>
          <w:spacing w:val="-63"/>
        </w:rPr>
        <w:t> </w:t>
      </w:r>
      <w:r>
        <w:rPr>
          <w:rFonts w:ascii="宋体" w:hAnsi="宋体" w:cs="宋体" w:eastAsia="宋体"/>
        </w:rPr>
        <w:t>5</w:t>
      </w:r>
      <w:r>
        <w:rPr>
          <w:rFonts w:ascii="宋体" w:hAnsi="宋体" w:cs="宋体" w:eastAsia="宋体"/>
          <w:spacing w:val="-63"/>
        </w:rPr>
        <w:t> </w:t>
      </w:r>
      <w:r>
        <w:rPr>
          <w:spacing w:val="-5"/>
        </w:rPr>
        <w:t>个方面：一是“三位一体”协同培养机</w:t>
      </w:r>
      <w:r>
        <w:rPr/>
        <w:t> </w:t>
      </w:r>
      <w:r>
        <w:rPr>
          <w:spacing w:val="3"/>
        </w:rPr>
        <w:t>制对毕业要求的支撑情况；二是协同培养合作功能与成效对毕业要求的落实情</w:t>
      </w:r>
      <w:r>
        <w:rPr>
          <w:spacing w:val="-99"/>
        </w:rPr>
        <w:t> </w:t>
      </w:r>
      <w:r>
        <w:rPr>
          <w:spacing w:val="-99"/>
        </w:rPr>
      </w:r>
      <w:r>
        <w:rPr>
          <w:spacing w:val="-3"/>
        </w:rPr>
        <w:t>况；三是实践教学体系设计与基地建设符合专业人才培养要求情况；四是“双导</w:t>
      </w:r>
      <w:r>
        <w:rPr>
          <w:spacing w:val="-111"/>
        </w:rPr>
        <w:t> </w:t>
      </w:r>
      <w:r>
        <w:rPr>
          <w:spacing w:val="-111"/>
        </w:rPr>
      </w:r>
      <w:r>
        <w:rPr/>
        <w:t>师”有效履职情况；五是实践教学的有效评价与改进情况。具体包括协同育人、 基地建设、实践教学、导师队伍和管理评价</w:t>
      </w:r>
      <w:r>
        <w:rPr>
          <w:spacing w:val="-60"/>
        </w:rPr>
        <w:t> </w:t>
      </w:r>
      <w:r>
        <w:rPr>
          <w:rFonts w:ascii="宋体" w:hAnsi="宋体" w:cs="宋体" w:eastAsia="宋体"/>
        </w:rPr>
        <w:t>5</w:t>
      </w:r>
      <w:r>
        <w:rPr>
          <w:rFonts w:ascii="宋体" w:hAnsi="宋体" w:cs="宋体" w:eastAsia="宋体"/>
          <w:spacing w:val="-60"/>
        </w:rPr>
        <w:t> </w:t>
      </w:r>
      <w:r>
        <w:rPr/>
        <w:t>个二级指标。</w:t>
      </w:r>
    </w:p>
    <w:p>
      <w:pPr>
        <w:pStyle w:val="Heading4"/>
        <w:spacing w:line="240" w:lineRule="auto" w:before="100"/>
        <w:ind w:right="44"/>
        <w:jc w:val="left"/>
        <w:rPr>
          <w:rFonts w:ascii="Arial" w:hAnsi="Arial" w:cs="Arial" w:eastAsia="Arial"/>
          <w:b w:val="0"/>
          <w:bCs w:val="0"/>
        </w:rPr>
      </w:pPr>
      <w:r>
        <w:rPr>
          <w:rFonts w:ascii="Arial" w:hAnsi="Arial" w:cs="Arial" w:eastAsia="Arial"/>
          <w:w w:val="115"/>
        </w:rPr>
        <w:t>4.1[</w:t>
      </w:r>
      <w:r>
        <w:rPr>
          <w:w w:val="115"/>
        </w:rPr>
        <w:t>协同育人</w:t>
      </w:r>
      <w:r>
        <w:rPr>
          <w:rFonts w:ascii="Arial" w:hAnsi="Arial" w:cs="Arial" w:eastAsia="Arial"/>
          <w:w w:val="115"/>
        </w:rPr>
        <w:t>]</w:t>
      </w:r>
      <w:r>
        <w:rPr>
          <w:rFonts w:ascii="Arial" w:hAnsi="Arial" w:cs="Arial" w:eastAsia="Arial"/>
          <w:b w:val="0"/>
          <w:bCs w:val="0"/>
        </w:rPr>
      </w:r>
    </w:p>
    <w:p>
      <w:pPr>
        <w:pStyle w:val="Heading5"/>
        <w:spacing w:line="271" w:lineRule="auto" w:before="235"/>
        <w:ind w:right="44"/>
        <w:jc w:val="left"/>
        <w:rPr>
          <w:b w:val="0"/>
          <w:bCs w:val="0"/>
        </w:rPr>
      </w:pPr>
      <w:r>
        <w:rPr>
          <w:spacing w:val="3"/>
        </w:rPr>
        <w:t>与地方教育行政部门和幼儿园建立权责明晰、稳定协调、合作共赢的“三</w:t>
      </w:r>
      <w:r>
        <w:rPr/>
        <w:t> </w:t>
      </w:r>
      <w:r>
        <w:rPr>
          <w:spacing w:val="3"/>
        </w:rPr>
        <w:t>位一体”协同培养机制，协同制定培养目标、设计课程体系、建设课程资源、</w:t>
      </w:r>
      <w:r>
        <w:rPr>
          <w:spacing w:val="-50"/>
        </w:rPr>
        <w:t> </w:t>
      </w:r>
      <w:r>
        <w:rPr>
          <w:spacing w:val="-50"/>
        </w:rPr>
      </w:r>
      <w:r>
        <w:rPr/>
        <w:t>组织教学团队、建设实践基地、开展教学研究、评价培养质量，形成教师培养、</w:t>
      </w:r>
      <w:r>
        <w:rPr>
          <w:spacing w:val="-52"/>
        </w:rPr>
        <w:t> </w:t>
      </w:r>
      <w:r>
        <w:rPr>
          <w:spacing w:val="-52"/>
        </w:rPr>
      </w:r>
      <w:r>
        <w:rPr/>
        <w:t>培训、研究和服务一体化的合作共同体。</w:t>
      </w:r>
      <w:r>
        <w:rPr>
          <w:b w:val="0"/>
          <w:bCs w:val="0"/>
        </w:rPr>
      </w:r>
    </w:p>
    <w:p>
      <w:pPr>
        <w:spacing w:after="0" w:line="271" w:lineRule="auto"/>
        <w:jc w:val="left"/>
        <w:sectPr>
          <w:pgSz w:w="11910" w:h="16840"/>
          <w:pgMar w:header="0" w:footer="1193" w:top="1460" w:bottom="1380" w:left="1680" w:right="1580"/>
        </w:sectPr>
      </w:pPr>
    </w:p>
    <w:p>
      <w:pPr>
        <w:spacing w:line="346" w:lineRule="exact" w:before="0"/>
        <w:ind w:left="600" w:right="44" w:firstLine="86"/>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pStyle w:val="BodyText"/>
        <w:spacing w:line="357" w:lineRule="auto" w:before="46"/>
        <w:ind w:right="44"/>
        <w:jc w:val="left"/>
      </w:pPr>
      <w:r>
        <w:rPr>
          <w:spacing w:val="-3"/>
        </w:rPr>
        <w:t>协同育人是为支撑毕业要求达成所开展的培养机制改革与创新。该指标要求</w:t>
      </w:r>
      <w:r>
        <w:rPr/>
        <w:t> </w:t>
      </w:r>
      <w:r>
        <w:rPr>
          <w:spacing w:val="3"/>
        </w:rPr>
        <w:t>学前教育专业要切实将地方教育行政部门和幼儿园作为学前教育人才培养的重</w:t>
      </w:r>
      <w:r>
        <w:rPr>
          <w:spacing w:val="-99"/>
        </w:rPr>
        <w:t> </w:t>
      </w:r>
      <w:r>
        <w:rPr>
          <w:spacing w:val="-99"/>
        </w:rPr>
      </w:r>
      <w:r>
        <w:rPr>
          <w:spacing w:val="-3"/>
        </w:rPr>
        <w:t>要资源，打通与幼儿园共同培养优秀教师通道，与地方区域整体推进教师教育创</w:t>
      </w:r>
      <w:r>
        <w:rPr>
          <w:spacing w:val="-111"/>
        </w:rPr>
        <w:t> </w:t>
      </w:r>
      <w:r>
        <w:rPr>
          <w:spacing w:val="-111"/>
        </w:rPr>
      </w:r>
      <w:r>
        <w:rPr>
          <w:spacing w:val="-3"/>
        </w:rPr>
        <w:t>新发展，提升区域办学质量和教育竞争力；通过建立“三位一体”的协同育人新</w:t>
      </w:r>
      <w:r>
        <w:rPr>
          <w:spacing w:val="-111"/>
        </w:rPr>
        <w:t> </w:t>
      </w:r>
      <w:r>
        <w:rPr>
          <w:spacing w:val="-111"/>
        </w:rPr>
      </w:r>
      <w:r>
        <w:rPr>
          <w:spacing w:val="-3"/>
        </w:rPr>
        <w:t>机制，构建基于“合作共建、资源共享、联合培养、优势互补、共生发展”的合</w:t>
      </w:r>
      <w:r>
        <w:rPr>
          <w:spacing w:val="-115"/>
        </w:rPr>
        <w:t> </w:t>
      </w:r>
      <w:r>
        <w:rPr>
          <w:spacing w:val="-115"/>
        </w:rPr>
      </w:r>
      <w:r>
        <w:rPr/>
        <w:t>作模式，探索与协同主体间开展人才培养方案研制、课程开发、教学团队组织、 教育实践、教学研究和教师专业发展共同体建设等多方面合作，形成教师培养、 </w:t>
      </w:r>
      <w:r>
        <w:rPr>
          <w:spacing w:val="-3"/>
        </w:rPr>
        <w:t>培训、研究和服务一体化的合作共同体；要对“三位一体”协同培养机制进行常</w:t>
      </w:r>
      <w:r>
        <w:rPr>
          <w:spacing w:val="-111"/>
        </w:rPr>
        <w:t> </w:t>
      </w:r>
      <w:r>
        <w:rPr>
          <w:spacing w:val="-111"/>
        </w:rPr>
      </w:r>
      <w:r>
        <w:rPr>
          <w:spacing w:val="-3"/>
        </w:rPr>
        <w:t>态化的运行管理，确保有效促进学生教育实践、教师教育研究、专业课程开发和</w:t>
      </w:r>
      <w:r>
        <w:rPr>
          <w:spacing w:val="-111"/>
        </w:rPr>
        <w:t> </w:t>
      </w:r>
      <w:r>
        <w:rPr>
          <w:spacing w:val="-111"/>
        </w:rPr>
      </w:r>
      <w:r>
        <w:rPr/>
        <w:t>人才培养模式改革。</w:t>
      </w:r>
    </w:p>
    <w:p>
      <w:pPr>
        <w:spacing w:before="41"/>
        <w:ind w:left="686" w:right="44" w:firstLine="0"/>
        <w:jc w:val="left"/>
        <w:rPr>
          <w:rFonts w:ascii="微软雅黑" w:hAnsi="微软雅黑" w:cs="微软雅黑" w:eastAsia="微软雅黑"/>
          <w:sz w:val="24"/>
          <w:szCs w:val="24"/>
        </w:rPr>
      </w:pPr>
      <w:r>
        <w:rPr/>
        <w:pict>
          <v:shape style="position:absolute;margin-left:204.649994pt;margin-top:4.90473pt;width:185.8pt;height:181.45pt;mso-position-horizontal-relative:page;mso-position-vertical-relative:paragraph;z-index:-183880" type="#_x0000_t75" stroked="false">
            <v:imagedata r:id="rId5" o:title=""/>
          </v:shape>
        </w:pict>
      </w: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17"/>
        <w:jc w:val="both"/>
      </w:pPr>
      <w:r>
        <w:rPr>
          <w:rFonts w:ascii="宋体" w:hAnsi="宋体" w:cs="宋体" w:eastAsia="宋体"/>
          <w:spacing w:val="-3"/>
        </w:rPr>
        <w:t>1.</w:t>
      </w:r>
      <w:r>
        <w:rPr>
          <w:spacing w:val="-3"/>
        </w:rPr>
        <w:t>学校与地方教育行政部门和幼儿园建立了良好的协作关系，通过签订实质</w:t>
      </w:r>
      <w:r>
        <w:rPr/>
        <w:t> </w:t>
      </w:r>
      <w:r>
        <w:rPr>
          <w:spacing w:val="-3"/>
        </w:rPr>
        <w:t>性合作协议，明晰三方的权利与责任，三方合作有专人负责，经常联系，密切合</w:t>
      </w:r>
      <w:r>
        <w:rPr>
          <w:spacing w:val="-111"/>
        </w:rPr>
        <w:t> </w:t>
      </w:r>
      <w:r>
        <w:rPr>
          <w:spacing w:val="-111"/>
        </w:rPr>
      </w:r>
      <w:r>
        <w:rPr>
          <w:spacing w:val="-3"/>
        </w:rPr>
        <w:t>作，形成“三位一体”协同育人机制，并有规范的协议、常态化的组织实施、持</w:t>
      </w:r>
      <w:r>
        <w:rPr>
          <w:spacing w:val="-111"/>
        </w:rPr>
        <w:t> </w:t>
      </w:r>
      <w:r>
        <w:rPr>
          <w:spacing w:val="-111"/>
        </w:rPr>
      </w:r>
      <w:r>
        <w:rPr>
          <w:spacing w:val="-3"/>
        </w:rPr>
        <w:t>续的改进机制。地方教育行政部门和幼儿园能积极参与专业培养方案的制定，经</w:t>
      </w:r>
      <w:r>
        <w:rPr>
          <w:spacing w:val="-112"/>
        </w:rPr>
        <w:t> </w:t>
      </w:r>
      <w:r>
        <w:rPr>
          <w:spacing w:val="-112"/>
        </w:rPr>
      </w:r>
      <w:r>
        <w:rPr>
          <w:spacing w:val="-3"/>
        </w:rPr>
        <w:t>常提供基础教育教学改革信息，对师范生的教育实践提供帮助和指导，协同育人</w:t>
      </w:r>
      <w:r>
        <w:rPr>
          <w:spacing w:val="-111"/>
        </w:rPr>
        <w:t> </w:t>
      </w:r>
      <w:r>
        <w:rPr>
          <w:spacing w:val="-111"/>
        </w:rPr>
      </w:r>
      <w:r>
        <w:rPr/>
        <w:t>得到有效落实。</w:t>
      </w:r>
    </w:p>
    <w:p>
      <w:pPr>
        <w:pStyle w:val="BodyText"/>
        <w:spacing w:line="357" w:lineRule="auto" w:before="34"/>
        <w:ind w:right="44"/>
        <w:jc w:val="left"/>
      </w:pPr>
      <w:r>
        <w:rPr>
          <w:rFonts w:ascii="宋体" w:hAnsi="宋体" w:cs="宋体" w:eastAsia="宋体"/>
          <w:spacing w:val="-3"/>
        </w:rPr>
        <w:t>2.</w:t>
      </w:r>
      <w:r>
        <w:rPr>
          <w:spacing w:val="-3"/>
        </w:rPr>
        <w:t>学校按照教师教育职前、职后一体化的要求，加强基础教育和教师教育研</w:t>
      </w:r>
      <w:r>
        <w:rPr/>
        <w:t> </w:t>
      </w:r>
      <w:r>
        <w:rPr>
          <w:spacing w:val="-3"/>
        </w:rPr>
        <w:t>究，搭建幼儿园教师培养、培训和专业发展平台，为在职幼儿园教师专业发展提</w:t>
      </w:r>
      <w:r>
        <w:rPr>
          <w:spacing w:val="-111"/>
        </w:rPr>
        <w:t> </w:t>
      </w:r>
      <w:r>
        <w:rPr>
          <w:spacing w:val="-111"/>
        </w:rPr>
      </w:r>
      <w:r>
        <w:rPr>
          <w:spacing w:val="-6"/>
        </w:rPr>
        <w:t>供专业化的服务，形成幼儿园教师培养、培训、研究和服务一体化的合作共同体，</w:t>
      </w:r>
      <w:r>
        <w:rPr/>
        <w:t> </w:t>
      </w:r>
      <w:r>
        <w:rPr>
          <w:spacing w:val="-3"/>
        </w:rPr>
        <w:t>做到共建共享优质教育资源，联合开展重大教育理论与实践课题研究，实现合作</w:t>
      </w:r>
      <w:r>
        <w:rPr>
          <w:spacing w:val="-111"/>
        </w:rPr>
        <w:t> </w:t>
      </w:r>
      <w:r>
        <w:rPr>
          <w:spacing w:val="-111"/>
        </w:rPr>
      </w:r>
      <w:r>
        <w:rPr/>
        <w:t>共赢。</w:t>
      </w:r>
    </w:p>
    <w:p>
      <w:pPr>
        <w:pStyle w:val="BodyText"/>
        <w:spacing w:line="357" w:lineRule="auto" w:before="34"/>
        <w:ind w:right="218"/>
        <w:jc w:val="both"/>
      </w:pPr>
      <w:r>
        <w:rPr>
          <w:rFonts w:ascii="宋体" w:hAnsi="宋体" w:cs="宋体" w:eastAsia="宋体"/>
          <w:spacing w:val="-3"/>
        </w:rPr>
        <w:t>3.</w:t>
      </w:r>
      <w:r>
        <w:rPr>
          <w:spacing w:val="-3"/>
        </w:rPr>
        <w:t>协同培养带来高校、地方教育行政部门与幼儿园之间在师范生培养实习实</w:t>
      </w:r>
      <w:r>
        <w:rPr/>
        <w:t> </w:t>
      </w:r>
      <w:r>
        <w:rPr>
          <w:spacing w:val="-3"/>
        </w:rPr>
        <w:t>践基地建设的经费投入、共建共享优质教育资源、联合开展重大教育理论与实践</w:t>
      </w:r>
      <w:r>
        <w:rPr>
          <w:spacing w:val="-111"/>
        </w:rPr>
        <w:t> </w:t>
      </w:r>
      <w:r>
        <w:rPr>
          <w:spacing w:val="-111"/>
        </w:rPr>
      </w:r>
      <w:r>
        <w:rPr>
          <w:spacing w:val="-3"/>
        </w:rPr>
        <w:t>课题研究、职前职后一体化教师专业发展平台建设等领域协同育人方面明显的合</w:t>
      </w:r>
      <w:r>
        <w:rPr>
          <w:spacing w:val="-109"/>
        </w:rPr>
        <w:t> </w:t>
      </w:r>
      <w:r>
        <w:rPr>
          <w:spacing w:val="-109"/>
        </w:rPr>
      </w:r>
      <w:r>
        <w:rPr/>
        <w:t>作实效。</w:t>
      </w:r>
    </w:p>
    <w:p>
      <w:pPr>
        <w:pStyle w:val="BodyText"/>
        <w:spacing w:line="357" w:lineRule="auto" w:before="34"/>
        <w:ind w:right="44"/>
        <w:jc w:val="left"/>
      </w:pPr>
      <w:r>
        <w:rPr>
          <w:rFonts w:ascii="宋体" w:hAnsi="宋体" w:cs="宋体" w:eastAsia="宋体"/>
          <w:spacing w:val="-3"/>
        </w:rPr>
        <w:t>4.</w:t>
      </w:r>
      <w:r>
        <w:rPr>
          <w:spacing w:val="-3"/>
        </w:rPr>
        <w:t>学校建立协同育人管理机构，做到管理制度健全，管理责任明确，管理文</w:t>
      </w:r>
      <w:r>
        <w:rPr/>
        <w:t> 档齐全，协同主体之间有明确的工作目标、协同制度、协同措施。</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pgSz w:w="11910" w:h="16840"/>
          <w:pgMar w:header="0" w:footer="1193" w:top="1460" w:bottom="1380" w:left="1680" w:right="1580"/>
        </w:sectPr>
      </w:pPr>
    </w:p>
    <w:p>
      <w:pPr>
        <w:pStyle w:val="BodyText"/>
        <w:spacing w:line="240" w:lineRule="auto" w:before="3"/>
        <w:ind w:left="600" w:right="31" w:firstLine="0"/>
        <w:jc w:val="left"/>
      </w:pPr>
      <w:r>
        <w:rPr>
          <w:rFonts w:ascii="宋体" w:hAnsi="宋体" w:cs="宋体" w:eastAsia="宋体"/>
        </w:rPr>
        <w:t>1.</w:t>
      </w:r>
      <w:r>
        <w:rPr/>
        <w:t>专业签订的“三位一体”协同培养机制的合作协议等相关材料。</w:t>
      </w:r>
    </w:p>
    <w:p>
      <w:pPr>
        <w:pStyle w:val="BodyText"/>
        <w:spacing w:line="355" w:lineRule="auto" w:before="154"/>
        <w:ind w:right="31"/>
        <w:jc w:val="left"/>
      </w:pPr>
      <w:r>
        <w:rPr>
          <w:rFonts w:ascii="宋体" w:hAnsi="宋体" w:cs="宋体" w:eastAsia="宋体"/>
        </w:rPr>
        <w:t>2.</w:t>
      </w:r>
      <w:r>
        <w:rPr/>
        <w:t>近</w:t>
      </w:r>
      <w:r>
        <w:rPr>
          <w:spacing w:val="-49"/>
        </w:rPr>
        <w:t> </w:t>
      </w:r>
      <w:r>
        <w:rPr>
          <w:rFonts w:ascii="宋体" w:hAnsi="宋体" w:cs="宋体" w:eastAsia="宋体"/>
        </w:rPr>
        <w:t>4</w:t>
      </w:r>
      <w:r>
        <w:rPr>
          <w:rFonts w:ascii="宋体" w:hAnsi="宋体" w:cs="宋体" w:eastAsia="宋体"/>
          <w:spacing w:val="-49"/>
        </w:rPr>
        <w:t> </w:t>
      </w:r>
      <w:r>
        <w:rPr>
          <w:spacing w:val="-4"/>
        </w:rPr>
        <w:t>年与“三位一体”合作方进行教育实践、幼儿园教师培训、基础教育</w:t>
      </w:r>
      <w:r>
        <w:rPr/>
        <w:t> 研究和服务合作的相关材料。</w:t>
      </w:r>
    </w:p>
    <w:p>
      <w:pPr>
        <w:pStyle w:val="BodyText"/>
        <w:spacing w:line="355" w:lineRule="auto" w:before="38"/>
        <w:ind w:right="31"/>
        <w:jc w:val="left"/>
      </w:pPr>
      <w:r>
        <w:rPr>
          <w:rFonts w:ascii="宋体" w:hAnsi="宋体" w:cs="宋体" w:eastAsia="宋体"/>
          <w:spacing w:val="-3"/>
        </w:rPr>
        <w:t>3.</w:t>
      </w:r>
      <w:r>
        <w:rPr>
          <w:spacing w:val="-3"/>
        </w:rPr>
        <w:t>对“三位一体”协同培养机制和一体化的合作共同体进行管理、取得成果</w:t>
      </w:r>
      <w:r>
        <w:rPr/>
        <w:t> 等相关材料。</w:t>
      </w:r>
    </w:p>
    <w:p>
      <w:pPr>
        <w:pStyle w:val="BodyText"/>
        <w:spacing w:line="240" w:lineRule="auto" w:before="38"/>
        <w:ind w:left="600" w:right="31" w:firstLine="0"/>
        <w:jc w:val="left"/>
      </w:pPr>
      <w:r>
        <w:rPr>
          <w:rFonts w:ascii="宋体" w:hAnsi="宋体" w:cs="宋体" w:eastAsia="宋体"/>
        </w:rPr>
        <w:t>4.</w:t>
      </w:r>
      <w:r>
        <w:rPr/>
        <w:t>体现专业协同育人的其他特色材料。</w:t>
      </w:r>
    </w:p>
    <w:p>
      <w:pPr>
        <w:spacing w:line="240" w:lineRule="auto" w:before="9"/>
        <w:rPr>
          <w:rFonts w:ascii="宋体" w:hAnsi="宋体" w:cs="宋体" w:eastAsia="宋体"/>
          <w:sz w:val="16"/>
          <w:szCs w:val="16"/>
        </w:rPr>
      </w:pPr>
    </w:p>
    <w:p>
      <w:pPr>
        <w:pStyle w:val="Heading4"/>
        <w:spacing w:line="240" w:lineRule="auto"/>
        <w:ind w:right="31"/>
        <w:jc w:val="left"/>
        <w:rPr>
          <w:rFonts w:ascii="Arial" w:hAnsi="Arial" w:cs="Arial" w:eastAsia="Arial"/>
          <w:b w:val="0"/>
          <w:bCs w:val="0"/>
        </w:rPr>
      </w:pPr>
      <w:r>
        <w:rPr>
          <w:rFonts w:ascii="Arial" w:hAnsi="Arial" w:cs="Arial" w:eastAsia="Arial"/>
          <w:w w:val="115"/>
        </w:rPr>
        <w:t>4.2[</w:t>
      </w:r>
      <w:r>
        <w:rPr>
          <w:w w:val="115"/>
        </w:rPr>
        <w:t>基地建设</w:t>
      </w:r>
      <w:r>
        <w:rPr>
          <w:rFonts w:ascii="Arial" w:hAnsi="Arial" w:cs="Arial" w:eastAsia="Arial"/>
          <w:w w:val="115"/>
        </w:rPr>
        <w:t>]</w:t>
      </w:r>
      <w:r>
        <w:rPr>
          <w:rFonts w:ascii="Arial" w:hAnsi="Arial" w:cs="Arial" w:eastAsia="Arial"/>
          <w:b w:val="0"/>
          <w:bCs w:val="0"/>
        </w:rPr>
      </w:r>
    </w:p>
    <w:p>
      <w:pPr>
        <w:pStyle w:val="Heading5"/>
        <w:spacing w:line="271" w:lineRule="auto" w:before="235"/>
        <w:ind w:right="31"/>
        <w:jc w:val="left"/>
        <w:rPr>
          <w:b w:val="0"/>
          <w:bCs w:val="0"/>
        </w:rPr>
      </w:pPr>
      <w:r>
        <w:rPr>
          <w:spacing w:val="3"/>
        </w:rPr>
        <w:t>建有长期稳定的教育实践基地。实践基地具有良好的校风，较强的师资力</w:t>
      </w:r>
      <w:r>
        <w:rPr>
          <w:spacing w:val="4"/>
        </w:rPr>
        <w:t> </w:t>
      </w:r>
      <w:r>
        <w:rPr/>
        <w:t>量、学科优势、管理优势、课程资源优势和教改实践优势。每 </w:t>
      </w:r>
      <w:r>
        <w:rPr>
          <w:rFonts w:ascii="Arial" w:hAnsi="Arial" w:cs="Arial" w:eastAsia="Arial"/>
        </w:rPr>
        <w:t>20</w:t>
      </w:r>
      <w:r>
        <w:rPr>
          <w:rFonts w:ascii="Arial" w:hAnsi="Arial" w:cs="Arial" w:eastAsia="Arial"/>
          <w:spacing w:val="-24"/>
        </w:rPr>
        <w:t> </w:t>
      </w:r>
      <w:r>
        <w:rPr/>
        <w:t>个实习生配备</w:t>
      </w:r>
      <w:r>
        <w:rPr>
          <w:b w:val="0"/>
          <w:bCs w:val="0"/>
        </w:rPr>
      </w:r>
    </w:p>
    <w:p>
      <w:pPr>
        <w:spacing w:before="10"/>
        <w:ind w:left="120" w:right="0" w:firstLine="0"/>
        <w:jc w:val="both"/>
        <w:rPr>
          <w:rFonts w:ascii="微软雅黑" w:hAnsi="微软雅黑" w:cs="微软雅黑" w:eastAsia="微软雅黑"/>
          <w:sz w:val="24"/>
          <w:szCs w:val="24"/>
        </w:rPr>
      </w:pPr>
      <w:r>
        <w:rPr>
          <w:rFonts w:ascii="微软雅黑" w:hAnsi="微软雅黑" w:cs="微软雅黑" w:eastAsia="微软雅黑"/>
          <w:b/>
          <w:bCs/>
          <w:sz w:val="24"/>
          <w:szCs w:val="24"/>
        </w:rPr>
        <w:t>不少于 </w:t>
      </w:r>
      <w:r>
        <w:rPr>
          <w:rFonts w:ascii="Arial" w:hAnsi="Arial" w:cs="Arial" w:eastAsia="Arial"/>
          <w:b/>
          <w:bCs/>
          <w:sz w:val="24"/>
          <w:szCs w:val="24"/>
        </w:rPr>
        <w:t>1</w:t>
      </w:r>
      <w:r>
        <w:rPr>
          <w:rFonts w:ascii="Arial" w:hAnsi="Arial" w:cs="Arial" w:eastAsia="Arial"/>
          <w:b/>
          <w:bCs/>
          <w:spacing w:val="-5"/>
          <w:sz w:val="24"/>
          <w:szCs w:val="24"/>
        </w:rPr>
        <w:t> </w:t>
      </w:r>
      <w:r>
        <w:rPr>
          <w:rFonts w:ascii="微软雅黑" w:hAnsi="微软雅黑" w:cs="微软雅黑" w:eastAsia="微软雅黑"/>
          <w:b/>
          <w:bCs/>
          <w:sz w:val="24"/>
          <w:szCs w:val="24"/>
        </w:rPr>
        <w:t>个教育实践基地，其中，示范性教育实践基地不少于三分之一。</w:t>
      </w:r>
      <w:r>
        <w:rPr>
          <w:rFonts w:ascii="微软雅黑" w:hAnsi="微软雅黑" w:cs="微软雅黑" w:eastAsia="微软雅黑"/>
          <w:sz w:val="24"/>
          <w:szCs w:val="24"/>
        </w:rPr>
      </w:r>
    </w:p>
    <w:p>
      <w:pPr>
        <w:pStyle w:val="BodyText"/>
        <w:spacing w:line="266" w:lineRule="auto" w:before="132"/>
        <w:ind w:left="600" w:right="31" w:firstLine="86"/>
        <w:jc w:val="left"/>
      </w:pPr>
      <w:r>
        <w:rPr/>
        <w:pict>
          <v:shape style="position:absolute;margin-left:204.649994pt;margin-top:13.294726pt;width:185.8pt;height:181.45pt;mso-position-horizontal-relative:page;mso-position-vertical-relative:paragraph;z-index:-183856" type="#_x0000_t75" stroked="false">
            <v:imagedata r:id="rId5" o:title=""/>
          </v:shape>
        </w:pict>
      </w: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t>教育实践基地是促进师范生“一践行、三学会”毕业要求达成的支撑平台。</w:t>
      </w:r>
    </w:p>
    <w:p>
      <w:pPr>
        <w:pStyle w:val="BodyText"/>
        <w:spacing w:line="357" w:lineRule="auto" w:before="125"/>
        <w:ind w:right="236" w:firstLine="0"/>
        <w:jc w:val="both"/>
      </w:pPr>
      <w:r>
        <w:rPr>
          <w:spacing w:val="-3"/>
        </w:rPr>
        <w:t>该指标要求学前教育专业与幼儿园密切合作并建立长期稳定的教育实践基地，帮</w:t>
      </w:r>
      <w:r>
        <w:rPr>
          <w:spacing w:val="-108"/>
        </w:rPr>
        <w:t> </w:t>
      </w:r>
      <w:r>
        <w:rPr>
          <w:spacing w:val="-108"/>
        </w:rPr>
      </w:r>
      <w:r>
        <w:rPr>
          <w:spacing w:val="-3"/>
        </w:rPr>
        <w:t>助师范生获得一线优秀教师的经验性指导、榜样示范，助力师范生完成从实习学</w:t>
      </w:r>
      <w:r>
        <w:rPr>
          <w:spacing w:val="-111"/>
        </w:rPr>
        <w:t> </w:t>
      </w:r>
      <w:r>
        <w:rPr>
          <w:spacing w:val="-111"/>
        </w:rPr>
      </w:r>
      <w:r>
        <w:rPr>
          <w:spacing w:val="-3"/>
        </w:rPr>
        <w:t>生到合格教师的适应性转变；要注重实践基地的建设，明确标准和质量要求，使</w:t>
      </w:r>
      <w:r>
        <w:rPr>
          <w:spacing w:val="-111"/>
        </w:rPr>
        <w:t> </w:t>
      </w:r>
      <w:r>
        <w:rPr>
          <w:spacing w:val="-111"/>
        </w:rPr>
      </w:r>
      <w:r>
        <w:rPr>
          <w:spacing w:val="-3"/>
        </w:rPr>
        <w:t>专业教育实践基地布局结构合理、数量充足、师资精良、管理规范、保障条件充</w:t>
      </w:r>
      <w:r>
        <w:rPr>
          <w:spacing w:val="-111"/>
        </w:rPr>
        <w:t> </w:t>
      </w:r>
      <w:r>
        <w:rPr>
          <w:spacing w:val="-111"/>
        </w:rPr>
      </w:r>
      <w:r>
        <w:rPr>
          <w:spacing w:val="-3"/>
        </w:rPr>
        <w:t>分，优势与特色鲜明，充分满足师范生教育实践、校园合作教研与专业师资培训</w:t>
      </w:r>
      <w:r>
        <w:rPr>
          <w:spacing w:val="-111"/>
        </w:rPr>
        <w:t> </w:t>
      </w:r>
      <w:r>
        <w:rPr>
          <w:spacing w:val="-111"/>
        </w:rPr>
      </w:r>
      <w:r>
        <w:rPr/>
        <w:t>需求。</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36"/>
        <w:jc w:val="both"/>
      </w:pPr>
      <w:r>
        <w:rPr>
          <w:rFonts w:ascii="宋体" w:hAnsi="宋体" w:cs="宋体" w:eastAsia="宋体"/>
          <w:spacing w:val="-3"/>
        </w:rPr>
        <w:t>1.</w:t>
      </w:r>
      <w:r>
        <w:rPr>
          <w:spacing w:val="-3"/>
        </w:rPr>
        <w:t>学校有利用实践基地开展专业培养的相关制度和举措，成效突出。专业重</w:t>
      </w:r>
      <w:r>
        <w:rPr/>
        <w:t> </w:t>
      </w:r>
      <w:r>
        <w:rPr>
          <w:spacing w:val="-3"/>
        </w:rPr>
        <w:t>视教育实践基地的建设，建立幼儿园实践基地建设和管理的规章制度，明确实践</w:t>
      </w:r>
      <w:r>
        <w:rPr>
          <w:spacing w:val="-111"/>
        </w:rPr>
        <w:t> </w:t>
      </w:r>
      <w:r>
        <w:rPr>
          <w:spacing w:val="-111"/>
        </w:rPr>
      </w:r>
      <w:r>
        <w:rPr/>
        <w:t>基地的遴选标准，能够加强对实践基地的检查、监督和管理。</w:t>
      </w:r>
    </w:p>
    <w:p>
      <w:pPr>
        <w:pStyle w:val="BodyText"/>
        <w:spacing w:line="357" w:lineRule="auto" w:before="34"/>
        <w:ind w:right="31"/>
        <w:jc w:val="left"/>
      </w:pPr>
      <w:r>
        <w:rPr>
          <w:rFonts w:ascii="宋体" w:hAnsi="宋体" w:cs="宋体" w:eastAsia="宋体"/>
          <w:spacing w:val="-3"/>
        </w:rPr>
        <w:t>2.</w:t>
      </w:r>
      <w:r>
        <w:rPr>
          <w:spacing w:val="-3"/>
        </w:rPr>
        <w:t>专业建立的幼儿园教育实践基地相对稳定且具备良好的园风、较强的师资</w:t>
      </w:r>
      <w:r>
        <w:rPr/>
        <w:t> </w:t>
      </w:r>
      <w:r>
        <w:rPr>
          <w:spacing w:val="-3"/>
        </w:rPr>
        <w:t>力量、丰富的课程资源和教改实践经验，基地数量充分满足教育实践、教育教学</w:t>
      </w:r>
      <w:r>
        <w:rPr>
          <w:spacing w:val="-111"/>
        </w:rPr>
        <w:t> </w:t>
      </w:r>
      <w:r>
        <w:rPr>
          <w:spacing w:val="-111"/>
        </w:rPr>
      </w:r>
      <w:r>
        <w:rPr>
          <w:spacing w:val="-7"/>
        </w:rPr>
        <w:t>研究和师资培训的需要，确保能为师范生提供充足的实践岗位、充分的实践机会、</w:t>
      </w:r>
      <w:r>
        <w:rPr>
          <w:spacing w:val="-85"/>
        </w:rPr>
        <w:t> </w:t>
      </w:r>
      <w:r>
        <w:rPr>
          <w:spacing w:val="-85"/>
        </w:rPr>
      </w:r>
      <w:r>
        <w:rPr>
          <w:spacing w:val="-3"/>
        </w:rPr>
        <w:t>有效的实践指导和安全健康的实践环境。示范性教育实践基地必须是获得省级及</w:t>
      </w:r>
      <w:r>
        <w:rPr>
          <w:spacing w:val="-109"/>
        </w:rPr>
        <w:t> </w:t>
      </w:r>
      <w:r>
        <w:rPr>
          <w:spacing w:val="-109"/>
        </w:rPr>
      </w:r>
      <w:r>
        <w:rPr>
          <w:spacing w:val="-6"/>
        </w:rPr>
        <w:t>以上优质园、教师培训基地园、优秀实践教学基地等称号，师资力量、学科优势、</w:t>
      </w:r>
      <w:r>
        <w:rPr>
          <w:spacing w:val="-116"/>
        </w:rPr>
        <w:t> </w:t>
      </w:r>
      <w:r>
        <w:rPr>
          <w:spacing w:val="-116"/>
        </w:rPr>
      </w:r>
      <w:r>
        <w:rPr/>
        <w:t>管理优势、课程资源优势和教改实践优势强的园所，由学校自行认定。</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footerReference w:type="default" r:id="rId142"/>
          <w:pgSz w:w="11910" w:h="16840"/>
          <w:pgMar w:footer="1193" w:header="0" w:top="1380" w:bottom="1380" w:left="1680" w:right="1560"/>
          <w:pgNumType w:start="324"/>
        </w:sectPr>
      </w:pPr>
    </w:p>
    <w:p>
      <w:pPr>
        <w:pStyle w:val="BodyText"/>
        <w:spacing w:line="357" w:lineRule="auto" w:before="3"/>
        <w:ind w:right="199"/>
        <w:jc w:val="both"/>
      </w:pPr>
      <w:r>
        <w:rPr>
          <w:rFonts w:ascii="宋体" w:hAnsi="宋体" w:cs="宋体" w:eastAsia="宋体"/>
          <w:spacing w:val="-4"/>
        </w:rPr>
        <w:t>1.</w:t>
      </w:r>
      <w:r>
        <w:rPr>
          <w:spacing w:val="-4"/>
        </w:rPr>
        <w:t>已签约的教育实践基地的基本信息、特色介绍，近</w:t>
      </w:r>
      <w:r>
        <w:rPr>
          <w:spacing w:val="-60"/>
        </w:rPr>
        <w:t> </w:t>
      </w:r>
      <w:r>
        <w:rPr>
          <w:rFonts w:ascii="宋体" w:hAnsi="宋体" w:cs="宋体" w:eastAsia="宋体"/>
        </w:rPr>
        <w:t>4</w:t>
      </w:r>
      <w:r>
        <w:rPr>
          <w:rFonts w:ascii="宋体" w:hAnsi="宋体" w:cs="宋体" w:eastAsia="宋体"/>
          <w:spacing w:val="-60"/>
        </w:rPr>
        <w:t> </w:t>
      </w:r>
      <w:r>
        <w:rPr/>
        <w:t>年专业教学实践基地 接纳实习生数据统计和评价等相关材料。</w:t>
      </w:r>
    </w:p>
    <w:p>
      <w:pPr>
        <w:pStyle w:val="BodyText"/>
        <w:spacing w:line="357" w:lineRule="auto" w:before="34"/>
        <w:ind w:right="196"/>
        <w:jc w:val="both"/>
      </w:pPr>
      <w:r>
        <w:rPr>
          <w:rFonts w:ascii="宋体" w:hAnsi="宋体" w:cs="宋体" w:eastAsia="宋体"/>
          <w:spacing w:val="-3"/>
        </w:rPr>
        <w:t>2.</w:t>
      </w:r>
      <w:r>
        <w:rPr>
          <w:spacing w:val="-3"/>
        </w:rPr>
        <w:t>院系与教育实践基地教师共同指导师范生的过程性资料、学生实习总结等</w:t>
      </w:r>
      <w:r>
        <w:rPr/>
        <w:t> 相关材料。</w:t>
      </w:r>
    </w:p>
    <w:p>
      <w:pPr>
        <w:pStyle w:val="BodyText"/>
        <w:spacing w:line="357" w:lineRule="auto" w:before="34"/>
        <w:ind w:right="197"/>
        <w:jc w:val="both"/>
      </w:pPr>
      <w:r>
        <w:rPr>
          <w:rFonts w:ascii="宋体" w:hAnsi="宋体" w:cs="宋体" w:eastAsia="宋体"/>
          <w:spacing w:val="-3"/>
        </w:rPr>
        <w:t>3.</w:t>
      </w:r>
      <w:r>
        <w:rPr>
          <w:spacing w:val="-3"/>
        </w:rPr>
        <w:t>教育实践基地的遴选与管理制度、学校与幼儿园教育实践基地签订的合作</w:t>
      </w:r>
      <w:r>
        <w:rPr/>
        <w:t> 协议等相关材料。</w:t>
      </w:r>
    </w:p>
    <w:p>
      <w:pPr>
        <w:pStyle w:val="BodyText"/>
        <w:spacing w:line="240" w:lineRule="auto" w:before="113"/>
        <w:ind w:left="600" w:right="23" w:firstLine="0"/>
        <w:jc w:val="left"/>
      </w:pPr>
      <w:r>
        <w:rPr>
          <w:rFonts w:ascii="宋体" w:hAnsi="宋体" w:cs="宋体" w:eastAsia="宋体"/>
        </w:rPr>
        <w:t>4.</w:t>
      </w:r>
      <w:r>
        <w:rPr/>
        <w:t>体现专业基地建设的其他特色材料。</w:t>
      </w:r>
    </w:p>
    <w:p>
      <w:pPr>
        <w:pStyle w:val="Heading4"/>
        <w:spacing w:line="240" w:lineRule="auto" w:before="141"/>
        <w:ind w:left="602" w:right="23" w:firstLine="79"/>
        <w:jc w:val="left"/>
        <w:rPr>
          <w:rFonts w:ascii="Arial" w:hAnsi="Arial" w:cs="Arial" w:eastAsia="Arial"/>
          <w:b w:val="0"/>
          <w:bCs w:val="0"/>
        </w:rPr>
      </w:pPr>
      <w:r>
        <w:rPr>
          <w:rFonts w:ascii="Arial" w:hAnsi="Arial" w:cs="Arial" w:eastAsia="Arial"/>
          <w:w w:val="115"/>
        </w:rPr>
        <w:t>4.3[</w:t>
      </w:r>
      <w:r>
        <w:rPr>
          <w:w w:val="115"/>
        </w:rPr>
        <w:t>实践教学</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195"/>
        <w:jc w:val="both"/>
        <w:rPr>
          <w:b w:val="0"/>
          <w:bCs w:val="0"/>
        </w:rPr>
      </w:pPr>
      <w:r>
        <w:rPr/>
        <w:pict>
          <v:shape style="position:absolute;margin-left:204.649994pt;margin-top:53.374748pt;width:185.8pt;height:181.45pt;mso-position-horizontal-relative:page;mso-position-vertical-relative:paragraph;z-index:-183832" type="#_x0000_t75" stroked="false">
            <v:imagedata r:id="rId5" o:title=""/>
          </v:shape>
        </w:pict>
      </w:r>
      <w:r>
        <w:rPr>
          <w:spacing w:val="3"/>
        </w:rPr>
        <w:t>实践教学体系完整，教育见习、教育实习、教育研习递进贯通，涵盖师德</w:t>
      </w:r>
      <w:r>
        <w:rPr>
          <w:spacing w:val="4"/>
        </w:rPr>
        <w:t> </w:t>
      </w:r>
      <w:r>
        <w:rPr>
          <w:spacing w:val="3"/>
        </w:rPr>
        <w:t>体验、保教实践、班级管理实践和教研实践等，并与其它教育环节有机衔接。</w:t>
      </w:r>
      <w:r>
        <w:rPr>
          <w:spacing w:val="-50"/>
        </w:rPr>
        <w:t> </w:t>
      </w:r>
      <w:r>
        <w:rPr>
          <w:spacing w:val="-50"/>
        </w:rPr>
      </w:r>
      <w:r>
        <w:rPr>
          <w:spacing w:val="3"/>
        </w:rPr>
        <w:t>教育实践时间累计不少于一学期。学校集中组织教育实习，保证师范生实习期</w:t>
      </w:r>
      <w:r>
        <w:rPr>
          <w:spacing w:val="-50"/>
        </w:rPr>
        <w:t> </w:t>
      </w:r>
      <w:r>
        <w:rPr>
          <w:spacing w:val="-50"/>
        </w:rPr>
      </w:r>
      <w:r>
        <w:rPr/>
        <w:t>间的上课时数。</w:t>
      </w:r>
      <w:r>
        <w:rPr>
          <w:b w:val="0"/>
          <w:bCs w:val="0"/>
        </w:rPr>
      </w:r>
    </w:p>
    <w:p>
      <w:pPr>
        <w:pStyle w:val="BodyText"/>
        <w:spacing w:line="266" w:lineRule="auto" w:before="12"/>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实践教学是帮助学生深化专业知识理解、形成专业实践能力和养成专业情意</w:t>
      </w:r>
    </w:p>
    <w:p>
      <w:pPr>
        <w:pStyle w:val="BodyText"/>
        <w:spacing w:line="357" w:lineRule="auto" w:before="127"/>
        <w:ind w:right="102" w:firstLine="0"/>
        <w:jc w:val="both"/>
      </w:pPr>
      <w:r>
        <w:rPr>
          <w:spacing w:val="-3"/>
        </w:rPr>
        <w:t>的关键环节。该指标要求学前教育专业加强对实践教学过程的管理和指导，通过</w:t>
      </w:r>
      <w:r>
        <w:rPr>
          <w:spacing w:val="-111"/>
        </w:rPr>
        <w:t> </w:t>
      </w:r>
      <w:r>
        <w:rPr>
          <w:spacing w:val="-111"/>
        </w:rPr>
      </w:r>
      <w:r>
        <w:rPr>
          <w:spacing w:val="-3"/>
        </w:rPr>
        <w:t>建立完整的实践教学体系，使实践教学制度化、规范化；要围绕培养目标和毕业</w:t>
      </w:r>
      <w:r>
        <w:rPr>
          <w:spacing w:val="-111"/>
        </w:rPr>
        <w:t> </w:t>
      </w:r>
      <w:r>
        <w:rPr>
          <w:spacing w:val="-111"/>
        </w:rPr>
      </w:r>
      <w:r>
        <w:rPr>
          <w:spacing w:val="-3"/>
        </w:rPr>
        <w:t>要求，系统设计包括教育见习、教育实习、教育研习等相互贯通、有机联系的环</w:t>
      </w:r>
      <w:r>
        <w:rPr>
          <w:spacing w:val="-111"/>
        </w:rPr>
        <w:t> </w:t>
      </w:r>
      <w:r>
        <w:rPr>
          <w:spacing w:val="-111"/>
        </w:rPr>
      </w:r>
      <w:r>
        <w:rPr>
          <w:spacing w:val="-3"/>
        </w:rPr>
        <w:t>节，融合师德体验、保教实践、班级管理实践和教研实践等内容，累计时间不少</w:t>
      </w:r>
      <w:r>
        <w:rPr>
          <w:spacing w:val="-111"/>
        </w:rPr>
        <w:t> </w:t>
      </w:r>
      <w:r>
        <w:rPr>
          <w:spacing w:val="-111"/>
        </w:rPr>
      </w:r>
      <w:r>
        <w:rPr>
          <w:spacing w:val="-3"/>
        </w:rPr>
        <w:t>于一学期，并与其它教学环节有机衔接的实践教学体系；通过集中有效的指导实</w:t>
      </w:r>
      <w:r>
        <w:rPr>
          <w:spacing w:val="-111"/>
        </w:rPr>
        <w:t> </w:t>
      </w:r>
      <w:r>
        <w:rPr>
          <w:spacing w:val="-111"/>
        </w:rPr>
      </w:r>
      <w:r>
        <w:rPr>
          <w:spacing w:val="-3"/>
        </w:rPr>
        <w:t>践教学，促进师范生深入体验教育教学工作，逐步形成良好的师德素养和职业认</w:t>
      </w:r>
      <w:r>
        <w:rPr>
          <w:spacing w:val="-111"/>
        </w:rPr>
        <w:t> </w:t>
      </w:r>
      <w:r>
        <w:rPr>
          <w:spacing w:val="-111"/>
        </w:rPr>
      </w:r>
      <w:r>
        <w:rPr>
          <w:spacing w:val="-3"/>
        </w:rPr>
        <w:t>同，更好地理解教育教学专业知识，掌握必要的保教活动设计与实施、班级管理</w:t>
      </w:r>
      <w:r>
        <w:rPr>
          <w:spacing w:val="-111"/>
        </w:rPr>
        <w:t> </w:t>
      </w:r>
      <w:r>
        <w:rPr>
          <w:spacing w:val="-111"/>
        </w:rPr>
      </w:r>
      <w:r>
        <w:rPr/>
        <w:t>与幼儿指导等技能，为从事幼儿园保教工作和持续的专业发展奠定扎实的基础。</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96"/>
        <w:jc w:val="both"/>
      </w:pPr>
      <w:r>
        <w:rPr>
          <w:rFonts w:ascii="宋体" w:hAnsi="宋体" w:cs="宋体" w:eastAsia="宋体"/>
          <w:spacing w:val="-3"/>
        </w:rPr>
        <w:t>1.</w:t>
      </w:r>
      <w:r>
        <w:rPr>
          <w:spacing w:val="-3"/>
        </w:rPr>
        <w:t>坚持将社会主义核心价值观融入教育实践全过程，将教育实践贯穿教师培</w:t>
      </w:r>
      <w:r>
        <w:rPr/>
        <w:t> </w:t>
      </w:r>
      <w:r>
        <w:rPr>
          <w:spacing w:val="-3"/>
        </w:rPr>
        <w:t>养全过程，有完整的实践教学体系，教育见习、实习、研习和其他教育实践活动</w:t>
      </w:r>
      <w:r>
        <w:rPr>
          <w:spacing w:val="-112"/>
        </w:rPr>
        <w:t> </w:t>
      </w:r>
      <w:r>
        <w:rPr>
          <w:spacing w:val="-112"/>
        </w:rPr>
      </w:r>
      <w:r>
        <w:rPr>
          <w:spacing w:val="-3"/>
        </w:rPr>
        <w:t>的目标与毕业要求的相关指标点具有明确的对应关系，形成对毕业要求的有效支</w:t>
      </w:r>
      <w:r>
        <w:rPr>
          <w:spacing w:val="-109"/>
        </w:rPr>
        <w:t> </w:t>
      </w:r>
      <w:r>
        <w:rPr>
          <w:spacing w:val="-109"/>
        </w:rPr>
      </w:r>
      <w:r>
        <w:rPr/>
        <w:t>撑，在教学大纲中阐述清晰、准确。</w:t>
      </w:r>
    </w:p>
    <w:p>
      <w:pPr>
        <w:pStyle w:val="BodyText"/>
        <w:spacing w:line="357" w:lineRule="auto"/>
        <w:ind w:right="103"/>
        <w:jc w:val="both"/>
      </w:pPr>
      <w:r>
        <w:rPr>
          <w:rFonts w:ascii="宋体" w:hAnsi="宋体" w:cs="宋体" w:eastAsia="宋体"/>
          <w:spacing w:val="-3"/>
        </w:rPr>
        <w:t>2.</w:t>
      </w:r>
      <w:r>
        <w:rPr>
          <w:spacing w:val="-3"/>
        </w:rPr>
        <w:t>按照教育实践目标设计实践内容、实践方法、考核内容、考核方式、评分</w:t>
      </w:r>
      <w:r>
        <w:rPr/>
        <w:t> 标准等，能够形成对实践目标的支撑，促成目标达成。实践内容涵盖师德体验、</w:t>
      </w:r>
    </w:p>
    <w:p>
      <w:pPr>
        <w:spacing w:after="0" w:line="357" w:lineRule="auto"/>
        <w:jc w:val="both"/>
        <w:sectPr>
          <w:pgSz w:w="11910" w:h="16840"/>
          <w:pgMar w:header="0" w:footer="1193" w:top="1380" w:bottom="1380" w:left="1680" w:right="1600"/>
        </w:sectPr>
      </w:pPr>
    </w:p>
    <w:p>
      <w:pPr>
        <w:pStyle w:val="BodyText"/>
        <w:spacing w:line="357" w:lineRule="auto" w:before="3"/>
        <w:ind w:right="44" w:firstLine="0"/>
        <w:jc w:val="left"/>
      </w:pPr>
      <w:r>
        <w:rPr>
          <w:spacing w:val="-3"/>
        </w:rPr>
        <w:t>教学实践、班级管理实践和教研实践等领域，并能够与课堂教学、理论学习等其</w:t>
      </w:r>
      <w:r>
        <w:rPr>
          <w:spacing w:val="-110"/>
        </w:rPr>
        <w:t> </w:t>
      </w:r>
      <w:r>
        <w:rPr>
          <w:spacing w:val="-110"/>
        </w:rPr>
      </w:r>
      <w:r>
        <w:rPr>
          <w:spacing w:val="-3"/>
        </w:rPr>
        <w:t>他教育环节有机衔接。教育实践考核要求和考核方式与实践内容一致，包括对师</w:t>
      </w:r>
      <w:r>
        <w:rPr>
          <w:spacing w:val="-111"/>
        </w:rPr>
        <w:t> </w:t>
      </w:r>
      <w:r>
        <w:rPr>
          <w:spacing w:val="-111"/>
        </w:rPr>
      </w:r>
      <w:r>
        <w:rPr>
          <w:spacing w:val="-3"/>
        </w:rPr>
        <w:t>范生教育实践表现的评价和学习成果的评价。采用高校指导教师评价、师范生同</w:t>
      </w:r>
      <w:r>
        <w:rPr>
          <w:spacing w:val="-111"/>
        </w:rPr>
        <w:t> </w:t>
      </w:r>
      <w:r>
        <w:rPr>
          <w:spacing w:val="-111"/>
        </w:rPr>
      </w:r>
      <w:r>
        <w:rPr>
          <w:spacing w:val="-6"/>
        </w:rPr>
        <w:t>伴评价、师范生自我评价、实践基地园指导教师评价等方式，综合运用课堂观察、</w:t>
      </w:r>
      <w:r>
        <w:rPr/>
        <w:t> 幼儿访谈及教育实践档案分析等多样化的方式，全面客观评价师范生教育实践。</w:t>
      </w:r>
    </w:p>
    <w:p>
      <w:pPr>
        <w:pStyle w:val="BodyText"/>
        <w:spacing w:line="357" w:lineRule="auto"/>
        <w:ind w:right="216"/>
        <w:jc w:val="both"/>
      </w:pPr>
      <w:r>
        <w:rPr>
          <w:rFonts w:ascii="宋体" w:hAnsi="宋体" w:cs="宋体" w:eastAsia="宋体"/>
          <w:spacing w:val="-3"/>
        </w:rPr>
        <w:t>3.</w:t>
      </w:r>
      <w:r>
        <w:rPr>
          <w:spacing w:val="-3"/>
        </w:rPr>
        <w:t>实践教学管理规范，学分比例和时间安排、上课时数达到《教师教育课程</w:t>
      </w:r>
      <w:r>
        <w:rPr/>
        <w:t> </w:t>
      </w:r>
      <w:r>
        <w:rPr>
          <w:spacing w:val="-3"/>
        </w:rPr>
        <w:t>标准（试行）》和《教育部关于加强师范生教育实践的意见》的规定要求，且对</w:t>
      </w:r>
      <w:r>
        <w:rPr>
          <w:spacing w:val="-116"/>
        </w:rPr>
        <w:t> </w:t>
      </w:r>
      <w:r>
        <w:rPr>
          <w:spacing w:val="-116"/>
        </w:rPr>
      </w:r>
      <w:r>
        <w:rPr>
          <w:spacing w:val="-3"/>
        </w:rPr>
        <w:t>学生全覆盖，有评价，有记载，效果好。具体安排科学合理，能够做到统一安排</w:t>
      </w:r>
      <w:r>
        <w:rPr>
          <w:spacing w:val="-116"/>
        </w:rPr>
        <w:t> </w:t>
      </w:r>
      <w:r>
        <w:rPr>
          <w:spacing w:val="-116"/>
        </w:rPr>
      </w:r>
      <w:r>
        <w:rPr/>
        <w:t>与分散实践相结合，教育实习实行集中统一安排，以保证教育实践的质量。</w:t>
      </w:r>
    </w:p>
    <w:p>
      <w:pPr>
        <w:spacing w:before="44"/>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44" w:firstLine="0"/>
        <w:jc w:val="left"/>
      </w:pPr>
      <w:r>
        <w:rPr>
          <w:rFonts w:ascii="宋体" w:hAnsi="宋体" w:cs="宋体" w:eastAsia="宋体"/>
        </w:rPr>
        <w:t>1.</w:t>
      </w:r>
      <w:r>
        <w:rPr/>
        <w:t>教育实践指导文件和管理办法。</w:t>
      </w:r>
    </w:p>
    <w:p>
      <w:pPr>
        <w:pStyle w:val="BodyText"/>
        <w:spacing w:line="357" w:lineRule="auto" w:before="151"/>
        <w:ind w:right="44"/>
        <w:jc w:val="left"/>
      </w:pPr>
      <w:r>
        <w:rPr/>
        <w:pict>
          <v:shape style="position:absolute;margin-left:204.649994pt;margin-top:10.795637pt;width:185.8pt;height:181.45pt;mso-position-horizontal-relative:page;mso-position-vertical-relative:paragraph;z-index:-183808" type="#_x0000_t75" stroked="false">
            <v:imagedata r:id="rId5" o:title=""/>
          </v:shape>
        </w:pict>
      </w:r>
      <w:r>
        <w:rPr>
          <w:rFonts w:ascii="宋体" w:hAnsi="宋体" w:cs="宋体" w:eastAsia="宋体"/>
          <w:spacing w:val="-7"/>
        </w:rPr>
        <w:t>2.</w:t>
      </w:r>
      <w:r>
        <w:rPr>
          <w:spacing w:val="-7"/>
        </w:rPr>
        <w:t>学前教育见习、实习、研习和其他教育实践活动教学大纲，包括实践目标、</w:t>
      </w:r>
      <w:r>
        <w:rPr/>
        <w:t> 实践内容、实践方法、考核内容、考核方式、评分标准等。</w:t>
      </w:r>
    </w:p>
    <w:p>
      <w:pPr>
        <w:pStyle w:val="BodyText"/>
        <w:spacing w:line="357" w:lineRule="auto" w:before="34"/>
        <w:ind w:right="44"/>
        <w:jc w:val="left"/>
      </w:pPr>
      <w:r>
        <w:rPr>
          <w:rFonts w:ascii="宋体" w:hAnsi="宋体" w:cs="宋体" w:eastAsia="宋体"/>
          <w:spacing w:val="-3"/>
        </w:rPr>
        <w:t>3.</w:t>
      </w:r>
      <w:r>
        <w:rPr>
          <w:spacing w:val="-3"/>
        </w:rPr>
        <w:t>学前教育实践年度计划与总结、校内外教师指导文件、教育实践指导手册</w:t>
      </w:r>
      <w:r>
        <w:rPr/>
        <w:t> 等相关材料。</w:t>
      </w:r>
    </w:p>
    <w:p>
      <w:pPr>
        <w:pStyle w:val="BodyText"/>
        <w:spacing w:line="240" w:lineRule="auto" w:before="34"/>
        <w:ind w:left="600" w:right="44" w:firstLine="0"/>
        <w:jc w:val="left"/>
      </w:pPr>
      <w:r>
        <w:rPr>
          <w:rFonts w:ascii="宋体" w:hAnsi="宋体" w:cs="宋体" w:eastAsia="宋体"/>
        </w:rPr>
        <w:t>4.</w:t>
      </w:r>
      <w:r>
        <w:rPr/>
        <w:t>近</w:t>
      </w:r>
      <w:r>
        <w:rPr>
          <w:spacing w:val="-60"/>
        </w:rPr>
        <w:t> </w:t>
      </w:r>
      <w:r>
        <w:rPr>
          <w:rFonts w:ascii="宋体" w:hAnsi="宋体" w:cs="宋体" w:eastAsia="宋体"/>
        </w:rPr>
        <w:t>4</w:t>
      </w:r>
      <w:r>
        <w:rPr>
          <w:rFonts w:ascii="宋体" w:hAnsi="宋体" w:cs="宋体" w:eastAsia="宋体"/>
          <w:spacing w:val="-60"/>
        </w:rPr>
        <w:t> </w:t>
      </w:r>
      <w:r>
        <w:rPr/>
        <w:t>年师范生教育实践考核评价相关资料。</w:t>
      </w:r>
    </w:p>
    <w:p>
      <w:pPr>
        <w:pStyle w:val="BodyText"/>
        <w:spacing w:line="240" w:lineRule="auto" w:before="154"/>
        <w:ind w:left="576" w:right="44" w:firstLine="0"/>
        <w:jc w:val="left"/>
      </w:pPr>
      <w:r>
        <w:rPr>
          <w:rFonts w:ascii="宋体" w:hAnsi="宋体" w:cs="宋体" w:eastAsia="宋体"/>
          <w:spacing w:val="-12"/>
        </w:rPr>
        <w:t>5.</w:t>
      </w:r>
      <w:r>
        <w:rPr>
          <w:spacing w:val="-12"/>
        </w:rPr>
        <w:t>体现专业实践教学的其他特色材料。</w:t>
      </w:r>
      <w:r>
        <w:rPr/>
      </w:r>
    </w:p>
    <w:p>
      <w:pPr>
        <w:spacing w:line="240" w:lineRule="auto" w:before="9"/>
        <w:rPr>
          <w:rFonts w:ascii="宋体" w:hAnsi="宋体" w:cs="宋体" w:eastAsia="宋体"/>
          <w:sz w:val="16"/>
          <w:szCs w:val="16"/>
        </w:rPr>
      </w:pPr>
    </w:p>
    <w:p>
      <w:pPr>
        <w:pStyle w:val="Heading4"/>
        <w:spacing w:line="240" w:lineRule="auto"/>
        <w:ind w:right="44"/>
        <w:jc w:val="left"/>
        <w:rPr>
          <w:rFonts w:ascii="Arial" w:hAnsi="Arial" w:cs="Arial" w:eastAsia="Arial"/>
          <w:b w:val="0"/>
          <w:bCs w:val="0"/>
        </w:rPr>
      </w:pPr>
      <w:r>
        <w:rPr>
          <w:rFonts w:ascii="Arial" w:hAnsi="Arial" w:cs="Arial" w:eastAsia="Arial"/>
          <w:w w:val="115"/>
        </w:rPr>
        <w:t>4.4[</w:t>
      </w:r>
      <w:r>
        <w:rPr>
          <w:w w:val="115"/>
        </w:rPr>
        <w:t>导师队伍</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44"/>
        <w:jc w:val="left"/>
        <w:rPr>
          <w:b w:val="0"/>
          <w:bCs w:val="0"/>
        </w:rPr>
      </w:pPr>
      <w:r>
        <w:rPr>
          <w:spacing w:val="3"/>
        </w:rPr>
        <w:t>实行高校教师与优秀幼儿园教师共同指导教育实践的“双导师”制度。有</w:t>
      </w:r>
      <w:r>
        <w:rPr>
          <w:spacing w:val="4"/>
        </w:rPr>
        <w:t> </w:t>
      </w:r>
      <w:r>
        <w:rPr/>
        <w:t>遴选、培训、评价和支持教育实践指导教师的制度与措施。“双导师”数量足，</w:t>
      </w:r>
      <w:r>
        <w:rPr>
          <w:spacing w:val="-52"/>
        </w:rPr>
        <w:t> </w:t>
      </w:r>
      <w:r>
        <w:rPr>
          <w:spacing w:val="-52"/>
        </w:rPr>
      </w:r>
      <w:r>
        <w:rPr/>
        <w:t>水平高，稳定性强，责权明确，协同育人，有效履职。</w:t>
      </w:r>
      <w:r>
        <w:rPr>
          <w:b w:val="0"/>
          <w:bCs w:val="0"/>
        </w:rPr>
      </w:r>
    </w:p>
    <w:p>
      <w:pPr>
        <w:pStyle w:val="BodyText"/>
        <w:spacing w:line="266" w:lineRule="auto" w:before="12"/>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4"/>
        </w:rPr>
        <w:t>高校教师与幼儿园优秀教师共同指导师范生教育实践是实现协同育人的根</w:t>
      </w:r>
      <w:r>
        <w:rPr/>
      </w:r>
    </w:p>
    <w:p>
      <w:pPr>
        <w:pStyle w:val="BodyText"/>
        <w:spacing w:line="357" w:lineRule="auto" w:before="127"/>
        <w:ind w:right="44" w:firstLine="0"/>
        <w:jc w:val="left"/>
      </w:pPr>
      <w:r>
        <w:rPr/>
        <w:t>本要求，是确保师范生获得教师教育知识与提升教育实践智慧不可或缺的环节。 </w:t>
      </w:r>
      <w:r>
        <w:rPr>
          <w:spacing w:val="3"/>
        </w:rPr>
        <w:t>该指标要求学前教育专业建立高校专业教师与幼儿园优秀教师共同指导学前教</w:t>
      </w:r>
      <w:r>
        <w:rPr>
          <w:spacing w:val="-98"/>
        </w:rPr>
        <w:t> </w:t>
      </w:r>
      <w:r>
        <w:rPr>
          <w:spacing w:val="-98"/>
        </w:rPr>
      </w:r>
      <w:r>
        <w:rPr>
          <w:spacing w:val="-3"/>
        </w:rPr>
        <w:t>育实践的“双导师”制度，对导师遴选、工作要求、业务培训、实践指导、条件</w:t>
      </w:r>
      <w:r>
        <w:rPr>
          <w:spacing w:val="-115"/>
        </w:rPr>
        <w:t> </w:t>
      </w:r>
      <w:r>
        <w:rPr>
          <w:spacing w:val="-115"/>
        </w:rPr>
      </w:r>
      <w:r>
        <w:rPr>
          <w:spacing w:val="-6"/>
        </w:rPr>
        <w:t>保障、考核标准做出明确规定，并注重充分发挥两类导师各自的优势，取长补短，</w:t>
      </w:r>
      <w:r>
        <w:rPr/>
        <w:t> </w:t>
      </w:r>
      <w:r>
        <w:rPr>
          <w:spacing w:val="-3"/>
        </w:rPr>
        <w:t>共同促进学生实践能力的发展；通过出台与评先评优、职称晋升等挂钩的支持教</w:t>
      </w:r>
      <w:r>
        <w:rPr>
          <w:spacing w:val="-111"/>
        </w:rPr>
        <w:t> </w:t>
      </w:r>
      <w:r>
        <w:rPr>
          <w:spacing w:val="-111"/>
        </w:rPr>
      </w:r>
      <w:r>
        <w:rPr/>
        <w:t>育实践指导教师的专门制度与措施，打造数量充足、责任心强、教学经验丰富、</w:t>
      </w:r>
    </w:p>
    <w:p>
      <w:pPr>
        <w:spacing w:after="0" w:line="357" w:lineRule="auto"/>
        <w:jc w:val="left"/>
        <w:sectPr>
          <w:footerReference w:type="default" r:id="rId143"/>
          <w:pgSz w:w="11910" w:h="16840"/>
          <w:pgMar w:footer="1193" w:header="0" w:top="1380" w:bottom="1380" w:left="1680" w:right="1580"/>
          <w:pgNumType w:start="326"/>
        </w:sectPr>
      </w:pPr>
    </w:p>
    <w:p>
      <w:pPr>
        <w:pStyle w:val="BodyText"/>
        <w:spacing w:line="357" w:lineRule="auto" w:before="3"/>
        <w:ind w:right="199" w:firstLine="0"/>
        <w:jc w:val="both"/>
      </w:pPr>
      <w:r>
        <w:rPr>
          <w:spacing w:val="-3"/>
        </w:rPr>
        <w:t>熟悉幼儿园保教实践的校内教育实践指导教师队伍；要采取驻园指导、巡回指导</w:t>
      </w:r>
      <w:r>
        <w:rPr>
          <w:spacing w:val="-111"/>
        </w:rPr>
        <w:t> </w:t>
      </w:r>
      <w:r>
        <w:rPr>
          <w:spacing w:val="-111"/>
        </w:rPr>
      </w:r>
      <w:r>
        <w:rPr>
          <w:spacing w:val="-3"/>
        </w:rPr>
        <w:t>和远程指导等多种方式，通过专题研究、协同教研、定期培训等多种形式，不断</w:t>
      </w:r>
      <w:r>
        <w:rPr>
          <w:spacing w:val="-111"/>
        </w:rPr>
        <w:t> </w:t>
      </w:r>
      <w:r>
        <w:rPr>
          <w:spacing w:val="-111"/>
        </w:rPr>
      </w:r>
      <w:r>
        <w:rPr/>
        <w:t>提高“双导师”的专业化水平和实践指导能力。</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3"/>
        <w:jc w:val="left"/>
      </w:pPr>
      <w:r>
        <w:rPr>
          <w:rFonts w:ascii="宋体" w:hAnsi="宋体" w:cs="宋体" w:eastAsia="宋体"/>
        </w:rPr>
        <w:t>1.</w:t>
      </w:r>
      <w:r>
        <w:rPr/>
        <w:t>学校制定并实行高校教师与幼儿园教师共同指导教育实践的“双导师” 制度，有遴选、培训、评价和支持“双导师”指导实践的相关制度与具体措施， </w:t>
      </w:r>
      <w:r>
        <w:rPr>
          <w:spacing w:val="-3"/>
        </w:rPr>
        <w:t>在导师遴选、实践指导、能力提升、条件保障与考核评价等方面，专业制定有具</w:t>
      </w:r>
      <w:r>
        <w:rPr>
          <w:spacing w:val="-111"/>
        </w:rPr>
        <w:t> </w:t>
      </w:r>
      <w:r>
        <w:rPr>
          <w:spacing w:val="-111"/>
        </w:rPr>
      </w:r>
      <w:r>
        <w:rPr/>
        <w:t>体标准和明确要求。</w:t>
      </w:r>
    </w:p>
    <w:p>
      <w:pPr>
        <w:pStyle w:val="BodyText"/>
        <w:spacing w:line="357" w:lineRule="auto"/>
        <w:ind w:right="196" w:firstLine="455"/>
        <w:jc w:val="both"/>
      </w:pPr>
      <w:r>
        <w:rPr/>
        <w:pict>
          <v:shape style="position:absolute;margin-left:204.649994pt;margin-top:75.035629pt;width:185.8pt;height:181.45pt;mso-position-horizontal-relative:page;mso-position-vertical-relative:paragraph;z-index:-183784" type="#_x0000_t75" stroked="false">
            <v:imagedata r:id="rId5" o:title=""/>
          </v:shape>
        </w:pict>
      </w:r>
      <w:r>
        <w:rPr>
          <w:rFonts w:ascii="宋体" w:hAnsi="宋体" w:cs="宋体" w:eastAsia="宋体"/>
          <w:spacing w:val="-3"/>
        </w:rPr>
        <w:t>2.</w:t>
      </w:r>
      <w:r>
        <w:rPr>
          <w:spacing w:val="-3"/>
        </w:rPr>
        <w:t>学校出台了支持教育实践指导教师的专门制度与措施，把对幼儿园的教科</w:t>
      </w:r>
      <w:r>
        <w:rPr/>
        <w:t> </w:t>
      </w:r>
      <w:r>
        <w:rPr>
          <w:spacing w:val="-3"/>
        </w:rPr>
        <w:t>研和实践指导以及培训纳入教师的工作范围并计算工作量。专业建设有一批师德</w:t>
      </w:r>
      <w:r>
        <w:rPr>
          <w:spacing w:val="-109"/>
        </w:rPr>
        <w:t> </w:t>
      </w:r>
      <w:r>
        <w:rPr>
          <w:spacing w:val="-109"/>
        </w:rPr>
      </w:r>
      <w:r>
        <w:rPr>
          <w:spacing w:val="-10"/>
        </w:rPr>
        <w:t>高尚、业务精湛、专业实践能力强、数量充足、稳定性强且责权明确的师范生实践</w:t>
      </w:r>
      <w:r>
        <w:rPr>
          <w:spacing w:val="-108"/>
        </w:rPr>
        <w:t> </w:t>
      </w:r>
      <w:r>
        <w:rPr>
          <w:spacing w:val="-108"/>
        </w:rPr>
      </w:r>
      <w:r>
        <w:rPr>
          <w:spacing w:val="-12"/>
        </w:rPr>
        <w:t>教学指导教师。“双导师”数量足、稳定性强、责权利明确，一般每 </w:t>
      </w:r>
      <w:r>
        <w:rPr>
          <w:rFonts w:ascii="宋体" w:hAnsi="宋体" w:cs="宋体" w:eastAsia="宋体"/>
        </w:rPr>
        <w:t>2</w:t>
      </w:r>
      <w:r>
        <w:rPr>
          <w:rFonts w:ascii="宋体" w:hAnsi="宋体" w:cs="宋体" w:eastAsia="宋体"/>
          <w:spacing w:val="-21"/>
        </w:rPr>
        <w:t> </w:t>
      </w:r>
      <w:r>
        <w:rPr>
          <w:spacing w:val="-12"/>
        </w:rPr>
        <w:t>个保教实践</w:t>
      </w:r>
      <w:r>
        <w:rPr/>
      </w:r>
    </w:p>
    <w:p>
      <w:pPr>
        <w:pStyle w:val="BodyText"/>
        <w:spacing w:line="355" w:lineRule="auto"/>
        <w:ind w:right="193" w:firstLine="0"/>
        <w:jc w:val="both"/>
      </w:pPr>
      <w:r>
        <w:rPr>
          <w:spacing w:val="-11"/>
        </w:rPr>
        <w:t>基地配备不少于</w:t>
      </w:r>
      <w:r>
        <w:rPr>
          <w:spacing w:val="-59"/>
        </w:rPr>
        <w:t> </w:t>
      </w:r>
      <w:r>
        <w:rPr>
          <w:rFonts w:ascii="宋体" w:hAnsi="宋体" w:cs="宋体" w:eastAsia="宋体"/>
        </w:rPr>
        <w:t>1</w:t>
      </w:r>
      <w:r>
        <w:rPr>
          <w:rFonts w:ascii="宋体" w:hAnsi="宋体" w:cs="宋体" w:eastAsia="宋体"/>
          <w:spacing w:val="-49"/>
        </w:rPr>
        <w:t> </w:t>
      </w:r>
      <w:r>
        <w:rPr>
          <w:spacing w:val="-11"/>
        </w:rPr>
        <w:t>个高校导师，每</w:t>
      </w:r>
      <w:r>
        <w:rPr>
          <w:spacing w:val="-59"/>
        </w:rPr>
        <w:t> </w:t>
      </w:r>
      <w:r>
        <w:rPr>
          <w:rFonts w:ascii="宋体" w:hAnsi="宋体" w:cs="宋体" w:eastAsia="宋体"/>
        </w:rPr>
        <w:t>4</w:t>
      </w:r>
      <w:r>
        <w:rPr>
          <w:rFonts w:ascii="宋体" w:hAnsi="宋体" w:cs="宋体" w:eastAsia="宋体"/>
          <w:spacing w:val="-49"/>
        </w:rPr>
        <w:t> </w:t>
      </w:r>
      <w:r>
        <w:rPr>
          <w:spacing w:val="-11"/>
        </w:rPr>
        <w:t>个实习生配备不少于</w:t>
      </w:r>
      <w:r>
        <w:rPr>
          <w:spacing w:val="-59"/>
        </w:rPr>
        <w:t> </w:t>
      </w:r>
      <w:r>
        <w:rPr>
          <w:rFonts w:ascii="宋体" w:hAnsi="宋体" w:cs="宋体" w:eastAsia="宋体"/>
        </w:rPr>
        <w:t>1</w:t>
      </w:r>
      <w:r>
        <w:rPr>
          <w:rFonts w:ascii="宋体" w:hAnsi="宋体" w:cs="宋体" w:eastAsia="宋体"/>
          <w:spacing w:val="-49"/>
        </w:rPr>
        <w:t> </w:t>
      </w:r>
      <w:r>
        <w:rPr>
          <w:spacing w:val="-12"/>
        </w:rPr>
        <w:t>个幼儿园导师，高校导 师、园方导师、实习小组签订责权利明确的三方协议。</w:t>
      </w:r>
      <w:r>
        <w:rPr/>
      </w:r>
    </w:p>
    <w:p>
      <w:pPr>
        <w:pStyle w:val="BodyText"/>
        <w:spacing w:line="355" w:lineRule="auto" w:before="38"/>
        <w:ind w:right="23"/>
        <w:jc w:val="left"/>
      </w:pPr>
      <w:r>
        <w:rPr>
          <w:rFonts w:ascii="宋体" w:hAnsi="宋体" w:cs="宋体" w:eastAsia="宋体"/>
          <w:spacing w:val="-3"/>
        </w:rPr>
        <w:t>3.</w:t>
      </w:r>
      <w:r>
        <w:rPr>
          <w:spacing w:val="-3"/>
        </w:rPr>
        <w:t>专业通过专题培训、合作研究、现场研讨、网络研修等方式组织对“双导</w:t>
      </w:r>
      <w:r>
        <w:rPr/>
        <w:t> 师”的定期业务指导和专业培训，有制度，有做法，成效显著。</w:t>
      </w:r>
    </w:p>
    <w:p>
      <w:pPr>
        <w:pStyle w:val="BodyText"/>
        <w:spacing w:line="355" w:lineRule="auto" w:before="38"/>
        <w:ind w:right="23"/>
        <w:jc w:val="left"/>
      </w:pPr>
      <w:r>
        <w:rPr>
          <w:rFonts w:ascii="宋体" w:hAnsi="宋体" w:cs="宋体" w:eastAsia="宋体"/>
          <w:spacing w:val="-10"/>
        </w:rPr>
        <w:t>4.</w:t>
      </w:r>
      <w:r>
        <w:rPr>
          <w:spacing w:val="-10"/>
        </w:rPr>
        <w:t>专业定期对“双导师”有效履职情况进行考核，按照考核结果动态调整“双</w:t>
      </w:r>
      <w:r>
        <w:rPr/>
        <w:t> 导师”队伍成员。</w:t>
      </w:r>
    </w:p>
    <w:p>
      <w:pPr>
        <w:spacing w:before="46"/>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45"/>
        <w:ind w:right="23"/>
        <w:jc w:val="left"/>
      </w:pPr>
      <w:r>
        <w:rPr>
          <w:rFonts w:ascii="宋体" w:hAnsi="宋体" w:cs="宋体" w:eastAsia="宋体"/>
          <w:spacing w:val="3"/>
        </w:rPr>
        <w:t>1.</w:t>
      </w:r>
      <w:r>
        <w:rPr>
          <w:spacing w:val="3"/>
        </w:rPr>
        <w:t>教育实践“双导师”制度的相关材料（“双导师”遴选与管理的相关制</w:t>
      </w:r>
      <w:r>
        <w:rPr>
          <w:spacing w:val="4"/>
        </w:rPr>
        <w:t> </w:t>
      </w:r>
      <w:r>
        <w:rPr/>
        <w:t>度、实践指导要求、合作协议以及学校支持教育实践教师的具体措施办法等）。</w:t>
      </w:r>
    </w:p>
    <w:p>
      <w:pPr>
        <w:pStyle w:val="BodyText"/>
        <w:spacing w:line="240" w:lineRule="auto" w:before="34"/>
        <w:ind w:left="600" w:right="23" w:firstLine="0"/>
        <w:jc w:val="left"/>
      </w:pPr>
      <w:r>
        <w:rPr>
          <w:rFonts w:ascii="宋体" w:hAnsi="宋体" w:cs="宋体" w:eastAsia="宋体"/>
        </w:rPr>
        <w:t>2.</w:t>
      </w:r>
      <w:r>
        <w:rPr/>
        <w:t>近</w:t>
      </w:r>
      <w:r>
        <w:rPr>
          <w:spacing w:val="-60"/>
        </w:rPr>
        <w:t> </w:t>
      </w:r>
      <w:r>
        <w:rPr>
          <w:rFonts w:ascii="宋体" w:hAnsi="宋体" w:cs="宋体" w:eastAsia="宋体"/>
        </w:rPr>
        <w:t>4</w:t>
      </w:r>
      <w:r>
        <w:rPr>
          <w:rFonts w:ascii="宋体" w:hAnsi="宋体" w:cs="宋体" w:eastAsia="宋体"/>
          <w:spacing w:val="-60"/>
        </w:rPr>
        <w:t> </w:t>
      </w:r>
      <w:r>
        <w:rPr/>
        <w:t>年遴选的“双导师”名册等档案资料。</w:t>
      </w:r>
    </w:p>
    <w:p>
      <w:pPr>
        <w:pStyle w:val="BodyText"/>
        <w:spacing w:line="240" w:lineRule="auto" w:before="154"/>
        <w:ind w:left="600" w:right="23" w:firstLine="0"/>
        <w:jc w:val="left"/>
      </w:pPr>
      <w:r>
        <w:rPr>
          <w:rFonts w:ascii="宋体" w:hAnsi="宋体" w:cs="宋体" w:eastAsia="宋体"/>
        </w:rPr>
        <w:t>3.</w:t>
      </w:r>
      <w:r>
        <w:rPr/>
        <w:t>教育实践“双导师”的教育实践计划、工作记录、成效评价等相关材料。</w:t>
      </w:r>
    </w:p>
    <w:p>
      <w:pPr>
        <w:pStyle w:val="BodyText"/>
        <w:spacing w:line="240" w:lineRule="auto" w:before="151"/>
        <w:ind w:left="600" w:right="23" w:firstLine="0"/>
        <w:jc w:val="left"/>
      </w:pPr>
      <w:r>
        <w:rPr>
          <w:rFonts w:ascii="宋体" w:hAnsi="宋体" w:cs="宋体" w:eastAsia="宋体"/>
        </w:rPr>
        <w:t>4.</w:t>
      </w:r>
      <w:r>
        <w:rPr/>
        <w:t>学校对“双导师”开展相关培训或专业指导活动的相关资料。</w:t>
      </w:r>
    </w:p>
    <w:p>
      <w:pPr>
        <w:spacing w:line="240" w:lineRule="auto" w:before="11"/>
        <w:rPr>
          <w:rFonts w:ascii="宋体" w:hAnsi="宋体" w:cs="宋体" w:eastAsia="宋体"/>
          <w:sz w:val="16"/>
          <w:szCs w:val="16"/>
        </w:rPr>
      </w:pPr>
    </w:p>
    <w:p>
      <w:pPr>
        <w:pStyle w:val="Heading4"/>
        <w:spacing w:line="240" w:lineRule="auto"/>
        <w:ind w:right="23"/>
        <w:jc w:val="left"/>
        <w:rPr>
          <w:rFonts w:ascii="Arial" w:hAnsi="Arial" w:cs="Arial" w:eastAsia="Arial"/>
          <w:b w:val="0"/>
          <w:bCs w:val="0"/>
        </w:rPr>
      </w:pPr>
      <w:r>
        <w:rPr>
          <w:rFonts w:ascii="Arial" w:hAnsi="Arial" w:cs="Arial" w:eastAsia="Arial"/>
          <w:w w:val="115"/>
        </w:rPr>
        <w:t>4.5[</w:t>
      </w:r>
      <w:r>
        <w:rPr>
          <w:w w:val="115"/>
        </w:rPr>
        <w:t>管理评价</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189" w:firstLine="458"/>
        <w:jc w:val="both"/>
        <w:rPr>
          <w:b w:val="0"/>
          <w:bCs w:val="0"/>
        </w:rPr>
      </w:pPr>
      <w:r>
        <w:rPr>
          <w:spacing w:val="-10"/>
        </w:rPr>
        <w:t>教育实践管理规范，能够对全过程实施质量监控，严格实行教育实践评价与改</w:t>
      </w:r>
      <w:r>
        <w:rPr/>
        <w:t> </w:t>
      </w:r>
      <w:r>
        <w:rPr>
          <w:spacing w:val="-10"/>
        </w:rPr>
        <w:t>进制度。具有教育实践标准，采取过程评价与成果考核评价相结合方式，对实践能</w:t>
      </w:r>
      <w:r>
        <w:rPr>
          <w:spacing w:val="-60"/>
        </w:rPr>
        <w:t> </w:t>
      </w:r>
      <w:r>
        <w:rPr>
          <w:spacing w:val="-60"/>
        </w:rPr>
      </w:r>
      <w:r>
        <w:rPr>
          <w:spacing w:val="-11"/>
        </w:rPr>
        <w:t>力和教育教学反思能力进行科学有效评价。</w:t>
      </w:r>
      <w:r>
        <w:rPr>
          <w:b w:val="0"/>
          <w:bCs w:val="0"/>
          <w:spacing w:val="-11"/>
        </w:rPr>
      </w:r>
    </w:p>
    <w:p>
      <w:pPr>
        <w:spacing w:before="12"/>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内涵解读</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pgSz w:w="11910" w:h="16840"/>
          <w:pgMar w:header="0" w:footer="1193" w:top="1380" w:bottom="1380" w:left="1680" w:right="1600"/>
        </w:sectPr>
      </w:pPr>
    </w:p>
    <w:p>
      <w:pPr>
        <w:pStyle w:val="BodyText"/>
        <w:spacing w:line="357" w:lineRule="auto" w:before="3"/>
        <w:ind w:right="190"/>
        <w:jc w:val="both"/>
      </w:pPr>
      <w:r>
        <w:rPr>
          <w:spacing w:val="4"/>
        </w:rPr>
        <w:t>规范而有质量的实践教学管理与评价是确保师范生获得教学实践智慧体验 </w:t>
      </w:r>
      <w:r>
        <w:rPr>
          <w:spacing w:val="-3"/>
        </w:rPr>
        <w:t>与提升执教综合能力的重要保障。该指标要求学前教育专业建立教育实践评价和</w:t>
      </w:r>
      <w:r>
        <w:rPr>
          <w:spacing w:val="-109"/>
        </w:rPr>
        <w:t> </w:t>
      </w:r>
      <w:r>
        <w:rPr>
          <w:spacing w:val="-109"/>
        </w:rPr>
      </w:r>
      <w:r>
        <w:rPr>
          <w:spacing w:val="-3"/>
        </w:rPr>
        <w:t>改进制度，对“三位一体”协同培养机制的运行情况和教育实践的实际成效进行</w:t>
      </w:r>
      <w:r>
        <w:rPr>
          <w:spacing w:val="-111"/>
        </w:rPr>
        <w:t> </w:t>
      </w:r>
      <w:r>
        <w:rPr>
          <w:spacing w:val="-111"/>
        </w:rPr>
      </w:r>
      <w:r>
        <w:rPr>
          <w:spacing w:val="-3"/>
        </w:rPr>
        <w:t>评价，依据评价结果不断改进并提高教育实践质量；要按照《教师教育课程标准</w:t>
      </w:r>
    </w:p>
    <w:p>
      <w:pPr>
        <w:pStyle w:val="BodyText"/>
        <w:spacing w:line="357" w:lineRule="auto" w:before="34"/>
        <w:ind w:right="23" w:firstLine="0"/>
        <w:jc w:val="left"/>
      </w:pPr>
      <w:r>
        <w:rPr/>
        <w:pict>
          <v:shape style="position:absolute;margin-left:204.649994pt;margin-top:168.415604pt;width:185.8pt;height:181.45pt;mso-position-horizontal-relative:page;mso-position-vertical-relative:paragraph;z-index:-183760" type="#_x0000_t75" stroked="false">
            <v:imagedata r:id="rId5" o:title=""/>
          </v:shape>
        </w:pict>
      </w:r>
      <w:r>
        <w:rPr>
          <w:spacing w:val="-3"/>
        </w:rPr>
        <w:t>（试行）》和《教育部关于加强师范生教育实践的意见》的相关规定，依据教育</w:t>
      </w:r>
      <w:r>
        <w:rPr>
          <w:spacing w:val="-115"/>
        </w:rPr>
        <w:t> </w:t>
      </w:r>
      <w:r>
        <w:rPr>
          <w:spacing w:val="-115"/>
        </w:rPr>
      </w:r>
      <w:r>
        <w:rPr>
          <w:spacing w:val="-3"/>
        </w:rPr>
        <w:t>实践任务，建立规范且具体的实践教学质量标准，对师范生实践教学全过程实施</w:t>
      </w:r>
      <w:r>
        <w:rPr>
          <w:spacing w:val="-111"/>
        </w:rPr>
        <w:t> </w:t>
      </w:r>
      <w:r>
        <w:rPr>
          <w:spacing w:val="-111"/>
        </w:rPr>
      </w:r>
      <w:r>
        <w:rPr>
          <w:spacing w:val="-3"/>
        </w:rPr>
        <w:t>质量监控；应建立师范生实践能力和教育教学反思能力考评标准，并通过给予师</w:t>
      </w:r>
      <w:r>
        <w:rPr>
          <w:spacing w:val="-111"/>
        </w:rPr>
        <w:t> </w:t>
      </w:r>
      <w:r>
        <w:rPr>
          <w:spacing w:val="-111"/>
        </w:rPr>
      </w:r>
      <w:r>
        <w:rPr>
          <w:spacing w:val="-3"/>
        </w:rPr>
        <w:t>范生更多教育实践机会、为实习生提供相关教育教学主题、加大对实践反思的量</w:t>
      </w:r>
      <w:r>
        <w:rPr>
          <w:spacing w:val="-111"/>
        </w:rPr>
        <w:t> </w:t>
      </w:r>
      <w:r>
        <w:rPr>
          <w:spacing w:val="-111"/>
        </w:rPr>
      </w:r>
      <w:r>
        <w:rPr>
          <w:spacing w:val="-3"/>
        </w:rPr>
        <w:t>化要求等措施，帮助学生学会判断和分析自己的工作，引导学生及时捕捉教育教</w:t>
      </w:r>
      <w:r>
        <w:rPr>
          <w:spacing w:val="-111"/>
        </w:rPr>
        <w:t> </w:t>
      </w:r>
      <w:r>
        <w:rPr>
          <w:spacing w:val="-111"/>
        </w:rPr>
      </w:r>
      <w:r>
        <w:rPr>
          <w:spacing w:val="-3"/>
        </w:rPr>
        <w:t>学问题，使其形成教育教学自我诊断、深入分析和解决问题的能力；采取过程评</w:t>
      </w:r>
      <w:r>
        <w:rPr>
          <w:spacing w:val="-111"/>
        </w:rPr>
        <w:t> </w:t>
      </w:r>
      <w:r>
        <w:rPr>
          <w:spacing w:val="-111"/>
        </w:rPr>
      </w:r>
      <w:r>
        <w:rPr/>
        <w:t>价与成果考核相结合的方式，全面、客观、多样化的评价师范生教育实践表现， </w:t>
      </w:r>
      <w:r>
        <w:rPr>
          <w:spacing w:val="-3"/>
        </w:rPr>
        <w:t>获得有效的实践教学质量监控数据，并据此改进教学工作，实施个别化教育和指</w:t>
      </w:r>
      <w:r>
        <w:rPr>
          <w:spacing w:val="-111"/>
        </w:rPr>
        <w:t> </w:t>
      </w:r>
      <w:r>
        <w:rPr>
          <w:spacing w:val="-111"/>
        </w:rPr>
      </w:r>
      <w:r>
        <w:rPr/>
        <w:t>导，不断提高实践教学质量。</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3"/>
        <w:jc w:val="left"/>
      </w:pPr>
      <w:r>
        <w:rPr>
          <w:rFonts w:ascii="宋体" w:hAnsi="宋体" w:cs="宋体" w:eastAsia="宋体"/>
        </w:rPr>
        <w:t>1.</w:t>
      </w:r>
      <w:r>
        <w:rPr/>
        <w:t>建立教育实践管理和质量监控的相关制度，对教育见习、实验（实训）、 </w:t>
      </w:r>
      <w:r>
        <w:rPr>
          <w:spacing w:val="-3"/>
        </w:rPr>
        <w:t>保教实习、课程设计、毕业综合训练等实践教学各环节实施质量监控，教育实践</w:t>
      </w:r>
      <w:r>
        <w:rPr>
          <w:spacing w:val="-111"/>
        </w:rPr>
        <w:t> </w:t>
      </w:r>
      <w:r>
        <w:rPr>
          <w:spacing w:val="-111"/>
        </w:rPr>
      </w:r>
      <w:r>
        <w:rPr/>
        <w:t>管理规范有序，教育实践主要环节的质量监控行之有效。</w:t>
      </w:r>
    </w:p>
    <w:p>
      <w:pPr>
        <w:pStyle w:val="BodyText"/>
        <w:spacing w:line="357" w:lineRule="auto" w:before="34"/>
        <w:ind w:right="189"/>
        <w:jc w:val="both"/>
      </w:pPr>
      <w:r>
        <w:rPr>
          <w:rFonts w:ascii="宋体" w:hAnsi="宋体" w:cs="宋体" w:eastAsia="宋体"/>
          <w:spacing w:val="3"/>
        </w:rPr>
        <w:t>2.</w:t>
      </w:r>
      <w:r>
        <w:rPr>
          <w:spacing w:val="3"/>
        </w:rPr>
        <w:t>制定并执行教育实践评价与改进制度，根据实践教学质量监控的具体数</w:t>
      </w:r>
      <w:r>
        <w:rPr>
          <w:spacing w:val="4"/>
        </w:rPr>
        <w:t> </w:t>
      </w:r>
      <w:r>
        <w:rPr>
          <w:spacing w:val="-3"/>
        </w:rPr>
        <w:t>据，定期修改与完善实践教学体系，持续优化教育实践模式，不断提高教育实践</w:t>
      </w:r>
      <w:r>
        <w:rPr>
          <w:spacing w:val="-112"/>
        </w:rPr>
        <w:t> </w:t>
      </w:r>
      <w:r>
        <w:rPr>
          <w:spacing w:val="-112"/>
        </w:rPr>
      </w:r>
      <w:r>
        <w:rPr/>
        <w:t>成效，专业教育实践管理工作的水平和状态好。</w:t>
      </w:r>
    </w:p>
    <w:p>
      <w:pPr>
        <w:pStyle w:val="BodyText"/>
        <w:spacing w:line="357" w:lineRule="auto" w:before="34"/>
        <w:ind w:right="23"/>
        <w:jc w:val="left"/>
      </w:pPr>
      <w:r>
        <w:rPr>
          <w:rFonts w:ascii="宋体" w:hAnsi="宋体" w:cs="宋体" w:eastAsia="宋体"/>
          <w:spacing w:val="-3"/>
        </w:rPr>
        <w:t>3.</w:t>
      </w:r>
      <w:r>
        <w:rPr>
          <w:spacing w:val="-3"/>
        </w:rPr>
        <w:t>师范生教育实践考核评定标准具体明确，能够证明学生师德体验、教学实</w:t>
      </w:r>
      <w:r>
        <w:rPr/>
        <w:t> 践、班级管理实践、教研实践能力达成情况。实践教学（包括教育见、实习等） 任务能体现实践目标，及格标准与目标要求对应。</w:t>
      </w:r>
    </w:p>
    <w:p>
      <w:pPr>
        <w:pStyle w:val="BodyText"/>
        <w:spacing w:line="357" w:lineRule="auto"/>
        <w:ind w:right="198"/>
        <w:jc w:val="both"/>
      </w:pPr>
      <w:r>
        <w:rPr>
          <w:rFonts w:ascii="宋体" w:hAnsi="宋体" w:cs="宋体" w:eastAsia="宋体"/>
          <w:spacing w:val="-3"/>
        </w:rPr>
        <w:t>4.</w:t>
      </w:r>
      <w:r>
        <w:rPr>
          <w:spacing w:val="-3"/>
        </w:rPr>
        <w:t>采取多种措施全面、客观、多样化的评价师范生在见习、实习、研习中的</w:t>
      </w:r>
      <w:r>
        <w:rPr/>
        <w:t> </w:t>
      </w:r>
      <w:r>
        <w:rPr>
          <w:spacing w:val="-3"/>
        </w:rPr>
        <w:t>表现，热情鼓励他们的细小进步，让他们学会判断、分析自己的工作，并对其实</w:t>
      </w:r>
      <w:r>
        <w:rPr>
          <w:spacing w:val="-111"/>
        </w:rPr>
        <w:t> </w:t>
      </w:r>
      <w:r>
        <w:rPr>
          <w:spacing w:val="-111"/>
        </w:rPr>
      </w:r>
      <w:r>
        <w:rPr/>
        <w:t>施个别化教育和指导，确保毕业前适应保教岗位要求。</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23" w:firstLine="0"/>
        <w:jc w:val="left"/>
      </w:pPr>
      <w:r>
        <w:rPr>
          <w:rFonts w:ascii="宋体" w:hAnsi="宋体" w:cs="宋体" w:eastAsia="宋体"/>
        </w:rPr>
        <w:t>1.</w:t>
      </w:r>
      <w:r>
        <w:rPr/>
        <w:t>教育实践指导文件、管理办法、实习指导手册等相关材料。</w:t>
      </w:r>
    </w:p>
    <w:p>
      <w:pPr>
        <w:pStyle w:val="BodyText"/>
        <w:spacing w:line="355" w:lineRule="auto" w:before="154"/>
        <w:ind w:right="196"/>
        <w:jc w:val="both"/>
      </w:pPr>
      <w:r>
        <w:rPr>
          <w:rFonts w:ascii="宋体" w:hAnsi="宋体" w:cs="宋体" w:eastAsia="宋体"/>
          <w:spacing w:val="-3"/>
        </w:rPr>
        <w:t>2.</w:t>
      </w:r>
      <w:r>
        <w:rPr>
          <w:spacing w:val="-3"/>
        </w:rPr>
        <w:t>专业教育实践教学大纲（含修订记录和修订情况）、教育实践考核评定标</w:t>
      </w:r>
      <w:r>
        <w:rPr/>
        <w:t> 准、学生教育实践质量分析报告等资料。</w:t>
      </w:r>
    </w:p>
    <w:p>
      <w:pPr>
        <w:spacing w:after="0" w:line="355" w:lineRule="auto"/>
        <w:jc w:val="both"/>
        <w:sectPr>
          <w:pgSz w:w="11910" w:h="16840"/>
          <w:pgMar w:header="0" w:footer="1193" w:top="1380" w:bottom="1380" w:left="1680" w:right="1600"/>
        </w:sectPr>
      </w:pPr>
    </w:p>
    <w:p>
      <w:pPr>
        <w:pStyle w:val="BodyText"/>
        <w:spacing w:line="357" w:lineRule="auto" w:before="3"/>
        <w:ind w:right="238"/>
        <w:jc w:val="both"/>
      </w:pPr>
      <w:r>
        <w:rPr>
          <w:rFonts w:ascii="宋体" w:hAnsi="宋体" w:cs="宋体" w:eastAsia="宋体"/>
          <w:spacing w:val="-3"/>
        </w:rPr>
        <w:t>3.</w:t>
      </w:r>
      <w:r>
        <w:rPr>
          <w:spacing w:val="-3"/>
        </w:rPr>
        <w:t>师范生在教育见习、实习、研习和其他教育实践活动过程中的表现性资料</w:t>
      </w:r>
      <w:r>
        <w:rPr/>
        <w:t> </w:t>
      </w:r>
      <w:r>
        <w:rPr>
          <w:spacing w:val="-3"/>
        </w:rPr>
        <w:t>和学习成果，包括考勤表、学习心得笔记、听课记录、观察日记、教案设计、教</w:t>
      </w:r>
      <w:r>
        <w:rPr>
          <w:spacing w:val="-111"/>
        </w:rPr>
        <w:t> </w:t>
      </w:r>
      <w:r>
        <w:rPr>
          <w:spacing w:val="-111"/>
        </w:rPr>
      </w:r>
      <w:r>
        <w:rPr/>
        <w:t>学录像、教学研究小论文等。</w:t>
      </w:r>
    </w:p>
    <w:p>
      <w:pPr>
        <w:pStyle w:val="BodyText"/>
        <w:spacing w:line="355" w:lineRule="auto"/>
        <w:ind w:right="31"/>
        <w:jc w:val="left"/>
      </w:pPr>
      <w:r>
        <w:rPr>
          <w:rFonts w:ascii="宋体" w:hAnsi="宋体" w:cs="宋体" w:eastAsia="宋体"/>
          <w:spacing w:val="-3"/>
        </w:rPr>
        <w:t>4.</w:t>
      </w:r>
      <w:r>
        <w:rPr>
          <w:spacing w:val="-3"/>
        </w:rPr>
        <w:t>“双导师”对师范生教育实践的指导记录，对师范生教育实践表现和学习</w:t>
      </w:r>
      <w:r>
        <w:rPr/>
        <w:t> 成果的评价意见、考核成绩等相关资料。</w:t>
      </w:r>
    </w:p>
    <w:p>
      <w:pPr>
        <w:pStyle w:val="BodyText"/>
        <w:spacing w:line="357" w:lineRule="auto" w:before="38"/>
        <w:ind w:right="236"/>
        <w:jc w:val="both"/>
      </w:pPr>
      <w:r>
        <w:rPr>
          <w:rFonts w:ascii="宋体" w:hAnsi="宋体" w:cs="宋体" w:eastAsia="宋体"/>
          <w:spacing w:val="-3"/>
        </w:rPr>
        <w:t>5.</w:t>
      </w:r>
      <w:r>
        <w:rPr>
          <w:spacing w:val="-3"/>
        </w:rPr>
        <w:t>体现专业教育实践评价与改进的相关佐证材料。如教学管理者、校内外指</w:t>
      </w:r>
      <w:r>
        <w:rPr/>
        <w:t> </w:t>
      </w:r>
      <w:r>
        <w:rPr>
          <w:spacing w:val="-3"/>
        </w:rPr>
        <w:t>导教师、学生和实践基地园及其他利益相关方合作，评定教育实践目标与毕业要</w:t>
      </w:r>
      <w:r>
        <w:rPr>
          <w:spacing w:val="-111"/>
        </w:rPr>
        <w:t> </w:t>
      </w:r>
      <w:r>
        <w:rPr>
          <w:spacing w:val="-111"/>
        </w:rPr>
      </w:r>
      <w:r>
        <w:rPr/>
        <w:t>求对应关系、达成情况，评定教育实践目标达成情况的记录等。</w:t>
      </w:r>
    </w:p>
    <w:p>
      <w:pPr>
        <w:pStyle w:val="BodyText"/>
        <w:spacing w:line="240" w:lineRule="auto" w:before="34"/>
        <w:ind w:left="600" w:right="31" w:firstLine="0"/>
        <w:jc w:val="left"/>
      </w:pPr>
      <w:r>
        <w:rPr>
          <w:rFonts w:ascii="宋体" w:hAnsi="宋体" w:cs="宋体" w:eastAsia="宋体"/>
        </w:rPr>
        <w:t>6.</w:t>
      </w:r>
      <w:r>
        <w:rPr/>
        <w:t>体现基于评价的教育实践个别化指导方案以及相关支撑材料。</w:t>
      </w:r>
    </w:p>
    <w:p>
      <w:pPr>
        <w:spacing w:line="240" w:lineRule="auto" w:before="11"/>
        <w:rPr>
          <w:rFonts w:ascii="宋体" w:hAnsi="宋体" w:cs="宋体" w:eastAsia="宋体"/>
          <w:sz w:val="26"/>
          <w:szCs w:val="26"/>
        </w:rPr>
      </w:pPr>
    </w:p>
    <w:p>
      <w:pPr>
        <w:pStyle w:val="Heading4"/>
        <w:spacing w:line="240" w:lineRule="auto"/>
        <w:ind w:left="0" w:right="116"/>
        <w:jc w:val="center"/>
        <w:rPr>
          <w:b w:val="0"/>
          <w:bCs w:val="0"/>
        </w:rPr>
      </w:pPr>
      <w:bookmarkStart w:name="_bookmark59" w:id="60"/>
      <w:bookmarkEnd w:id="60"/>
      <w:r>
        <w:rPr>
          <w:b w:val="0"/>
          <w:bCs w:val="0"/>
        </w:rPr>
      </w:r>
      <w:r>
        <w:rPr/>
        <w:t>五、师资队伍</w:t>
      </w:r>
      <w:r>
        <w:rPr>
          <w:b w:val="0"/>
          <w:bCs w:val="0"/>
        </w:rPr>
      </w:r>
    </w:p>
    <w:p>
      <w:pPr>
        <w:spacing w:line="240" w:lineRule="auto" w:before="7"/>
        <w:rPr>
          <w:rFonts w:ascii="微软雅黑" w:hAnsi="微软雅黑" w:cs="微软雅黑" w:eastAsia="微软雅黑"/>
          <w:b/>
          <w:bCs/>
          <w:sz w:val="19"/>
          <w:szCs w:val="19"/>
        </w:rPr>
      </w:pPr>
    </w:p>
    <w:p>
      <w:pPr>
        <w:pStyle w:val="BodyText"/>
        <w:spacing w:line="357" w:lineRule="auto" w:before="0"/>
        <w:ind w:right="31"/>
        <w:jc w:val="left"/>
      </w:pPr>
      <w:r>
        <w:rPr/>
        <w:pict>
          <v:shape style="position:absolute;margin-left:204.649994pt;margin-top:-.83438pt;width:185.8pt;height:181.45pt;mso-position-horizontal-relative:page;mso-position-vertical-relative:paragraph;z-index:-183736" type="#_x0000_t75" stroked="false">
            <v:imagedata r:id="rId5" o:title=""/>
          </v:shape>
        </w:pict>
      </w:r>
      <w:r>
        <w:rPr>
          <w:spacing w:val="-3"/>
        </w:rPr>
        <w:t>师资队伍部分体现国家对专业人才培养人力资源的质量要求，对毕业要求具</w:t>
      </w:r>
      <w:r>
        <w:rPr/>
        <w:t> </w:t>
      </w:r>
      <w:r>
        <w:rPr>
          <w:spacing w:val="-3"/>
        </w:rPr>
        <w:t>有重要的保障作用。师资队伍能否满足教学需求，不仅体现在数量和结构，还应</w:t>
      </w:r>
      <w:r>
        <w:rPr>
          <w:spacing w:val="-111"/>
        </w:rPr>
        <w:t> </w:t>
      </w:r>
      <w:r>
        <w:rPr>
          <w:spacing w:val="-111"/>
        </w:rPr>
      </w:r>
      <w:r>
        <w:rPr>
          <w:spacing w:val="-3"/>
        </w:rPr>
        <w:t>该体现在师资队伍的教学能力，教师的学术水平和职业经历能否保证和提升教学</w:t>
      </w:r>
      <w:r>
        <w:rPr>
          <w:spacing w:val="-109"/>
        </w:rPr>
        <w:t> </w:t>
      </w:r>
      <w:r>
        <w:rPr>
          <w:spacing w:val="-109"/>
        </w:rPr>
      </w:r>
      <w:r>
        <w:rPr>
          <w:spacing w:val="-3"/>
        </w:rPr>
        <w:t>质量，师资队伍的建设发展是否考虑教学和学生发展的需求。本部分测评重点关</w:t>
      </w:r>
      <w:r>
        <w:rPr>
          <w:spacing w:val="-111"/>
        </w:rPr>
        <w:t> </w:t>
      </w:r>
      <w:r>
        <w:rPr>
          <w:spacing w:val="-111"/>
        </w:rPr>
      </w:r>
      <w:r>
        <w:rPr>
          <w:spacing w:val="-3"/>
        </w:rPr>
        <w:t>注三个方面：一是师资队伍满足专业教学需要的情况；二是师资队伍的水平支撑</w:t>
      </w:r>
      <w:r>
        <w:rPr>
          <w:spacing w:val="-111"/>
        </w:rPr>
        <w:t> </w:t>
      </w:r>
      <w:r>
        <w:rPr>
          <w:spacing w:val="-111"/>
        </w:rPr>
      </w:r>
      <w:r>
        <w:rPr/>
        <w:t>毕业要求的情况；三是保证师资队伍健康稳定发展的补充与培养机制建设情况。 具体包括数量结构、素质能力、实践经历、持续发展四个二级指标。</w:t>
      </w:r>
    </w:p>
    <w:p>
      <w:pPr>
        <w:pStyle w:val="Heading4"/>
        <w:spacing w:line="240" w:lineRule="auto" w:before="24"/>
        <w:ind w:left="602" w:right="31" w:firstLine="79"/>
        <w:jc w:val="left"/>
        <w:rPr>
          <w:rFonts w:ascii="Arial" w:hAnsi="Arial" w:cs="Arial" w:eastAsia="Arial"/>
          <w:b w:val="0"/>
          <w:bCs w:val="0"/>
        </w:rPr>
      </w:pPr>
      <w:r>
        <w:rPr>
          <w:rFonts w:ascii="Arial" w:hAnsi="Arial" w:cs="Arial" w:eastAsia="Arial"/>
          <w:w w:val="115"/>
        </w:rPr>
        <w:t>5.1[</w:t>
      </w:r>
      <w:r>
        <w:rPr>
          <w:w w:val="115"/>
        </w:rPr>
        <w:t>数量结构</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31"/>
        <w:jc w:val="left"/>
        <w:rPr>
          <w:b w:val="0"/>
          <w:bCs w:val="0"/>
        </w:rPr>
      </w:pPr>
      <w:r>
        <w:rPr/>
        <w:t>专任教师数量结构能够适应本专业教学和发展的需要，生师比不高于</w:t>
      </w:r>
      <w:r>
        <w:rPr>
          <w:spacing w:val="-42"/>
        </w:rPr>
        <w:t> </w:t>
      </w:r>
      <w:r>
        <w:rPr>
          <w:rFonts w:ascii="Arial" w:hAnsi="Arial" w:cs="Arial" w:eastAsia="Arial"/>
        </w:rPr>
        <w:t>16:1</w:t>
      </w:r>
      <w:r>
        <w:rPr/>
        <w:t>。 硕士、博士学位教师占比本科一般不低于 </w:t>
      </w:r>
      <w:r>
        <w:rPr>
          <w:rFonts w:ascii="Arial" w:hAnsi="Arial" w:cs="Arial" w:eastAsia="Arial"/>
        </w:rPr>
        <w:t>80%</w:t>
      </w:r>
      <w:r>
        <w:rPr/>
        <w:t>、专科一般不低于 </w:t>
      </w:r>
      <w:r>
        <w:rPr>
          <w:rFonts w:ascii="Arial" w:hAnsi="Arial" w:cs="Arial" w:eastAsia="Arial"/>
        </w:rPr>
        <w:t>40%</w:t>
      </w:r>
      <w:r>
        <w:rPr>
          <w:rFonts w:ascii="Arial" w:hAnsi="Arial" w:cs="Arial" w:eastAsia="Arial"/>
          <w:spacing w:val="-8"/>
        </w:rPr>
        <w:t> </w:t>
      </w:r>
      <w:r>
        <w:rPr/>
        <w:t>，高级职 </w:t>
      </w:r>
      <w:r>
        <w:rPr>
          <w:spacing w:val="3"/>
        </w:rPr>
        <w:t>称教师比例高于学校平均水平，且为师范生上课、担任师范生导师。幼儿园一</w:t>
      </w:r>
      <w:r>
        <w:rPr>
          <w:spacing w:val="-49"/>
        </w:rPr>
        <w:t> </w:t>
      </w:r>
      <w:r>
        <w:rPr>
          <w:spacing w:val="-49"/>
        </w:rPr>
      </w:r>
      <w:r>
        <w:rPr/>
        <w:t>线兼职教师队伍稳定，占教师教育课程教师比例不低于</w:t>
      </w:r>
      <w:r>
        <w:rPr>
          <w:spacing w:val="-49"/>
        </w:rPr>
        <w:t> </w:t>
      </w:r>
      <w:r>
        <w:rPr>
          <w:rFonts w:ascii="Arial" w:hAnsi="Arial" w:cs="Arial" w:eastAsia="Arial"/>
          <w:spacing w:val="-3"/>
        </w:rPr>
        <w:t>20%</w:t>
      </w:r>
      <w:r>
        <w:rPr>
          <w:spacing w:val="-3"/>
        </w:rPr>
        <w:t>，原则上为省市级学</w:t>
      </w:r>
      <w:r>
        <w:rPr/>
        <w:t> 科带头人、特级教师、高级教师，能深度参与师范生培养工作。</w:t>
      </w:r>
      <w:r>
        <w:rPr>
          <w:b w:val="0"/>
          <w:bCs w:val="0"/>
        </w:rPr>
      </w:r>
    </w:p>
    <w:p>
      <w:pPr>
        <w:pStyle w:val="BodyText"/>
        <w:spacing w:line="312" w:lineRule="auto" w:before="13"/>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4"/>
        </w:rPr>
        <w:t>数量充足结构合理的师资队伍是保证专业人才培养各项活动顺利实施的前</w:t>
      </w:r>
      <w:r>
        <w:rPr/>
      </w:r>
    </w:p>
    <w:p>
      <w:pPr>
        <w:pStyle w:val="BodyText"/>
        <w:spacing w:line="357" w:lineRule="auto" w:before="82"/>
        <w:ind w:right="31" w:firstLine="0"/>
        <w:jc w:val="left"/>
      </w:pPr>
      <w:r>
        <w:rPr>
          <w:spacing w:val="-3"/>
        </w:rPr>
        <w:t>提。该指标要求学前教育专业通过建立促进专兼结合的高素质专业化教师队伍建</w:t>
      </w:r>
      <w:r>
        <w:rPr>
          <w:spacing w:val="-109"/>
        </w:rPr>
        <w:t> </w:t>
      </w:r>
      <w:r>
        <w:rPr>
          <w:spacing w:val="-109"/>
        </w:rPr>
      </w:r>
      <w:r>
        <w:rPr/>
        <w:t>设机制，出台激励教师投入师范生课堂教学的制度和措施、兼职教师聘任规定， </w:t>
      </w:r>
      <w:r>
        <w:rPr>
          <w:spacing w:val="-3"/>
        </w:rPr>
        <w:t>使学前教育专业拥有一支数量、年龄、学历、专业技术职务以及知识能力等方面</w:t>
      </w:r>
    </w:p>
    <w:p>
      <w:pPr>
        <w:spacing w:after="0" w:line="357" w:lineRule="auto"/>
        <w:jc w:val="left"/>
        <w:sectPr>
          <w:footerReference w:type="default" r:id="rId144"/>
          <w:pgSz w:w="11910" w:h="16840"/>
          <w:pgMar w:footer="1193" w:header="0" w:top="1380" w:bottom="1380" w:left="1680" w:right="1560"/>
          <w:pgNumType w:start="32"/>
        </w:sectPr>
      </w:pPr>
    </w:p>
    <w:p>
      <w:pPr>
        <w:pStyle w:val="BodyText"/>
        <w:spacing w:line="357" w:lineRule="auto" w:before="3"/>
        <w:ind w:right="44" w:firstLine="0"/>
        <w:jc w:val="left"/>
      </w:pPr>
      <w:r>
        <w:rPr>
          <w:spacing w:val="-3"/>
        </w:rPr>
        <w:t>结构合理，符合学校定位，适应本专业教学和学科发展需要的教师队伍，确保高</w:t>
      </w:r>
      <w:r>
        <w:rPr>
          <w:spacing w:val="-111"/>
        </w:rPr>
        <w:t> </w:t>
      </w:r>
      <w:r>
        <w:rPr>
          <w:spacing w:val="-111"/>
        </w:rPr>
      </w:r>
      <w:r>
        <w:rPr>
          <w:spacing w:val="-3"/>
        </w:rPr>
        <w:t>学历、高职称专任教师为师范生上课，担任师范生导师。同时，按要求选聘具有</w:t>
      </w:r>
      <w:r>
        <w:rPr>
          <w:spacing w:val="-111"/>
        </w:rPr>
        <w:t> </w:t>
      </w:r>
      <w:r>
        <w:rPr>
          <w:spacing w:val="-111"/>
        </w:rPr>
      </w:r>
      <w:r>
        <w:rPr>
          <w:spacing w:val="-3"/>
        </w:rPr>
        <w:t>先进的教育理念、丰富的教学实践工作经验、较强的教育研究能力与教育实践指</w:t>
      </w:r>
      <w:r>
        <w:rPr>
          <w:spacing w:val="-111"/>
        </w:rPr>
        <w:t> </w:t>
      </w:r>
      <w:r>
        <w:rPr>
          <w:spacing w:val="-111"/>
        </w:rPr>
      </w:r>
      <w:r>
        <w:rPr>
          <w:spacing w:val="-3"/>
        </w:rPr>
        <w:t>导能力的省市级幼儿园学科带头人、特级教师、高级教师担任学前教育专业兼职</w:t>
      </w:r>
      <w:r>
        <w:rPr>
          <w:spacing w:val="-111"/>
        </w:rPr>
        <w:t> </w:t>
      </w:r>
      <w:r>
        <w:rPr>
          <w:spacing w:val="-111"/>
        </w:rPr>
      </w:r>
      <w:r>
        <w:rPr/>
        <w:t>教师，并通过实践课程教学、教育实习指导、论文指导、人才培养方案修订等， 深度参与师范生培养工作。</w:t>
      </w:r>
    </w:p>
    <w:p>
      <w:pPr>
        <w:spacing w:line="379" w:lineRule="exact" w:before="0"/>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44"/>
        <w:jc w:val="left"/>
      </w:pPr>
      <w:r>
        <w:rPr>
          <w:rFonts w:ascii="宋体" w:hAnsi="宋体" w:cs="宋体" w:eastAsia="宋体"/>
          <w:spacing w:val="-3"/>
        </w:rPr>
        <w:t>1.</w:t>
      </w:r>
      <w:r>
        <w:rPr>
          <w:spacing w:val="-3"/>
        </w:rPr>
        <w:t>学前教育专业专任教师数量充足，在年龄、学历、专业技术职务以及知识</w:t>
      </w:r>
      <w:r>
        <w:rPr/>
        <w:t> </w:t>
      </w:r>
      <w:r>
        <w:rPr>
          <w:spacing w:val="-3"/>
        </w:rPr>
        <w:t>能力等方面结构合理，符合学校定位和标准要求，满足课程教学、师范生培养需</w:t>
      </w:r>
      <w:r>
        <w:rPr>
          <w:spacing w:val="-111"/>
        </w:rPr>
        <w:t> </w:t>
      </w:r>
      <w:r>
        <w:rPr>
          <w:spacing w:val="-111"/>
        </w:rPr>
      </w:r>
      <w:r>
        <w:rPr/>
        <w:t>要和学科发展需要，生师比不高于</w:t>
      </w:r>
      <w:r>
        <w:rPr>
          <w:spacing w:val="-60"/>
        </w:rPr>
        <w:t> </w:t>
      </w:r>
      <w:r>
        <w:rPr>
          <w:rFonts w:ascii="宋体" w:hAnsi="宋体" w:cs="宋体" w:eastAsia="宋体"/>
        </w:rPr>
        <w:t>16:1</w:t>
      </w:r>
      <w:r>
        <w:rPr/>
        <w:t>。高学历、高职称教师为师范生上课， 并担任师范生导师。</w:t>
      </w:r>
    </w:p>
    <w:p>
      <w:pPr>
        <w:pStyle w:val="BodyText"/>
        <w:spacing w:line="357" w:lineRule="auto" w:before="113"/>
        <w:ind w:right="217"/>
        <w:jc w:val="both"/>
      </w:pPr>
      <w:r>
        <w:rPr/>
        <w:pict>
          <v:shape style="position:absolute;margin-left:204.649994pt;margin-top:4.575630pt;width:185.8pt;height:181.45pt;mso-position-horizontal-relative:page;mso-position-vertical-relative:paragraph;z-index:-183712" type="#_x0000_t75" stroked="false">
            <v:imagedata r:id="rId5" o:title=""/>
          </v:shape>
        </w:pict>
      </w:r>
      <w:r>
        <w:rPr>
          <w:rFonts w:ascii="宋体" w:hAnsi="宋体" w:cs="宋体" w:eastAsia="宋体"/>
          <w:spacing w:val="-3"/>
        </w:rPr>
        <w:t>2.</w:t>
      </w:r>
      <w:r>
        <w:rPr>
          <w:spacing w:val="-3"/>
        </w:rPr>
        <w:t>有选聘兼职教师的管理、培训与考评办法，明确而具体地规定兼职教师的</w:t>
      </w:r>
      <w:r>
        <w:rPr/>
        <w:t> </w:t>
      </w:r>
      <w:r>
        <w:rPr>
          <w:spacing w:val="-3"/>
        </w:rPr>
        <w:t>责任、权利与义务，并将兼职教师能力建设纳入整体师资队伍规划。受聘的“一</w:t>
      </w:r>
      <w:r>
        <w:rPr>
          <w:spacing w:val="-111"/>
        </w:rPr>
        <w:t> </w:t>
      </w:r>
      <w:r>
        <w:rPr>
          <w:spacing w:val="-111"/>
        </w:rPr>
      </w:r>
      <w:r>
        <w:rPr>
          <w:spacing w:val="-3"/>
        </w:rPr>
        <w:t>线优秀幼儿教师”原则上是省市级学科带头人、特级教师、高级教师，在师范生</w:t>
      </w:r>
      <w:r>
        <w:rPr>
          <w:spacing w:val="-111"/>
        </w:rPr>
        <w:t> </w:t>
      </w:r>
      <w:r>
        <w:rPr>
          <w:spacing w:val="-111"/>
        </w:rPr>
      </w:r>
      <w:r>
        <w:rPr>
          <w:spacing w:val="-3"/>
        </w:rPr>
        <w:t>培养中承担实践课程教学、教育实习指导、论文指导、人才培养方案修订等具体</w:t>
      </w:r>
      <w:r>
        <w:rPr>
          <w:spacing w:val="-111"/>
        </w:rPr>
        <w:t> </w:t>
      </w:r>
      <w:r>
        <w:rPr>
          <w:spacing w:val="-111"/>
        </w:rPr>
      </w:r>
      <w:r>
        <w:rPr/>
        <w:t>明确的工作任务，并接受绩效考评。</w:t>
      </w:r>
    </w:p>
    <w:p>
      <w:pPr>
        <w:spacing w:line="379" w:lineRule="exact" w:before="0"/>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46"/>
        <w:ind w:right="219"/>
        <w:jc w:val="both"/>
      </w:pPr>
      <w:r>
        <w:rPr>
          <w:rFonts w:ascii="宋体" w:hAnsi="宋体" w:cs="宋体" w:eastAsia="宋体"/>
          <w:spacing w:val="-3"/>
        </w:rPr>
        <w:t>1.</w:t>
      </w:r>
      <w:r>
        <w:rPr>
          <w:spacing w:val="-3"/>
        </w:rPr>
        <w:t>专业教师教育类课程、支撑各领域教育的相关课程专任教师、兼职教师学</w:t>
      </w:r>
      <w:r>
        <w:rPr/>
        <w:t> </w:t>
      </w:r>
      <w:r>
        <w:rPr>
          <w:spacing w:val="-3"/>
        </w:rPr>
        <w:t>历、职称、年龄等基本情况，以及教师与学生数量、生师比、工作量和满足专业</w:t>
      </w:r>
      <w:r>
        <w:rPr>
          <w:spacing w:val="-115"/>
        </w:rPr>
        <w:t> </w:t>
      </w:r>
      <w:r>
        <w:rPr>
          <w:spacing w:val="-115"/>
        </w:rPr>
      </w:r>
      <w:r>
        <w:rPr/>
        <w:t>教学需要情况分析等相关材料。</w:t>
      </w:r>
    </w:p>
    <w:p>
      <w:pPr>
        <w:pStyle w:val="BodyText"/>
        <w:spacing w:line="240" w:lineRule="auto"/>
        <w:ind w:left="600" w:right="44" w:firstLine="0"/>
        <w:jc w:val="left"/>
      </w:pPr>
      <w:r>
        <w:rPr>
          <w:rFonts w:ascii="宋体" w:hAnsi="宋体" w:cs="宋体" w:eastAsia="宋体"/>
        </w:rPr>
        <w:t>2.</w:t>
      </w:r>
      <w:r>
        <w:rPr/>
        <w:t>专业教师中，近</w:t>
      </w:r>
      <w:r>
        <w:rPr>
          <w:spacing w:val="-60"/>
        </w:rPr>
        <w:t> </w:t>
      </w:r>
      <w:r>
        <w:rPr>
          <w:rFonts w:ascii="宋体" w:hAnsi="宋体" w:cs="宋体" w:eastAsia="宋体"/>
        </w:rPr>
        <w:t>4</w:t>
      </w:r>
      <w:r>
        <w:rPr>
          <w:rFonts w:ascii="宋体" w:hAnsi="宋体" w:cs="宋体" w:eastAsia="宋体"/>
          <w:spacing w:val="-60"/>
        </w:rPr>
        <w:t> </w:t>
      </w:r>
      <w:r>
        <w:rPr/>
        <w:t>年教授、副教授为本科生授课的课表。</w:t>
      </w:r>
    </w:p>
    <w:p>
      <w:pPr>
        <w:pStyle w:val="BodyText"/>
        <w:spacing w:line="240" w:lineRule="auto" w:before="151"/>
        <w:ind w:left="600" w:right="44" w:firstLine="0"/>
        <w:jc w:val="left"/>
      </w:pPr>
      <w:r>
        <w:rPr>
          <w:rFonts w:ascii="宋体" w:hAnsi="宋体" w:cs="宋体" w:eastAsia="宋体"/>
        </w:rPr>
        <w:t>3.</w:t>
      </w:r>
      <w:r>
        <w:rPr/>
        <w:t>兼职教师选聘制度、评价标准、能力建设及数据分析报告等相关资料。</w:t>
      </w:r>
    </w:p>
    <w:p>
      <w:pPr>
        <w:pStyle w:val="BodyText"/>
        <w:spacing w:line="355" w:lineRule="auto" w:before="154"/>
        <w:ind w:right="44"/>
        <w:jc w:val="left"/>
      </w:pPr>
      <w:r>
        <w:rPr>
          <w:rFonts w:ascii="宋体" w:hAnsi="宋体" w:cs="宋体" w:eastAsia="宋体"/>
          <w:spacing w:val="3"/>
        </w:rPr>
        <w:t>4.</w:t>
      </w:r>
      <w:r>
        <w:rPr>
          <w:spacing w:val="3"/>
        </w:rPr>
        <w:t>幼儿园一线优秀教师或教研员兼任教师教育类课程教师与师范生实践指</w:t>
      </w:r>
      <w:r>
        <w:rPr>
          <w:spacing w:val="4"/>
        </w:rPr>
        <w:t> </w:t>
      </w:r>
      <w:r>
        <w:rPr/>
        <w:t>导的聘任合同、工作安排、履职情况等相关材料。</w:t>
      </w:r>
    </w:p>
    <w:p>
      <w:pPr>
        <w:pStyle w:val="Heading4"/>
        <w:spacing w:line="240" w:lineRule="auto" w:before="105"/>
        <w:ind w:left="602" w:right="44" w:firstLine="79"/>
        <w:jc w:val="left"/>
        <w:rPr>
          <w:rFonts w:ascii="Arial" w:hAnsi="Arial" w:cs="Arial" w:eastAsia="Arial"/>
          <w:b w:val="0"/>
          <w:bCs w:val="0"/>
        </w:rPr>
      </w:pPr>
      <w:r>
        <w:rPr>
          <w:rFonts w:ascii="Arial" w:hAnsi="Arial" w:cs="Arial" w:eastAsia="Arial"/>
          <w:w w:val="115"/>
        </w:rPr>
        <w:t>5.2[</w:t>
      </w:r>
      <w:r>
        <w:rPr>
          <w:w w:val="115"/>
        </w:rPr>
        <w:t>素质能力</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44"/>
        <w:jc w:val="left"/>
        <w:rPr>
          <w:b w:val="0"/>
          <w:bCs w:val="0"/>
        </w:rPr>
      </w:pPr>
      <w:r>
        <w:rPr/>
        <w:t>遵守高校教师职业道德规范，为人师表，言传身教；以生为本、以学定教， </w:t>
      </w:r>
      <w:r>
        <w:rPr>
          <w:spacing w:val="3"/>
        </w:rPr>
        <w:t>具有突出的课堂教学、课程开发、信息技术应用等教育教学能力；治学严谨，</w:t>
      </w:r>
      <w:r>
        <w:rPr>
          <w:spacing w:val="-50"/>
        </w:rPr>
        <w:t> </w:t>
      </w:r>
      <w:r>
        <w:rPr>
          <w:spacing w:val="-50"/>
        </w:rPr>
      </w:r>
      <w:r>
        <w:rPr>
          <w:spacing w:val="3"/>
        </w:rPr>
        <w:t>跟踪学科前沿，研究能力和创新能力较强，有较丰富的学前教育研究成果。具</w:t>
      </w:r>
      <w:r>
        <w:rPr>
          <w:b w:val="0"/>
          <w:bCs w:val="0"/>
        </w:rPr>
      </w:r>
    </w:p>
    <w:p>
      <w:pPr>
        <w:spacing w:after="0" w:line="271" w:lineRule="auto"/>
        <w:jc w:val="left"/>
        <w:sectPr>
          <w:pgSz w:w="11910" w:h="16840"/>
          <w:pgMar w:header="0" w:footer="1193" w:top="1460" w:bottom="1380" w:left="1680" w:right="1580"/>
        </w:sectPr>
      </w:pPr>
    </w:p>
    <w:p>
      <w:pPr>
        <w:pStyle w:val="Heading5"/>
        <w:spacing w:line="346" w:lineRule="exact"/>
        <w:ind w:right="31" w:firstLine="0"/>
        <w:jc w:val="left"/>
        <w:rPr>
          <w:b w:val="0"/>
          <w:bCs w:val="0"/>
        </w:rPr>
      </w:pPr>
      <w:r>
        <w:rPr>
          <w:spacing w:val="3"/>
        </w:rPr>
        <w:t>有职前职后一体化指导能力，能够有效指导师范生发展与职业规划。师范生对</w:t>
      </w:r>
      <w:r>
        <w:rPr>
          <w:b w:val="0"/>
          <w:bCs w:val="0"/>
        </w:rPr>
      </w:r>
    </w:p>
    <w:p>
      <w:pPr>
        <w:spacing w:before="54"/>
        <w:ind w:left="120" w:right="31" w:firstLine="0"/>
        <w:jc w:val="left"/>
        <w:rPr>
          <w:rFonts w:ascii="微软雅黑" w:hAnsi="微软雅黑" w:cs="微软雅黑" w:eastAsia="微软雅黑"/>
          <w:sz w:val="24"/>
          <w:szCs w:val="24"/>
        </w:rPr>
      </w:pPr>
      <w:r>
        <w:rPr>
          <w:rFonts w:ascii="微软雅黑" w:hAnsi="微软雅黑" w:cs="微软雅黑" w:eastAsia="微软雅黑"/>
          <w:b/>
          <w:bCs/>
          <w:sz w:val="24"/>
          <w:szCs w:val="24"/>
        </w:rPr>
        <w:t>本专业专任教师、兼职教师师德和教学具有较高的满意度。</w:t>
      </w:r>
      <w:r>
        <w:rPr>
          <w:rFonts w:ascii="微软雅黑" w:hAnsi="微软雅黑" w:cs="微软雅黑" w:eastAsia="微软雅黑"/>
          <w:sz w:val="24"/>
          <w:szCs w:val="24"/>
        </w:rPr>
      </w:r>
    </w:p>
    <w:p>
      <w:pPr>
        <w:pStyle w:val="BodyText"/>
        <w:spacing w:line="266" w:lineRule="auto" w:before="53"/>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7"/>
        </w:rPr>
        <w:t>教师素质能力是对其“立德树人”的能力要求，由师德示范、教育教学能力、</w:t>
      </w:r>
    </w:p>
    <w:p>
      <w:pPr>
        <w:pStyle w:val="BodyText"/>
        <w:spacing w:line="357" w:lineRule="auto" w:before="127"/>
        <w:ind w:right="31" w:firstLine="0"/>
        <w:jc w:val="left"/>
      </w:pPr>
      <w:r>
        <w:rPr/>
        <w:pict>
          <v:shape style="position:absolute;margin-left:204.649994pt;margin-top:172.825623pt;width:185.8pt;height:181.45pt;mso-position-horizontal-relative:page;mso-position-vertical-relative:paragraph;z-index:-183688" type="#_x0000_t75" stroked="false">
            <v:imagedata r:id="rId5" o:title=""/>
          </v:shape>
        </w:pict>
      </w:r>
      <w:r>
        <w:rPr>
          <w:spacing w:val="-6"/>
        </w:rPr>
        <w:t>学术水平与研究能力、职业指导能力等构成，是师范毕业生素质能力的重要保障。</w:t>
      </w:r>
      <w:r>
        <w:rPr/>
        <w:t> </w:t>
      </w:r>
      <w:r>
        <w:rPr>
          <w:spacing w:val="-3"/>
        </w:rPr>
        <w:t>该指标要求学前教育专业加强教师师德师风建设，引导教师严格遵守《高等学校</w:t>
      </w:r>
      <w:r>
        <w:rPr>
          <w:spacing w:val="-111"/>
        </w:rPr>
        <w:t> </w:t>
      </w:r>
      <w:r>
        <w:rPr>
          <w:spacing w:val="-111"/>
        </w:rPr>
      </w:r>
      <w:r>
        <w:rPr>
          <w:spacing w:val="-3"/>
        </w:rPr>
        <w:t>教师职业道德规范》，做到为人师表、立德树人，认真负责地对待专业人才培养</w:t>
      </w:r>
      <w:r>
        <w:rPr>
          <w:spacing w:val="-111"/>
        </w:rPr>
        <w:t> </w:t>
      </w:r>
      <w:r>
        <w:rPr>
          <w:spacing w:val="-111"/>
        </w:rPr>
      </w:r>
      <w:r>
        <w:rPr>
          <w:spacing w:val="-3"/>
        </w:rPr>
        <w:t>各项工作；加强教师教育教学能力建设，建立教师素质能力建设的长效机制和行</w:t>
      </w:r>
      <w:r>
        <w:rPr>
          <w:spacing w:val="-111"/>
        </w:rPr>
        <w:t> </w:t>
      </w:r>
      <w:r>
        <w:rPr>
          <w:spacing w:val="-111"/>
        </w:rPr>
      </w:r>
      <w:r>
        <w:rPr>
          <w:spacing w:val="-3"/>
        </w:rPr>
        <w:t>之有效的考核评价标准，出台教师素质能力建设的具体措施；浓厚教研、科研风</w:t>
      </w:r>
      <w:r>
        <w:rPr>
          <w:spacing w:val="-111"/>
        </w:rPr>
        <w:t> </w:t>
      </w:r>
      <w:r>
        <w:rPr>
          <w:spacing w:val="-111"/>
        </w:rPr>
      </w:r>
      <w:r>
        <w:rPr>
          <w:spacing w:val="-3"/>
        </w:rPr>
        <w:t>气，推动教师应用科研成果有效促进教育教学改革，使教师具有职前养成和职后</w:t>
      </w:r>
      <w:r>
        <w:rPr>
          <w:spacing w:val="-111"/>
        </w:rPr>
        <w:t> </w:t>
      </w:r>
      <w:r>
        <w:rPr>
          <w:spacing w:val="-111"/>
        </w:rPr>
      </w:r>
      <w:r>
        <w:rPr>
          <w:spacing w:val="-3"/>
        </w:rPr>
        <w:t>发展一体化指导能力；改变对教师评价的单一性，将学生学习满意度与获得感作</w:t>
      </w:r>
      <w:r>
        <w:rPr>
          <w:spacing w:val="-111"/>
        </w:rPr>
        <w:t> </w:t>
      </w:r>
      <w:r>
        <w:rPr>
          <w:spacing w:val="-111"/>
        </w:rPr>
      </w:r>
      <w:r>
        <w:rPr/>
        <w:t>为教师评价的重要内容。</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37"/>
        <w:jc w:val="both"/>
      </w:pPr>
      <w:r>
        <w:rPr>
          <w:rFonts w:ascii="宋体" w:hAnsi="宋体" w:cs="宋体" w:eastAsia="宋体"/>
          <w:spacing w:val="-3"/>
        </w:rPr>
        <w:t>1.</w:t>
      </w:r>
      <w:r>
        <w:rPr>
          <w:spacing w:val="-3"/>
        </w:rPr>
        <w:t>有加强专业教师队伍素质能力建设的考核评价标准、措施办法、实际成效</w:t>
      </w:r>
      <w:r>
        <w:rPr/>
        <w:t> </w:t>
      </w:r>
      <w:r>
        <w:rPr>
          <w:spacing w:val="-3"/>
        </w:rPr>
        <w:t>以及长效机制。有师德师风建设措施，有明确而具体可行的系列活动或师德教育</w:t>
      </w:r>
      <w:r>
        <w:rPr>
          <w:spacing w:val="-111"/>
        </w:rPr>
        <w:t> </w:t>
      </w:r>
      <w:r>
        <w:rPr>
          <w:spacing w:val="-111"/>
        </w:rPr>
      </w:r>
      <w:r>
        <w:rPr>
          <w:spacing w:val="-3"/>
        </w:rPr>
        <w:t>课程。教师熟知《高等学校教师职业道德规范》并严格遵守，为人师表，从严治</w:t>
      </w:r>
      <w:r>
        <w:rPr>
          <w:spacing w:val="-115"/>
        </w:rPr>
        <w:t> </w:t>
      </w:r>
      <w:r>
        <w:rPr>
          <w:spacing w:val="-115"/>
        </w:rPr>
      </w:r>
      <w:r>
        <w:rPr/>
        <w:t>教，教书育人，遵守学术道德。近两年专任教师无违法违规被处理。</w:t>
      </w:r>
    </w:p>
    <w:p>
      <w:pPr>
        <w:pStyle w:val="BodyText"/>
        <w:spacing w:line="357" w:lineRule="auto"/>
        <w:ind w:right="31"/>
        <w:jc w:val="left"/>
      </w:pPr>
      <w:r>
        <w:rPr>
          <w:rFonts w:ascii="宋体" w:hAnsi="宋体" w:cs="宋体" w:eastAsia="宋体"/>
          <w:spacing w:val="-6"/>
        </w:rPr>
        <w:t>2.</w:t>
      </w:r>
      <w:r>
        <w:rPr>
          <w:spacing w:val="-6"/>
        </w:rPr>
        <w:t>专业教师具有突出的教育教学能力和较强的教育科学研究与创新能力，明</w:t>
      </w:r>
      <w:r>
        <w:rPr>
          <w:spacing w:val="-94"/>
        </w:rPr>
        <w:t> </w:t>
      </w:r>
      <w:r>
        <w:rPr>
          <w:spacing w:val="-3"/>
        </w:rPr>
        <w:t>晰所执教课程对毕业要求指标点的支撑关系，承担与教学相关任务的数量及其质</w:t>
      </w:r>
      <w:r>
        <w:rPr>
          <w:spacing w:val="-109"/>
        </w:rPr>
        <w:t> </w:t>
      </w:r>
      <w:r>
        <w:rPr>
          <w:spacing w:val="-109"/>
        </w:rPr>
      </w:r>
      <w:r>
        <w:rPr>
          <w:spacing w:val="-3"/>
        </w:rPr>
        <w:t>量能够有效支撑学生毕业要求的达成，学生对专任教师、兼职教师师德和教学工</w:t>
      </w:r>
      <w:r>
        <w:rPr>
          <w:spacing w:val="-112"/>
        </w:rPr>
        <w:t> </w:t>
      </w:r>
      <w:r>
        <w:rPr>
          <w:spacing w:val="-112"/>
        </w:rPr>
      </w:r>
      <w:r>
        <w:rPr/>
        <w:t>作的满意度达到</w:t>
      </w:r>
      <w:r>
        <w:rPr>
          <w:spacing w:val="-61"/>
        </w:rPr>
        <w:t> </w:t>
      </w:r>
      <w:r>
        <w:rPr>
          <w:rFonts w:ascii="宋体" w:hAnsi="宋体" w:cs="宋体" w:eastAsia="宋体"/>
        </w:rPr>
        <w:t>80%</w:t>
      </w:r>
      <w:r>
        <w:rPr/>
        <w:t>以上。</w:t>
      </w:r>
    </w:p>
    <w:p>
      <w:pPr>
        <w:pStyle w:val="BodyText"/>
        <w:spacing w:line="357" w:lineRule="auto"/>
        <w:ind w:right="238"/>
        <w:jc w:val="both"/>
      </w:pPr>
      <w:r>
        <w:rPr>
          <w:rFonts w:ascii="宋体" w:hAnsi="宋体" w:cs="宋体" w:eastAsia="宋体"/>
          <w:spacing w:val="-3"/>
        </w:rPr>
        <w:t>3.</w:t>
      </w:r>
      <w:r>
        <w:rPr>
          <w:spacing w:val="-3"/>
        </w:rPr>
        <w:t>专业教研、科研风气浓厚，定期组织覆盖全面、形式多样的教师能力发展</w:t>
      </w:r>
      <w:r>
        <w:rPr/>
        <w:t> </w:t>
      </w:r>
      <w:r>
        <w:rPr>
          <w:spacing w:val="-3"/>
        </w:rPr>
        <w:t>活动，有较丰富的理论成果和实践经验，注重应用科研成果有效促进教育教学改</w:t>
      </w:r>
      <w:r>
        <w:rPr>
          <w:spacing w:val="-112"/>
        </w:rPr>
        <w:t> </w:t>
      </w:r>
      <w:r>
        <w:rPr>
          <w:spacing w:val="-112"/>
        </w:rPr>
      </w:r>
      <w:r>
        <w:rPr/>
        <w:t>革。</w:t>
      </w:r>
    </w:p>
    <w:p>
      <w:pPr>
        <w:pStyle w:val="BodyText"/>
        <w:spacing w:line="355" w:lineRule="auto"/>
        <w:ind w:right="31"/>
        <w:jc w:val="left"/>
      </w:pPr>
      <w:r>
        <w:rPr>
          <w:rFonts w:ascii="宋体" w:hAnsi="宋体" w:cs="宋体" w:eastAsia="宋体"/>
          <w:spacing w:val="-3"/>
        </w:rPr>
        <w:t>4.</w:t>
      </w:r>
      <w:r>
        <w:rPr>
          <w:spacing w:val="-3"/>
        </w:rPr>
        <w:t>专业教师具有职前养成和职后发展一体化指导能力，能够为学生提供本指</w:t>
      </w:r>
      <w:r>
        <w:rPr/>
        <w:t> 标项所要求的指导，专业对此有明确的要求与相应的评价。</w:t>
      </w:r>
    </w:p>
    <w:p>
      <w:pPr>
        <w:spacing w:before="46"/>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31" w:firstLine="0"/>
        <w:jc w:val="left"/>
      </w:pPr>
      <w:r>
        <w:rPr>
          <w:rFonts w:ascii="宋体" w:hAnsi="宋体" w:cs="宋体" w:eastAsia="宋体"/>
        </w:rPr>
        <w:t>1.</w:t>
      </w:r>
      <w:r>
        <w:rPr/>
        <w:t>专业教师职业道德建设规划、实施情况及工作总结等相关资料。</w:t>
      </w:r>
    </w:p>
    <w:p>
      <w:pPr>
        <w:pStyle w:val="BodyText"/>
        <w:spacing w:line="240" w:lineRule="auto" w:before="151"/>
        <w:ind w:left="600" w:right="31" w:firstLine="0"/>
        <w:jc w:val="left"/>
      </w:pPr>
      <w:r>
        <w:rPr>
          <w:rFonts w:ascii="宋体" w:hAnsi="宋体" w:cs="宋体" w:eastAsia="宋体"/>
          <w:spacing w:val="-7"/>
        </w:rPr>
        <w:t>2.</w:t>
      </w:r>
      <w:r>
        <w:rPr>
          <w:spacing w:val="-7"/>
        </w:rPr>
        <w:t>专业教师教育教学能力建设规划、实施情况、工作总结及成果等相关材料。</w:t>
      </w:r>
    </w:p>
    <w:p>
      <w:pPr>
        <w:pStyle w:val="BodyText"/>
        <w:spacing w:line="240" w:lineRule="auto" w:before="154"/>
        <w:ind w:left="600" w:right="31" w:firstLine="0"/>
        <w:jc w:val="left"/>
      </w:pPr>
      <w:r>
        <w:rPr>
          <w:rFonts w:ascii="宋体" w:hAnsi="宋体" w:cs="宋体" w:eastAsia="宋体"/>
        </w:rPr>
        <w:t>3.</w:t>
      </w:r>
      <w:r>
        <w:rPr/>
        <w:t>近 </w:t>
      </w:r>
      <w:r>
        <w:rPr>
          <w:rFonts w:ascii="宋体" w:hAnsi="宋体" w:cs="宋体" w:eastAsia="宋体"/>
        </w:rPr>
        <w:t>3</w:t>
      </w:r>
      <w:r>
        <w:rPr>
          <w:rFonts w:ascii="宋体" w:hAnsi="宋体" w:cs="宋体" w:eastAsia="宋体"/>
          <w:spacing w:val="-93"/>
        </w:rPr>
        <w:t> </w:t>
      </w:r>
      <w:r>
        <w:rPr>
          <w:spacing w:val="-4"/>
        </w:rPr>
        <w:t>年学生评教方案、专业教师教学满意度测评数据分析报告与结果使用</w:t>
      </w:r>
    </w:p>
    <w:p>
      <w:pPr>
        <w:spacing w:after="0" w:line="240" w:lineRule="auto"/>
        <w:jc w:val="left"/>
        <w:sectPr>
          <w:footerReference w:type="default" r:id="rId145"/>
          <w:pgSz w:w="11910" w:h="16840"/>
          <w:pgMar w:footer="1193" w:header="0" w:top="1460" w:bottom="1380" w:left="1680" w:right="1560"/>
        </w:sectPr>
      </w:pPr>
    </w:p>
    <w:p>
      <w:pPr>
        <w:pStyle w:val="BodyText"/>
        <w:spacing w:line="240" w:lineRule="auto" w:before="3"/>
        <w:ind w:right="31" w:firstLine="0"/>
        <w:jc w:val="left"/>
      </w:pPr>
      <w:r>
        <w:rPr/>
        <w:t>情况等相关资料。</w:t>
      </w:r>
    </w:p>
    <w:p>
      <w:pPr>
        <w:pStyle w:val="BodyText"/>
        <w:spacing w:line="355" w:lineRule="auto" w:before="154"/>
        <w:ind w:right="31"/>
        <w:jc w:val="left"/>
      </w:pPr>
      <w:r>
        <w:rPr>
          <w:rFonts w:ascii="宋体" w:hAnsi="宋体" w:cs="宋体" w:eastAsia="宋体"/>
        </w:rPr>
        <w:t>4.</w:t>
      </w:r>
      <w:r>
        <w:rPr/>
        <w:t>近 </w:t>
      </w:r>
      <w:r>
        <w:rPr>
          <w:rFonts w:ascii="宋体" w:hAnsi="宋体" w:cs="宋体" w:eastAsia="宋体"/>
        </w:rPr>
        <w:t>5</w:t>
      </w:r>
      <w:r>
        <w:rPr>
          <w:rFonts w:ascii="宋体" w:hAnsi="宋体" w:cs="宋体" w:eastAsia="宋体"/>
          <w:spacing w:val="-96"/>
        </w:rPr>
        <w:t> </w:t>
      </w:r>
      <w:r>
        <w:rPr>
          <w:spacing w:val="-4"/>
        </w:rPr>
        <w:t>年专业教师参加国家或省课堂教学竞赛、信息化教学竞赛等教学及教</w:t>
      </w:r>
      <w:r>
        <w:rPr/>
        <w:t> 学技能竞赛并获奖的相关材料。</w:t>
      </w:r>
    </w:p>
    <w:p>
      <w:pPr>
        <w:pStyle w:val="BodyText"/>
        <w:spacing w:line="240" w:lineRule="auto" w:before="38"/>
        <w:ind w:left="600" w:right="31" w:firstLine="0"/>
        <w:jc w:val="left"/>
      </w:pPr>
      <w:r>
        <w:rPr>
          <w:rFonts w:ascii="宋体" w:hAnsi="宋体" w:cs="宋体" w:eastAsia="宋体"/>
        </w:rPr>
        <w:t>5.</w:t>
      </w:r>
      <w:r>
        <w:rPr/>
        <w:t>专业专任教师近</w:t>
      </w:r>
      <w:r>
        <w:rPr>
          <w:spacing w:val="-60"/>
        </w:rPr>
        <w:t> </w:t>
      </w:r>
      <w:r>
        <w:rPr>
          <w:rFonts w:ascii="宋体" w:hAnsi="宋体" w:cs="宋体" w:eastAsia="宋体"/>
        </w:rPr>
        <w:t>5</w:t>
      </w:r>
      <w:r>
        <w:rPr>
          <w:rFonts w:ascii="宋体" w:hAnsi="宋体" w:cs="宋体" w:eastAsia="宋体"/>
          <w:spacing w:val="-60"/>
        </w:rPr>
        <w:t> </w:t>
      </w:r>
      <w:r>
        <w:rPr/>
        <w:t>年教科研项目、论文、著作与教材、获奖等成果材料。</w:t>
      </w:r>
    </w:p>
    <w:p>
      <w:pPr>
        <w:pStyle w:val="BodyText"/>
        <w:spacing w:line="357" w:lineRule="auto" w:before="151"/>
        <w:ind w:right="31"/>
        <w:jc w:val="left"/>
      </w:pPr>
      <w:r>
        <w:rPr>
          <w:rFonts w:ascii="宋体" w:hAnsi="宋体" w:cs="宋体" w:eastAsia="宋体"/>
        </w:rPr>
        <w:t>6.</w:t>
      </w:r>
      <w:r>
        <w:rPr/>
        <w:t>近 </w:t>
      </w:r>
      <w:r>
        <w:rPr>
          <w:rFonts w:ascii="宋体" w:hAnsi="宋体" w:cs="宋体" w:eastAsia="宋体"/>
        </w:rPr>
        <w:t>3</w:t>
      </w:r>
      <w:r>
        <w:rPr>
          <w:rFonts w:ascii="宋体" w:hAnsi="宋体" w:cs="宋体" w:eastAsia="宋体"/>
          <w:spacing w:val="-96"/>
        </w:rPr>
        <w:t> </w:t>
      </w:r>
      <w:r>
        <w:rPr>
          <w:spacing w:val="-4"/>
        </w:rPr>
        <w:t>年专业教师指导学生参加学科竞赛获得省级及以上等级奖，或者指导</w:t>
      </w:r>
      <w:r>
        <w:rPr/>
        <w:t> 学生研究性学习项目、创新项目获得省级及以上立项。</w:t>
      </w:r>
    </w:p>
    <w:p>
      <w:pPr>
        <w:pStyle w:val="BodyText"/>
        <w:spacing w:line="240" w:lineRule="auto" w:before="34"/>
        <w:ind w:left="600" w:right="31" w:firstLine="0"/>
        <w:jc w:val="left"/>
      </w:pPr>
      <w:r>
        <w:rPr>
          <w:rFonts w:ascii="宋体" w:hAnsi="宋体" w:cs="宋体" w:eastAsia="宋体"/>
        </w:rPr>
        <w:t>7.</w:t>
      </w:r>
      <w:r>
        <w:rPr/>
        <w:t>专业专任教师指导学生发展与进行职业规划的相关材料。</w:t>
      </w:r>
    </w:p>
    <w:p>
      <w:pPr>
        <w:spacing w:line="240" w:lineRule="auto" w:before="11"/>
        <w:rPr>
          <w:rFonts w:ascii="宋体" w:hAnsi="宋体" w:cs="宋体" w:eastAsia="宋体"/>
          <w:sz w:val="16"/>
          <w:szCs w:val="16"/>
        </w:rPr>
      </w:pPr>
    </w:p>
    <w:p>
      <w:pPr>
        <w:pStyle w:val="Heading4"/>
        <w:spacing w:line="240" w:lineRule="auto"/>
        <w:ind w:right="31"/>
        <w:jc w:val="left"/>
        <w:rPr>
          <w:rFonts w:ascii="Arial" w:hAnsi="Arial" w:cs="Arial" w:eastAsia="Arial"/>
          <w:b w:val="0"/>
          <w:bCs w:val="0"/>
        </w:rPr>
      </w:pPr>
      <w:r>
        <w:rPr>
          <w:rFonts w:ascii="Arial" w:hAnsi="Arial" w:cs="Arial" w:eastAsia="Arial"/>
          <w:w w:val="115"/>
        </w:rPr>
        <w:t>5.3[</w:t>
      </w:r>
      <w:r>
        <w:rPr>
          <w:w w:val="115"/>
        </w:rPr>
        <w:t>实践经历</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31"/>
        <w:jc w:val="left"/>
        <w:rPr>
          <w:b w:val="0"/>
          <w:bCs w:val="0"/>
        </w:rPr>
      </w:pPr>
      <w:r>
        <w:rPr/>
        <w:pict>
          <v:shape style="position:absolute;margin-left:204.649994pt;margin-top:53.374748pt;width:185.8pt;height:181.45pt;mso-position-horizontal-relative:page;mso-position-vertical-relative:paragraph;z-index:-183664" type="#_x0000_t75" stroked="false">
            <v:imagedata r:id="rId5" o:title=""/>
          </v:shape>
        </w:pict>
      </w:r>
      <w:r>
        <w:rPr>
          <w:spacing w:val="3"/>
        </w:rPr>
        <w:t>专业教师熟悉幼儿园教师专业标准、教师教育课程标准和幼儿园教育教学</w:t>
      </w:r>
      <w:r>
        <w:rPr/>
        <w:t> 工作，每 </w:t>
      </w:r>
      <w:r>
        <w:rPr>
          <w:rFonts w:ascii="Arial" w:hAnsi="Arial" w:cs="Arial" w:eastAsia="Arial"/>
        </w:rPr>
        <w:t>5</w:t>
      </w:r>
      <w:r>
        <w:rPr>
          <w:rFonts w:ascii="Arial" w:hAnsi="Arial" w:cs="Arial" w:eastAsia="Arial"/>
          <w:spacing w:val="-11"/>
        </w:rPr>
        <w:t> </w:t>
      </w:r>
      <w:r>
        <w:rPr/>
        <w:t>年至少有一年幼儿园教育服务经历，能够指导幼儿园教育教学工作， 并有丰富的教学研究成果。</w:t>
      </w:r>
      <w:r>
        <w:rPr>
          <w:b w:val="0"/>
          <w:bCs w:val="0"/>
        </w:rPr>
      </w:r>
    </w:p>
    <w:p>
      <w:pPr>
        <w:pStyle w:val="BodyText"/>
        <w:spacing w:line="266" w:lineRule="auto" w:before="12"/>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专业教师熟悉并具有幼儿园教育服务经历，是确保师范生培养工作针对性与</w:t>
      </w:r>
    </w:p>
    <w:p>
      <w:pPr>
        <w:pStyle w:val="BodyText"/>
        <w:spacing w:line="357" w:lineRule="auto" w:before="125"/>
        <w:ind w:right="31" w:firstLine="0"/>
        <w:jc w:val="left"/>
      </w:pPr>
      <w:r>
        <w:rPr>
          <w:spacing w:val="-3"/>
        </w:rPr>
        <w:t>实效性的前提条件。该指标要求学前教育专业加强专业教师与幼儿园和地方教育</w:t>
      </w:r>
      <w:r>
        <w:rPr>
          <w:spacing w:val="-109"/>
        </w:rPr>
        <w:t> </w:t>
      </w:r>
      <w:r>
        <w:rPr>
          <w:spacing w:val="-109"/>
        </w:rPr>
      </w:r>
      <w:r>
        <w:rPr>
          <w:spacing w:val="-3"/>
        </w:rPr>
        <w:t>行政部门之间的沟通与交流，建立专业教师定期深入幼儿园一线实践锻炼的长效</w:t>
      </w:r>
      <w:r>
        <w:rPr>
          <w:spacing w:val="-109"/>
        </w:rPr>
        <w:t> </w:t>
      </w:r>
      <w:r>
        <w:rPr>
          <w:spacing w:val="-109"/>
        </w:rPr>
      </w:r>
      <w:r>
        <w:rPr>
          <w:spacing w:val="-3"/>
        </w:rPr>
        <w:t>机制，保证专业教师幼儿园教育服务经历时间，确保“三位一体”协同育人机制</w:t>
      </w:r>
      <w:r>
        <w:rPr>
          <w:spacing w:val="-109"/>
        </w:rPr>
        <w:t> </w:t>
      </w:r>
      <w:r>
        <w:rPr>
          <w:spacing w:val="-109"/>
        </w:rPr>
      </w:r>
      <w:r>
        <w:rPr>
          <w:spacing w:val="-3"/>
        </w:rPr>
        <w:t>的落实；促使专业教师全面了解幼儿园保教工作的现状与时代要求，深入研究幼</w:t>
      </w:r>
      <w:r>
        <w:rPr>
          <w:spacing w:val="-111"/>
        </w:rPr>
        <w:t> </w:t>
      </w:r>
      <w:r>
        <w:rPr>
          <w:spacing w:val="-111"/>
        </w:rPr>
      </w:r>
      <w:r>
        <w:rPr>
          <w:spacing w:val="-3"/>
        </w:rPr>
        <w:t>儿园教育教学面临的挑战以及热点难点问题，主动适应学前教育对于任教教师综</w:t>
      </w:r>
      <w:r>
        <w:rPr>
          <w:spacing w:val="-110"/>
        </w:rPr>
        <w:t> </w:t>
      </w:r>
      <w:r>
        <w:rPr>
          <w:spacing w:val="-110"/>
        </w:rPr>
      </w:r>
      <w:r>
        <w:rPr/>
        <w:t>合素养与关键能力的质量要求；支持教师通过挂职锻炼、教学观摩、跟班活动、 </w:t>
      </w:r>
      <w:r>
        <w:rPr>
          <w:spacing w:val="-3"/>
        </w:rPr>
        <w:t>联合课题研究、参与教研、指导实习、学术报告与研究成果分享等教育教学实践</w:t>
      </w:r>
      <w:r>
        <w:rPr>
          <w:spacing w:val="-111"/>
        </w:rPr>
        <w:t> </w:t>
      </w:r>
      <w:r>
        <w:rPr>
          <w:spacing w:val="-111"/>
        </w:rPr>
      </w:r>
      <w:r>
        <w:rPr>
          <w:spacing w:val="-3"/>
        </w:rPr>
        <w:t>活动，不断提升指导、分析、解决幼儿园教育教学实际问题的能力，在实践中形</w:t>
      </w:r>
      <w:r>
        <w:rPr>
          <w:spacing w:val="-111"/>
        </w:rPr>
        <w:t> </w:t>
      </w:r>
      <w:r>
        <w:rPr>
          <w:spacing w:val="-111"/>
        </w:rPr>
      </w:r>
      <w:r>
        <w:rPr/>
        <w:t>成丰富的学前教育研究成果。</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36"/>
        <w:jc w:val="both"/>
      </w:pPr>
      <w:r>
        <w:rPr>
          <w:rFonts w:ascii="宋体" w:hAnsi="宋体" w:cs="宋体" w:eastAsia="宋体"/>
          <w:spacing w:val="-3"/>
        </w:rPr>
        <w:t>1.</w:t>
      </w:r>
      <w:r>
        <w:rPr>
          <w:spacing w:val="-3"/>
        </w:rPr>
        <w:t>所有专业教师了解学前教育的历史进程、教育现状和发展要求，熟悉《教</w:t>
      </w:r>
      <w:r>
        <w:rPr/>
        <w:t> 师教育课程标准（试行）》《幼儿园教师专业标准（试行）》《</w:t>
      </w:r>
      <w:r>
        <w:rPr>
          <w:rFonts w:ascii="宋体" w:hAnsi="宋体" w:cs="宋体" w:eastAsia="宋体"/>
        </w:rPr>
        <w:t>3-6</w:t>
      </w:r>
      <w:r>
        <w:rPr>
          <w:rFonts w:ascii="宋体" w:hAnsi="宋体" w:cs="宋体" w:eastAsia="宋体"/>
          <w:spacing w:val="-90"/>
        </w:rPr>
        <w:t> </w:t>
      </w:r>
      <w:r>
        <w:rPr/>
        <w:t>岁儿童学习 </w:t>
      </w:r>
      <w:r>
        <w:rPr>
          <w:spacing w:val="-3"/>
        </w:rPr>
        <w:t>与发展指南》及学前教育课程改革要求等，熟悉幼儿园保教工作，具有指导、分</w:t>
      </w:r>
      <w:r>
        <w:rPr>
          <w:spacing w:val="-111"/>
        </w:rPr>
        <w:t> </w:t>
      </w:r>
      <w:r>
        <w:rPr>
          <w:spacing w:val="-111"/>
        </w:rPr>
      </w:r>
      <w:r>
        <w:rPr>
          <w:spacing w:val="-3"/>
        </w:rPr>
        <w:t>析、解决幼儿园教育教学实际问题的能力以及实际的指导案例，积极推进专业教</w:t>
      </w:r>
      <w:r>
        <w:rPr>
          <w:spacing w:val="-111"/>
        </w:rPr>
        <w:t> </w:t>
      </w:r>
      <w:r>
        <w:rPr>
          <w:spacing w:val="-111"/>
        </w:rPr>
      </w:r>
      <w:r>
        <w:rPr/>
        <w:t>育教学改革，有丰富的基于实践的教学研究成果。</w:t>
      </w:r>
    </w:p>
    <w:p>
      <w:pPr>
        <w:pStyle w:val="BodyText"/>
        <w:spacing w:line="240" w:lineRule="auto"/>
        <w:ind w:left="600" w:right="31" w:firstLine="0"/>
        <w:jc w:val="left"/>
      </w:pPr>
      <w:r>
        <w:rPr>
          <w:rFonts w:ascii="宋体" w:hAnsi="宋体" w:cs="宋体" w:eastAsia="宋体"/>
        </w:rPr>
        <w:t>2.</w:t>
      </w:r>
      <w:r>
        <w:rPr/>
        <w:t>承担专业课程的教师每</w:t>
      </w:r>
      <w:r>
        <w:rPr>
          <w:spacing w:val="-60"/>
        </w:rPr>
        <w:t> </w:t>
      </w:r>
      <w:r>
        <w:rPr>
          <w:rFonts w:ascii="宋体" w:hAnsi="宋体" w:cs="宋体" w:eastAsia="宋体"/>
        </w:rPr>
        <w:t>5</w:t>
      </w:r>
      <w:r>
        <w:rPr>
          <w:rFonts w:ascii="宋体" w:hAnsi="宋体" w:cs="宋体" w:eastAsia="宋体"/>
          <w:spacing w:val="-60"/>
        </w:rPr>
        <w:t> </w:t>
      </w:r>
      <w:r>
        <w:rPr/>
        <w:t>年至少有</w:t>
      </w:r>
      <w:r>
        <w:rPr>
          <w:spacing w:val="-60"/>
        </w:rPr>
        <w:t> </w:t>
      </w:r>
      <w:r>
        <w:rPr>
          <w:rFonts w:ascii="宋体" w:hAnsi="宋体" w:cs="宋体" w:eastAsia="宋体"/>
        </w:rPr>
        <w:t>1</w:t>
      </w:r>
      <w:r>
        <w:rPr>
          <w:rFonts w:ascii="宋体" w:hAnsi="宋体" w:cs="宋体" w:eastAsia="宋体"/>
          <w:spacing w:val="-60"/>
        </w:rPr>
        <w:t> </w:t>
      </w:r>
      <w:r>
        <w:rPr>
          <w:spacing w:val="-3"/>
        </w:rPr>
        <w:t>年幼儿园保教工作经历，</w:t>
      </w:r>
      <w:r>
        <w:rPr>
          <w:rFonts w:ascii="宋体" w:hAnsi="宋体" w:cs="宋体" w:eastAsia="宋体"/>
          <w:spacing w:val="-3"/>
        </w:rPr>
        <w:t>1</w:t>
      </w:r>
      <w:r>
        <w:rPr>
          <w:rFonts w:ascii="宋体" w:hAnsi="宋体" w:cs="宋体" w:eastAsia="宋体"/>
          <w:spacing w:val="-60"/>
        </w:rPr>
        <w:t> </w:t>
      </w:r>
      <w:r>
        <w:rPr/>
        <w:t>年可以是</w:t>
      </w:r>
    </w:p>
    <w:p>
      <w:pPr>
        <w:spacing w:after="0" w:line="240" w:lineRule="auto"/>
        <w:jc w:val="left"/>
        <w:sectPr>
          <w:footerReference w:type="default" r:id="rId146"/>
          <w:pgSz w:w="11910" w:h="16840"/>
          <w:pgMar w:footer="1193" w:header="0" w:top="1380" w:bottom="1380" w:left="1680" w:right="1560"/>
        </w:sectPr>
      </w:pPr>
    </w:p>
    <w:p>
      <w:pPr>
        <w:pStyle w:val="BodyText"/>
        <w:spacing w:line="357" w:lineRule="auto" w:before="3"/>
        <w:ind w:right="118" w:firstLine="0"/>
        <w:jc w:val="both"/>
      </w:pPr>
      <w:r>
        <w:rPr>
          <w:spacing w:val="-6"/>
        </w:rPr>
        <w:t>一个学年、一个年度、两个学期，一个月以上的时间可累计；每年均有到幼儿园、</w:t>
      </w:r>
      <w:r>
        <w:rPr/>
        <w:t> 市县教育部门工作实践的经历，工作实践包括组织活动、观摩活动、指导实习、 参加教科研活动、应邀做学术报告等。</w:t>
      </w:r>
    </w:p>
    <w:p>
      <w:pPr>
        <w:pStyle w:val="BodyText"/>
        <w:spacing w:line="355" w:lineRule="auto"/>
        <w:ind w:right="231"/>
        <w:jc w:val="both"/>
      </w:pPr>
      <w:r>
        <w:rPr>
          <w:rFonts w:ascii="宋体" w:hAnsi="宋体" w:cs="宋体" w:eastAsia="宋体"/>
          <w:spacing w:val="-3"/>
        </w:rPr>
        <w:t>3.</w:t>
      </w:r>
      <w:r>
        <w:rPr>
          <w:spacing w:val="-3"/>
        </w:rPr>
        <w:t>校院两级均重视专业教师实践经历，出台支持专业教师深入幼儿园一线实</w:t>
      </w:r>
      <w:r>
        <w:rPr>
          <w:spacing w:val="-10"/>
        </w:rPr>
        <w:t> </w:t>
      </w:r>
      <w:r>
        <w:rPr/>
        <w:t>践的具体考评标准，并有相应的支持性政策予以保障落实。</w:t>
      </w:r>
    </w:p>
    <w:p>
      <w:pPr>
        <w:spacing w:before="46"/>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45"/>
        <w:ind w:right="236"/>
        <w:jc w:val="both"/>
      </w:pPr>
      <w:r>
        <w:rPr>
          <w:rFonts w:ascii="宋体" w:hAnsi="宋体" w:cs="宋体" w:eastAsia="宋体"/>
        </w:rPr>
        <w:t>1.</w:t>
      </w:r>
      <w:r>
        <w:rPr/>
        <w:t>承担专业课程的教师“每</w:t>
      </w:r>
      <w:r>
        <w:rPr>
          <w:spacing w:val="-84"/>
        </w:rPr>
        <w:t> </w:t>
      </w:r>
      <w:r>
        <w:rPr>
          <w:rFonts w:ascii="宋体" w:hAnsi="宋体" w:cs="宋体" w:eastAsia="宋体"/>
        </w:rPr>
        <w:t>5</w:t>
      </w:r>
      <w:r>
        <w:rPr>
          <w:rFonts w:ascii="宋体" w:hAnsi="宋体" w:cs="宋体" w:eastAsia="宋体"/>
          <w:spacing w:val="-84"/>
        </w:rPr>
        <w:t> </w:t>
      </w:r>
      <w:r>
        <w:rPr/>
        <w:t>年至少有</w:t>
      </w:r>
      <w:r>
        <w:rPr>
          <w:spacing w:val="-84"/>
        </w:rPr>
        <w:t> </w:t>
      </w:r>
      <w:r>
        <w:rPr>
          <w:rFonts w:ascii="宋体" w:hAnsi="宋体" w:cs="宋体" w:eastAsia="宋体"/>
        </w:rPr>
        <w:t>1</w:t>
      </w:r>
      <w:r>
        <w:rPr>
          <w:rFonts w:ascii="宋体" w:hAnsi="宋体" w:cs="宋体" w:eastAsia="宋体"/>
          <w:spacing w:val="-84"/>
        </w:rPr>
        <w:t> </w:t>
      </w:r>
      <w:r>
        <w:rPr/>
        <w:t>年幼儿园保教工作经历”的证明材 </w:t>
      </w:r>
      <w:r>
        <w:rPr>
          <w:spacing w:val="-3"/>
        </w:rPr>
        <w:t>料，包括年度教学计划、备课教案、一日生活计划与幼儿名册、教研活动日志记</w:t>
      </w:r>
      <w:r>
        <w:rPr>
          <w:spacing w:val="-112"/>
        </w:rPr>
        <w:t> </w:t>
      </w:r>
      <w:r>
        <w:rPr>
          <w:spacing w:val="-112"/>
        </w:rPr>
      </w:r>
      <w:r>
        <w:rPr/>
        <w:t>录、工作计划和总结等相关材料。</w:t>
      </w:r>
    </w:p>
    <w:p>
      <w:pPr>
        <w:pStyle w:val="BodyText"/>
        <w:spacing w:line="357" w:lineRule="auto" w:before="34"/>
        <w:ind w:right="237"/>
        <w:jc w:val="both"/>
      </w:pPr>
      <w:r>
        <w:rPr>
          <w:rFonts w:ascii="宋体" w:hAnsi="宋体" w:cs="宋体" w:eastAsia="宋体"/>
          <w:spacing w:val="-3"/>
        </w:rPr>
        <w:t>2.</w:t>
      </w:r>
      <w:r>
        <w:rPr>
          <w:spacing w:val="-3"/>
        </w:rPr>
        <w:t>校院两级出台的支持专业教师赴幼儿园、市县工作实践的相关制度和工作</w:t>
      </w:r>
      <w:r>
        <w:rPr/>
        <w:t> 方案等相关资料。</w:t>
      </w:r>
    </w:p>
    <w:p>
      <w:pPr>
        <w:pStyle w:val="BodyText"/>
        <w:spacing w:line="357" w:lineRule="auto" w:before="34"/>
        <w:ind w:right="31"/>
        <w:jc w:val="left"/>
      </w:pPr>
      <w:r>
        <w:rPr/>
        <w:pict>
          <v:shape style="position:absolute;margin-left:204.649994pt;margin-top:4.945637pt;width:185.8pt;height:181.45pt;mso-position-horizontal-relative:page;mso-position-vertical-relative:paragraph;z-index:-183640" type="#_x0000_t75" stroked="false">
            <v:imagedata r:id="rId5" o:title=""/>
          </v:shape>
        </w:pict>
      </w:r>
      <w:r>
        <w:rPr>
          <w:rFonts w:ascii="宋体" w:hAnsi="宋体" w:cs="宋体" w:eastAsia="宋体"/>
        </w:rPr>
        <w:t>3.</w:t>
      </w:r>
      <w:r>
        <w:rPr/>
        <w:t>专业教师实践经历考评标准及近</w:t>
      </w:r>
      <w:r>
        <w:rPr>
          <w:spacing w:val="-60"/>
        </w:rPr>
        <w:t> </w:t>
      </w:r>
      <w:r>
        <w:rPr>
          <w:rFonts w:ascii="宋体" w:hAnsi="宋体" w:cs="宋体" w:eastAsia="宋体"/>
        </w:rPr>
        <w:t>5</w:t>
      </w:r>
      <w:r>
        <w:rPr>
          <w:rFonts w:ascii="宋体" w:hAnsi="宋体" w:cs="宋体" w:eastAsia="宋体"/>
          <w:spacing w:val="-60"/>
        </w:rPr>
        <w:t> </w:t>
      </w:r>
      <w:r>
        <w:rPr/>
        <w:t>年实施材料，包括专业教师赴幼儿园、 </w:t>
      </w:r>
      <w:r>
        <w:rPr>
          <w:spacing w:val="-3"/>
        </w:rPr>
        <w:t>市县教育部门指导教育教学及工作实践的过程性资料，在幼儿园开展教学科研工</w:t>
      </w:r>
      <w:r>
        <w:rPr>
          <w:spacing w:val="-108"/>
        </w:rPr>
        <w:t> </w:t>
      </w:r>
      <w:r>
        <w:rPr>
          <w:spacing w:val="-108"/>
        </w:rPr>
      </w:r>
      <w:r>
        <w:rPr/>
        <w:t>作的课题研究方案、课题研究活动记录、课题研究总结等相关材料。</w:t>
      </w:r>
    </w:p>
    <w:p>
      <w:pPr>
        <w:pStyle w:val="BodyText"/>
        <w:spacing w:line="355" w:lineRule="auto"/>
        <w:ind w:right="237"/>
        <w:jc w:val="both"/>
      </w:pPr>
      <w:r>
        <w:rPr>
          <w:rFonts w:ascii="宋体" w:hAnsi="宋体" w:cs="宋体" w:eastAsia="宋体"/>
        </w:rPr>
        <w:t>4.</w:t>
      </w:r>
      <w:r>
        <w:rPr/>
        <w:t>近 </w:t>
      </w:r>
      <w:r>
        <w:rPr>
          <w:rFonts w:ascii="宋体" w:hAnsi="宋体" w:cs="宋体" w:eastAsia="宋体"/>
        </w:rPr>
        <w:t>5</w:t>
      </w:r>
      <w:r>
        <w:rPr>
          <w:rFonts w:ascii="宋体" w:hAnsi="宋体" w:cs="宋体" w:eastAsia="宋体"/>
          <w:spacing w:val="-96"/>
        </w:rPr>
        <w:t> </w:t>
      </w:r>
      <w:r>
        <w:rPr>
          <w:spacing w:val="-4"/>
        </w:rPr>
        <w:t>年教师以第一署名单位发表的教研论文、主持立项省级及以上教研项</w:t>
      </w:r>
      <w:r>
        <w:rPr/>
        <w:t> 目、获得省级及以上教学成果奖等材料。</w:t>
      </w:r>
    </w:p>
    <w:p>
      <w:pPr>
        <w:pStyle w:val="Heading4"/>
        <w:spacing w:line="240" w:lineRule="auto" w:before="105"/>
        <w:ind w:left="602" w:right="31" w:firstLine="79"/>
        <w:jc w:val="left"/>
        <w:rPr>
          <w:rFonts w:ascii="Arial" w:hAnsi="Arial" w:cs="Arial" w:eastAsia="Arial"/>
          <w:b w:val="0"/>
          <w:bCs w:val="0"/>
        </w:rPr>
      </w:pPr>
      <w:r>
        <w:rPr>
          <w:rFonts w:ascii="Arial" w:hAnsi="Arial" w:cs="Arial" w:eastAsia="Arial"/>
          <w:w w:val="115"/>
        </w:rPr>
        <w:t>5.4[</w:t>
      </w:r>
      <w:r>
        <w:rPr>
          <w:w w:val="115"/>
        </w:rPr>
        <w:t>持续发展</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35"/>
        <w:jc w:val="both"/>
        <w:rPr>
          <w:b w:val="0"/>
          <w:bCs w:val="0"/>
        </w:rPr>
      </w:pPr>
      <w:r>
        <w:rPr>
          <w:spacing w:val="3"/>
        </w:rPr>
        <w:t>制定并实施教师队伍建设规划。教师培训和实践研修机制完善；建立专业</w:t>
      </w:r>
      <w:r>
        <w:rPr>
          <w:spacing w:val="4"/>
        </w:rPr>
        <w:t> </w:t>
      </w:r>
      <w:r>
        <w:rPr>
          <w:spacing w:val="3"/>
        </w:rPr>
        <w:t>教研组织，定期开展教研活动。建立合理的教师评价制度，评价结果与绩效分</w:t>
      </w:r>
      <w:r>
        <w:rPr>
          <w:spacing w:val="-50"/>
        </w:rPr>
        <w:t> </w:t>
      </w:r>
      <w:r>
        <w:rPr>
          <w:spacing w:val="-50"/>
        </w:rPr>
      </w:r>
      <w:r>
        <w:rPr>
          <w:spacing w:val="3"/>
        </w:rPr>
        <w:t>配、职称评聘挂钩。高校和幼儿园“协同教研”“双向互聘”“岗位互换”等</w:t>
      </w:r>
      <w:r>
        <w:rPr>
          <w:spacing w:val="-50"/>
        </w:rPr>
        <w:t> </w:t>
      </w:r>
      <w:r>
        <w:rPr>
          <w:spacing w:val="-50"/>
        </w:rPr>
      </w:r>
      <w:r>
        <w:rPr/>
        <w:t>共同发展机制健全、成效显著。</w:t>
      </w:r>
      <w:r>
        <w:rPr>
          <w:b w:val="0"/>
          <w:bCs w:val="0"/>
        </w:rPr>
      </w:r>
    </w:p>
    <w:p>
      <w:pPr>
        <w:pStyle w:val="BodyText"/>
        <w:spacing w:line="266" w:lineRule="auto" w:before="12"/>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可持续发展的教师队伍是推进专业教育改革、提高教学质量、支持毕业要求</w:t>
      </w:r>
    </w:p>
    <w:p>
      <w:pPr>
        <w:pStyle w:val="BodyText"/>
        <w:spacing w:line="357" w:lineRule="auto" w:before="125"/>
        <w:ind w:right="31" w:firstLine="0"/>
        <w:jc w:val="left"/>
      </w:pPr>
      <w:r>
        <w:rPr>
          <w:spacing w:val="-6"/>
        </w:rPr>
        <w:t>达成的动力和保障。该指标要求学前教育专业以“素质优良，满足需求”为目标，</w:t>
      </w:r>
      <w:r>
        <w:rPr/>
        <w:t> </w:t>
      </w:r>
      <w:r>
        <w:rPr>
          <w:spacing w:val="-3"/>
        </w:rPr>
        <w:t>制定有效的教师队伍建设规划，并通过建立教师分类评价制度、教师培训与实践</w:t>
      </w:r>
      <w:r>
        <w:rPr>
          <w:spacing w:val="-111"/>
        </w:rPr>
        <w:t> </w:t>
      </w:r>
      <w:r>
        <w:rPr>
          <w:spacing w:val="-111"/>
        </w:rPr>
      </w:r>
      <w:r>
        <w:rPr>
          <w:spacing w:val="-3"/>
        </w:rPr>
        <w:t>研修制度、高校与幼儿园合作发展的教研机制等，探索专业教师持续发展的支持</w:t>
      </w:r>
      <w:r>
        <w:rPr>
          <w:spacing w:val="-112"/>
        </w:rPr>
        <w:t> </w:t>
      </w:r>
      <w:r>
        <w:rPr>
          <w:spacing w:val="-112"/>
        </w:rPr>
      </w:r>
      <w:r>
        <w:rPr>
          <w:spacing w:val="-3"/>
        </w:rPr>
        <w:t>机制；合理制定教师教育实践类课程教师评价标准，并将评价结果应用于教师绩</w:t>
      </w:r>
      <w:r>
        <w:rPr>
          <w:spacing w:val="-111"/>
        </w:rPr>
        <w:t> </w:t>
      </w:r>
      <w:r>
        <w:rPr>
          <w:spacing w:val="-111"/>
        </w:rPr>
      </w:r>
      <w:r>
        <w:rPr>
          <w:spacing w:val="-3"/>
        </w:rPr>
        <w:t>效分配、职称晋升、教学改进之中；建设好基层教研组织，支持基层教研组织开</w:t>
      </w:r>
      <w:r>
        <w:rPr>
          <w:spacing w:val="-111"/>
        </w:rPr>
        <w:t> </w:t>
      </w:r>
      <w:r>
        <w:rPr>
          <w:spacing w:val="-111"/>
        </w:rPr>
      </w:r>
      <w:r>
        <w:rPr>
          <w:spacing w:val="-3"/>
        </w:rPr>
        <w:t>展常态教研，拓宽与幼儿园协同促进专业教师教学能力发展的途径与方式，不断</w:t>
      </w:r>
    </w:p>
    <w:p>
      <w:pPr>
        <w:spacing w:after="0" w:line="357" w:lineRule="auto"/>
        <w:jc w:val="left"/>
        <w:sectPr>
          <w:footerReference w:type="default" r:id="rId147"/>
          <w:pgSz w:w="11910" w:h="16840"/>
          <w:pgMar w:footer="1193" w:header="0" w:top="1380" w:bottom="1380" w:left="1680" w:right="1560"/>
          <w:pgNumType w:start="333"/>
        </w:sectPr>
      </w:pPr>
    </w:p>
    <w:p>
      <w:pPr>
        <w:pStyle w:val="BodyText"/>
        <w:spacing w:line="240" w:lineRule="auto" w:before="3"/>
        <w:ind w:right="23" w:firstLine="0"/>
        <w:jc w:val="left"/>
      </w:pPr>
      <w:r>
        <w:rPr/>
        <w:t>提升教师素质能力。</w:t>
      </w:r>
    </w:p>
    <w:p>
      <w:pPr>
        <w:spacing w:before="162"/>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96"/>
        <w:jc w:val="both"/>
      </w:pPr>
      <w:r>
        <w:rPr>
          <w:rFonts w:ascii="宋体" w:hAnsi="宋体" w:cs="宋体" w:eastAsia="宋体"/>
          <w:spacing w:val="-3"/>
        </w:rPr>
        <w:t>1.</w:t>
      </w:r>
      <w:r>
        <w:rPr>
          <w:spacing w:val="-3"/>
        </w:rPr>
        <w:t>根据专业与学科发展需要，对学前教育专业师资队伍的数量与结构进行了</w:t>
      </w:r>
      <w:r>
        <w:rPr/>
        <w:t> </w:t>
      </w:r>
      <w:r>
        <w:rPr>
          <w:spacing w:val="-3"/>
        </w:rPr>
        <w:t>合理规划，教师专业发展培养、培训机制健全，有效促进了教师队伍的可持续发</w:t>
      </w:r>
      <w:r>
        <w:rPr>
          <w:spacing w:val="-111"/>
        </w:rPr>
        <w:t> </w:t>
      </w:r>
      <w:r>
        <w:rPr>
          <w:spacing w:val="-111"/>
        </w:rPr>
      </w:r>
      <w:r>
        <w:rPr/>
        <w:t>展。</w:t>
      </w:r>
    </w:p>
    <w:p>
      <w:pPr>
        <w:pStyle w:val="BodyText"/>
        <w:spacing w:line="357" w:lineRule="auto" w:before="34"/>
        <w:ind w:right="196"/>
        <w:jc w:val="both"/>
      </w:pPr>
      <w:r>
        <w:rPr>
          <w:rFonts w:ascii="宋体" w:hAnsi="宋体" w:cs="宋体" w:eastAsia="宋体"/>
          <w:spacing w:val="-3"/>
        </w:rPr>
        <w:t>2.</w:t>
      </w:r>
      <w:r>
        <w:rPr>
          <w:spacing w:val="-3"/>
        </w:rPr>
        <w:t>实施专业带头人培养和教学团队建设计划等项目，建立教研室等专业基层</w:t>
      </w:r>
      <w:r>
        <w:rPr/>
        <w:t> </w:t>
      </w:r>
      <w:r>
        <w:rPr>
          <w:spacing w:val="-3"/>
        </w:rPr>
        <w:t>组织，定期开展专业建设、课程建设、教材建设、教学技能提高、教学方法改进</w:t>
      </w:r>
      <w:r>
        <w:rPr>
          <w:spacing w:val="-116"/>
        </w:rPr>
        <w:t> </w:t>
      </w:r>
      <w:r>
        <w:rPr>
          <w:spacing w:val="-116"/>
        </w:rPr>
      </w:r>
      <w:r>
        <w:rPr/>
        <w:t>等相关教研活动，促使教师不断提升业务水平，成效突出。</w:t>
      </w:r>
    </w:p>
    <w:p>
      <w:pPr>
        <w:pStyle w:val="BodyText"/>
        <w:spacing w:line="355" w:lineRule="auto"/>
        <w:ind w:right="102"/>
        <w:jc w:val="both"/>
      </w:pPr>
      <w:r>
        <w:rPr>
          <w:rFonts w:ascii="宋体" w:hAnsi="宋体" w:cs="宋体" w:eastAsia="宋体"/>
        </w:rPr>
        <w:t>3.</w:t>
      </w:r>
      <w:r>
        <w:rPr/>
        <w:t>实施中青年专业教师培养项目，采取导师制、助教制及社会实践等措施， 全面提高青年教师教学能力及专业能力。</w:t>
      </w:r>
    </w:p>
    <w:p>
      <w:pPr>
        <w:pStyle w:val="BodyText"/>
        <w:spacing w:line="357" w:lineRule="auto" w:before="38"/>
        <w:ind w:right="198"/>
        <w:jc w:val="both"/>
      </w:pPr>
      <w:r>
        <w:rPr/>
        <w:pict>
          <v:shape style="position:absolute;margin-left:204.649994pt;margin-top:28.425606pt;width:185.8pt;height:181.45pt;mso-position-horizontal-relative:page;mso-position-vertical-relative:paragraph;z-index:-183616" type="#_x0000_t75" stroked="false">
            <v:imagedata r:id="rId5" o:title=""/>
          </v:shape>
        </w:pict>
      </w:r>
      <w:r>
        <w:rPr>
          <w:rFonts w:ascii="宋体" w:hAnsi="宋体" w:cs="宋体" w:eastAsia="宋体"/>
          <w:spacing w:val="-3"/>
        </w:rPr>
        <w:t>4.</w:t>
      </w:r>
      <w:r>
        <w:rPr>
          <w:spacing w:val="-3"/>
        </w:rPr>
        <w:t>建立教师分类评价制度，明确不同类型教师在教学质量提升中承担的责任</w:t>
      </w:r>
      <w:r>
        <w:rPr/>
        <w:t> </w:t>
      </w:r>
      <w:r>
        <w:rPr>
          <w:spacing w:val="-3"/>
        </w:rPr>
        <w:t>和实际投入考评要求，合理制定教师教育实践类课程教师评价标准，评价结果与</w:t>
      </w:r>
      <w:r>
        <w:rPr>
          <w:spacing w:val="-111"/>
        </w:rPr>
        <w:t> </w:t>
      </w:r>
      <w:r>
        <w:rPr>
          <w:spacing w:val="-111"/>
        </w:rPr>
      </w:r>
      <w:r>
        <w:rPr/>
        <w:t>绩效分配、职称评聘挂钩。教师对相关办法清楚了解，并积极配合。</w:t>
      </w:r>
    </w:p>
    <w:p>
      <w:pPr>
        <w:pStyle w:val="BodyText"/>
        <w:spacing w:line="357" w:lineRule="auto" w:before="34"/>
        <w:ind w:right="196"/>
        <w:jc w:val="both"/>
      </w:pPr>
      <w:r>
        <w:rPr>
          <w:rFonts w:ascii="宋体" w:hAnsi="宋体" w:cs="宋体" w:eastAsia="宋体"/>
          <w:spacing w:val="3"/>
        </w:rPr>
        <w:t>5.</w:t>
      </w:r>
      <w:r>
        <w:rPr>
          <w:spacing w:val="3"/>
        </w:rPr>
        <w:t>探索高校和幼儿园“协同教研”“双向互聘”“岗位互换”等共同发展</w:t>
      </w:r>
      <w:r>
        <w:rPr/>
        <w:t> </w:t>
      </w:r>
      <w:r>
        <w:rPr>
          <w:spacing w:val="-3"/>
        </w:rPr>
        <w:t>机制，有目标，有措施，有投入，有考核，有奖惩，有效促进了教师队伍的可持</w:t>
      </w:r>
      <w:r>
        <w:rPr>
          <w:spacing w:val="-111"/>
        </w:rPr>
        <w:t> </w:t>
      </w:r>
      <w:r>
        <w:rPr>
          <w:spacing w:val="-111"/>
        </w:rPr>
      </w:r>
      <w:r>
        <w:rPr/>
        <w:t>续发展。</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6"/>
        <w:ind w:left="600" w:right="23" w:firstLine="0"/>
        <w:jc w:val="left"/>
      </w:pPr>
      <w:r>
        <w:rPr>
          <w:rFonts w:ascii="宋体" w:hAnsi="宋体" w:cs="宋体" w:eastAsia="宋体"/>
        </w:rPr>
        <w:t>1.</w:t>
      </w:r>
      <w:r>
        <w:rPr/>
        <w:t>专业教师队伍建设规划及反映建设成效的相关资料。</w:t>
      </w:r>
    </w:p>
    <w:p>
      <w:pPr>
        <w:pStyle w:val="BodyText"/>
        <w:spacing w:line="240" w:lineRule="auto" w:before="151"/>
        <w:ind w:left="600" w:right="23" w:firstLine="0"/>
        <w:jc w:val="left"/>
      </w:pPr>
      <w:r>
        <w:rPr>
          <w:rFonts w:ascii="宋体" w:hAnsi="宋体" w:cs="宋体" w:eastAsia="宋体"/>
        </w:rPr>
        <w:t>2.</w:t>
      </w:r>
      <w:r>
        <w:rPr/>
        <w:t>所有在职专业教师继续教育等相关资料。</w:t>
      </w:r>
    </w:p>
    <w:p>
      <w:pPr>
        <w:pStyle w:val="BodyText"/>
        <w:spacing w:line="357" w:lineRule="auto" w:before="154"/>
        <w:ind w:right="196"/>
        <w:jc w:val="both"/>
      </w:pPr>
      <w:r>
        <w:rPr>
          <w:rFonts w:ascii="宋体" w:hAnsi="宋体" w:cs="宋体" w:eastAsia="宋体"/>
          <w:spacing w:val="-3"/>
        </w:rPr>
        <w:t>3.</w:t>
      </w:r>
      <w:r>
        <w:rPr>
          <w:spacing w:val="-3"/>
        </w:rPr>
        <w:t>反映专业带头人培养、教学团队建设及中青年专业教师培养情况的相关资</w:t>
      </w:r>
      <w:r>
        <w:rPr/>
        <w:t> 料。</w:t>
      </w:r>
    </w:p>
    <w:p>
      <w:pPr>
        <w:pStyle w:val="BodyText"/>
        <w:spacing w:line="357" w:lineRule="auto" w:before="34"/>
        <w:ind w:right="196"/>
        <w:jc w:val="both"/>
      </w:pPr>
      <w:r>
        <w:rPr>
          <w:rFonts w:ascii="宋体" w:hAnsi="宋体" w:cs="宋体" w:eastAsia="宋体"/>
          <w:spacing w:val="3"/>
        </w:rPr>
        <w:t>4.</w:t>
      </w:r>
      <w:r>
        <w:rPr>
          <w:spacing w:val="3"/>
        </w:rPr>
        <w:t>证明探索高校和幼儿园“协同教研”“双向互聘”“岗位互换”等共同</w:t>
      </w:r>
      <w:r>
        <w:rPr/>
        <w:t> 发展机制的相关资料。</w:t>
      </w:r>
    </w:p>
    <w:p>
      <w:pPr>
        <w:pStyle w:val="BodyText"/>
        <w:spacing w:line="357" w:lineRule="auto" w:before="34"/>
        <w:ind w:right="197"/>
        <w:jc w:val="both"/>
      </w:pPr>
      <w:r>
        <w:rPr>
          <w:rFonts w:ascii="宋体" w:hAnsi="宋体" w:cs="宋体" w:eastAsia="宋体"/>
          <w:spacing w:val="-3"/>
        </w:rPr>
        <w:t>5.</w:t>
      </w:r>
      <w:r>
        <w:rPr>
          <w:spacing w:val="-3"/>
        </w:rPr>
        <w:t>学校教师分类评价制度、幼儿园各领域教育等教师教育实践类课程教师评</w:t>
      </w:r>
      <w:r>
        <w:rPr/>
        <w:t> 价标准，以及评价结果的运用情况。</w:t>
      </w:r>
    </w:p>
    <w:p>
      <w:pPr>
        <w:spacing w:line="240" w:lineRule="auto" w:before="8"/>
        <w:rPr>
          <w:rFonts w:ascii="宋体" w:hAnsi="宋体" w:cs="宋体" w:eastAsia="宋体"/>
          <w:sz w:val="17"/>
          <w:szCs w:val="17"/>
        </w:rPr>
      </w:pPr>
    </w:p>
    <w:p>
      <w:pPr>
        <w:pStyle w:val="Heading4"/>
        <w:spacing w:line="240" w:lineRule="auto"/>
        <w:ind w:left="0" w:right="76"/>
        <w:jc w:val="center"/>
        <w:rPr>
          <w:b w:val="0"/>
          <w:bCs w:val="0"/>
        </w:rPr>
      </w:pPr>
      <w:bookmarkStart w:name="_bookmark60" w:id="61"/>
      <w:bookmarkEnd w:id="61"/>
      <w:r>
        <w:rPr>
          <w:b w:val="0"/>
          <w:bCs w:val="0"/>
        </w:rPr>
      </w:r>
      <w:r>
        <w:rPr/>
        <w:t>六、支持条件</w:t>
      </w:r>
      <w:r>
        <w:rPr>
          <w:b w:val="0"/>
          <w:bCs w:val="0"/>
        </w:rPr>
      </w:r>
    </w:p>
    <w:p>
      <w:pPr>
        <w:pStyle w:val="BodyText"/>
        <w:spacing w:line="460" w:lineRule="atLeast" w:before="189"/>
        <w:ind w:right="197"/>
        <w:jc w:val="both"/>
      </w:pPr>
      <w:r>
        <w:rPr>
          <w:spacing w:val="-3"/>
        </w:rPr>
        <w:t>支持条件部分体现国家对专业人才培养硬件的质量要求，对毕业要求具有重</w:t>
      </w:r>
      <w:r>
        <w:rPr/>
        <w:t> </w:t>
      </w:r>
      <w:r>
        <w:rPr>
          <w:spacing w:val="-3"/>
        </w:rPr>
        <w:t>要的保障作用。本部分测评重点关注三个方面：一是专业经费投入满足人才培养</w:t>
      </w:r>
      <w:r>
        <w:rPr>
          <w:spacing w:val="-111"/>
        </w:rPr>
        <w:t> </w:t>
      </w:r>
      <w:r>
        <w:rPr>
          <w:spacing w:val="-111"/>
        </w:rPr>
      </w:r>
      <w:r>
        <w:rPr>
          <w:spacing w:val="-3"/>
        </w:rPr>
        <w:t>需求的情况；二是设施设备条件满足教育教学需求的情况；三是图书资料及数字</w:t>
      </w:r>
    </w:p>
    <w:p>
      <w:pPr>
        <w:spacing w:after="0" w:line="460" w:lineRule="atLeast"/>
        <w:jc w:val="both"/>
        <w:sectPr>
          <w:footerReference w:type="default" r:id="rId148"/>
          <w:pgSz w:w="11910" w:h="16840"/>
          <w:pgMar w:footer="1193" w:header="0" w:top="1380" w:bottom="1380" w:left="1680" w:right="1600"/>
          <w:pgNumType w:start="334"/>
        </w:sectPr>
      </w:pPr>
    </w:p>
    <w:p>
      <w:pPr>
        <w:pStyle w:val="BodyText"/>
        <w:spacing w:line="357" w:lineRule="auto" w:before="3"/>
        <w:ind w:right="23" w:firstLine="0"/>
        <w:jc w:val="left"/>
      </w:pPr>
      <w:r>
        <w:rPr>
          <w:spacing w:val="-3"/>
        </w:rPr>
        <w:t>化教学资源支撑毕业要求的情况。具体包括经费保障、设施保障、资源保障三个</w:t>
      </w:r>
      <w:r>
        <w:rPr>
          <w:spacing w:val="-111"/>
        </w:rPr>
        <w:t> </w:t>
      </w:r>
      <w:r>
        <w:rPr>
          <w:spacing w:val="-111"/>
        </w:rPr>
      </w:r>
      <w:r>
        <w:rPr/>
        <w:t>二级指标。</w:t>
      </w:r>
    </w:p>
    <w:p>
      <w:pPr>
        <w:pStyle w:val="Heading4"/>
        <w:spacing w:line="240" w:lineRule="auto" w:before="24"/>
        <w:ind w:left="602" w:right="23" w:firstLine="79"/>
        <w:jc w:val="left"/>
        <w:rPr>
          <w:rFonts w:ascii="Arial" w:hAnsi="Arial" w:cs="Arial" w:eastAsia="Arial"/>
          <w:b w:val="0"/>
          <w:bCs w:val="0"/>
        </w:rPr>
      </w:pPr>
      <w:r>
        <w:rPr>
          <w:rFonts w:ascii="Arial" w:hAnsi="Arial" w:cs="Arial" w:eastAsia="Arial"/>
          <w:w w:val="115"/>
        </w:rPr>
        <w:t>6.1[</w:t>
      </w:r>
      <w:r>
        <w:rPr>
          <w:w w:val="115"/>
        </w:rPr>
        <w:t>经费保障</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195"/>
        <w:jc w:val="both"/>
        <w:rPr>
          <w:b w:val="0"/>
          <w:bCs w:val="0"/>
        </w:rPr>
      </w:pPr>
      <w:r>
        <w:rPr>
          <w:spacing w:val="3"/>
        </w:rPr>
        <w:t>专业建设经费满足师范生培养需求，教学日常运行支出占生均拨款总额与</w:t>
      </w:r>
      <w:r>
        <w:rPr>
          <w:spacing w:val="4"/>
        </w:rPr>
        <w:t> </w:t>
      </w:r>
      <w:r>
        <w:rPr>
          <w:w w:val="95"/>
        </w:rPr>
        <w:t>学费收入之和的比例不低于</w:t>
      </w:r>
      <w:r>
        <w:rPr>
          <w:spacing w:val="67"/>
          <w:w w:val="95"/>
        </w:rPr>
        <w:t> </w:t>
      </w:r>
      <w:r>
        <w:rPr>
          <w:rFonts w:ascii="Arial" w:hAnsi="Arial" w:cs="Arial" w:eastAsia="Arial"/>
          <w:spacing w:val="-3"/>
          <w:w w:val="95"/>
        </w:rPr>
        <w:t>15%</w:t>
      </w:r>
      <w:r>
        <w:rPr>
          <w:spacing w:val="-3"/>
          <w:w w:val="95"/>
        </w:rPr>
        <w:t>，生均教学日常运行支出高于学校平均水平，生</w:t>
      </w:r>
      <w:r>
        <w:rPr>
          <w:spacing w:val="-15"/>
          <w:w w:val="95"/>
        </w:rPr>
        <w:t> </w:t>
      </w:r>
      <w:r>
        <w:rPr>
          <w:spacing w:val="-15"/>
          <w:w w:val="95"/>
        </w:rPr>
      </w:r>
      <w:r>
        <w:rPr>
          <w:spacing w:val="3"/>
        </w:rPr>
        <w:t>均教育实践经费支出高于学校平均水平。教学设施设备和图书资料等更新经费</w:t>
      </w:r>
      <w:r>
        <w:rPr>
          <w:spacing w:val="-50"/>
        </w:rPr>
        <w:t> </w:t>
      </w:r>
      <w:r>
        <w:rPr>
          <w:spacing w:val="-50"/>
        </w:rPr>
      </w:r>
      <w:r>
        <w:rPr/>
        <w:t>有标准和预决算。</w:t>
      </w:r>
      <w:r>
        <w:rPr>
          <w:b w:val="0"/>
          <w:bCs w:val="0"/>
        </w:rPr>
      </w:r>
    </w:p>
    <w:p>
      <w:pPr>
        <w:pStyle w:val="BodyText"/>
        <w:spacing w:line="266" w:lineRule="auto" w:before="12"/>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专业建设经费支撑课程教学与专业实践，保障课程目标达成。学校应建立保</w:t>
      </w:r>
    </w:p>
    <w:p>
      <w:pPr>
        <w:pStyle w:val="BodyText"/>
        <w:spacing w:line="357" w:lineRule="auto" w:before="125"/>
        <w:ind w:right="23" w:firstLine="0"/>
        <w:jc w:val="left"/>
      </w:pPr>
      <w:r>
        <w:rPr/>
        <w:pict>
          <v:shape style="position:absolute;margin-left:204.649994pt;margin-top:36.375641pt;width:185.8pt;height:181.45pt;mso-position-horizontal-relative:page;mso-position-vertical-relative:paragraph;z-index:-183592" type="#_x0000_t75" stroked="false">
            <v:imagedata r:id="rId5" o:title=""/>
          </v:shape>
        </w:pict>
      </w:r>
      <w:r>
        <w:rPr>
          <w:spacing w:val="-3"/>
        </w:rPr>
        <w:t>障教学经费优先投入的长效机制，将师范类专业放在优先、突出的位置来给予经</w:t>
      </w:r>
      <w:r>
        <w:rPr>
          <w:spacing w:val="-111"/>
        </w:rPr>
        <w:t> </w:t>
      </w:r>
      <w:r>
        <w:rPr>
          <w:spacing w:val="-111"/>
        </w:rPr>
      </w:r>
      <w:r>
        <w:rPr/>
        <w:t>费保障；对于学前教育专业人才培养各环节所需的经费，给予稳定的经费来源、 </w:t>
      </w:r>
      <w:r>
        <w:rPr>
          <w:spacing w:val="-3"/>
        </w:rPr>
        <w:t>明确的标准、预算安排和预算执行的管理，确保学前教育专业的硬件和软件投入</w:t>
      </w:r>
      <w:r>
        <w:rPr>
          <w:spacing w:val="-111"/>
        </w:rPr>
        <w:t> </w:t>
      </w:r>
      <w:r>
        <w:rPr>
          <w:spacing w:val="-111"/>
        </w:rPr>
      </w:r>
      <w:r>
        <w:rPr>
          <w:spacing w:val="-3"/>
        </w:rPr>
        <w:t>满足毕业要求、教学改革与持续改进的经费需求；专业教学经费的投入要惠及全</w:t>
      </w:r>
      <w:r>
        <w:rPr>
          <w:spacing w:val="-111"/>
        </w:rPr>
        <w:t> </w:t>
      </w:r>
      <w:r>
        <w:rPr>
          <w:spacing w:val="-111"/>
        </w:rPr>
      </w:r>
      <w:r>
        <w:rPr/>
        <w:t>体学生，满足专业人才培养和专业内涵建设的需要。</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90"/>
        <w:jc w:val="both"/>
      </w:pPr>
      <w:r>
        <w:rPr>
          <w:rFonts w:ascii="宋体" w:hAnsi="宋体" w:cs="宋体" w:eastAsia="宋体"/>
          <w:spacing w:val="3"/>
        </w:rPr>
        <w:t>1.</w:t>
      </w:r>
      <w:r>
        <w:rPr>
          <w:spacing w:val="3"/>
        </w:rPr>
        <w:t>学校重视对师范类专业经费投入，建立保障教学经费优先投入的长效机</w:t>
      </w:r>
      <w:r>
        <w:rPr>
          <w:spacing w:val="4"/>
        </w:rPr>
        <w:t> </w:t>
      </w:r>
      <w:r>
        <w:rPr>
          <w:spacing w:val="-3"/>
        </w:rPr>
        <w:t>制，学校分管领导、院系领导对于学前教育专业人才培养各环节所需经费高度重</w:t>
      </w:r>
      <w:r>
        <w:rPr>
          <w:spacing w:val="-109"/>
        </w:rPr>
        <w:t> </w:t>
      </w:r>
      <w:r>
        <w:rPr>
          <w:spacing w:val="-109"/>
        </w:rPr>
      </w:r>
      <w:r>
        <w:rPr/>
        <w:t>视，逐年增加学前教育专业教学经费投入。</w:t>
      </w:r>
    </w:p>
    <w:p>
      <w:pPr>
        <w:pStyle w:val="BodyText"/>
        <w:spacing w:line="357" w:lineRule="auto"/>
        <w:ind w:right="199"/>
        <w:jc w:val="both"/>
      </w:pPr>
      <w:r>
        <w:rPr>
          <w:rFonts w:ascii="宋体" w:hAnsi="宋体" w:cs="宋体" w:eastAsia="宋体"/>
          <w:spacing w:val="-3"/>
        </w:rPr>
        <w:t>2.</w:t>
      </w:r>
      <w:r>
        <w:rPr>
          <w:spacing w:val="-3"/>
        </w:rPr>
        <w:t>专业建设经费完全满足学前教育专业师生教育实践、教师培养培训、教育</w:t>
      </w:r>
      <w:r>
        <w:rPr/>
        <w:t> </w:t>
      </w:r>
      <w:r>
        <w:rPr>
          <w:spacing w:val="-3"/>
        </w:rPr>
        <w:t>资源更新的要求，专业建设经费总量逐年递增，教学日常运行支出和惠及全体学</w:t>
      </w:r>
      <w:r>
        <w:rPr>
          <w:spacing w:val="-111"/>
        </w:rPr>
        <w:t> </w:t>
      </w:r>
      <w:r>
        <w:rPr>
          <w:spacing w:val="-111"/>
        </w:rPr>
      </w:r>
      <w:r>
        <w:rPr>
          <w:spacing w:val="-3"/>
        </w:rPr>
        <w:t>生的实验、实习和毕业论文等生均教育实践经费投入占比符合标准要求，教学投</w:t>
      </w:r>
      <w:r>
        <w:rPr>
          <w:spacing w:val="-111"/>
        </w:rPr>
        <w:t> </w:t>
      </w:r>
      <w:r>
        <w:rPr>
          <w:spacing w:val="-111"/>
        </w:rPr>
      </w:r>
      <w:r>
        <w:rPr>
          <w:spacing w:val="-3"/>
        </w:rPr>
        <w:t>入的量与内容满足毕业要求、教学改革与持续改进的经费需求。教学设施设备和</w:t>
      </w:r>
      <w:r>
        <w:rPr>
          <w:spacing w:val="-111"/>
        </w:rPr>
        <w:t> </w:t>
      </w:r>
      <w:r>
        <w:rPr>
          <w:spacing w:val="-111"/>
        </w:rPr>
      </w:r>
      <w:r>
        <w:rPr/>
        <w:t>图书资料等更新经费有标准和预决算。</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6"/>
        <w:ind w:left="600" w:right="23" w:firstLine="0"/>
        <w:jc w:val="left"/>
      </w:pPr>
      <w:r>
        <w:rPr>
          <w:rFonts w:ascii="宋体" w:hAnsi="宋体" w:cs="宋体" w:eastAsia="宋体"/>
        </w:rPr>
        <w:t>1.</w:t>
      </w:r>
      <w:r>
        <w:rPr/>
        <w:t>学校教学经费管理的规范性措施及师范类专业建设经费投入与管理办法。</w:t>
      </w:r>
    </w:p>
    <w:p>
      <w:pPr>
        <w:pStyle w:val="BodyText"/>
        <w:spacing w:line="357" w:lineRule="auto" w:before="154"/>
        <w:ind w:right="23"/>
        <w:jc w:val="left"/>
      </w:pPr>
      <w:r>
        <w:rPr>
          <w:rFonts w:ascii="宋体" w:hAnsi="宋体" w:cs="宋体" w:eastAsia="宋体"/>
        </w:rPr>
        <w:t>2.</w:t>
      </w:r>
      <w:r>
        <w:rPr/>
        <w:t>学前教育专业生均教学科研仪器设备值及新增教学科研仪器设备所占比 </w:t>
      </w:r>
      <w:r>
        <w:rPr>
          <w:spacing w:val="-4"/>
        </w:rPr>
        <w:t>例数据、学前教育专业实践教学经费标准及执行情况、近</w:t>
      </w:r>
      <w:r>
        <w:rPr>
          <w:spacing w:val="-59"/>
        </w:rPr>
        <w:t> </w:t>
      </w:r>
      <w:r>
        <w:rPr>
          <w:rFonts w:ascii="宋体" w:hAnsi="宋体" w:cs="宋体" w:eastAsia="宋体"/>
        </w:rPr>
        <w:t>3</w:t>
      </w:r>
      <w:r>
        <w:rPr>
          <w:rFonts w:ascii="宋体" w:hAnsi="宋体" w:cs="宋体" w:eastAsia="宋体"/>
          <w:spacing w:val="-59"/>
        </w:rPr>
        <w:t> </w:t>
      </w:r>
      <w:r>
        <w:rPr/>
        <w:t>年学前教育专业教学 设施设备、图书资料购置及其更新等标准及执行情况等相关资料。</w:t>
      </w:r>
    </w:p>
    <w:p>
      <w:pPr>
        <w:spacing w:after="0" w:line="357" w:lineRule="auto"/>
        <w:jc w:val="left"/>
        <w:sectPr>
          <w:pgSz w:w="11910" w:h="16840"/>
          <w:pgMar w:header="0" w:footer="1193" w:top="1460" w:bottom="1380" w:left="1680" w:right="1600"/>
        </w:sectPr>
      </w:pPr>
    </w:p>
    <w:p>
      <w:pPr>
        <w:pStyle w:val="BodyText"/>
        <w:spacing w:line="357" w:lineRule="auto" w:before="3"/>
        <w:ind w:right="31"/>
        <w:jc w:val="left"/>
      </w:pPr>
      <w:r>
        <w:rPr>
          <w:rFonts w:ascii="宋体" w:hAnsi="宋体" w:cs="宋体" w:eastAsia="宋体"/>
        </w:rPr>
        <w:t>3.</w:t>
      </w:r>
      <w:r>
        <w:rPr/>
        <w:t>近</w:t>
      </w:r>
      <w:r>
        <w:rPr>
          <w:spacing w:val="-60"/>
        </w:rPr>
        <w:t> </w:t>
      </w:r>
      <w:r>
        <w:rPr>
          <w:rFonts w:ascii="宋体" w:hAnsi="宋体" w:cs="宋体" w:eastAsia="宋体"/>
        </w:rPr>
        <w:t>3</w:t>
      </w:r>
      <w:r>
        <w:rPr>
          <w:rFonts w:ascii="宋体" w:hAnsi="宋体" w:cs="宋体" w:eastAsia="宋体"/>
          <w:spacing w:val="-60"/>
        </w:rPr>
        <w:t> </w:t>
      </w:r>
      <w:r>
        <w:rPr/>
        <w:t>年学前教育专业生均教学日常运行支出和生均教育实践经费支出基 础数据和相关账册。</w:t>
      </w:r>
    </w:p>
    <w:p>
      <w:pPr>
        <w:pStyle w:val="BodyText"/>
        <w:spacing w:line="240" w:lineRule="auto" w:before="34"/>
        <w:ind w:left="600" w:right="31" w:firstLine="0"/>
        <w:jc w:val="left"/>
      </w:pPr>
      <w:r>
        <w:rPr>
          <w:rFonts w:ascii="宋体" w:hAnsi="宋体" w:cs="宋体" w:eastAsia="宋体"/>
        </w:rPr>
        <w:t>4.</w:t>
      </w:r>
      <w:r>
        <w:rPr/>
        <w:t>近</w:t>
      </w:r>
      <w:r>
        <w:rPr>
          <w:spacing w:val="-60"/>
        </w:rPr>
        <w:t> </w:t>
      </w:r>
      <w:r>
        <w:rPr>
          <w:rFonts w:ascii="宋体" w:hAnsi="宋体" w:cs="宋体" w:eastAsia="宋体"/>
        </w:rPr>
        <w:t>3</w:t>
      </w:r>
      <w:r>
        <w:rPr>
          <w:rFonts w:ascii="宋体" w:hAnsi="宋体" w:cs="宋体" w:eastAsia="宋体"/>
          <w:spacing w:val="-60"/>
        </w:rPr>
        <w:t> </w:t>
      </w:r>
      <w:r>
        <w:rPr/>
        <w:t>年学前教育专业专项建设与教科研经费预算及执行情况的相关账册。</w:t>
      </w:r>
    </w:p>
    <w:p>
      <w:pPr>
        <w:spacing w:line="240" w:lineRule="auto" w:before="11"/>
        <w:rPr>
          <w:rFonts w:ascii="宋体" w:hAnsi="宋体" w:cs="宋体" w:eastAsia="宋体"/>
          <w:sz w:val="16"/>
          <w:szCs w:val="16"/>
        </w:rPr>
      </w:pPr>
    </w:p>
    <w:p>
      <w:pPr>
        <w:pStyle w:val="Heading4"/>
        <w:spacing w:line="240" w:lineRule="auto"/>
        <w:ind w:right="31"/>
        <w:jc w:val="left"/>
        <w:rPr>
          <w:rFonts w:ascii="Arial" w:hAnsi="Arial" w:cs="Arial" w:eastAsia="Arial"/>
          <w:b w:val="0"/>
          <w:bCs w:val="0"/>
        </w:rPr>
      </w:pPr>
      <w:r>
        <w:rPr>
          <w:rFonts w:ascii="Arial" w:hAnsi="Arial" w:cs="Arial" w:eastAsia="Arial"/>
          <w:w w:val="115"/>
        </w:rPr>
        <w:t>6.2[</w:t>
      </w:r>
      <w:r>
        <w:rPr>
          <w:w w:val="115"/>
        </w:rPr>
        <w:t>设施保障</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35"/>
        <w:jc w:val="both"/>
        <w:rPr>
          <w:b w:val="0"/>
          <w:bCs w:val="0"/>
        </w:rPr>
      </w:pPr>
      <w:r>
        <w:rPr>
          <w:spacing w:val="3"/>
        </w:rPr>
        <w:t>教育教学设施完备。建有学前教育专业教师职业技能实训平台，满足保育</w:t>
      </w:r>
      <w:r>
        <w:rPr>
          <w:spacing w:val="4"/>
        </w:rPr>
        <w:t> </w:t>
      </w:r>
      <w:r>
        <w:rPr>
          <w:spacing w:val="3"/>
        </w:rPr>
        <w:t>实践、营养卫生实践、实验教学、教玩具设计与制作训练、教学技能训练、艺</w:t>
      </w:r>
      <w:r>
        <w:rPr>
          <w:spacing w:val="-50"/>
        </w:rPr>
        <w:t> </w:t>
      </w:r>
      <w:r>
        <w:rPr>
          <w:spacing w:val="-50"/>
        </w:rPr>
      </w:r>
      <w:r>
        <w:rPr>
          <w:spacing w:val="3"/>
        </w:rPr>
        <w:t>术技能训练等实践教学需要。信息化教育设施能够支撑专业教学改革与师范生</w:t>
      </w:r>
      <w:r>
        <w:rPr>
          <w:spacing w:val="-50"/>
        </w:rPr>
        <w:t> </w:t>
      </w:r>
      <w:r>
        <w:rPr>
          <w:spacing w:val="-50"/>
        </w:rPr>
      </w:r>
      <w:r>
        <w:rPr>
          <w:spacing w:val="3"/>
        </w:rPr>
        <w:t>学习方式转变。教育教学设施管理、维护、更新和共享机制顺畅，师范生使用</w:t>
      </w:r>
      <w:r>
        <w:rPr>
          <w:spacing w:val="-53"/>
        </w:rPr>
        <w:t> </w:t>
      </w:r>
      <w:r>
        <w:rPr>
          <w:spacing w:val="-53"/>
        </w:rPr>
      </w:r>
      <w:r>
        <w:rPr/>
        <w:t>便捷、充分。</w:t>
      </w:r>
      <w:r>
        <w:rPr>
          <w:b w:val="0"/>
          <w:bCs w:val="0"/>
        </w:rPr>
      </w:r>
    </w:p>
    <w:p>
      <w:pPr>
        <w:pStyle w:val="BodyText"/>
        <w:spacing w:line="266" w:lineRule="auto" w:before="12"/>
        <w:ind w:left="600" w:right="31" w:firstLine="86"/>
        <w:jc w:val="left"/>
      </w:pPr>
      <w:r>
        <w:rPr/>
        <w:pict>
          <v:shape style="position:absolute;margin-left:204.649994pt;margin-top:30.334734pt;width:185.8pt;height:181.45pt;mso-position-horizontal-relative:page;mso-position-vertical-relative:paragraph;z-index:-183568" type="#_x0000_t75" stroked="false">
            <v:imagedata r:id="rId5" o:title=""/>
          </v:shape>
        </w:pict>
      </w: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专业设施是实施和保障专业教育教学、教育实践、实现人才培养目标的硬件</w:t>
      </w:r>
    </w:p>
    <w:p>
      <w:pPr>
        <w:pStyle w:val="BodyText"/>
        <w:spacing w:line="357" w:lineRule="auto" w:before="125"/>
        <w:ind w:right="31" w:firstLine="0"/>
        <w:jc w:val="left"/>
      </w:pPr>
      <w:r>
        <w:rPr>
          <w:spacing w:val="-3"/>
        </w:rPr>
        <w:t>要求，是支撑毕业生素质能力的重要条件。师范类专业设施包括学科教学与实验</w:t>
      </w:r>
      <w:r>
        <w:rPr>
          <w:spacing w:val="-111"/>
        </w:rPr>
        <w:t> </w:t>
      </w:r>
      <w:r>
        <w:rPr>
          <w:spacing w:val="-111"/>
        </w:rPr>
      </w:r>
      <w:r>
        <w:rPr>
          <w:spacing w:val="-3"/>
        </w:rPr>
        <w:t>设施、教师职业技能实训设施等，学校要以“满足学生学习需求”为原则，为师</w:t>
      </w:r>
      <w:r>
        <w:rPr>
          <w:spacing w:val="-115"/>
        </w:rPr>
        <w:t> </w:t>
      </w:r>
      <w:r>
        <w:rPr>
          <w:spacing w:val="-115"/>
        </w:rPr>
      </w:r>
      <w:r>
        <w:rPr>
          <w:spacing w:val="-6"/>
        </w:rPr>
        <w:t>范类专业配优配足标准化的设施，尽可能做到前瞻性、信息化、数字化、智能化；</w:t>
      </w:r>
      <w:r>
        <w:rPr/>
        <w:t> 要建立教育教学设施管理、维护、更新和共享机制，并从提高效益、方便使用、 有效支撑专业教学改革与师范生学习方式转变的角度进行制度化和规范化管理， 以满足信息化时代师范类人才培养和专业持续发展的需要。</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31"/>
        <w:jc w:val="left"/>
      </w:pPr>
      <w:r>
        <w:rPr>
          <w:rFonts w:ascii="宋体" w:hAnsi="宋体" w:cs="宋体" w:eastAsia="宋体"/>
          <w:spacing w:val="-3"/>
        </w:rPr>
        <w:t>1.</w:t>
      </w:r>
      <w:r>
        <w:rPr>
          <w:spacing w:val="-3"/>
        </w:rPr>
        <w:t>学校建立了保障专业设施配备、更新、维护和科学化管理的长效机制，专</w:t>
      </w:r>
      <w:r>
        <w:rPr/>
        <w:t> </w:t>
      </w:r>
      <w:r>
        <w:rPr>
          <w:spacing w:val="-3"/>
        </w:rPr>
        <w:t>业教育教学设施完备，信息化、数字化、智能化程度不断提高，方便师生学科教</w:t>
      </w:r>
      <w:r>
        <w:rPr>
          <w:spacing w:val="-111"/>
        </w:rPr>
        <w:t> </w:t>
      </w:r>
      <w:r>
        <w:rPr>
          <w:spacing w:val="-111"/>
        </w:rPr>
      </w:r>
      <w:r>
        <w:rPr/>
        <w:t>学与实验、教师职业技能实训，有效支撑专业教学改革与师范生学习方式转变，</w:t>
      </w:r>
      <w:r>
        <w:rPr/>
        <w:t> 满足课程与教学改革的需求。</w:t>
      </w:r>
    </w:p>
    <w:p>
      <w:pPr>
        <w:pStyle w:val="BodyText"/>
        <w:spacing w:line="357" w:lineRule="auto" w:before="34"/>
        <w:ind w:right="31"/>
        <w:jc w:val="left"/>
      </w:pPr>
      <w:r>
        <w:rPr>
          <w:rFonts w:ascii="宋体" w:hAnsi="宋体" w:cs="宋体" w:eastAsia="宋体"/>
          <w:spacing w:val="-3"/>
        </w:rPr>
        <w:t>2.</w:t>
      </w:r>
      <w:r>
        <w:rPr>
          <w:spacing w:val="-3"/>
        </w:rPr>
        <w:t>学前教育专业教师职业技能实训平台齐全，并根据专业课程与教学需要不</w:t>
      </w:r>
      <w:r>
        <w:rPr/>
        <w:t> </w:t>
      </w:r>
      <w:r>
        <w:rPr>
          <w:spacing w:val="-6"/>
        </w:rPr>
        <w:t>断更新完善，满足保育实践、营养卫生实践、实验教学、教玩具设计与制作训练、</w:t>
      </w:r>
      <w:r>
        <w:rPr/>
        <w:t> 教学技能训练、艺术技能训练等教学需要，有效支撑毕业要求的达成。</w:t>
      </w:r>
    </w:p>
    <w:p>
      <w:pPr>
        <w:pStyle w:val="BodyText"/>
        <w:spacing w:line="357" w:lineRule="auto"/>
        <w:ind w:right="236"/>
        <w:jc w:val="both"/>
      </w:pPr>
      <w:r>
        <w:rPr>
          <w:rFonts w:ascii="宋体" w:hAnsi="宋体" w:cs="宋体" w:eastAsia="宋体"/>
          <w:spacing w:val="-3"/>
        </w:rPr>
        <w:t>3.</w:t>
      </w:r>
      <w:r>
        <w:rPr>
          <w:spacing w:val="-3"/>
        </w:rPr>
        <w:t>学校制定有与专业发展规划相配套的专业设施配备规划，专业设施维护和</w:t>
      </w:r>
      <w:r>
        <w:rPr/>
        <w:t> </w:t>
      </w:r>
      <w:r>
        <w:rPr>
          <w:spacing w:val="-3"/>
        </w:rPr>
        <w:t>使用管理规范，惠及并方便全体学生的实验、实训和研究性学习，对专业设施管</w:t>
      </w:r>
      <w:r>
        <w:rPr>
          <w:spacing w:val="-111"/>
        </w:rPr>
        <w:t> </w:t>
      </w:r>
      <w:r>
        <w:rPr>
          <w:spacing w:val="-111"/>
        </w:rPr>
      </w:r>
      <w:r>
        <w:rPr/>
        <w:t>理、维护、更新、共享和使用绩效有评价和考核机制，效果很好。</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pgSz w:w="11910" w:h="16840"/>
          <w:pgMar w:header="0" w:footer="1193" w:top="1380" w:bottom="1380" w:left="1680" w:right="1560"/>
        </w:sectPr>
      </w:pPr>
    </w:p>
    <w:p>
      <w:pPr>
        <w:pStyle w:val="BodyText"/>
        <w:spacing w:line="357" w:lineRule="auto" w:before="3"/>
        <w:ind w:right="237"/>
        <w:jc w:val="both"/>
      </w:pPr>
      <w:r>
        <w:rPr>
          <w:rFonts w:ascii="宋体" w:hAnsi="宋体" w:cs="宋体" w:eastAsia="宋体"/>
          <w:spacing w:val="-3"/>
        </w:rPr>
        <w:t>1.</w:t>
      </w:r>
      <w:r>
        <w:rPr>
          <w:spacing w:val="-3"/>
        </w:rPr>
        <w:t>学前教育专业教学设施、教师职业技能实训设施和信息化教育设施建设规</w:t>
      </w:r>
      <w:r>
        <w:rPr/>
        <w:t> 划，近</w:t>
      </w:r>
      <w:r>
        <w:rPr>
          <w:spacing w:val="-61"/>
        </w:rPr>
        <w:t> </w:t>
      </w:r>
      <w:r>
        <w:rPr>
          <w:rFonts w:ascii="宋体" w:hAnsi="宋体" w:cs="宋体" w:eastAsia="宋体"/>
        </w:rPr>
        <w:t>5</w:t>
      </w:r>
      <w:r>
        <w:rPr>
          <w:rFonts w:ascii="宋体" w:hAnsi="宋体" w:cs="宋体" w:eastAsia="宋体"/>
          <w:spacing w:val="-61"/>
        </w:rPr>
        <w:t> </w:t>
      </w:r>
      <w:r>
        <w:rPr/>
        <w:t>年设施设备购置与更新，设备使用分析报告等材料。</w:t>
      </w:r>
    </w:p>
    <w:p>
      <w:pPr>
        <w:pStyle w:val="BodyText"/>
        <w:spacing w:line="357" w:lineRule="auto" w:before="34"/>
        <w:ind w:right="237"/>
        <w:jc w:val="both"/>
      </w:pPr>
      <w:r>
        <w:rPr>
          <w:rFonts w:ascii="宋体" w:hAnsi="宋体" w:cs="宋体" w:eastAsia="宋体"/>
          <w:spacing w:val="-3"/>
        </w:rPr>
        <w:t>2.</w:t>
      </w:r>
      <w:r>
        <w:rPr>
          <w:spacing w:val="-3"/>
        </w:rPr>
        <w:t>学前教育专业保育实践、专业实验教学、教学技能训练、艺术技能训练等</w:t>
      </w:r>
      <w:r>
        <w:rPr/>
        <w:t> 课程开出以及支撑毕业要求的情况。</w:t>
      </w:r>
    </w:p>
    <w:p>
      <w:pPr>
        <w:pStyle w:val="BodyText"/>
        <w:spacing w:line="357" w:lineRule="auto" w:before="34"/>
        <w:ind w:right="236"/>
        <w:jc w:val="both"/>
      </w:pPr>
      <w:r>
        <w:rPr>
          <w:rFonts w:ascii="宋体" w:hAnsi="宋体" w:cs="宋体" w:eastAsia="宋体"/>
          <w:spacing w:val="-3"/>
        </w:rPr>
        <w:t>3.</w:t>
      </w:r>
      <w:r>
        <w:rPr>
          <w:spacing w:val="-3"/>
        </w:rPr>
        <w:t>学前教育专业各实验实训室管理规定，设施配备更新、维护、服务和使用</w:t>
      </w:r>
      <w:r>
        <w:rPr/>
        <w:t> 满意度及绩效的考核评价材料。</w:t>
      </w:r>
    </w:p>
    <w:p>
      <w:pPr>
        <w:pStyle w:val="Heading4"/>
        <w:spacing w:line="240" w:lineRule="auto" w:before="100"/>
        <w:ind w:left="602" w:right="31" w:firstLine="79"/>
        <w:jc w:val="left"/>
        <w:rPr>
          <w:rFonts w:ascii="Arial" w:hAnsi="Arial" w:cs="Arial" w:eastAsia="Arial"/>
          <w:b w:val="0"/>
          <w:bCs w:val="0"/>
        </w:rPr>
      </w:pPr>
      <w:r>
        <w:rPr>
          <w:rFonts w:ascii="Arial" w:hAnsi="Arial" w:cs="Arial" w:eastAsia="Arial"/>
          <w:w w:val="115"/>
        </w:rPr>
        <w:t>6.3[</w:t>
      </w:r>
      <w:r>
        <w:rPr>
          <w:w w:val="115"/>
        </w:rPr>
        <w:t>资源保障</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35"/>
        <w:jc w:val="both"/>
        <w:rPr>
          <w:b w:val="0"/>
          <w:bCs w:val="0"/>
        </w:rPr>
      </w:pPr>
      <w:r>
        <w:rPr>
          <w:spacing w:val="3"/>
        </w:rPr>
        <w:t>专业教学资源及数字化教学资源丰富，使用率高。教育类纸质图书充分满</w:t>
      </w:r>
      <w:r>
        <w:rPr>
          <w:spacing w:val="4"/>
        </w:rPr>
        <w:t> </w:t>
      </w:r>
      <w:r>
        <w:rPr>
          <w:spacing w:val="3"/>
        </w:rPr>
        <w:t>足师范生学习需要。建有幼儿园教学资源库和优秀幼儿园教育教学案例库，有</w:t>
      </w:r>
      <w:r>
        <w:rPr>
          <w:spacing w:val="-50"/>
        </w:rPr>
        <w:t> </w:t>
      </w:r>
      <w:r>
        <w:rPr>
          <w:spacing w:val="-50"/>
        </w:rPr>
      </w:r>
      <w:r>
        <w:rPr>
          <w:spacing w:val="3"/>
        </w:rPr>
        <w:t>国内外多种版本幼儿园教师教学资源，其中《幼儿园教育指导纲要（试行）》</w:t>
      </w:r>
      <w:r>
        <w:rPr>
          <w:b w:val="0"/>
          <w:bCs w:val="0"/>
        </w:rPr>
      </w:r>
    </w:p>
    <w:p>
      <w:pPr>
        <w:spacing w:line="271" w:lineRule="auto" w:before="12"/>
        <w:ind w:left="120" w:right="31" w:firstLine="0"/>
        <w:jc w:val="left"/>
        <w:rPr>
          <w:rFonts w:ascii="微软雅黑" w:hAnsi="微软雅黑" w:cs="微软雅黑" w:eastAsia="微软雅黑"/>
          <w:sz w:val="24"/>
          <w:szCs w:val="24"/>
        </w:rPr>
      </w:pPr>
      <w:r>
        <w:rPr/>
        <w:pict>
          <v:shape style="position:absolute;margin-left:204.649994pt;margin-top:7.174731pt;width:185.8pt;height:181.45pt;mso-position-horizontal-relative:page;mso-position-vertical-relative:paragraph;z-index:-183544" type="#_x0000_t75" stroked="false">
            <v:imagedata r:id="rId5" o:title=""/>
          </v:shape>
        </w:pict>
      </w:r>
      <w:r>
        <w:rPr>
          <w:rFonts w:ascii="微软雅黑" w:hAnsi="微软雅黑" w:cs="微软雅黑" w:eastAsia="微软雅黑"/>
          <w:b/>
          <w:bCs/>
          <w:sz w:val="24"/>
          <w:szCs w:val="24"/>
        </w:rPr>
        <w:t>《</w:t>
      </w:r>
      <w:r>
        <w:rPr>
          <w:rFonts w:ascii="Arial" w:hAnsi="Arial" w:cs="Arial" w:eastAsia="Arial"/>
          <w:b/>
          <w:bCs/>
          <w:sz w:val="24"/>
          <w:szCs w:val="24"/>
        </w:rPr>
        <w:t>3-6 </w:t>
      </w:r>
      <w:r>
        <w:rPr>
          <w:rFonts w:ascii="微软雅黑" w:hAnsi="微软雅黑" w:cs="微软雅黑" w:eastAsia="微软雅黑"/>
          <w:b/>
          <w:bCs/>
          <w:spacing w:val="-3"/>
          <w:sz w:val="24"/>
          <w:szCs w:val="24"/>
        </w:rPr>
        <w:t>岁儿童学习与发展指南》和教学实习用幼儿园课程方案每 </w:t>
      </w:r>
      <w:r>
        <w:rPr>
          <w:rFonts w:ascii="Arial" w:hAnsi="Arial" w:cs="Arial" w:eastAsia="Arial"/>
          <w:b/>
          <w:bCs/>
          <w:sz w:val="24"/>
          <w:szCs w:val="24"/>
        </w:rPr>
        <w:t>6</w:t>
      </w:r>
      <w:r>
        <w:rPr>
          <w:rFonts w:ascii="Arial" w:hAnsi="Arial" w:cs="Arial" w:eastAsia="Arial"/>
          <w:b/>
          <w:bCs/>
          <w:spacing w:val="12"/>
          <w:sz w:val="24"/>
          <w:szCs w:val="24"/>
        </w:rPr>
        <w:t> </w:t>
      </w:r>
      <w:r>
        <w:rPr>
          <w:rFonts w:ascii="微软雅黑" w:hAnsi="微软雅黑" w:cs="微软雅黑" w:eastAsia="微软雅黑"/>
          <w:b/>
          <w:bCs/>
          <w:sz w:val="24"/>
          <w:szCs w:val="24"/>
        </w:rPr>
        <w:t>名实习生不少 于 </w:t>
      </w:r>
      <w:r>
        <w:rPr>
          <w:rFonts w:ascii="Arial" w:hAnsi="Arial" w:cs="Arial" w:eastAsia="Arial"/>
          <w:b/>
          <w:bCs/>
          <w:sz w:val="24"/>
          <w:szCs w:val="24"/>
        </w:rPr>
        <w:t>1</w:t>
      </w:r>
      <w:r>
        <w:rPr>
          <w:rFonts w:ascii="Arial" w:hAnsi="Arial" w:cs="Arial" w:eastAsia="Arial"/>
          <w:b/>
          <w:bCs/>
          <w:spacing w:val="-27"/>
          <w:sz w:val="24"/>
          <w:szCs w:val="24"/>
        </w:rPr>
        <w:t> </w:t>
      </w:r>
      <w:r>
        <w:rPr>
          <w:rFonts w:ascii="微软雅黑" w:hAnsi="微软雅黑" w:cs="微软雅黑" w:eastAsia="微软雅黑"/>
          <w:b/>
          <w:bCs/>
          <w:sz w:val="24"/>
          <w:szCs w:val="24"/>
        </w:rPr>
        <w:t>套。</w:t>
      </w:r>
      <w:r>
        <w:rPr>
          <w:rFonts w:ascii="微软雅黑" w:hAnsi="微软雅黑" w:cs="微软雅黑" w:eastAsia="微软雅黑"/>
          <w:sz w:val="24"/>
          <w:szCs w:val="24"/>
        </w:rPr>
      </w:r>
    </w:p>
    <w:p>
      <w:pPr>
        <w:pStyle w:val="BodyText"/>
        <w:spacing w:line="266" w:lineRule="auto" w:before="12"/>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专业教学资源对于专业教学和师范生了解学前教育实际、加强从教意愿和学</w:t>
      </w:r>
    </w:p>
    <w:p>
      <w:pPr>
        <w:pStyle w:val="BodyText"/>
        <w:spacing w:line="357" w:lineRule="auto" w:before="127"/>
        <w:ind w:right="31" w:firstLine="0"/>
        <w:jc w:val="left"/>
      </w:pPr>
      <w:r>
        <w:rPr>
          <w:spacing w:val="-3"/>
        </w:rPr>
        <w:t>习自主发展等起着重要的支持作用。该指标要求学前教育专业从育人的高度认识</w:t>
      </w:r>
      <w:r>
        <w:rPr>
          <w:spacing w:val="-109"/>
        </w:rPr>
        <w:t> </w:t>
      </w:r>
      <w:r>
        <w:rPr>
          <w:spacing w:val="-109"/>
        </w:rPr>
      </w:r>
      <w:r>
        <w:rPr>
          <w:spacing w:val="-6"/>
        </w:rPr>
        <w:t>资源建设的重要性，以“满足师范生学习需求”为原则，规范建设专业教学资源，</w:t>
      </w:r>
      <w:r>
        <w:rPr/>
        <w:t> </w:t>
      </w:r>
      <w:r>
        <w:rPr>
          <w:spacing w:val="-3"/>
        </w:rPr>
        <w:t>通过建立资源建设、使用与激励机制，帮助学生更好地理解学前教育、主动对接</w:t>
      </w:r>
      <w:r>
        <w:rPr>
          <w:spacing w:val="-112"/>
        </w:rPr>
        <w:t> </w:t>
      </w:r>
      <w:r>
        <w:rPr>
          <w:spacing w:val="-112"/>
        </w:rPr>
      </w:r>
      <w:r>
        <w:rPr>
          <w:spacing w:val="-3"/>
        </w:rPr>
        <w:t>幼儿园保育与教育实际、提升自身教师专业胜任力；注意发挥各类资源尤其是实</w:t>
      </w:r>
      <w:r>
        <w:rPr>
          <w:spacing w:val="-111"/>
        </w:rPr>
        <w:t> </w:t>
      </w:r>
      <w:r>
        <w:rPr>
          <w:spacing w:val="-111"/>
        </w:rPr>
      </w:r>
      <w:r>
        <w:rPr>
          <w:spacing w:val="-3"/>
        </w:rPr>
        <w:t>践教学资源的作用，建好幼儿园教学资源库和优秀幼儿园教育教学案例库，形成</w:t>
      </w:r>
      <w:r>
        <w:rPr>
          <w:spacing w:val="-111"/>
        </w:rPr>
        <w:t> </w:t>
      </w:r>
      <w:r>
        <w:rPr>
          <w:spacing w:val="-111"/>
        </w:rPr>
      </w:r>
      <w:r>
        <w:rPr>
          <w:spacing w:val="-3"/>
        </w:rPr>
        <w:t>资源有效整合与优化教学方式、促进学生自主学习的有效机制，充分发挥教学资</w:t>
      </w:r>
      <w:r>
        <w:rPr>
          <w:spacing w:val="-111"/>
        </w:rPr>
        <w:t> </w:t>
      </w:r>
      <w:r>
        <w:rPr>
          <w:spacing w:val="-111"/>
        </w:rPr>
      </w:r>
      <w:r>
        <w:rPr/>
        <w:t>源在学生毕业要求达成过程中的作用。</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29"/>
        <w:jc w:val="both"/>
      </w:pPr>
      <w:r>
        <w:rPr>
          <w:rFonts w:ascii="宋体" w:hAnsi="宋体" w:cs="宋体" w:eastAsia="宋体"/>
          <w:spacing w:val="-10"/>
        </w:rPr>
        <w:t>1.</w:t>
      </w:r>
      <w:r>
        <w:rPr>
          <w:spacing w:val="-10"/>
        </w:rPr>
        <w:t>专业各类资源的种类、数量、质量充分满足专业教学、教师职业能力培养和</w:t>
      </w:r>
      <w:r>
        <w:rPr/>
        <w:t> </w:t>
      </w:r>
      <w:r>
        <w:rPr>
          <w:spacing w:val="-3"/>
        </w:rPr>
        <w:t>研究性学习的需要。生均教育类纸质图书和幼儿园教学资源满足标准要求，并有</w:t>
      </w:r>
      <w:r>
        <w:rPr>
          <w:spacing w:val="-110"/>
        </w:rPr>
        <w:t> </w:t>
      </w:r>
      <w:r>
        <w:rPr>
          <w:spacing w:val="-110"/>
        </w:rPr>
      </w:r>
      <w:r>
        <w:rPr/>
        <w:t>一定比例的儿童绘本、幼儿园教育教学影像视频。</w:t>
      </w:r>
    </w:p>
    <w:p>
      <w:pPr>
        <w:pStyle w:val="BodyText"/>
        <w:spacing w:line="357" w:lineRule="auto"/>
        <w:ind w:right="230"/>
        <w:jc w:val="both"/>
      </w:pPr>
      <w:r>
        <w:rPr>
          <w:rFonts w:ascii="宋体" w:hAnsi="宋体" w:cs="宋体" w:eastAsia="宋体"/>
          <w:spacing w:val="3"/>
        </w:rPr>
        <w:t>2.</w:t>
      </w:r>
      <w:r>
        <w:rPr>
          <w:spacing w:val="3"/>
        </w:rPr>
        <w:t>与学前教育专业相关的多媒体教育设施和数字化教学资源满足专业学习</w:t>
      </w:r>
      <w:r>
        <w:rPr>
          <w:spacing w:val="4"/>
        </w:rPr>
        <w:t> </w:t>
      </w:r>
      <w:r>
        <w:rPr>
          <w:spacing w:val="-3"/>
        </w:rPr>
        <w:t>需要，网络系统及运行质量满足课堂教学及学生自主学习的需要；拥有与学前教</w:t>
      </w:r>
      <w:r>
        <w:rPr>
          <w:spacing w:val="-112"/>
        </w:rPr>
        <w:t> </w:t>
      </w:r>
      <w:r>
        <w:rPr>
          <w:spacing w:val="-112"/>
        </w:rPr>
      </w:r>
      <w:r>
        <w:rPr/>
        <w:t>育必修课、选修课相关的数字化资源并不断更新，被学生充分利用。</w:t>
      </w:r>
    </w:p>
    <w:p>
      <w:pPr>
        <w:spacing w:after="0" w:line="357" w:lineRule="auto"/>
        <w:jc w:val="both"/>
        <w:sectPr>
          <w:pgSz w:w="11910" w:h="16840"/>
          <w:pgMar w:header="0" w:footer="1193" w:top="1380" w:bottom="1380" w:left="1680" w:right="1560"/>
        </w:sectPr>
      </w:pPr>
    </w:p>
    <w:p>
      <w:pPr>
        <w:pStyle w:val="BodyText"/>
        <w:spacing w:line="357" w:lineRule="auto" w:before="3"/>
        <w:ind w:right="196"/>
        <w:jc w:val="both"/>
      </w:pPr>
      <w:r>
        <w:rPr>
          <w:rFonts w:ascii="宋体" w:hAnsi="宋体" w:cs="宋体" w:eastAsia="宋体"/>
          <w:spacing w:val="-3"/>
        </w:rPr>
        <w:t>3.</w:t>
      </w:r>
      <w:r>
        <w:rPr>
          <w:spacing w:val="-3"/>
        </w:rPr>
        <w:t>建有幼儿园教学资源库和优秀幼儿园教育教学案例库，实行学前教育专业</w:t>
      </w:r>
      <w:r>
        <w:rPr/>
        <w:t> </w:t>
      </w:r>
      <w:r>
        <w:rPr>
          <w:spacing w:val="-3"/>
        </w:rPr>
        <w:t>学生分级必读书目和选读书目推荐制度，建立阅读指导和考核激励机制，资源利</w:t>
      </w:r>
      <w:r>
        <w:rPr>
          <w:spacing w:val="-110"/>
        </w:rPr>
        <w:t> </w:t>
      </w:r>
      <w:r>
        <w:rPr>
          <w:spacing w:val="-110"/>
        </w:rPr>
      </w:r>
      <w:r>
        <w:rPr>
          <w:spacing w:val="-8"/>
        </w:rPr>
        <w:t>用率高，学生评价好。</w:t>
      </w:r>
      <w:r>
        <w:rPr/>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5" w:lineRule="auto" w:before="45"/>
        <w:ind w:right="23"/>
        <w:jc w:val="left"/>
      </w:pPr>
      <w:r>
        <w:rPr>
          <w:rFonts w:ascii="宋体" w:hAnsi="宋体" w:cs="宋体" w:eastAsia="宋体"/>
          <w:spacing w:val="3"/>
        </w:rPr>
        <w:t>1.</w:t>
      </w:r>
      <w:r>
        <w:rPr>
          <w:spacing w:val="3"/>
        </w:rPr>
        <w:t>专业现有各类教育设施和数字化教学资源等档案资料，专业教学资源建</w:t>
      </w:r>
      <w:r>
        <w:rPr>
          <w:spacing w:val="4"/>
        </w:rPr>
        <w:t> </w:t>
      </w:r>
      <w:r>
        <w:rPr/>
        <w:t>设、管理、服务和使用满意度考核评价材料。</w:t>
      </w:r>
    </w:p>
    <w:p>
      <w:pPr>
        <w:pStyle w:val="BodyText"/>
        <w:spacing w:line="240" w:lineRule="auto" w:before="38"/>
        <w:ind w:left="600" w:right="23" w:firstLine="0"/>
        <w:jc w:val="left"/>
      </w:pPr>
      <w:r>
        <w:rPr>
          <w:rFonts w:ascii="宋体" w:hAnsi="宋体" w:cs="宋体" w:eastAsia="宋体"/>
        </w:rPr>
        <w:t>2.</w:t>
      </w:r>
      <w:r>
        <w:rPr/>
        <w:t>专业现有生均图书、教育类纸质图书、《幼儿园教育指导纲要（试行）》</w:t>
      </w:r>
    </w:p>
    <w:p>
      <w:pPr>
        <w:pStyle w:val="BodyText"/>
        <w:spacing w:line="357" w:lineRule="auto" w:before="151"/>
        <w:ind w:right="23" w:firstLine="0"/>
        <w:jc w:val="left"/>
      </w:pPr>
      <w:r>
        <w:rPr/>
        <w:t>《</w:t>
      </w:r>
      <w:r>
        <w:rPr>
          <w:rFonts w:ascii="宋体" w:hAnsi="宋体" w:cs="宋体" w:eastAsia="宋体"/>
        </w:rPr>
        <w:t>3-6</w:t>
      </w:r>
      <w:r>
        <w:rPr>
          <w:rFonts w:ascii="宋体" w:hAnsi="宋体" w:cs="宋体" w:eastAsia="宋体"/>
          <w:spacing w:val="-91"/>
        </w:rPr>
        <w:t> </w:t>
      </w:r>
      <w:r>
        <w:rPr/>
        <w:t>岁儿童学习与发展指南》和教学实习用幼儿园课程方案统计表和使用情况 等相关材料。</w:t>
      </w:r>
    </w:p>
    <w:p>
      <w:pPr>
        <w:pStyle w:val="BodyText"/>
        <w:spacing w:line="357" w:lineRule="auto" w:before="34"/>
        <w:ind w:right="23"/>
        <w:jc w:val="left"/>
      </w:pPr>
      <w:r>
        <w:rPr>
          <w:rFonts w:ascii="宋体" w:hAnsi="宋体" w:cs="宋体" w:eastAsia="宋体"/>
          <w:spacing w:val="-3"/>
        </w:rPr>
        <w:t>3.</w:t>
      </w:r>
      <w:r>
        <w:rPr>
          <w:spacing w:val="-3"/>
        </w:rPr>
        <w:t>专业幼儿园教学资源库和优秀幼儿园教育教学案例库要目，学前教育专业</w:t>
      </w:r>
      <w:r>
        <w:rPr/>
        <w:t> 学生必读书目和选读书目及阅读指导与考核相关材料。</w:t>
      </w:r>
    </w:p>
    <w:p>
      <w:pPr>
        <w:pStyle w:val="BodyText"/>
        <w:spacing w:line="357" w:lineRule="auto" w:before="34"/>
        <w:ind w:right="23"/>
        <w:jc w:val="left"/>
      </w:pPr>
      <w:r>
        <w:rPr/>
        <w:pict>
          <v:shape style="position:absolute;margin-left:204.649994pt;margin-top:4.945637pt;width:185.8pt;height:181.45pt;mso-position-horizontal-relative:page;mso-position-vertical-relative:paragraph;z-index:-183520" type="#_x0000_t75" stroked="false">
            <v:imagedata r:id="rId5" o:title=""/>
          </v:shape>
        </w:pict>
      </w:r>
      <w:r>
        <w:rPr>
          <w:rFonts w:ascii="宋体" w:hAnsi="宋体" w:cs="宋体" w:eastAsia="宋体"/>
          <w:spacing w:val="-3"/>
        </w:rPr>
        <w:t>4.</w:t>
      </w:r>
      <w:r>
        <w:rPr>
          <w:spacing w:val="-3"/>
        </w:rPr>
        <w:t>专业教学资源惠及学生的覆盖面，学生运用多媒体教学资源、自主合作学</w:t>
      </w:r>
      <w:r>
        <w:rPr/>
        <w:t> 习成效的有关材料。</w:t>
      </w:r>
    </w:p>
    <w:p>
      <w:pPr>
        <w:spacing w:line="240" w:lineRule="auto" w:before="8"/>
        <w:rPr>
          <w:rFonts w:ascii="宋体" w:hAnsi="宋体" w:cs="宋体" w:eastAsia="宋体"/>
          <w:sz w:val="17"/>
          <w:szCs w:val="17"/>
        </w:rPr>
      </w:pPr>
    </w:p>
    <w:p>
      <w:pPr>
        <w:pStyle w:val="Heading4"/>
        <w:spacing w:line="240" w:lineRule="auto"/>
        <w:ind w:left="0" w:right="76"/>
        <w:jc w:val="center"/>
        <w:rPr>
          <w:b w:val="0"/>
          <w:bCs w:val="0"/>
        </w:rPr>
      </w:pPr>
      <w:bookmarkStart w:name="_bookmark61" w:id="62"/>
      <w:bookmarkEnd w:id="62"/>
      <w:r>
        <w:rPr>
          <w:b w:val="0"/>
          <w:bCs w:val="0"/>
        </w:rPr>
      </w:r>
      <w:r>
        <w:rPr/>
        <w:t>七、质量保障</w:t>
      </w:r>
      <w:r>
        <w:rPr>
          <w:b w:val="0"/>
          <w:bCs w:val="0"/>
        </w:rPr>
      </w:r>
    </w:p>
    <w:p>
      <w:pPr>
        <w:spacing w:line="240" w:lineRule="auto" w:before="7"/>
        <w:rPr>
          <w:rFonts w:ascii="微软雅黑" w:hAnsi="微软雅黑" w:cs="微软雅黑" w:eastAsia="微软雅黑"/>
          <w:b/>
          <w:bCs/>
          <w:sz w:val="19"/>
          <w:szCs w:val="19"/>
        </w:rPr>
      </w:pPr>
    </w:p>
    <w:p>
      <w:pPr>
        <w:pStyle w:val="BodyText"/>
        <w:spacing w:line="357" w:lineRule="auto" w:before="0"/>
        <w:ind w:right="23"/>
        <w:jc w:val="left"/>
      </w:pPr>
      <w:r>
        <w:rPr>
          <w:spacing w:val="-3"/>
        </w:rPr>
        <w:t>质量保障部分体现国家对专业人才培养过程及结果动态监控的质量要求，对</w:t>
      </w:r>
      <w:r>
        <w:rPr/>
        <w:t> </w:t>
      </w:r>
      <w:r>
        <w:rPr>
          <w:spacing w:val="-3"/>
        </w:rPr>
        <w:t>毕业要求具有重要的保障作用。本部分测评重点关注三个方面：一是各主要教学</w:t>
      </w:r>
      <w:r>
        <w:rPr>
          <w:spacing w:val="-111"/>
        </w:rPr>
        <w:t> </w:t>
      </w:r>
      <w:r>
        <w:rPr>
          <w:spacing w:val="-111"/>
        </w:rPr>
      </w:r>
      <w:r>
        <w:rPr>
          <w:spacing w:val="-3"/>
        </w:rPr>
        <w:t>环节质量标准支撑毕业要求的情况；二是教学过程质量常态化监控机制保障毕业</w:t>
      </w:r>
      <w:r>
        <w:rPr>
          <w:spacing w:val="-109"/>
        </w:rPr>
        <w:t> </w:t>
      </w:r>
      <w:r>
        <w:rPr>
          <w:spacing w:val="-109"/>
        </w:rPr>
      </w:r>
      <w:r>
        <w:rPr/>
        <w:t>要求达成度的情况；三是师范生培养质量持续改进和提高的评价结果运用情况。 具体包括保障体系、内部监控、外部评价、持续改进四个二级指标。</w:t>
      </w:r>
    </w:p>
    <w:p>
      <w:pPr>
        <w:pStyle w:val="Heading4"/>
        <w:spacing w:line="240" w:lineRule="auto" w:before="24"/>
        <w:ind w:left="602" w:right="23" w:firstLine="79"/>
        <w:jc w:val="left"/>
        <w:rPr>
          <w:rFonts w:ascii="Arial" w:hAnsi="Arial" w:cs="Arial" w:eastAsia="Arial"/>
          <w:b w:val="0"/>
          <w:bCs w:val="0"/>
        </w:rPr>
      </w:pPr>
      <w:r>
        <w:rPr>
          <w:rFonts w:ascii="Arial" w:hAnsi="Arial" w:cs="Arial" w:eastAsia="Arial"/>
          <w:w w:val="115"/>
        </w:rPr>
        <w:t>7.1[</w:t>
      </w:r>
      <w:r>
        <w:rPr>
          <w:w w:val="115"/>
        </w:rPr>
        <w:t>保障体系</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195"/>
        <w:jc w:val="both"/>
        <w:rPr>
          <w:b w:val="0"/>
          <w:bCs w:val="0"/>
        </w:rPr>
      </w:pPr>
      <w:r>
        <w:rPr>
          <w:spacing w:val="3"/>
        </w:rPr>
        <w:t>建立完善的教学质量保障体系，各主要教学环节有清晰明确、科学合理的</w:t>
      </w:r>
      <w:r>
        <w:rPr>
          <w:spacing w:val="4"/>
        </w:rPr>
        <w:t> </w:t>
      </w:r>
      <w:r>
        <w:rPr>
          <w:spacing w:val="3"/>
        </w:rPr>
        <w:t>质量要求。质量保障目标清晰，任务明确，机构健全，责任到人，能够有效支</w:t>
      </w:r>
      <w:r>
        <w:rPr>
          <w:spacing w:val="-50"/>
        </w:rPr>
        <w:t> </w:t>
      </w:r>
      <w:r>
        <w:rPr>
          <w:spacing w:val="-50"/>
        </w:rPr>
      </w:r>
      <w:r>
        <w:rPr/>
        <w:t>持毕业要求达成。</w:t>
      </w:r>
      <w:r>
        <w:rPr>
          <w:b w:val="0"/>
          <w:bCs w:val="0"/>
        </w:rPr>
      </w:r>
    </w:p>
    <w:p>
      <w:pPr>
        <w:pStyle w:val="BodyText"/>
        <w:spacing w:line="266" w:lineRule="auto" w:before="13"/>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质量保障体系是保障人才培养各分支系统协同运行、达成毕业要求、实现专</w:t>
      </w:r>
    </w:p>
    <w:p>
      <w:pPr>
        <w:pStyle w:val="BodyText"/>
        <w:spacing w:line="240" w:lineRule="auto" w:before="127"/>
        <w:ind w:right="23" w:firstLine="0"/>
        <w:jc w:val="left"/>
      </w:pPr>
      <w:r>
        <w:rPr>
          <w:spacing w:val="-3"/>
        </w:rPr>
        <w:t>业培养目标的管理机制。该指标要求学前教育专业系统构建覆盖理论教学、实验</w:t>
      </w:r>
    </w:p>
    <w:p>
      <w:pPr>
        <w:pStyle w:val="BodyText"/>
        <w:spacing w:line="357" w:lineRule="auto" w:before="151"/>
        <w:ind w:right="23" w:firstLine="0"/>
        <w:jc w:val="left"/>
      </w:pPr>
      <w:r>
        <w:rPr/>
        <w:t>（实训）、实习、考试、课程设计、毕业综合训练等主要教学环节，标准明确， </w:t>
      </w:r>
      <w:r>
        <w:rPr>
          <w:spacing w:val="-3"/>
        </w:rPr>
        <w:t>符合学前教育师资培养规律和质量管理科学的教学质量保障体系；要将质量要求</w:t>
      </w:r>
      <w:r>
        <w:rPr/>
      </w:r>
    </w:p>
    <w:p>
      <w:pPr>
        <w:spacing w:after="0" w:line="357" w:lineRule="auto"/>
        <w:jc w:val="left"/>
        <w:sectPr>
          <w:pgSz w:w="11910" w:h="16840"/>
          <w:pgMar w:header="0" w:footer="1193" w:top="1380" w:bottom="1380" w:left="1680" w:right="1600"/>
        </w:sectPr>
      </w:pPr>
    </w:p>
    <w:p>
      <w:pPr>
        <w:pStyle w:val="BodyText"/>
        <w:spacing w:line="357" w:lineRule="auto" w:before="3"/>
        <w:ind w:right="197" w:firstLine="0"/>
        <w:jc w:val="both"/>
      </w:pPr>
      <w:r>
        <w:rPr>
          <w:spacing w:val="-3"/>
        </w:rPr>
        <w:t>落实到位，从管理目标、管理任务、管理机构、管理责任等方面支持服务毕业要</w:t>
      </w:r>
      <w:r>
        <w:rPr>
          <w:spacing w:val="-111"/>
        </w:rPr>
        <w:t> </w:t>
      </w:r>
      <w:r>
        <w:rPr>
          <w:spacing w:val="-111"/>
        </w:rPr>
      </w:r>
      <w:r>
        <w:rPr/>
        <w:t>求达成，有效保证人才培养任务的顺利完成。</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3"/>
        <w:jc w:val="left"/>
      </w:pPr>
      <w:r>
        <w:rPr>
          <w:rFonts w:ascii="宋体" w:hAnsi="宋体" w:cs="宋体" w:eastAsia="宋体"/>
        </w:rPr>
        <w:t>1.</w:t>
      </w:r>
      <w:r>
        <w:rPr/>
        <w:t>专业确定了人才培养质量标准，提供相应的政策、经费和组织保障机构， </w:t>
      </w:r>
      <w:r>
        <w:rPr>
          <w:spacing w:val="-3"/>
        </w:rPr>
        <w:t>有一支满足要求的质量管理队伍。质量保障目标清晰，任务明确，机构健全，责</w:t>
      </w:r>
      <w:r>
        <w:rPr>
          <w:spacing w:val="-111"/>
        </w:rPr>
        <w:t> </w:t>
      </w:r>
      <w:r>
        <w:rPr>
          <w:spacing w:val="-111"/>
        </w:rPr>
      </w:r>
      <w:r>
        <w:rPr/>
        <w:t>任到人。</w:t>
      </w:r>
    </w:p>
    <w:p>
      <w:pPr>
        <w:pStyle w:val="BodyText"/>
        <w:spacing w:line="355" w:lineRule="auto"/>
        <w:ind w:right="23"/>
        <w:jc w:val="left"/>
      </w:pPr>
      <w:r>
        <w:rPr>
          <w:rFonts w:ascii="宋体" w:hAnsi="宋体" w:cs="宋体" w:eastAsia="宋体"/>
          <w:spacing w:val="-3"/>
        </w:rPr>
        <w:t>2.</w:t>
      </w:r>
      <w:r>
        <w:rPr>
          <w:spacing w:val="-3"/>
        </w:rPr>
        <w:t>专业质量保障体系健全，主要教学环节的质量标准齐全、合理，符合学前</w:t>
      </w:r>
      <w:r>
        <w:rPr/>
        <w:t> 教育师资培养规律和质量管理科学，有效支撑毕业要求的达成。</w:t>
      </w:r>
    </w:p>
    <w:p>
      <w:pPr>
        <w:pStyle w:val="BodyText"/>
        <w:spacing w:line="357" w:lineRule="auto" w:before="38"/>
        <w:ind w:right="189" w:firstLine="455"/>
        <w:jc w:val="both"/>
      </w:pPr>
      <w:r>
        <w:rPr>
          <w:rFonts w:ascii="宋体" w:hAnsi="宋体" w:cs="宋体" w:eastAsia="宋体"/>
          <w:spacing w:val="-9"/>
        </w:rPr>
        <w:t>3.</w:t>
      </w:r>
      <w:r>
        <w:rPr>
          <w:spacing w:val="-9"/>
        </w:rPr>
        <w:t>专业教学质量保障体系运行有序，且能够对教学质量保障体系运作及各项质</w:t>
      </w:r>
      <w:r>
        <w:rPr/>
        <w:t> </w:t>
      </w:r>
      <w:r>
        <w:rPr>
          <w:spacing w:val="-3"/>
        </w:rPr>
        <w:t>量要求落实情况进行自我评价、督导评价和学生评价等，质量要求落实到位，各</w:t>
      </w:r>
      <w:r>
        <w:rPr>
          <w:spacing w:val="-102"/>
        </w:rPr>
        <w:t> </w:t>
      </w:r>
      <w:r>
        <w:rPr>
          <w:spacing w:val="-102"/>
        </w:rPr>
      </w:r>
      <w:r>
        <w:rPr>
          <w:spacing w:val="-12"/>
        </w:rPr>
        <w:t>项管理措施切实可行。</w:t>
      </w:r>
      <w:r>
        <w:rPr/>
      </w:r>
    </w:p>
    <w:p>
      <w:pPr>
        <w:spacing w:before="41"/>
        <w:ind w:left="686" w:right="23" w:firstLine="0"/>
        <w:jc w:val="left"/>
        <w:rPr>
          <w:rFonts w:ascii="微软雅黑" w:hAnsi="微软雅黑" w:cs="微软雅黑" w:eastAsia="微软雅黑"/>
          <w:sz w:val="24"/>
          <w:szCs w:val="24"/>
        </w:rPr>
      </w:pPr>
      <w:r>
        <w:rPr/>
        <w:pict>
          <v:shape style="position:absolute;margin-left:204.649994pt;margin-top:4.90473pt;width:185.8pt;height:181.45pt;mso-position-horizontal-relative:page;mso-position-vertical-relative:paragraph;z-index:-183496" type="#_x0000_t75" stroked="false">
            <v:imagedata r:id="rId5" o:title=""/>
          </v:shape>
        </w:pict>
      </w: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45"/>
        <w:ind w:right="23"/>
        <w:jc w:val="left"/>
      </w:pPr>
      <w:r>
        <w:rPr>
          <w:rFonts w:ascii="宋体" w:hAnsi="宋体" w:cs="宋体" w:eastAsia="宋体"/>
          <w:spacing w:val="3"/>
        </w:rPr>
        <w:t>1.</w:t>
      </w:r>
      <w:r>
        <w:rPr>
          <w:spacing w:val="3"/>
        </w:rPr>
        <w:t>专业质量保障体系建设的有关文件、质量监控组织机构与人员情况等资</w:t>
      </w:r>
      <w:r>
        <w:rPr>
          <w:spacing w:val="4"/>
        </w:rPr>
        <w:t> </w:t>
      </w:r>
      <w:r>
        <w:rPr/>
        <w:t>料。</w:t>
      </w:r>
    </w:p>
    <w:p>
      <w:pPr>
        <w:pStyle w:val="BodyText"/>
        <w:spacing w:line="240" w:lineRule="auto" w:before="34"/>
        <w:ind w:left="600" w:right="23" w:firstLine="0"/>
        <w:jc w:val="left"/>
      </w:pPr>
      <w:r>
        <w:rPr>
          <w:rFonts w:ascii="宋体" w:hAnsi="宋体" w:cs="宋体" w:eastAsia="宋体"/>
        </w:rPr>
        <w:t>2.</w:t>
      </w:r>
      <w:r>
        <w:rPr/>
        <w:t>专业各主要教学环节质量标准、管理制度措施以及落实情况等相关材料。</w:t>
      </w:r>
    </w:p>
    <w:p>
      <w:pPr>
        <w:pStyle w:val="BodyText"/>
        <w:spacing w:line="240" w:lineRule="auto" w:before="154"/>
        <w:ind w:left="600" w:right="23" w:firstLine="0"/>
        <w:jc w:val="left"/>
      </w:pPr>
      <w:r>
        <w:rPr>
          <w:rFonts w:ascii="宋体" w:hAnsi="宋体" w:cs="宋体" w:eastAsia="宋体"/>
        </w:rPr>
        <w:t>3.</w:t>
      </w:r>
      <w:r>
        <w:rPr/>
        <w:t>对主要教学环节质量标准和教学管理制度实施效果的多方评价相关材料。</w:t>
      </w:r>
    </w:p>
    <w:p>
      <w:pPr>
        <w:spacing w:line="240" w:lineRule="auto" w:before="9"/>
        <w:rPr>
          <w:rFonts w:ascii="宋体" w:hAnsi="宋体" w:cs="宋体" w:eastAsia="宋体"/>
          <w:sz w:val="16"/>
          <w:szCs w:val="16"/>
        </w:rPr>
      </w:pPr>
    </w:p>
    <w:p>
      <w:pPr>
        <w:pStyle w:val="Heading4"/>
        <w:spacing w:line="240" w:lineRule="auto"/>
        <w:ind w:right="23"/>
        <w:jc w:val="left"/>
        <w:rPr>
          <w:rFonts w:ascii="Arial" w:hAnsi="Arial" w:cs="Arial" w:eastAsia="Arial"/>
          <w:b w:val="0"/>
          <w:bCs w:val="0"/>
        </w:rPr>
      </w:pPr>
      <w:r>
        <w:rPr>
          <w:rFonts w:ascii="Arial" w:hAnsi="Arial" w:cs="Arial" w:eastAsia="Arial"/>
          <w:w w:val="115"/>
        </w:rPr>
        <w:t>7.2[</w:t>
      </w:r>
      <w:r>
        <w:rPr>
          <w:w w:val="115"/>
        </w:rPr>
        <w:t>内部监控</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3"/>
        <w:jc w:val="left"/>
        <w:rPr>
          <w:b w:val="0"/>
          <w:bCs w:val="0"/>
        </w:rPr>
      </w:pPr>
      <w:r>
        <w:rPr>
          <w:spacing w:val="3"/>
        </w:rPr>
        <w:t>建立教学质量监控与评价机制并有效执行，运用信息技术对各主要教学环</w:t>
      </w:r>
      <w:r>
        <w:rPr>
          <w:spacing w:val="4"/>
        </w:rPr>
        <w:t> </w:t>
      </w:r>
      <w:r>
        <w:rPr/>
        <w:t>节质量实施全程监控与常态化评价，保障毕业要求达成。</w:t>
      </w:r>
      <w:r>
        <w:rPr>
          <w:b w:val="0"/>
          <w:bCs w:val="0"/>
        </w:rPr>
      </w:r>
    </w:p>
    <w:p>
      <w:pPr>
        <w:pStyle w:val="BodyText"/>
        <w:spacing w:line="266" w:lineRule="auto" w:before="12"/>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内部监控支撑课程教学质量与毕业要求的达成。该指标要求校院两级建立以</w:t>
      </w:r>
    </w:p>
    <w:p>
      <w:pPr>
        <w:pStyle w:val="BodyText"/>
        <w:spacing w:line="357" w:lineRule="auto" w:before="127"/>
        <w:ind w:right="197" w:firstLine="0"/>
        <w:jc w:val="both"/>
      </w:pPr>
      <w:r>
        <w:rPr>
          <w:spacing w:val="-3"/>
        </w:rPr>
        <w:t>课程教学质量和毕业要求达成为重点、对教学环节全覆盖的内部监控机制，围绕</w:t>
      </w:r>
      <w:r>
        <w:rPr>
          <w:spacing w:val="-110"/>
        </w:rPr>
        <w:t> </w:t>
      </w:r>
      <w:r>
        <w:rPr>
          <w:spacing w:val="-110"/>
        </w:rPr>
      </w:r>
      <w:r>
        <w:rPr>
          <w:spacing w:val="-3"/>
        </w:rPr>
        <w:t>毕业要求达成的质量要求分解方法，将毕业要求达成与否和每门课程、每个主要</w:t>
      </w:r>
      <w:r>
        <w:rPr>
          <w:spacing w:val="-111"/>
        </w:rPr>
        <w:t> </w:t>
      </w:r>
      <w:r>
        <w:rPr>
          <w:spacing w:val="-111"/>
        </w:rPr>
      </w:r>
      <w:r>
        <w:rPr>
          <w:spacing w:val="-3"/>
        </w:rPr>
        <w:t>教学环节的质量要求对应起来，运用信息技术对各主要教学环节质量实施全程监</w:t>
      </w:r>
      <w:r>
        <w:rPr>
          <w:spacing w:val="-110"/>
        </w:rPr>
        <w:t> </w:t>
      </w:r>
      <w:r>
        <w:rPr>
          <w:spacing w:val="-110"/>
        </w:rPr>
      </w:r>
      <w:r>
        <w:rPr>
          <w:spacing w:val="-5"/>
        </w:rPr>
        <w:t>控与常态化评价，依据质量标准和质量监测结果分析各主要教学环节的质量，及</w:t>
      </w:r>
      <w:r>
        <w:rPr>
          <w:spacing w:val="-88"/>
        </w:rPr>
        <w:t> </w:t>
      </w:r>
      <w:r>
        <w:rPr>
          <w:spacing w:val="-88"/>
        </w:rPr>
      </w:r>
      <w:r>
        <w:rPr>
          <w:spacing w:val="-3"/>
        </w:rPr>
        <w:t>时发现课程短板和学生的能力短板，并通过反馈结果分析与自觉改进措施等，及</w:t>
      </w:r>
      <w:r>
        <w:rPr>
          <w:spacing w:val="-111"/>
        </w:rPr>
        <w:t> </w:t>
      </w:r>
      <w:r>
        <w:rPr>
          <w:spacing w:val="-111"/>
        </w:rPr>
      </w:r>
      <w:r>
        <w:rPr/>
        <w:t>时改进课程质量，有效保障毕业要求达成。</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240" w:lineRule="auto" w:before="45"/>
        <w:ind w:left="600" w:right="23" w:firstLine="0"/>
        <w:jc w:val="left"/>
      </w:pPr>
      <w:r>
        <w:rPr>
          <w:rFonts w:ascii="宋体" w:hAnsi="宋体" w:cs="宋体" w:eastAsia="宋体"/>
          <w:spacing w:val="-3"/>
        </w:rPr>
        <w:t>1.</w:t>
      </w:r>
      <w:r>
        <w:rPr>
          <w:spacing w:val="-3"/>
        </w:rPr>
        <w:t>按照内部常态化教学质量监控体系的要求，论证和设计专业质量标准，建</w:t>
      </w:r>
    </w:p>
    <w:p>
      <w:pPr>
        <w:spacing w:after="0" w:line="240" w:lineRule="auto"/>
        <w:jc w:val="left"/>
        <w:sectPr>
          <w:footerReference w:type="default" r:id="rId149"/>
          <w:pgSz w:w="11910" w:h="16840"/>
          <w:pgMar w:footer="1193" w:header="0" w:top="1380" w:bottom="1380" w:left="1680" w:right="1600"/>
          <w:pgNumType w:start="33"/>
        </w:sectPr>
      </w:pPr>
    </w:p>
    <w:p>
      <w:pPr>
        <w:pStyle w:val="BodyText"/>
        <w:spacing w:line="240" w:lineRule="auto" w:before="3"/>
        <w:ind w:right="0" w:firstLine="0"/>
        <w:jc w:val="both"/>
      </w:pPr>
      <w:r>
        <w:rPr/>
        <w:t>立质量管理制度，有效保障毕业要求达成。</w:t>
      </w:r>
    </w:p>
    <w:p>
      <w:pPr>
        <w:pStyle w:val="BodyText"/>
        <w:spacing w:line="357" w:lineRule="auto" w:before="154"/>
        <w:ind w:right="117"/>
        <w:jc w:val="both"/>
      </w:pPr>
      <w:r>
        <w:rPr>
          <w:rFonts w:ascii="宋体" w:hAnsi="宋体" w:cs="宋体" w:eastAsia="宋体"/>
          <w:spacing w:val="-3"/>
        </w:rPr>
        <w:t>2.</w:t>
      </w:r>
      <w:r>
        <w:rPr>
          <w:spacing w:val="-3"/>
        </w:rPr>
        <w:t>在教学运行过程中，各主要教学环节的质量监控管理制度得到落实，所采</w:t>
      </w:r>
      <w:r>
        <w:rPr/>
        <w:t> </w:t>
      </w:r>
      <w:r>
        <w:rPr>
          <w:spacing w:val="-3"/>
        </w:rPr>
        <w:t>取的具体管理和监控措施真实有效。有完善的教学管理规章制度和教学质量监控</w:t>
      </w:r>
      <w:r>
        <w:rPr>
          <w:spacing w:val="-109"/>
        </w:rPr>
        <w:t> </w:t>
      </w:r>
      <w:r>
        <w:rPr>
          <w:spacing w:val="-109"/>
        </w:rPr>
      </w:r>
      <w:r>
        <w:rPr/>
        <w:t>机制，建立了高水平教学督导队伍和完善的评教评学制度，运行良好。</w:t>
      </w:r>
    </w:p>
    <w:p>
      <w:pPr>
        <w:pStyle w:val="BodyText"/>
        <w:spacing w:line="357" w:lineRule="auto" w:before="34"/>
        <w:ind w:right="117"/>
        <w:jc w:val="both"/>
      </w:pPr>
      <w:r>
        <w:rPr>
          <w:rFonts w:ascii="宋体" w:hAnsi="宋体" w:cs="宋体" w:eastAsia="宋体"/>
          <w:spacing w:val="-3"/>
        </w:rPr>
        <w:t>3.</w:t>
      </w:r>
      <w:r>
        <w:rPr>
          <w:spacing w:val="-3"/>
        </w:rPr>
        <w:t>对课程质量监控和毕业生质量达标的自我评价、学生评价好，改进教学措</w:t>
      </w:r>
      <w:r>
        <w:rPr/>
        <w:t> </w:t>
      </w:r>
      <w:r>
        <w:rPr>
          <w:spacing w:val="-3"/>
        </w:rPr>
        <w:t>施的实际效果好。定期围绕人才培养工作进行自我评估，包括课程评估、专业评</w:t>
      </w:r>
      <w:r>
        <w:rPr>
          <w:spacing w:val="-111"/>
        </w:rPr>
        <w:t> </w:t>
      </w:r>
      <w:r>
        <w:rPr>
          <w:spacing w:val="-111"/>
        </w:rPr>
      </w:r>
      <w:r>
        <w:rPr/>
        <w:t>估和学校二级机构评估等，评价内部质量监控正常运转并有效。</w:t>
      </w:r>
    </w:p>
    <w:p>
      <w:pPr>
        <w:spacing w:before="44"/>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0" w:firstLine="0"/>
        <w:jc w:val="left"/>
      </w:pPr>
      <w:r>
        <w:rPr>
          <w:rFonts w:ascii="宋体" w:hAnsi="宋体" w:cs="宋体" w:eastAsia="宋体"/>
        </w:rPr>
        <w:t>1.</w:t>
      </w:r>
      <w:r>
        <w:rPr/>
        <w:t>专业质量标准、评教评学制度及专业教学督导队伍工作的过程性资料。</w:t>
      </w:r>
    </w:p>
    <w:p>
      <w:pPr>
        <w:pStyle w:val="BodyText"/>
        <w:spacing w:line="240" w:lineRule="auto" w:before="152"/>
        <w:ind w:left="600" w:right="0" w:firstLine="0"/>
        <w:jc w:val="left"/>
      </w:pPr>
      <w:r>
        <w:rPr>
          <w:rFonts w:ascii="宋体" w:hAnsi="宋体" w:cs="宋体" w:eastAsia="宋体"/>
        </w:rPr>
        <w:t>2.</w:t>
      </w:r>
      <w:r>
        <w:rPr/>
        <w:t>对学前教育专业人才培养工作自我评估及质量改进的相关记录材料。</w:t>
      </w:r>
    </w:p>
    <w:p>
      <w:pPr>
        <w:pStyle w:val="BodyText"/>
        <w:spacing w:line="240" w:lineRule="auto" w:before="154"/>
        <w:ind w:left="600" w:right="0" w:firstLine="0"/>
        <w:jc w:val="left"/>
      </w:pPr>
      <w:r>
        <w:rPr>
          <w:rFonts w:ascii="宋体" w:hAnsi="宋体" w:cs="宋体" w:eastAsia="宋体"/>
        </w:rPr>
        <w:t>3.</w:t>
      </w:r>
      <w:r>
        <w:rPr/>
        <w:t>学校及专业的教学质量管理制度。</w:t>
      </w:r>
    </w:p>
    <w:p>
      <w:pPr>
        <w:spacing w:line="240" w:lineRule="auto" w:before="9"/>
        <w:rPr>
          <w:rFonts w:ascii="宋体" w:hAnsi="宋体" w:cs="宋体" w:eastAsia="宋体"/>
          <w:sz w:val="16"/>
          <w:szCs w:val="16"/>
        </w:rPr>
      </w:pPr>
    </w:p>
    <w:p>
      <w:pPr>
        <w:pStyle w:val="Heading4"/>
        <w:spacing w:line="240" w:lineRule="auto"/>
        <w:ind w:right="0"/>
        <w:jc w:val="left"/>
        <w:rPr>
          <w:rFonts w:ascii="Arial" w:hAnsi="Arial" w:cs="Arial" w:eastAsia="Arial"/>
          <w:b w:val="0"/>
          <w:bCs w:val="0"/>
        </w:rPr>
      </w:pPr>
      <w:r>
        <w:rPr/>
        <w:pict>
          <v:shape style="position:absolute;margin-left:204.649994pt;margin-top:-.094485pt;width:185.8pt;height:181.45pt;mso-position-horizontal-relative:page;mso-position-vertical-relative:paragraph;z-index:-183472" type="#_x0000_t75" stroked="false">
            <v:imagedata r:id="rId5" o:title=""/>
          </v:shape>
        </w:pict>
      </w:r>
      <w:r>
        <w:rPr>
          <w:rFonts w:ascii="Arial" w:hAnsi="Arial" w:cs="Arial" w:eastAsia="Arial"/>
          <w:w w:val="115"/>
        </w:rPr>
        <w:t>7.3[</w:t>
      </w:r>
      <w:r>
        <w:rPr>
          <w:w w:val="115"/>
        </w:rPr>
        <w:t>外部评价</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115"/>
        <w:jc w:val="both"/>
        <w:rPr>
          <w:b w:val="0"/>
          <w:bCs w:val="0"/>
        </w:rPr>
      </w:pPr>
      <w:r>
        <w:rPr>
          <w:spacing w:val="3"/>
        </w:rPr>
        <w:t>建立毕业生持续跟踪反馈机制以及学前教育机构、教育行政部门等利益相</w:t>
      </w:r>
      <w:r>
        <w:rPr>
          <w:spacing w:val="4"/>
        </w:rPr>
        <w:t> </w:t>
      </w:r>
      <w:r>
        <w:rPr/>
        <w:t>关方参与的多元社会评价机制，对培养目标的达成度进行定期评价。</w:t>
      </w:r>
      <w:r>
        <w:rPr>
          <w:b w:val="0"/>
          <w:bCs w:val="0"/>
        </w:rPr>
      </w:r>
    </w:p>
    <w:p>
      <w:pPr>
        <w:pStyle w:val="BodyText"/>
        <w:spacing w:line="266" w:lineRule="auto" w:before="12"/>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外部评价主要支撑培养目标的达成，是通过调研、访谈、问卷等形式了解毕</w:t>
      </w:r>
    </w:p>
    <w:p>
      <w:pPr>
        <w:pStyle w:val="BodyText"/>
        <w:spacing w:line="357" w:lineRule="auto" w:before="128"/>
        <w:ind w:right="117" w:firstLine="0"/>
        <w:jc w:val="both"/>
      </w:pPr>
      <w:r>
        <w:rPr>
          <w:spacing w:val="-3"/>
        </w:rPr>
        <w:t>业生的职业发展情况、用人单位对毕业生工作的满意度、所有利益相关者对专业</w:t>
      </w:r>
      <w:r>
        <w:rPr>
          <w:spacing w:val="-111"/>
        </w:rPr>
        <w:t> </w:t>
      </w:r>
      <w:r>
        <w:rPr>
          <w:spacing w:val="-111"/>
        </w:rPr>
      </w:r>
      <w:r>
        <w:rPr>
          <w:spacing w:val="-3"/>
        </w:rPr>
        <w:t>人才培养的意见和建议，进而发现人才培养目标、毕业要求、课程体系和培养过</w:t>
      </w:r>
      <w:r>
        <w:rPr>
          <w:spacing w:val="-111"/>
        </w:rPr>
        <w:t> </w:t>
      </w:r>
      <w:r>
        <w:rPr>
          <w:spacing w:val="-111"/>
        </w:rPr>
      </w:r>
      <w:r>
        <w:rPr>
          <w:spacing w:val="-3"/>
        </w:rPr>
        <w:t>程中存在的问题，作为修订人才培养方案的依据。该指标要求学前教育专业重视</w:t>
      </w:r>
      <w:r>
        <w:rPr>
          <w:spacing w:val="-111"/>
        </w:rPr>
        <w:t> </w:t>
      </w:r>
      <w:r>
        <w:rPr>
          <w:spacing w:val="-111"/>
        </w:rPr>
      </w:r>
      <w:r>
        <w:rPr>
          <w:spacing w:val="-3"/>
        </w:rPr>
        <w:t>建立毕业生跟踪反馈机制和多元社会评价机制，通过跟踪毕业生在工作岗位上的</w:t>
      </w:r>
      <w:r>
        <w:rPr>
          <w:spacing w:val="-109"/>
        </w:rPr>
        <w:t> </w:t>
      </w:r>
      <w:r>
        <w:rPr>
          <w:spacing w:val="-109"/>
        </w:rPr>
      </w:r>
      <w:r>
        <w:rPr>
          <w:spacing w:val="-3"/>
        </w:rPr>
        <w:t>表现，邀请幼儿园、教育行政部门及其他利益相关方参与评价等，准确把握、评</w:t>
      </w:r>
      <w:r>
        <w:rPr>
          <w:spacing w:val="-111"/>
        </w:rPr>
        <w:t> </w:t>
      </w:r>
      <w:r>
        <w:rPr>
          <w:spacing w:val="-111"/>
        </w:rPr>
      </w:r>
      <w:r>
        <w:rPr>
          <w:spacing w:val="-3"/>
        </w:rPr>
        <w:t>估专业的人才培养质量，及时调整人才培养方案，有效改进教学，使专业人才培</w:t>
      </w:r>
      <w:r>
        <w:rPr>
          <w:spacing w:val="-111"/>
        </w:rPr>
        <w:t> </w:t>
      </w:r>
      <w:r>
        <w:rPr>
          <w:spacing w:val="-111"/>
        </w:rPr>
      </w:r>
      <w:r>
        <w:rPr/>
        <w:t>养与我国学前教育的发展具有更好的契合度。</w:t>
      </w:r>
    </w:p>
    <w:p>
      <w:pPr>
        <w:spacing w:before="44"/>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6"/>
        <w:ind w:right="109"/>
        <w:jc w:val="both"/>
      </w:pPr>
      <w:r>
        <w:rPr>
          <w:rFonts w:ascii="宋体" w:hAnsi="宋体" w:cs="宋体" w:eastAsia="宋体"/>
          <w:spacing w:val="3"/>
        </w:rPr>
        <w:t>1.</w:t>
      </w:r>
      <w:r>
        <w:rPr>
          <w:spacing w:val="3"/>
        </w:rPr>
        <w:t>专业建立了毕业生跟踪反馈机制，通过毕业生跟踪调查了解人才培养质</w:t>
      </w:r>
      <w:r>
        <w:rPr>
          <w:spacing w:val="4"/>
        </w:rPr>
        <w:t> </w:t>
      </w:r>
      <w:r>
        <w:rPr/>
        <w:t>量，发现问题，促进专业及时修订人才培养方案。</w:t>
      </w:r>
    </w:p>
    <w:p>
      <w:pPr>
        <w:pStyle w:val="BodyText"/>
        <w:spacing w:line="357" w:lineRule="auto" w:before="38"/>
        <w:ind w:right="116"/>
        <w:jc w:val="both"/>
      </w:pPr>
      <w:r>
        <w:rPr>
          <w:rFonts w:ascii="宋体" w:hAnsi="宋体" w:cs="宋体" w:eastAsia="宋体"/>
          <w:spacing w:val="-3"/>
        </w:rPr>
        <w:t>2.</w:t>
      </w:r>
      <w:r>
        <w:rPr>
          <w:spacing w:val="-3"/>
        </w:rPr>
        <w:t>注重邀请用人单位等利益相关方定期开展人才培养质量评价工作。跟踪评</w:t>
      </w:r>
      <w:r>
        <w:rPr/>
        <w:t> </w:t>
      </w:r>
      <w:r>
        <w:rPr>
          <w:spacing w:val="-3"/>
        </w:rPr>
        <w:t>价机制已经形成固定做法，并稳定地扩大覆盖面，其结果能够进入教学质量持续</w:t>
      </w:r>
      <w:r>
        <w:rPr>
          <w:spacing w:val="-112"/>
        </w:rPr>
        <w:t> </w:t>
      </w:r>
      <w:r>
        <w:rPr>
          <w:spacing w:val="-112"/>
        </w:rPr>
      </w:r>
      <w:r>
        <w:rPr/>
        <w:t>改进的良性循环。</w:t>
      </w:r>
    </w:p>
    <w:p>
      <w:pPr>
        <w:spacing w:after="0" w:line="357" w:lineRule="auto"/>
        <w:jc w:val="both"/>
        <w:sectPr>
          <w:pgSz w:w="11910" w:h="16840"/>
          <w:pgMar w:header="0" w:footer="1193" w:top="1380" w:bottom="1380" w:left="1680" w:right="1680"/>
        </w:sectPr>
      </w:pPr>
    </w:p>
    <w:p>
      <w:pPr>
        <w:pStyle w:val="BodyText"/>
        <w:spacing w:line="357" w:lineRule="auto" w:before="3"/>
        <w:ind w:right="23"/>
        <w:jc w:val="left"/>
      </w:pPr>
      <w:r>
        <w:rPr>
          <w:rFonts w:ascii="宋体" w:hAnsi="宋体" w:cs="宋体" w:eastAsia="宋体"/>
          <w:spacing w:val="-3"/>
        </w:rPr>
        <w:t>3.</w:t>
      </w:r>
      <w:r>
        <w:rPr>
          <w:spacing w:val="-3"/>
        </w:rPr>
        <w:t>建立了学前教育机构、教育行政部门等利益相关方参与的多元社会评价机</w:t>
      </w:r>
      <w:r>
        <w:rPr/>
        <w:t> 制，对培养目标的达成度进行定期评价，外部评价对于教学改进有实际效果。</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357" w:lineRule="auto" w:before="45"/>
        <w:ind w:right="23"/>
        <w:jc w:val="left"/>
      </w:pPr>
      <w:r>
        <w:rPr>
          <w:rFonts w:ascii="宋体" w:hAnsi="宋体" w:cs="宋体" w:eastAsia="宋体"/>
          <w:spacing w:val="-3"/>
        </w:rPr>
        <w:t>1.</w:t>
      </w:r>
      <w:r>
        <w:rPr>
          <w:spacing w:val="-3"/>
        </w:rPr>
        <w:t>专业毕业生跟踪反馈机制相关资料，包括毕业生跟踪反馈调查方案、用人</w:t>
      </w:r>
      <w:r>
        <w:rPr/>
        <w:t> 单位（学校、行政主管部门）满意度调查资料、毕业生入职后 </w:t>
      </w:r>
      <w:r>
        <w:rPr>
          <w:rFonts w:ascii="宋体" w:hAnsi="宋体" w:cs="宋体" w:eastAsia="宋体"/>
        </w:rPr>
        <w:t>3</w:t>
      </w:r>
      <w:r>
        <w:rPr/>
        <w:t>—</w:t>
      </w:r>
      <w:r>
        <w:rPr>
          <w:rFonts w:ascii="宋体" w:hAnsi="宋体" w:cs="宋体" w:eastAsia="宋体"/>
        </w:rPr>
        <w:t>5</w:t>
      </w:r>
      <w:r>
        <w:rPr>
          <w:rFonts w:ascii="宋体" w:hAnsi="宋体" w:cs="宋体" w:eastAsia="宋体"/>
          <w:spacing w:val="-93"/>
        </w:rPr>
        <w:t> </w:t>
      </w:r>
      <w:r>
        <w:rPr/>
        <w:t>年职业发展</w:t>
      </w:r>
    </w:p>
    <w:p>
      <w:pPr>
        <w:pStyle w:val="BodyText"/>
        <w:spacing w:line="240" w:lineRule="auto" w:before="34"/>
        <w:ind w:right="23" w:firstLine="0"/>
        <w:jc w:val="left"/>
      </w:pPr>
      <w:r>
        <w:rPr/>
        <w:t>状况分析、近</w:t>
      </w:r>
      <w:r>
        <w:rPr>
          <w:spacing w:val="-61"/>
        </w:rPr>
        <w:t> </w:t>
      </w:r>
      <w:r>
        <w:rPr>
          <w:rFonts w:ascii="宋体" w:hAnsi="宋体" w:cs="宋体" w:eastAsia="宋体"/>
        </w:rPr>
        <w:t>3</w:t>
      </w:r>
      <w:r>
        <w:rPr>
          <w:rFonts w:ascii="宋体" w:hAnsi="宋体" w:cs="宋体" w:eastAsia="宋体"/>
          <w:spacing w:val="-60"/>
        </w:rPr>
        <w:t> </w:t>
      </w:r>
      <w:r>
        <w:rPr/>
        <w:t>年毕业生跟踪调查分析研究报告等。</w:t>
      </w:r>
    </w:p>
    <w:p>
      <w:pPr>
        <w:pStyle w:val="BodyText"/>
        <w:spacing w:line="355" w:lineRule="auto" w:before="154"/>
        <w:ind w:right="23"/>
        <w:jc w:val="left"/>
      </w:pPr>
      <w:r>
        <w:rPr>
          <w:rFonts w:ascii="宋体" w:hAnsi="宋体" w:cs="宋体" w:eastAsia="宋体"/>
          <w:spacing w:val="-3"/>
        </w:rPr>
        <w:t>2.</w:t>
      </w:r>
      <w:r>
        <w:rPr>
          <w:spacing w:val="-3"/>
        </w:rPr>
        <w:t>毕业生跟踪改进措施、外部评价促进专业人才培养方案修订和教学改革的</w:t>
      </w:r>
      <w:r>
        <w:rPr/>
        <w:t> 相关资料。</w:t>
      </w:r>
    </w:p>
    <w:p>
      <w:pPr>
        <w:pStyle w:val="Heading4"/>
        <w:spacing w:line="240" w:lineRule="auto" w:before="105"/>
        <w:ind w:left="602" w:right="23" w:firstLine="79"/>
        <w:jc w:val="left"/>
        <w:rPr>
          <w:rFonts w:ascii="Arial" w:hAnsi="Arial" w:cs="Arial" w:eastAsia="Arial"/>
          <w:b w:val="0"/>
          <w:bCs w:val="0"/>
        </w:rPr>
      </w:pPr>
      <w:r>
        <w:rPr>
          <w:rFonts w:ascii="Arial" w:hAnsi="Arial" w:cs="Arial" w:eastAsia="Arial"/>
          <w:w w:val="115"/>
        </w:rPr>
        <w:t>7.4[</w:t>
      </w:r>
      <w:r>
        <w:rPr>
          <w:w w:val="115"/>
        </w:rPr>
        <w:t>持续改进</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23"/>
        <w:jc w:val="left"/>
        <w:rPr>
          <w:b w:val="0"/>
          <w:bCs w:val="0"/>
        </w:rPr>
      </w:pPr>
      <w:r>
        <w:rPr/>
        <w:pict>
          <v:shape style="position:absolute;margin-left:204.649994pt;margin-top:29.974726pt;width:185.8pt;height:181.45pt;mso-position-horizontal-relative:page;mso-position-vertical-relative:paragraph;z-index:-183448" type="#_x0000_t75" stroked="false">
            <v:imagedata r:id="rId5" o:title=""/>
          </v:shape>
        </w:pict>
      </w:r>
      <w:r>
        <w:rPr>
          <w:spacing w:val="3"/>
        </w:rPr>
        <w:t>定期对校内外的评价结果进行综合分析，有效使用分析结果，推动师范生</w:t>
      </w:r>
      <w:r>
        <w:rPr/>
        <w:t> 培养质量的持续改进和提高，形成追求卓越的质量文化。</w:t>
      </w:r>
      <w:r>
        <w:rPr>
          <w:b w:val="0"/>
          <w:bCs w:val="0"/>
        </w:rPr>
      </w:r>
    </w:p>
    <w:p>
      <w:pPr>
        <w:pStyle w:val="BodyText"/>
        <w:spacing w:line="266" w:lineRule="auto" w:before="12"/>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专业人才培养质量有赖于人才培养过程的持续改进。该指标要求校院两级采</w:t>
      </w:r>
    </w:p>
    <w:p>
      <w:pPr>
        <w:pStyle w:val="BodyText"/>
        <w:spacing w:line="357" w:lineRule="auto" w:before="125"/>
        <w:ind w:right="23" w:firstLine="0"/>
        <w:jc w:val="left"/>
      </w:pPr>
      <w:r>
        <w:rPr/>
        <w:t>用多种方法对专业进行内部评价与外部评价，对校内外评价结果进行综合分析， 并将结果用于师范生培养质量的持续改进和提高，通过持续的周期性评价改进， </w:t>
      </w:r>
      <w:r>
        <w:rPr>
          <w:spacing w:val="-3"/>
        </w:rPr>
        <w:t>形成追求卓越的质量文化；学校有组织机构负责质量监控，定期对校内外的评价</w:t>
      </w:r>
      <w:r>
        <w:rPr>
          <w:spacing w:val="-111"/>
        </w:rPr>
        <w:t> </w:t>
      </w:r>
      <w:r>
        <w:rPr>
          <w:spacing w:val="-111"/>
        </w:rPr>
      </w:r>
      <w:r>
        <w:rPr/>
        <w:t>结果进行综合分析，使改进工作得以落实，使质量保障体系能够完整有效运行， 形成质量保障的长效运行机制。</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96"/>
        <w:jc w:val="both"/>
      </w:pPr>
      <w:r>
        <w:rPr>
          <w:rFonts w:ascii="宋体" w:hAnsi="宋体" w:cs="宋体" w:eastAsia="宋体"/>
          <w:spacing w:val="-3"/>
        </w:rPr>
        <w:t>1.</w:t>
      </w:r>
      <w:r>
        <w:rPr>
          <w:spacing w:val="-3"/>
        </w:rPr>
        <w:t>建立校内基本教学状态信息库，并定期更新教学状态信息。把常态监控的</w:t>
      </w:r>
      <w:r>
        <w:rPr/>
        <w:t> </w:t>
      </w:r>
      <w:r>
        <w:rPr>
          <w:spacing w:val="-3"/>
        </w:rPr>
        <w:t>信息和自我评估搜集到的信息进行统计分析，并将结果及时反馈给相关部门与教</w:t>
      </w:r>
      <w:r>
        <w:rPr>
          <w:spacing w:val="-109"/>
        </w:rPr>
        <w:t> </w:t>
      </w:r>
      <w:r>
        <w:rPr>
          <w:spacing w:val="-109"/>
        </w:rPr>
      </w:r>
      <w:r>
        <w:rPr/>
        <w:t>师，促使教学工作持续改进，师范生培养质量持续提高。</w:t>
      </w:r>
    </w:p>
    <w:p>
      <w:pPr>
        <w:pStyle w:val="BodyText"/>
        <w:spacing w:line="357" w:lineRule="auto" w:before="34"/>
        <w:ind w:right="23"/>
        <w:jc w:val="left"/>
      </w:pPr>
      <w:r>
        <w:rPr>
          <w:rFonts w:ascii="宋体" w:hAnsi="宋体" w:cs="宋体" w:eastAsia="宋体"/>
          <w:spacing w:val="-3"/>
        </w:rPr>
        <w:t>2.</w:t>
      </w:r>
      <w:r>
        <w:rPr>
          <w:spacing w:val="-3"/>
        </w:rPr>
        <w:t>注重专业招生、培养过程、毕业生质量的全程管理与持续改进，督促专业</w:t>
      </w:r>
      <w:r>
        <w:rPr/>
        <w:t> </w:t>
      </w:r>
      <w:r>
        <w:rPr>
          <w:spacing w:val="-3"/>
        </w:rPr>
        <w:t>开展自我监控和质量评估，运用课程目标评价的结果改进教学内容、教学方法和</w:t>
      </w:r>
      <w:r>
        <w:rPr>
          <w:spacing w:val="-111"/>
        </w:rPr>
        <w:t> </w:t>
      </w:r>
      <w:r>
        <w:rPr>
          <w:spacing w:val="-111"/>
        </w:rPr>
      </w:r>
      <w:r>
        <w:rPr/>
        <w:t>考评办法，运用毕业要求评价的结果修订课程体系、优化师资及教学资源配置， </w:t>
      </w:r>
      <w:r>
        <w:rPr>
          <w:spacing w:val="-3"/>
        </w:rPr>
        <w:t>运用培养目标评价的结果修订与完善培养目标、毕业要求和课程体系，支持面向</w:t>
      </w:r>
      <w:r>
        <w:rPr>
          <w:spacing w:val="-110"/>
        </w:rPr>
        <w:t> </w:t>
      </w:r>
      <w:r>
        <w:rPr>
          <w:spacing w:val="-110"/>
        </w:rPr>
      </w:r>
      <w:r>
        <w:rPr/>
        <w:t>全体学生的毕业要求的达成，形成追求卓越的质量文化。</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21"/>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23" w:firstLine="0"/>
        <w:jc w:val="left"/>
      </w:pPr>
      <w:r>
        <w:rPr>
          <w:rFonts w:ascii="宋体" w:hAnsi="宋体" w:cs="宋体" w:eastAsia="宋体"/>
          <w:spacing w:val="3"/>
        </w:rPr>
        <w:t>1.</w:t>
      </w:r>
      <w:r>
        <w:rPr>
          <w:spacing w:val="3"/>
        </w:rPr>
        <w:t>校内基本教学状态信息库以及学校教学质量监测与评价信息反馈机制的</w:t>
      </w:r>
      <w:r>
        <w:rPr/>
      </w:r>
    </w:p>
    <w:p>
      <w:pPr>
        <w:spacing w:after="0" w:line="240" w:lineRule="auto"/>
        <w:jc w:val="left"/>
        <w:sectPr>
          <w:footerReference w:type="default" r:id="rId150"/>
          <w:pgSz w:w="11910" w:h="16840"/>
          <w:pgMar w:footer="1193" w:header="0" w:top="1380" w:bottom="1380" w:left="1680" w:right="1600"/>
        </w:sectPr>
      </w:pPr>
    </w:p>
    <w:p>
      <w:pPr>
        <w:pStyle w:val="BodyText"/>
        <w:spacing w:line="240" w:lineRule="auto" w:before="3"/>
        <w:ind w:right="0" w:firstLine="0"/>
        <w:jc w:val="both"/>
      </w:pPr>
      <w:r>
        <w:rPr/>
        <w:t>相关材料。</w:t>
      </w:r>
    </w:p>
    <w:p>
      <w:pPr>
        <w:pStyle w:val="BodyText"/>
        <w:spacing w:line="355" w:lineRule="auto" w:before="154"/>
        <w:ind w:right="216"/>
        <w:jc w:val="both"/>
      </w:pPr>
      <w:r>
        <w:rPr>
          <w:rFonts w:ascii="宋体" w:hAnsi="宋体" w:cs="宋体" w:eastAsia="宋体"/>
          <w:spacing w:val="-3"/>
        </w:rPr>
        <w:t>2.</w:t>
      </w:r>
      <w:r>
        <w:rPr>
          <w:spacing w:val="-3"/>
        </w:rPr>
        <w:t>学前教育专业校内外评价实施情况、学前教育专业年度质量分析报告等相</w:t>
      </w:r>
      <w:r>
        <w:rPr/>
        <w:t> 关材料。</w:t>
      </w:r>
    </w:p>
    <w:p>
      <w:pPr>
        <w:pStyle w:val="BodyText"/>
        <w:spacing w:line="357" w:lineRule="auto" w:before="38"/>
        <w:ind w:right="210"/>
        <w:jc w:val="both"/>
      </w:pPr>
      <w:r>
        <w:rPr>
          <w:rFonts w:ascii="宋体" w:hAnsi="宋体" w:cs="宋体" w:eastAsia="宋体"/>
          <w:spacing w:val="3"/>
        </w:rPr>
        <w:t>3.</w:t>
      </w:r>
      <w:r>
        <w:rPr>
          <w:spacing w:val="3"/>
        </w:rPr>
        <w:t>学前教育专业运用课程目标评价结果改进教学内容、教学方法和考评办</w:t>
      </w:r>
      <w:r>
        <w:rPr>
          <w:spacing w:val="4"/>
        </w:rPr>
        <w:t> </w:t>
      </w:r>
      <w:r>
        <w:rPr>
          <w:spacing w:val="-3"/>
        </w:rPr>
        <w:t>法，运用毕业要求评价结果修订课程体系、优化师资及教学资源配置，运用培养</w:t>
      </w:r>
      <w:r>
        <w:rPr>
          <w:spacing w:val="-111"/>
        </w:rPr>
        <w:t> </w:t>
      </w:r>
      <w:r>
        <w:rPr>
          <w:spacing w:val="-111"/>
        </w:rPr>
      </w:r>
      <w:r>
        <w:rPr>
          <w:spacing w:val="3"/>
        </w:rPr>
        <w:t>目标评价结果修订与完善培养目标、毕业要求和课程体系等持续改进的佐证材</w:t>
      </w:r>
      <w:r>
        <w:rPr>
          <w:spacing w:val="-98"/>
        </w:rPr>
        <w:t> </w:t>
      </w:r>
      <w:r>
        <w:rPr>
          <w:spacing w:val="-98"/>
        </w:rPr>
      </w:r>
      <w:r>
        <w:rPr/>
        <w:t>料。</w:t>
      </w:r>
    </w:p>
    <w:p>
      <w:pPr>
        <w:spacing w:line="240" w:lineRule="auto" w:before="10"/>
        <w:rPr>
          <w:rFonts w:ascii="宋体" w:hAnsi="宋体" w:cs="宋体" w:eastAsia="宋体"/>
          <w:sz w:val="17"/>
          <w:szCs w:val="17"/>
        </w:rPr>
      </w:pPr>
    </w:p>
    <w:p>
      <w:pPr>
        <w:pStyle w:val="Heading4"/>
        <w:spacing w:line="240" w:lineRule="auto"/>
        <w:ind w:left="0" w:right="96"/>
        <w:jc w:val="center"/>
        <w:rPr>
          <w:b w:val="0"/>
          <w:bCs w:val="0"/>
        </w:rPr>
      </w:pPr>
      <w:bookmarkStart w:name="_bookmark62" w:id="63"/>
      <w:bookmarkEnd w:id="63"/>
      <w:r>
        <w:rPr>
          <w:b w:val="0"/>
          <w:bCs w:val="0"/>
        </w:rPr>
      </w:r>
      <w:r>
        <w:rPr/>
        <w:t>八、学生发展</w:t>
      </w:r>
      <w:r>
        <w:rPr>
          <w:b w:val="0"/>
          <w:bCs w:val="0"/>
        </w:rPr>
      </w:r>
    </w:p>
    <w:p>
      <w:pPr>
        <w:spacing w:line="240" w:lineRule="auto" w:before="15"/>
        <w:rPr>
          <w:rFonts w:ascii="微软雅黑" w:hAnsi="微软雅黑" w:cs="微软雅黑" w:eastAsia="微软雅黑"/>
          <w:b/>
          <w:bCs/>
          <w:sz w:val="14"/>
          <w:szCs w:val="14"/>
        </w:rPr>
      </w:pPr>
    </w:p>
    <w:p>
      <w:pPr>
        <w:pStyle w:val="BodyText"/>
        <w:spacing w:line="357" w:lineRule="auto" w:before="0"/>
        <w:ind w:right="217"/>
        <w:jc w:val="both"/>
      </w:pPr>
      <w:r>
        <w:rPr/>
        <w:pict>
          <v:shape style="position:absolute;margin-left:204.649994pt;margin-top:49.805634pt;width:185.8pt;height:181.45pt;mso-position-horizontal-relative:page;mso-position-vertical-relative:paragraph;z-index:-183424" type="#_x0000_t75" stroked="false">
            <v:imagedata r:id="rId5" o:title=""/>
          </v:shape>
        </w:pict>
      </w:r>
      <w:r>
        <w:rPr>
          <w:spacing w:val="-3"/>
        </w:rPr>
        <w:t>学生发展部分体现国家对专业人才培养“产出”结果的质量要求，是对毕业</w:t>
      </w:r>
      <w:r>
        <w:rPr/>
        <w:t> </w:t>
      </w:r>
      <w:r>
        <w:rPr>
          <w:spacing w:val="-3"/>
        </w:rPr>
        <w:t>要求的落实与佐证。本部分测评重点关注三个方面：一是生源质量支撑毕业要求</w:t>
      </w:r>
      <w:r>
        <w:rPr>
          <w:spacing w:val="-110"/>
        </w:rPr>
        <w:t> </w:t>
      </w:r>
      <w:r>
        <w:rPr>
          <w:spacing w:val="-110"/>
        </w:rPr>
      </w:r>
      <w:r>
        <w:rPr>
          <w:spacing w:val="-3"/>
        </w:rPr>
        <w:t>的情况；二是学生成长指导与学业监测保障毕业要求达成度的情况；三是师范生</w:t>
      </w:r>
      <w:r>
        <w:rPr>
          <w:spacing w:val="-111"/>
        </w:rPr>
        <w:t> </w:t>
      </w:r>
      <w:r>
        <w:rPr>
          <w:spacing w:val="-111"/>
        </w:rPr>
      </w:r>
      <w:r>
        <w:rPr>
          <w:spacing w:val="-3"/>
        </w:rPr>
        <w:t>服务社会的情况。具体包括生源质量、学生需求、成长指导、学业监测、就业质</w:t>
      </w:r>
      <w:r>
        <w:rPr>
          <w:spacing w:val="-115"/>
        </w:rPr>
        <w:t> </w:t>
      </w:r>
      <w:r>
        <w:rPr>
          <w:spacing w:val="-115"/>
        </w:rPr>
      </w:r>
      <w:r>
        <w:rPr/>
        <w:t>量、社会声誉、持续支持七个二级指标。</w:t>
      </w:r>
    </w:p>
    <w:p>
      <w:pPr>
        <w:pStyle w:val="Heading4"/>
        <w:spacing w:line="240" w:lineRule="auto" w:before="100"/>
        <w:ind w:right="44"/>
        <w:jc w:val="left"/>
        <w:rPr>
          <w:rFonts w:ascii="Arial" w:hAnsi="Arial" w:cs="Arial" w:eastAsia="Arial"/>
          <w:b w:val="0"/>
          <w:bCs w:val="0"/>
        </w:rPr>
      </w:pPr>
      <w:r>
        <w:rPr>
          <w:rFonts w:ascii="Arial" w:hAnsi="Arial" w:cs="Arial" w:eastAsia="Arial"/>
          <w:w w:val="115"/>
        </w:rPr>
        <w:t>8.1[</w:t>
      </w:r>
      <w:r>
        <w:rPr>
          <w:w w:val="115"/>
        </w:rPr>
        <w:t>生源质量</w:t>
      </w:r>
      <w:r>
        <w:rPr>
          <w:rFonts w:ascii="Arial" w:hAnsi="Arial" w:cs="Arial" w:eastAsia="Arial"/>
          <w:w w:val="115"/>
        </w:rPr>
        <w:t>]</w:t>
      </w:r>
      <w:r>
        <w:rPr>
          <w:rFonts w:ascii="Arial" w:hAnsi="Arial" w:cs="Arial" w:eastAsia="Arial"/>
          <w:b w:val="0"/>
          <w:bCs w:val="0"/>
        </w:rPr>
      </w:r>
    </w:p>
    <w:p>
      <w:pPr>
        <w:pStyle w:val="Heading5"/>
        <w:spacing w:line="240" w:lineRule="auto" w:before="235"/>
        <w:ind w:left="602" w:right="44" w:firstLine="0"/>
        <w:jc w:val="left"/>
        <w:rPr>
          <w:b w:val="0"/>
          <w:bCs w:val="0"/>
        </w:rPr>
      </w:pPr>
      <w:r>
        <w:rPr/>
        <w:t>建立符合学前教育专业特点的制度措施，能够吸引乐教、适教的优秀生源。</w:t>
      </w:r>
      <w:r>
        <w:rPr>
          <w:b w:val="0"/>
          <w:bCs w:val="0"/>
        </w:rPr>
      </w:r>
    </w:p>
    <w:p>
      <w:pPr>
        <w:pStyle w:val="BodyText"/>
        <w:spacing w:line="266" w:lineRule="auto" w:before="133"/>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生源质量是人才质量的基础，如何让素质良好的生源从事师范学习并充实教</w:t>
      </w:r>
    </w:p>
    <w:p>
      <w:pPr>
        <w:pStyle w:val="BodyText"/>
        <w:spacing w:line="357" w:lineRule="auto" w:before="125"/>
        <w:ind w:right="217" w:firstLine="0"/>
        <w:jc w:val="both"/>
      </w:pPr>
      <w:r>
        <w:rPr>
          <w:spacing w:val="-3"/>
        </w:rPr>
        <w:t>师队伍是关系到整个基础教育质量的重要课题。提高生源质量，既要靠职业吸引</w:t>
      </w:r>
      <w:r>
        <w:rPr>
          <w:spacing w:val="-109"/>
        </w:rPr>
        <w:t> </w:t>
      </w:r>
      <w:r>
        <w:rPr>
          <w:spacing w:val="-109"/>
        </w:rPr>
      </w:r>
      <w:r>
        <w:rPr>
          <w:spacing w:val="-3"/>
        </w:rPr>
        <w:t>力和学校的品牌影响力，也要靠制度措施的保障。该指标要求学前教育专业以培</w:t>
      </w:r>
      <w:r>
        <w:rPr>
          <w:spacing w:val="-111"/>
        </w:rPr>
        <w:t> </w:t>
      </w:r>
      <w:r>
        <w:rPr>
          <w:spacing w:val="-111"/>
        </w:rPr>
      </w:r>
      <w:r>
        <w:rPr>
          <w:spacing w:val="-3"/>
        </w:rPr>
        <w:t>养合格幼儿园教师为目标，按照《幼儿园教师专业标准（试行）》要求把好生源</w:t>
      </w:r>
      <w:r>
        <w:rPr>
          <w:spacing w:val="-113"/>
        </w:rPr>
        <w:t> </w:t>
      </w:r>
      <w:r>
        <w:rPr>
          <w:spacing w:val="-113"/>
        </w:rPr>
      </w:r>
      <w:r>
        <w:rPr>
          <w:spacing w:val="-3"/>
        </w:rPr>
        <w:t>质量关，要明确生源质量标准，综合分析本专业生源情况，指出生源中存在的潜</w:t>
      </w:r>
      <w:r>
        <w:rPr>
          <w:spacing w:val="-111"/>
        </w:rPr>
        <w:t> </w:t>
      </w:r>
      <w:r>
        <w:rPr>
          <w:spacing w:val="-111"/>
        </w:rPr>
      </w:r>
      <w:r>
        <w:rPr>
          <w:spacing w:val="-3"/>
        </w:rPr>
        <w:t>在性问题及改进措施；高度重视招生工作，加强专业宣传，通过推进综合评价录</w:t>
      </w:r>
      <w:r>
        <w:rPr>
          <w:spacing w:val="-111"/>
        </w:rPr>
        <w:t> </w:t>
      </w:r>
      <w:r>
        <w:rPr>
          <w:spacing w:val="-111"/>
        </w:rPr>
      </w:r>
      <w:r>
        <w:rPr>
          <w:spacing w:val="-3"/>
        </w:rPr>
        <w:t>取改革，建立符合学前教育专业特点的制度措施，努力提高生源质量，有效吸引</w:t>
      </w:r>
      <w:r>
        <w:rPr>
          <w:spacing w:val="-111"/>
        </w:rPr>
        <w:t> </w:t>
      </w:r>
      <w:r>
        <w:rPr>
          <w:spacing w:val="-111"/>
        </w:rPr>
      </w:r>
      <w:r>
        <w:rPr/>
        <w:t>乐教、适教的优秀生源报考学前教育专业。</w:t>
      </w:r>
    </w:p>
    <w:p>
      <w:pPr>
        <w:spacing w:before="41"/>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18"/>
        <w:jc w:val="both"/>
      </w:pPr>
      <w:r>
        <w:rPr>
          <w:rFonts w:ascii="宋体" w:hAnsi="宋体" w:cs="宋体" w:eastAsia="宋体"/>
          <w:spacing w:val="-3"/>
        </w:rPr>
        <w:t>1.</w:t>
      </w:r>
      <w:r>
        <w:rPr>
          <w:spacing w:val="-3"/>
        </w:rPr>
        <w:t>专业对生源质量有明确的说明，对生源中存在的潜在性问题明确知晓，并</w:t>
      </w:r>
      <w:r>
        <w:rPr/>
        <w:t> 采取针对性措施吸引生源。</w:t>
      </w:r>
    </w:p>
    <w:p>
      <w:pPr>
        <w:pStyle w:val="BodyText"/>
        <w:spacing w:line="240" w:lineRule="auto" w:before="34"/>
        <w:ind w:left="600" w:right="44" w:firstLine="0"/>
        <w:jc w:val="left"/>
      </w:pPr>
      <w:r>
        <w:rPr>
          <w:rFonts w:ascii="宋体" w:hAnsi="宋体" w:cs="宋体" w:eastAsia="宋体"/>
          <w:spacing w:val="-3"/>
        </w:rPr>
        <w:t>2.</w:t>
      </w:r>
      <w:r>
        <w:rPr>
          <w:spacing w:val="-3"/>
        </w:rPr>
        <w:t>推进综合评价录取改革，深入探索提前自主招生、大类招生二次选拔、增</w:t>
      </w:r>
    </w:p>
    <w:p>
      <w:pPr>
        <w:spacing w:after="0" w:line="240" w:lineRule="auto"/>
        <w:jc w:val="left"/>
        <w:sectPr>
          <w:footerReference w:type="default" r:id="rId151"/>
          <w:pgSz w:w="11910" w:h="16840"/>
          <w:pgMar w:footer="1193" w:header="0" w:top="1380" w:bottom="1380" w:left="1680" w:right="1580"/>
          <w:pgNumType w:start="342"/>
        </w:sectPr>
      </w:pPr>
    </w:p>
    <w:p>
      <w:pPr>
        <w:pStyle w:val="BodyText"/>
        <w:spacing w:line="357" w:lineRule="auto" w:before="3"/>
        <w:ind w:right="23" w:firstLine="0"/>
        <w:jc w:val="left"/>
      </w:pPr>
      <w:r>
        <w:rPr>
          <w:spacing w:val="-3"/>
        </w:rPr>
        <w:t>加面试考核环节、公费定向招生等招生录取机制，选拔乐教适教的优秀学生攻读</w:t>
      </w:r>
      <w:r>
        <w:rPr>
          <w:spacing w:val="-111"/>
        </w:rPr>
        <w:t> </w:t>
      </w:r>
      <w:r>
        <w:rPr>
          <w:spacing w:val="-111"/>
        </w:rPr>
      </w:r>
      <w:r>
        <w:rPr/>
        <w:t>学前教育专业。</w:t>
      </w:r>
    </w:p>
    <w:p>
      <w:pPr>
        <w:pStyle w:val="BodyText"/>
        <w:spacing w:line="357" w:lineRule="auto" w:before="34"/>
        <w:ind w:right="196"/>
        <w:jc w:val="both"/>
      </w:pPr>
      <w:r>
        <w:rPr>
          <w:rFonts w:ascii="宋体" w:hAnsi="宋体" w:cs="宋体" w:eastAsia="宋体"/>
          <w:spacing w:val="-3"/>
        </w:rPr>
        <w:t>3.</w:t>
      </w:r>
      <w:r>
        <w:rPr>
          <w:spacing w:val="-3"/>
        </w:rPr>
        <w:t>近年生源的实际状况能证明生源质量提高情况：生源质量良好，师范生均</w:t>
      </w:r>
      <w:r>
        <w:rPr/>
        <w:t> </w:t>
      </w:r>
      <w:r>
        <w:rPr>
          <w:spacing w:val="-3"/>
        </w:rPr>
        <w:t>有明确的从教意愿和较好的综合素养。本科及高中后专科专业师范生录取分数线</w:t>
      </w:r>
      <w:r>
        <w:rPr>
          <w:spacing w:val="-109"/>
        </w:rPr>
        <w:t> </w:t>
      </w:r>
      <w:r>
        <w:rPr>
          <w:spacing w:val="-109"/>
        </w:rPr>
      </w:r>
      <w:r>
        <w:rPr>
          <w:spacing w:val="-3"/>
        </w:rPr>
        <w:t>处于本地区同层次高校前列。</w:t>
      </w:r>
      <w:r>
        <w:rPr>
          <w:rFonts w:ascii="宋体" w:hAnsi="宋体" w:cs="宋体" w:eastAsia="宋体"/>
          <w:spacing w:val="-3"/>
        </w:rPr>
        <w:t>5</w:t>
      </w:r>
      <w:r>
        <w:rPr>
          <w:rFonts w:ascii="宋体" w:hAnsi="宋体" w:cs="宋体" w:eastAsia="宋体"/>
          <w:spacing w:val="-53"/>
        </w:rPr>
        <w:t> </w:t>
      </w:r>
      <w:r>
        <w:rPr/>
        <w:t>年制专科专业师范生录取最低分不低于当地省优 </w:t>
      </w:r>
      <w:r>
        <w:rPr>
          <w:spacing w:val="-3"/>
        </w:rPr>
        <w:t>质高中录取控制线。新生高考成绩、学业水平测试等级、体质健康状况、综合素</w:t>
      </w:r>
      <w:r>
        <w:rPr>
          <w:spacing w:val="-111"/>
        </w:rPr>
        <w:t> </w:t>
      </w:r>
      <w:r>
        <w:rPr>
          <w:spacing w:val="-111"/>
        </w:rPr>
      </w:r>
      <w:r>
        <w:rPr/>
        <w:t>质评价以及第一志愿占比和报到率高。</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23" w:firstLine="0"/>
        <w:jc w:val="left"/>
      </w:pPr>
      <w:r>
        <w:rPr>
          <w:rFonts w:ascii="宋体" w:hAnsi="宋体" w:cs="宋体" w:eastAsia="宋体"/>
        </w:rPr>
        <w:t>1.</w:t>
      </w:r>
      <w:r>
        <w:rPr/>
        <w:t>学生发展成果类：</w:t>
      </w:r>
    </w:p>
    <w:p>
      <w:pPr>
        <w:pStyle w:val="BodyText"/>
        <w:spacing w:line="240" w:lineRule="auto" w:before="152"/>
        <w:ind w:left="600" w:right="23" w:firstLine="0"/>
        <w:jc w:val="left"/>
      </w:pPr>
      <w:r>
        <w:rPr/>
        <w:t>（</w:t>
      </w:r>
      <w:r>
        <w:rPr>
          <w:rFonts w:ascii="宋体" w:hAnsi="宋体" w:cs="宋体" w:eastAsia="宋体"/>
        </w:rPr>
        <w:t>1</w:t>
      </w:r>
      <w:r>
        <w:rPr/>
        <w:t>）专业近</w:t>
      </w:r>
      <w:r>
        <w:rPr>
          <w:spacing w:val="-60"/>
        </w:rPr>
        <w:t> </w:t>
      </w:r>
      <w:r>
        <w:rPr>
          <w:rFonts w:ascii="宋体" w:hAnsi="宋体" w:cs="宋体" w:eastAsia="宋体"/>
        </w:rPr>
        <w:t>3</w:t>
      </w:r>
      <w:r>
        <w:rPr>
          <w:rFonts w:ascii="宋体" w:hAnsi="宋体" w:cs="宋体" w:eastAsia="宋体"/>
          <w:spacing w:val="-60"/>
        </w:rPr>
        <w:t> </w:t>
      </w:r>
      <w:r>
        <w:rPr/>
        <w:t>年新生录取分数线、报到率、第一志愿报考率等统计分析。</w:t>
      </w:r>
    </w:p>
    <w:p>
      <w:pPr>
        <w:pStyle w:val="BodyText"/>
        <w:spacing w:line="355" w:lineRule="auto" w:before="154"/>
        <w:ind w:right="196"/>
        <w:jc w:val="both"/>
      </w:pPr>
      <w:r>
        <w:rPr/>
        <w:pict>
          <v:shape style="position:absolute;margin-left:204.649994pt;margin-top:34.225605pt;width:185.8pt;height:181.45pt;mso-position-horizontal-relative:page;mso-position-vertical-relative:paragraph;z-index:-183400" type="#_x0000_t75" stroked="false">
            <v:imagedata r:id="rId5" o:title=""/>
          </v:shape>
        </w:pict>
      </w:r>
      <w:r>
        <w:rPr/>
        <w:t>（</w:t>
      </w:r>
      <w:r>
        <w:rPr>
          <w:rFonts w:ascii="宋体" w:hAnsi="宋体" w:cs="宋体" w:eastAsia="宋体"/>
        </w:rPr>
        <w:t>2</w:t>
      </w:r>
      <w:r>
        <w:rPr/>
        <w:t>）专业近 </w:t>
      </w:r>
      <w:r>
        <w:rPr>
          <w:rFonts w:ascii="宋体" w:hAnsi="宋体" w:cs="宋体" w:eastAsia="宋体"/>
        </w:rPr>
        <w:t>3</w:t>
      </w:r>
      <w:r>
        <w:rPr>
          <w:rFonts w:ascii="宋体" w:hAnsi="宋体" w:cs="宋体" w:eastAsia="宋体"/>
          <w:spacing w:val="-95"/>
        </w:rPr>
        <w:t> </w:t>
      </w:r>
      <w:r>
        <w:rPr/>
        <w:t>年录取新生的笔试成绩、面试成绩、综合评价成绩及录取志 愿情况一览表。</w:t>
      </w:r>
    </w:p>
    <w:p>
      <w:pPr>
        <w:pStyle w:val="BodyText"/>
        <w:spacing w:line="240" w:lineRule="auto" w:before="38"/>
        <w:ind w:left="600" w:right="23" w:firstLine="0"/>
        <w:jc w:val="left"/>
      </w:pPr>
      <w:r>
        <w:rPr>
          <w:rFonts w:ascii="宋体" w:hAnsi="宋体" w:cs="宋体" w:eastAsia="宋体"/>
        </w:rPr>
        <w:t>2.</w:t>
      </w:r>
      <w:r>
        <w:rPr/>
        <w:t>学校政策支持类：</w:t>
      </w:r>
    </w:p>
    <w:p>
      <w:pPr>
        <w:pStyle w:val="BodyText"/>
        <w:spacing w:line="357" w:lineRule="auto" w:before="151"/>
        <w:ind w:right="195"/>
        <w:jc w:val="both"/>
      </w:pPr>
      <w:r>
        <w:rPr/>
        <w:t>（</w:t>
      </w:r>
      <w:r>
        <w:rPr>
          <w:rFonts w:ascii="宋体" w:hAnsi="宋体" w:cs="宋体" w:eastAsia="宋体"/>
        </w:rPr>
        <w:t>1</w:t>
      </w:r>
      <w:r>
        <w:rPr/>
        <w:t>）专业推进综合性评价录取改革方案及近两年录取办法等资料，包括学 </w:t>
      </w:r>
      <w:r>
        <w:rPr>
          <w:spacing w:val="3"/>
        </w:rPr>
        <w:t>校与学生签订的公费定向招生培养协议等原始资料以及其他反映专业招生举措</w:t>
      </w:r>
      <w:r>
        <w:rPr>
          <w:spacing w:val="-99"/>
        </w:rPr>
        <w:t> </w:t>
      </w:r>
      <w:r>
        <w:rPr>
          <w:spacing w:val="-99"/>
        </w:rPr>
      </w:r>
      <w:r>
        <w:rPr/>
        <w:t>的特色性资料。</w:t>
      </w:r>
    </w:p>
    <w:p>
      <w:pPr>
        <w:pStyle w:val="BodyText"/>
        <w:spacing w:line="240" w:lineRule="auto"/>
        <w:ind w:left="600" w:right="23" w:firstLine="0"/>
        <w:jc w:val="left"/>
      </w:pPr>
      <w:r>
        <w:rPr/>
        <w:t>（</w:t>
      </w:r>
      <w:r>
        <w:rPr>
          <w:rFonts w:ascii="宋体" w:hAnsi="宋体" w:cs="宋体" w:eastAsia="宋体"/>
        </w:rPr>
        <w:t>2</w:t>
      </w:r>
      <w:r>
        <w:rPr/>
        <w:t>）近</w:t>
      </w:r>
      <w:r>
        <w:rPr>
          <w:spacing w:val="-60"/>
        </w:rPr>
        <w:t> </w:t>
      </w:r>
      <w:r>
        <w:rPr>
          <w:rFonts w:ascii="宋体" w:hAnsi="宋体" w:cs="宋体" w:eastAsia="宋体"/>
        </w:rPr>
        <w:t>3</w:t>
      </w:r>
      <w:r>
        <w:rPr>
          <w:rFonts w:ascii="宋体" w:hAnsi="宋体" w:cs="宋体" w:eastAsia="宋体"/>
          <w:spacing w:val="-60"/>
        </w:rPr>
        <w:t> </w:t>
      </w:r>
      <w:r>
        <w:rPr/>
        <w:t>年专业招生宣传工作总结等相关资料。</w:t>
      </w:r>
    </w:p>
    <w:p>
      <w:pPr>
        <w:spacing w:line="240" w:lineRule="auto" w:before="9"/>
        <w:rPr>
          <w:rFonts w:ascii="宋体" w:hAnsi="宋体" w:cs="宋体" w:eastAsia="宋体"/>
          <w:sz w:val="16"/>
          <w:szCs w:val="16"/>
        </w:rPr>
      </w:pPr>
    </w:p>
    <w:p>
      <w:pPr>
        <w:pStyle w:val="Heading4"/>
        <w:spacing w:line="240" w:lineRule="auto"/>
        <w:ind w:right="23"/>
        <w:jc w:val="left"/>
        <w:rPr>
          <w:rFonts w:ascii="Arial" w:hAnsi="Arial" w:cs="Arial" w:eastAsia="Arial"/>
          <w:b w:val="0"/>
          <w:bCs w:val="0"/>
        </w:rPr>
      </w:pPr>
      <w:r>
        <w:rPr>
          <w:rFonts w:ascii="Arial" w:hAnsi="Arial" w:cs="Arial" w:eastAsia="Arial"/>
          <w:w w:val="115"/>
        </w:rPr>
        <w:t>8.2[</w:t>
      </w:r>
      <w:r>
        <w:rPr>
          <w:w w:val="115"/>
        </w:rPr>
        <w:t>学生需求</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195"/>
        <w:jc w:val="both"/>
        <w:rPr>
          <w:b w:val="0"/>
          <w:bCs w:val="0"/>
        </w:rPr>
      </w:pPr>
      <w:r>
        <w:rPr>
          <w:spacing w:val="3"/>
        </w:rPr>
        <w:t>充分了解师范生发展诉求，加强学情分析。设计兼顾共性要求与个性需求</w:t>
      </w:r>
      <w:r>
        <w:rPr>
          <w:spacing w:val="4"/>
        </w:rPr>
        <w:t> </w:t>
      </w:r>
      <w:r>
        <w:rPr>
          <w:spacing w:val="3"/>
        </w:rPr>
        <w:t>的培养方案与教学管理制度，鼓励跨院、跨校选修课程，为师范生的自主选择</w:t>
      </w:r>
      <w:r>
        <w:rPr>
          <w:spacing w:val="-50"/>
        </w:rPr>
        <w:t> </w:t>
      </w:r>
      <w:r>
        <w:rPr>
          <w:spacing w:val="-50"/>
        </w:rPr>
      </w:r>
      <w:r>
        <w:rPr/>
        <w:t>和发展提供足够的空间。</w:t>
      </w:r>
      <w:r>
        <w:rPr>
          <w:b w:val="0"/>
          <w:bCs w:val="0"/>
        </w:rPr>
      </w:r>
    </w:p>
    <w:p>
      <w:pPr>
        <w:pStyle w:val="BodyText"/>
        <w:spacing w:line="266" w:lineRule="auto" w:before="12"/>
        <w:ind w:left="600" w:right="23"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了解学生需求是人才培养工作的首要环节，也是专业达成毕业要求的基本前</w:t>
      </w:r>
    </w:p>
    <w:p>
      <w:pPr>
        <w:pStyle w:val="BodyText"/>
        <w:spacing w:line="357" w:lineRule="auto" w:before="127"/>
        <w:ind w:right="23" w:firstLine="0"/>
        <w:jc w:val="left"/>
      </w:pPr>
      <w:r>
        <w:rPr/>
        <w:t>提。该指标要求学前教育专业通过多种途径收集信息，了解学生对于专业选择、 </w:t>
      </w:r>
      <w:r>
        <w:rPr>
          <w:spacing w:val="-3"/>
        </w:rPr>
        <w:t>课程学习以及自身发展的多种诉求，形成稳定的学生需求调研机制；在学情分析</w:t>
      </w:r>
      <w:r>
        <w:rPr>
          <w:spacing w:val="-111"/>
        </w:rPr>
        <w:t> </w:t>
      </w:r>
      <w:r>
        <w:rPr>
          <w:spacing w:val="-111"/>
        </w:rPr>
      </w:r>
      <w:r>
        <w:rPr>
          <w:spacing w:val="-3"/>
        </w:rPr>
        <w:t>的基础上，面向全体学生制定将教师教育的共性要求与学生的个性需求相结合的</w:t>
      </w:r>
      <w:r>
        <w:rPr>
          <w:spacing w:val="-109"/>
        </w:rPr>
        <w:t> </w:t>
      </w:r>
      <w:r>
        <w:rPr>
          <w:spacing w:val="-109"/>
        </w:rPr>
      </w:r>
      <w:r>
        <w:rPr>
          <w:spacing w:val="-3"/>
        </w:rPr>
        <w:t>课程与教学方案，完善相应的教学管理制度；建立综合性评价与个性化评价相结</w:t>
      </w:r>
      <w:r>
        <w:rPr>
          <w:spacing w:val="-111"/>
        </w:rPr>
        <w:t> </w:t>
      </w:r>
      <w:r>
        <w:rPr>
          <w:spacing w:val="-111"/>
        </w:rPr>
      </w:r>
      <w:r>
        <w:rPr/>
        <w:t>合的学生发展评价指标体系，支持学生的个性化发展，让每一个学生受益。</w:t>
      </w:r>
    </w:p>
    <w:p>
      <w:pPr>
        <w:spacing w:before="44"/>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footerReference w:type="default" r:id="rId152"/>
          <w:pgSz w:w="11910" w:h="16840"/>
          <w:pgMar w:footer="1193" w:header="0" w:top="1380" w:bottom="1380" w:left="1680" w:right="1600"/>
          <w:pgNumType w:start="343"/>
        </w:sectPr>
      </w:pPr>
    </w:p>
    <w:p>
      <w:pPr>
        <w:pStyle w:val="BodyText"/>
        <w:spacing w:line="357" w:lineRule="auto" w:before="3"/>
        <w:ind w:right="220"/>
        <w:jc w:val="both"/>
      </w:pPr>
      <w:r>
        <w:rPr>
          <w:rFonts w:ascii="宋体" w:hAnsi="宋体" w:cs="宋体" w:eastAsia="宋体"/>
          <w:spacing w:val="-3"/>
        </w:rPr>
        <w:t>1.</w:t>
      </w:r>
      <w:r>
        <w:rPr>
          <w:spacing w:val="-3"/>
        </w:rPr>
        <w:t>专业已经形成稳定的学生需求调研机制，通过问卷、访谈等多种途径调查</w:t>
      </w:r>
      <w:r>
        <w:rPr/>
        <w:t> </w:t>
      </w:r>
      <w:r>
        <w:rPr>
          <w:spacing w:val="-3"/>
        </w:rPr>
        <w:t>学生需求，近年来学生的学习意愿和发展需求被关注，学生存在的主要问题被及</w:t>
      </w:r>
      <w:r>
        <w:rPr>
          <w:spacing w:val="-111"/>
        </w:rPr>
        <w:t> </w:t>
      </w:r>
      <w:r>
        <w:rPr>
          <w:spacing w:val="-111"/>
        </w:rPr>
      </w:r>
      <w:r>
        <w:rPr/>
        <w:t>时发现并有效解决。</w:t>
      </w:r>
    </w:p>
    <w:p>
      <w:pPr>
        <w:pStyle w:val="BodyText"/>
        <w:spacing w:line="357" w:lineRule="auto" w:before="115"/>
        <w:ind w:right="44"/>
        <w:jc w:val="left"/>
      </w:pPr>
      <w:r>
        <w:rPr>
          <w:rFonts w:ascii="宋体" w:hAnsi="宋体" w:cs="宋体" w:eastAsia="宋体"/>
          <w:spacing w:val="-3"/>
        </w:rPr>
        <w:t>2.</w:t>
      </w:r>
      <w:r>
        <w:rPr>
          <w:spacing w:val="-3"/>
        </w:rPr>
        <w:t>专业根据学情完善课程与教学方案，有具体制度，有做法，成效突出。根</w:t>
      </w:r>
      <w:r>
        <w:rPr/>
        <w:t> 据学生需求有针对性的设计培养方案和教学管理制度，通过设计课程基本框架、 </w:t>
      </w:r>
      <w:r>
        <w:rPr>
          <w:spacing w:val="-3"/>
        </w:rPr>
        <w:t>必修选修学时分配、模块化课程、课后指导等措施满足学生的共性要求和个性需</w:t>
      </w:r>
      <w:r>
        <w:rPr>
          <w:spacing w:val="-111"/>
        </w:rPr>
        <w:t> </w:t>
      </w:r>
      <w:r>
        <w:rPr>
          <w:spacing w:val="-111"/>
        </w:rPr>
      </w:r>
      <w:r>
        <w:rPr/>
        <w:t>求，鼓励跨院、跨校选修课程，为师范生的自主选择和发展提供足够的空间。</w:t>
      </w:r>
    </w:p>
    <w:p>
      <w:pPr>
        <w:pStyle w:val="BodyText"/>
        <w:spacing w:line="271" w:lineRule="exact" w:before="0"/>
        <w:ind w:right="44"/>
        <w:jc w:val="left"/>
      </w:pPr>
      <w:r>
        <w:rPr>
          <w:rFonts w:ascii="宋体" w:hAnsi="宋体" w:cs="宋体" w:eastAsia="宋体"/>
          <w:spacing w:val="-3"/>
        </w:rPr>
        <w:t>3.</w:t>
      </w:r>
      <w:r>
        <w:rPr>
          <w:spacing w:val="-3"/>
        </w:rPr>
        <w:t>建立了综合性评价与个性化评价相结合的学生发展评价指标体系，动态支</w:t>
      </w:r>
    </w:p>
    <w:p>
      <w:pPr>
        <w:pStyle w:val="BodyText"/>
        <w:spacing w:line="240" w:lineRule="auto" w:before="151"/>
        <w:ind w:right="44" w:firstLine="0"/>
        <w:jc w:val="left"/>
      </w:pPr>
      <w:r>
        <w:rPr/>
        <w:t>持每一个学生得到适宜的发展。</w:t>
      </w:r>
    </w:p>
    <w:p>
      <w:pPr>
        <w:spacing w:before="162"/>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44" w:firstLine="0"/>
        <w:jc w:val="left"/>
      </w:pPr>
      <w:r>
        <w:rPr>
          <w:rFonts w:ascii="宋体" w:hAnsi="宋体" w:cs="宋体" w:eastAsia="宋体"/>
        </w:rPr>
        <w:t>1.</w:t>
      </w:r>
      <w:r>
        <w:rPr/>
        <w:t>学生发展成果类：</w:t>
      </w:r>
    </w:p>
    <w:p>
      <w:pPr>
        <w:pStyle w:val="BodyText"/>
        <w:spacing w:line="357" w:lineRule="auto" w:before="151"/>
        <w:ind w:right="219"/>
        <w:jc w:val="both"/>
      </w:pPr>
      <w:r>
        <w:rPr/>
        <w:pict>
          <v:shape style="position:absolute;margin-left:204.649994pt;margin-top:10.555616pt;width:185.8pt;height:181.45pt;mso-position-horizontal-relative:page;mso-position-vertical-relative:paragraph;z-index:-183376" type="#_x0000_t75" stroked="false">
            <v:imagedata r:id="rId5" o:title=""/>
          </v:shape>
        </w:pict>
      </w:r>
      <w:r>
        <w:rPr/>
        <w:t>（</w:t>
      </w:r>
      <w:r>
        <w:rPr>
          <w:rFonts w:ascii="宋体" w:hAnsi="宋体" w:cs="宋体" w:eastAsia="宋体"/>
        </w:rPr>
        <w:t>1</w:t>
      </w:r>
      <w:r>
        <w:rPr/>
        <w:t>）专业学生个人发展档案，包括学生参加课堂教学、实践教学和有利于 </w:t>
      </w:r>
      <w:r>
        <w:rPr>
          <w:spacing w:val="-3"/>
        </w:rPr>
        <w:t>培养其自主发展能力的各类活动相关材料，以及接受个别化指导的特色材料（线</w:t>
      </w:r>
      <w:r>
        <w:rPr>
          <w:spacing w:val="-111"/>
        </w:rPr>
        <w:t> </w:t>
      </w:r>
      <w:r>
        <w:rPr>
          <w:spacing w:val="-111"/>
        </w:rPr>
      </w:r>
      <w:r>
        <w:rPr/>
        <w:t>上交流、课后答疑、社团指导、竞赛指导等）。</w:t>
      </w:r>
    </w:p>
    <w:p>
      <w:pPr>
        <w:pStyle w:val="BodyText"/>
        <w:spacing w:line="240" w:lineRule="auto"/>
        <w:ind w:left="600" w:right="44" w:firstLine="0"/>
        <w:jc w:val="left"/>
      </w:pPr>
      <w:r>
        <w:rPr>
          <w:rFonts w:ascii="宋体" w:hAnsi="宋体" w:cs="宋体" w:eastAsia="宋体"/>
        </w:rPr>
        <w:t>2.</w:t>
      </w:r>
      <w:r>
        <w:rPr/>
        <w:t>政策支持类：</w:t>
      </w:r>
    </w:p>
    <w:p>
      <w:pPr>
        <w:pStyle w:val="BodyText"/>
        <w:spacing w:line="357" w:lineRule="auto" w:before="151"/>
        <w:ind w:right="44"/>
        <w:jc w:val="left"/>
      </w:pPr>
      <w:r>
        <w:rPr/>
        <w:t>（</w:t>
      </w:r>
      <w:r>
        <w:rPr>
          <w:rFonts w:ascii="宋体" w:hAnsi="宋体" w:cs="宋体" w:eastAsia="宋体"/>
        </w:rPr>
        <w:t>1</w:t>
      </w:r>
      <w:r>
        <w:rPr/>
        <w:t>）对接学生需求的学生发展评价指标体系、专业进行学生需求调研的过 程性资料、学前教育专业学情分析报告等材料。</w:t>
      </w:r>
    </w:p>
    <w:p>
      <w:pPr>
        <w:pStyle w:val="BodyText"/>
        <w:spacing w:line="357" w:lineRule="auto" w:before="34"/>
        <w:ind w:right="44"/>
        <w:jc w:val="left"/>
      </w:pPr>
      <w:r>
        <w:rPr/>
        <w:t>（</w:t>
      </w:r>
      <w:r>
        <w:rPr>
          <w:rFonts w:ascii="宋体" w:hAnsi="宋体" w:cs="宋体" w:eastAsia="宋体"/>
        </w:rPr>
        <w:t>2</w:t>
      </w:r>
      <w:r>
        <w:rPr/>
        <w:t>）反映兼顾共性要求与个性需求的专业培养方案、教学管理制度以及选 修课程开设情况。</w:t>
      </w:r>
    </w:p>
    <w:p>
      <w:pPr>
        <w:pStyle w:val="Heading4"/>
        <w:spacing w:line="240" w:lineRule="auto" w:before="100"/>
        <w:ind w:left="602" w:right="44" w:firstLine="79"/>
        <w:jc w:val="left"/>
        <w:rPr>
          <w:rFonts w:ascii="Arial" w:hAnsi="Arial" w:cs="Arial" w:eastAsia="Arial"/>
          <w:b w:val="0"/>
          <w:bCs w:val="0"/>
        </w:rPr>
      </w:pPr>
      <w:r>
        <w:rPr>
          <w:rFonts w:ascii="Arial" w:hAnsi="Arial" w:cs="Arial" w:eastAsia="Arial"/>
          <w:w w:val="115"/>
        </w:rPr>
        <w:t>8.3[</w:t>
      </w:r>
      <w:r>
        <w:rPr>
          <w:w w:val="115"/>
        </w:rPr>
        <w:t>成长指导</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44"/>
        <w:jc w:val="left"/>
        <w:rPr>
          <w:b w:val="0"/>
          <w:bCs w:val="0"/>
        </w:rPr>
      </w:pPr>
      <w:r>
        <w:rPr>
          <w:spacing w:val="3"/>
        </w:rPr>
        <w:t>建立完善的师范生指导与服务体系，加强思想政治教育，能够适时为师范</w:t>
      </w:r>
      <w:r>
        <w:rPr>
          <w:spacing w:val="4"/>
        </w:rPr>
        <w:t> </w:t>
      </w:r>
      <w:r>
        <w:rPr/>
        <w:t>生提供生活指导、学习指导、职业生涯指导、就业创业指导、心理健康指导等，</w:t>
      </w:r>
      <w:r>
        <w:rPr>
          <w:spacing w:val="-53"/>
        </w:rPr>
        <w:t> </w:t>
      </w:r>
      <w:r>
        <w:rPr>
          <w:spacing w:val="-53"/>
        </w:rPr>
      </w:r>
      <w:r>
        <w:rPr/>
        <w:t>满足师范生成长需求，并取得实效。</w:t>
      </w:r>
      <w:r>
        <w:rPr>
          <w:b w:val="0"/>
          <w:bCs w:val="0"/>
        </w:rPr>
      </w:r>
    </w:p>
    <w:p>
      <w:pPr>
        <w:pStyle w:val="BodyText"/>
        <w:spacing w:line="266" w:lineRule="auto" w:before="12"/>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人才培养是全方位的工作，成长指导对于落实毕业要求，促进学生全面发展</w:t>
      </w:r>
    </w:p>
    <w:p>
      <w:pPr>
        <w:pStyle w:val="BodyText"/>
        <w:spacing w:line="355" w:lineRule="auto" w:before="127"/>
        <w:ind w:right="44" w:firstLine="0"/>
        <w:jc w:val="left"/>
      </w:pPr>
      <w:r>
        <w:rPr>
          <w:spacing w:val="-3"/>
        </w:rPr>
        <w:t>至关重要。该指标要求学前教育专业把促进学生健康成长作为一切工作的出发点</w:t>
      </w:r>
      <w:r>
        <w:rPr>
          <w:spacing w:val="-109"/>
        </w:rPr>
        <w:t> </w:t>
      </w:r>
      <w:r>
        <w:rPr>
          <w:spacing w:val="-109"/>
        </w:rPr>
      </w:r>
      <w:r>
        <w:rPr/>
        <w:t>和落脚点，建立融大学生思想政治教育、生活指导、学习指导、职业生涯指导、 </w:t>
      </w:r>
      <w:r>
        <w:rPr>
          <w:spacing w:val="-3"/>
        </w:rPr>
        <w:t>就业创业指导和心理健康指导等为一体的师范生指导与服务体系，并将之纳入整</w:t>
      </w:r>
      <w:r>
        <w:rPr>
          <w:spacing w:val="-109"/>
        </w:rPr>
        <w:t> </w:t>
      </w:r>
      <w:r>
        <w:rPr>
          <w:spacing w:val="-109"/>
        </w:rPr>
      </w:r>
      <w:r>
        <w:rPr>
          <w:spacing w:val="-3"/>
        </w:rPr>
        <w:t>体的人才培养体系中；将思想政治教育工作贯穿教育教学全过程，用好思想政治</w:t>
      </w:r>
    </w:p>
    <w:p>
      <w:pPr>
        <w:spacing w:after="0" w:line="355" w:lineRule="auto"/>
        <w:jc w:val="left"/>
        <w:sectPr>
          <w:pgSz w:w="11910" w:h="16840"/>
          <w:pgMar w:header="0" w:footer="1193" w:top="1380" w:bottom="1380" w:left="1680" w:right="1580"/>
        </w:sectPr>
      </w:pPr>
    </w:p>
    <w:p>
      <w:pPr>
        <w:pStyle w:val="BodyText"/>
        <w:spacing w:line="357" w:lineRule="auto" w:before="3"/>
        <w:ind w:right="118" w:firstLine="0"/>
        <w:jc w:val="both"/>
      </w:pPr>
      <w:r>
        <w:rPr>
          <w:spacing w:val="-3"/>
        </w:rPr>
        <w:t>理论课堂这个教学主渠道，并使各类课程与思想政治理论课同向同行，形成协同</w:t>
      </w:r>
      <w:r>
        <w:rPr>
          <w:spacing w:val="-111"/>
        </w:rPr>
        <w:t> </w:t>
      </w:r>
      <w:r>
        <w:rPr>
          <w:spacing w:val="-111"/>
        </w:rPr>
      </w:r>
      <w:r>
        <w:rPr>
          <w:spacing w:val="-3"/>
        </w:rPr>
        <w:t>效应，不断提高学生思想水平、政治觉悟、道德品质、文化素养，让学生成为德</w:t>
      </w:r>
      <w:r>
        <w:rPr>
          <w:spacing w:val="-115"/>
        </w:rPr>
        <w:t> </w:t>
      </w:r>
      <w:r>
        <w:rPr>
          <w:spacing w:val="-115"/>
        </w:rPr>
      </w:r>
      <w:r>
        <w:rPr>
          <w:spacing w:val="-3"/>
        </w:rPr>
        <w:t>才兼备、全面发展的人才；通过全体教师和管理人员、服务人员的共同努力，形</w:t>
      </w:r>
      <w:r>
        <w:rPr>
          <w:spacing w:val="-110"/>
        </w:rPr>
        <w:t> </w:t>
      </w:r>
      <w:r>
        <w:rPr>
          <w:spacing w:val="-110"/>
        </w:rPr>
      </w:r>
      <w:r>
        <w:rPr/>
        <w:t>成全面、全程、全员育人的大环境。</w:t>
      </w:r>
    </w:p>
    <w:p>
      <w:pPr>
        <w:spacing w:before="41"/>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16"/>
        <w:jc w:val="both"/>
      </w:pPr>
      <w:r>
        <w:rPr>
          <w:rFonts w:ascii="宋体" w:hAnsi="宋体" w:cs="宋体" w:eastAsia="宋体"/>
          <w:spacing w:val="-3"/>
        </w:rPr>
        <w:t>1.</w:t>
      </w:r>
      <w:r>
        <w:rPr>
          <w:spacing w:val="-3"/>
        </w:rPr>
        <w:t>专业建立了师范生指导与服务体系，按国家规定配备班主任、学生辅导员</w:t>
      </w:r>
      <w:r>
        <w:rPr/>
        <w:t> </w:t>
      </w:r>
      <w:r>
        <w:rPr>
          <w:spacing w:val="-3"/>
        </w:rPr>
        <w:t>和心理健康教育教师，适时为学生提供思想政治指导、生活指导、学习指导、职</w:t>
      </w:r>
      <w:r>
        <w:rPr>
          <w:spacing w:val="-111"/>
        </w:rPr>
        <w:t> </w:t>
      </w:r>
      <w:r>
        <w:rPr>
          <w:spacing w:val="-111"/>
        </w:rPr>
      </w:r>
      <w:r>
        <w:rPr>
          <w:spacing w:val="-3"/>
        </w:rPr>
        <w:t>业生涯指导、就业创业指导、心理健康指导等，制定针对性较强的薄弱学生帮扶</w:t>
      </w:r>
      <w:r>
        <w:rPr>
          <w:spacing w:val="-111"/>
        </w:rPr>
        <w:t> </w:t>
      </w:r>
      <w:r>
        <w:rPr>
          <w:spacing w:val="-111"/>
        </w:rPr>
      </w:r>
      <w:r>
        <w:rPr/>
        <w:t>计划，满足学生成长需求。其工作职责与方式为学生了解，学生满意度高。</w:t>
      </w:r>
    </w:p>
    <w:p>
      <w:pPr>
        <w:pStyle w:val="BodyText"/>
        <w:spacing w:line="357" w:lineRule="auto" w:before="34"/>
        <w:ind w:right="116"/>
        <w:jc w:val="both"/>
      </w:pPr>
      <w:r>
        <w:rPr>
          <w:rFonts w:ascii="宋体" w:hAnsi="宋体" w:cs="宋体" w:eastAsia="宋体"/>
          <w:spacing w:val="-3"/>
        </w:rPr>
        <w:t>2.</w:t>
      </w:r>
      <w:r>
        <w:rPr>
          <w:spacing w:val="-3"/>
        </w:rPr>
        <w:t>专业将思想政治教育工作贯穿教育教学全过程，使各类课程与思想政治理</w:t>
      </w:r>
      <w:r>
        <w:rPr/>
        <w:t> 论课形成协同效应，学生的思想水平、政治觉悟和道德品质好。</w:t>
      </w:r>
    </w:p>
    <w:p>
      <w:pPr>
        <w:pStyle w:val="BodyText"/>
        <w:spacing w:line="357" w:lineRule="auto" w:before="34"/>
        <w:ind w:right="116"/>
        <w:jc w:val="both"/>
      </w:pPr>
      <w:r>
        <w:rPr/>
        <w:pict>
          <v:shape style="position:absolute;margin-left:204.649994pt;margin-top:4.945637pt;width:185.8pt;height:181.45pt;mso-position-horizontal-relative:page;mso-position-vertical-relative:paragraph;z-index:-183352" type="#_x0000_t75" stroked="false">
            <v:imagedata r:id="rId5" o:title=""/>
          </v:shape>
        </w:pict>
      </w:r>
      <w:r>
        <w:rPr>
          <w:rFonts w:ascii="宋体" w:hAnsi="宋体" w:cs="宋体" w:eastAsia="宋体"/>
          <w:spacing w:val="-3"/>
        </w:rPr>
        <w:t>3.</w:t>
      </w:r>
      <w:r>
        <w:rPr>
          <w:spacing w:val="-3"/>
        </w:rPr>
        <w:t>有全面、全程、全员育人相关制度，采取有效措施鼓励全体教师和管理人</w:t>
      </w:r>
      <w:r>
        <w:rPr/>
        <w:t> </w:t>
      </w:r>
      <w:r>
        <w:rPr>
          <w:spacing w:val="-3"/>
        </w:rPr>
        <w:t>员、服务人员参与学生指导，关爱学生，形成服务全体学生的交流沟通机制，及</w:t>
      </w:r>
      <w:r>
        <w:rPr>
          <w:spacing w:val="-110"/>
        </w:rPr>
        <w:t> </w:t>
      </w:r>
      <w:r>
        <w:rPr>
          <w:spacing w:val="-110"/>
        </w:rPr>
      </w:r>
      <w:r>
        <w:rPr/>
        <w:t>时应对学生生活和学习上出现的问题，无重要工作疏忽和责任事故。</w:t>
      </w:r>
    </w:p>
    <w:p>
      <w:pPr>
        <w:spacing w:before="44"/>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0" w:firstLine="0"/>
        <w:jc w:val="left"/>
      </w:pPr>
      <w:r>
        <w:rPr>
          <w:rFonts w:ascii="宋体" w:hAnsi="宋体" w:cs="宋体" w:eastAsia="宋体"/>
        </w:rPr>
        <w:t>1.</w:t>
      </w:r>
      <w:r>
        <w:rPr/>
        <w:t>学生发展成果类：</w:t>
      </w:r>
    </w:p>
    <w:p>
      <w:pPr>
        <w:pStyle w:val="BodyText"/>
        <w:spacing w:line="357" w:lineRule="auto" w:before="151"/>
        <w:ind w:right="124"/>
        <w:jc w:val="both"/>
      </w:pPr>
      <w:r>
        <w:rPr/>
        <w:t>（</w:t>
      </w:r>
      <w:r>
        <w:rPr>
          <w:rFonts w:ascii="宋体" w:hAnsi="宋体" w:cs="宋体" w:eastAsia="宋体"/>
        </w:rPr>
        <w:t>1</w:t>
      </w:r>
      <w:r>
        <w:rPr/>
        <w:t>）学生思想政治教育、创新创业教育、心理健康教育等相关课程学习成 绩及学习产出材料，学生创新创业实践成果。</w:t>
      </w:r>
    </w:p>
    <w:p>
      <w:pPr>
        <w:pStyle w:val="BodyText"/>
        <w:spacing w:line="240" w:lineRule="auto" w:before="34"/>
        <w:ind w:left="600" w:right="0" w:firstLine="0"/>
        <w:jc w:val="left"/>
      </w:pPr>
      <w:r>
        <w:rPr/>
        <w:t>（</w:t>
      </w:r>
      <w:r>
        <w:rPr>
          <w:rFonts w:ascii="宋体" w:hAnsi="宋体" w:cs="宋体" w:eastAsia="宋体"/>
        </w:rPr>
        <w:t>2</w:t>
      </w:r>
      <w:r>
        <w:rPr/>
        <w:t>）学生心理健康普查与筛选分析报告、薄弱学生帮扶的相关材料。</w:t>
      </w:r>
    </w:p>
    <w:p>
      <w:pPr>
        <w:pStyle w:val="BodyText"/>
        <w:spacing w:line="240" w:lineRule="auto" w:before="154"/>
        <w:ind w:left="0" w:right="5183" w:firstLine="0"/>
        <w:jc w:val="center"/>
      </w:pPr>
      <w:r>
        <w:rPr>
          <w:rFonts w:ascii="宋体" w:hAnsi="宋体" w:cs="宋体" w:eastAsia="宋体"/>
        </w:rPr>
        <w:t>2.</w:t>
      </w:r>
      <w:r>
        <w:rPr/>
        <w:t>政策支持类：</w:t>
      </w:r>
    </w:p>
    <w:p>
      <w:pPr>
        <w:pStyle w:val="BodyText"/>
        <w:spacing w:line="357" w:lineRule="auto" w:before="154"/>
        <w:ind w:right="116"/>
        <w:jc w:val="both"/>
      </w:pPr>
      <w:r>
        <w:rPr/>
        <w:t>（</w:t>
      </w:r>
      <w:r>
        <w:rPr>
          <w:rFonts w:ascii="宋体" w:hAnsi="宋体" w:cs="宋体" w:eastAsia="宋体"/>
        </w:rPr>
        <w:t>1</w:t>
      </w:r>
      <w:r>
        <w:rPr/>
        <w:t>）学生指导与服务体系建立和运行情况，包括相关制度，为学生提供思 </w:t>
      </w:r>
      <w:r>
        <w:rPr>
          <w:spacing w:val="-3"/>
        </w:rPr>
        <w:t>想政治指导、生活指导、学习指导、职业生涯指导、就业创业指导、心理健康指</w:t>
      </w:r>
      <w:r>
        <w:rPr>
          <w:spacing w:val="-115"/>
        </w:rPr>
        <w:t> </w:t>
      </w:r>
      <w:r>
        <w:rPr>
          <w:spacing w:val="-115"/>
        </w:rPr>
      </w:r>
      <w:r>
        <w:rPr>
          <w:spacing w:val="-5"/>
        </w:rPr>
        <w:t>导等服务的相关材料，学生指导服务满意度测评及近 </w:t>
      </w:r>
      <w:r>
        <w:rPr>
          <w:rFonts w:ascii="宋体" w:hAnsi="宋体" w:cs="宋体" w:eastAsia="宋体"/>
        </w:rPr>
        <w:t>3</w:t>
      </w:r>
      <w:r>
        <w:rPr>
          <w:rFonts w:ascii="宋体" w:hAnsi="宋体" w:cs="宋体" w:eastAsia="宋体"/>
          <w:spacing w:val="-97"/>
        </w:rPr>
        <w:t> </w:t>
      </w:r>
      <w:r>
        <w:rPr/>
        <w:t>年学生指导服务工作责任 事故认定情况。</w:t>
      </w:r>
    </w:p>
    <w:p>
      <w:pPr>
        <w:pStyle w:val="BodyText"/>
        <w:spacing w:line="355" w:lineRule="auto"/>
        <w:ind w:right="124"/>
        <w:jc w:val="both"/>
      </w:pPr>
      <w:r>
        <w:rPr/>
        <w:t>（</w:t>
      </w:r>
      <w:r>
        <w:rPr>
          <w:rFonts w:ascii="宋体" w:hAnsi="宋体" w:cs="宋体" w:eastAsia="宋体"/>
        </w:rPr>
        <w:t>2</w:t>
      </w:r>
      <w:r>
        <w:rPr/>
        <w:t>）按国家规定配备班主任、学生辅导员、思想政治理论课教师和心理健 康教育教师情况。</w:t>
      </w:r>
    </w:p>
    <w:p>
      <w:pPr>
        <w:pStyle w:val="BodyText"/>
        <w:spacing w:line="355" w:lineRule="auto" w:before="38"/>
        <w:ind w:right="116" w:firstLine="436"/>
        <w:jc w:val="both"/>
      </w:pPr>
      <w:r>
        <w:rPr>
          <w:spacing w:val="-25"/>
        </w:rPr>
        <w:t>（</w:t>
      </w:r>
      <w:r>
        <w:rPr>
          <w:rFonts w:ascii="宋体" w:hAnsi="宋体" w:cs="宋体" w:eastAsia="宋体"/>
          <w:spacing w:val="-25"/>
        </w:rPr>
        <w:t>3</w:t>
      </w:r>
      <w:r>
        <w:rPr>
          <w:spacing w:val="-25"/>
        </w:rPr>
        <w:t>）学生思想政治教育、创新创业教育、心理健康教育等相关课程开设情况，以及</w:t>
      </w:r>
      <w:r>
        <w:rPr>
          <w:spacing w:val="-22"/>
        </w:rPr>
        <w:t> 学生服务中心、就业指导中心、创新创业学院与心理咨询室建设情况。</w:t>
      </w:r>
    </w:p>
    <w:p>
      <w:pPr>
        <w:pStyle w:val="BodyText"/>
        <w:spacing w:line="240" w:lineRule="auto" w:before="38"/>
        <w:ind w:left="600" w:right="0" w:firstLine="0"/>
        <w:jc w:val="left"/>
      </w:pPr>
      <w:r>
        <w:rPr/>
        <w:t>（</w:t>
      </w:r>
      <w:r>
        <w:rPr>
          <w:rFonts w:ascii="宋体" w:hAnsi="宋体" w:cs="宋体" w:eastAsia="宋体"/>
        </w:rPr>
        <w:t>4</w:t>
      </w:r>
      <w:r>
        <w:rPr/>
        <w:t>）学生工作系统以外的学生指导机制工作情况与成效等其他特色材料。</w:t>
      </w:r>
    </w:p>
    <w:p>
      <w:pPr>
        <w:spacing w:after="0" w:line="240" w:lineRule="auto"/>
        <w:jc w:val="left"/>
        <w:sectPr>
          <w:pgSz w:w="11910" w:h="16840"/>
          <w:pgMar w:header="0" w:footer="1193" w:top="1380" w:bottom="1380" w:left="1680" w:right="1680"/>
        </w:sectPr>
      </w:pPr>
    </w:p>
    <w:p>
      <w:pPr>
        <w:pStyle w:val="Heading4"/>
        <w:spacing w:line="398" w:lineRule="exact"/>
        <w:ind w:left="602" w:right="44" w:firstLine="79"/>
        <w:jc w:val="left"/>
        <w:rPr>
          <w:rFonts w:ascii="Arial" w:hAnsi="Arial" w:cs="Arial" w:eastAsia="Arial"/>
          <w:b w:val="0"/>
          <w:bCs w:val="0"/>
        </w:rPr>
      </w:pPr>
      <w:r>
        <w:rPr>
          <w:rFonts w:ascii="Arial" w:hAnsi="Arial" w:cs="Arial" w:eastAsia="Arial"/>
          <w:w w:val="115"/>
        </w:rPr>
        <w:t>8.4[</w:t>
      </w:r>
      <w:r>
        <w:rPr>
          <w:w w:val="115"/>
        </w:rPr>
        <w:t>学业监测</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44"/>
        <w:jc w:val="left"/>
        <w:rPr>
          <w:b w:val="0"/>
          <w:bCs w:val="0"/>
        </w:rPr>
      </w:pPr>
      <w:r>
        <w:rPr/>
        <w:t>建立形成性评价机制，对师范生在整个学习过程中的表现进行跟踪与评估， </w:t>
      </w:r>
      <w:r>
        <w:rPr>
          <w:spacing w:val="3"/>
        </w:rPr>
        <w:t>鼓励师范生自我监测和自我评价，及时形成指导意见和改进策略，保证师范生</w:t>
      </w:r>
      <w:r>
        <w:rPr>
          <w:spacing w:val="-53"/>
        </w:rPr>
        <w:t> </w:t>
      </w:r>
      <w:r>
        <w:rPr>
          <w:spacing w:val="-53"/>
        </w:rPr>
      </w:r>
      <w:r>
        <w:rPr/>
        <w:t>在毕业时达到毕业要求。</w:t>
      </w:r>
      <w:r>
        <w:rPr>
          <w:b w:val="0"/>
          <w:bCs w:val="0"/>
        </w:rPr>
      </w:r>
    </w:p>
    <w:p>
      <w:pPr>
        <w:pStyle w:val="BodyText"/>
        <w:spacing w:line="312" w:lineRule="auto" w:before="12"/>
        <w:ind w:left="600" w:right="44"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学业监测通过规范指导学生发展过程与结果，支撑毕业要求的达成。该指标</w:t>
      </w:r>
    </w:p>
    <w:p>
      <w:pPr>
        <w:pStyle w:val="BodyText"/>
        <w:spacing w:line="357" w:lineRule="auto" w:before="82"/>
        <w:ind w:right="217" w:firstLine="0"/>
        <w:jc w:val="both"/>
      </w:pPr>
      <w:r>
        <w:rPr/>
        <w:pict>
          <v:shape style="position:absolute;margin-left:204.649994pt;margin-top:108.175652pt;width:185.8pt;height:181.45pt;mso-position-horizontal-relative:page;mso-position-vertical-relative:paragraph;z-index:-183328" type="#_x0000_t75" stroked="false">
            <v:imagedata r:id="rId5" o:title=""/>
          </v:shape>
        </w:pict>
      </w:r>
      <w:r>
        <w:rPr>
          <w:spacing w:val="-3"/>
        </w:rPr>
        <w:t>要求学前教育专业建立以形成性评价为重点的师范生综合学习评价机制，对师范</w:t>
      </w:r>
      <w:r>
        <w:rPr>
          <w:spacing w:val="-109"/>
        </w:rPr>
        <w:t> </w:t>
      </w:r>
      <w:r>
        <w:rPr>
          <w:spacing w:val="-109"/>
        </w:rPr>
      </w:r>
      <w:r>
        <w:rPr>
          <w:spacing w:val="-3"/>
        </w:rPr>
        <w:t>生的学习进行全程跟踪与评估；通过学业监测的正常运行有效发现问题，把握学</w:t>
      </w:r>
      <w:r>
        <w:rPr>
          <w:spacing w:val="-111"/>
        </w:rPr>
        <w:t> </w:t>
      </w:r>
      <w:r>
        <w:rPr>
          <w:spacing w:val="-111"/>
        </w:rPr>
      </w:r>
      <w:r>
        <w:rPr>
          <w:spacing w:val="-3"/>
        </w:rPr>
        <w:t>生的学习状态，形成预警机制；帮扶弱势学生，对学生进行课程学习指导、实践</w:t>
      </w:r>
      <w:r>
        <w:rPr>
          <w:spacing w:val="-111"/>
        </w:rPr>
        <w:t> </w:t>
      </w:r>
      <w:r>
        <w:rPr>
          <w:spacing w:val="-111"/>
        </w:rPr>
      </w:r>
      <w:r>
        <w:rPr>
          <w:spacing w:val="-3"/>
        </w:rPr>
        <w:t>学习指导和研究性学习指导；建立学生学习的成长档案，鼓励师范生自我监测和</w:t>
      </w:r>
      <w:r>
        <w:rPr>
          <w:spacing w:val="-111"/>
        </w:rPr>
        <w:t> </w:t>
      </w:r>
      <w:r>
        <w:rPr>
          <w:spacing w:val="-111"/>
        </w:rPr>
      </w:r>
      <w:r>
        <w:rPr>
          <w:spacing w:val="-3"/>
        </w:rPr>
        <w:t>自我评价，使之通过自主学习以及教师指导下的实践学习、课程学习和研究性学</w:t>
      </w:r>
      <w:r>
        <w:rPr>
          <w:spacing w:val="-111"/>
        </w:rPr>
        <w:t> </w:t>
      </w:r>
      <w:r>
        <w:rPr>
          <w:spacing w:val="-111"/>
        </w:rPr>
      </w:r>
      <w:r>
        <w:rPr/>
        <w:t>习综合达成毕业要求。</w:t>
      </w:r>
    </w:p>
    <w:p>
      <w:pPr>
        <w:spacing w:line="379" w:lineRule="exact" w:before="0"/>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218"/>
        <w:jc w:val="both"/>
      </w:pPr>
      <w:r>
        <w:rPr>
          <w:rFonts w:ascii="宋体" w:hAnsi="宋体" w:cs="宋体" w:eastAsia="宋体"/>
          <w:spacing w:val="-3"/>
        </w:rPr>
        <w:t>1.</w:t>
      </w:r>
      <w:r>
        <w:rPr>
          <w:spacing w:val="-3"/>
        </w:rPr>
        <w:t>专业制定了学生学业发展水平测评标准和师范生综合素质评价方案，建立</w:t>
      </w:r>
      <w:r>
        <w:rPr/>
        <w:t> </w:t>
      </w:r>
      <w:r>
        <w:rPr>
          <w:spacing w:val="-3"/>
        </w:rPr>
        <w:t>了以形成性评价为重点的师范生综合学习评价机制，采用过程评价、多元评价和</w:t>
      </w:r>
      <w:r>
        <w:rPr>
          <w:spacing w:val="-109"/>
        </w:rPr>
        <w:t> </w:t>
      </w:r>
      <w:r>
        <w:rPr>
          <w:spacing w:val="-109"/>
        </w:rPr>
      </w:r>
      <w:r>
        <w:rPr>
          <w:spacing w:val="-3"/>
        </w:rPr>
        <w:t>综合评价等方式，对学生学习全程进行客观、公平、公正的学业水平评价和师范</w:t>
      </w:r>
      <w:r>
        <w:rPr>
          <w:spacing w:val="-111"/>
        </w:rPr>
        <w:t> </w:t>
      </w:r>
      <w:r>
        <w:rPr>
          <w:spacing w:val="-111"/>
        </w:rPr>
      </w:r>
      <w:r>
        <w:rPr/>
        <w:t>生综合素质评价。</w:t>
      </w:r>
    </w:p>
    <w:p>
      <w:pPr>
        <w:pStyle w:val="BodyText"/>
        <w:spacing w:line="357" w:lineRule="auto" w:before="34"/>
        <w:ind w:right="217"/>
        <w:jc w:val="both"/>
      </w:pPr>
      <w:r>
        <w:rPr>
          <w:rFonts w:ascii="宋体" w:hAnsi="宋体" w:cs="宋体" w:eastAsia="宋体"/>
          <w:spacing w:val="-3"/>
        </w:rPr>
        <w:t>2.</w:t>
      </w:r>
      <w:r>
        <w:rPr>
          <w:spacing w:val="-3"/>
        </w:rPr>
        <w:t>学生学业发展测评实施办法健全，学生个人发展档案记载客观、及时、规</w:t>
      </w:r>
      <w:r>
        <w:rPr/>
        <w:t> </w:t>
      </w:r>
      <w:r>
        <w:rPr>
          <w:spacing w:val="-3"/>
        </w:rPr>
        <w:t>范，专业对不同来源信息进行综合分析，根据学业监测情况进行及时反馈，对可</w:t>
      </w:r>
      <w:r>
        <w:rPr>
          <w:spacing w:val="-111"/>
        </w:rPr>
        <w:t> </w:t>
      </w:r>
      <w:r>
        <w:rPr>
          <w:spacing w:val="-111"/>
        </w:rPr>
      </w:r>
      <w:r>
        <w:rPr/>
        <w:t>能达不到毕业要求的同学发出预警并有效指导。</w:t>
      </w:r>
    </w:p>
    <w:p>
      <w:pPr>
        <w:pStyle w:val="BodyText"/>
        <w:spacing w:line="357" w:lineRule="auto"/>
        <w:ind w:right="44"/>
        <w:jc w:val="left"/>
      </w:pPr>
      <w:r>
        <w:rPr>
          <w:rFonts w:ascii="宋体" w:hAnsi="宋体" w:cs="宋体" w:eastAsia="宋体"/>
        </w:rPr>
        <w:t>3.</w:t>
      </w:r>
      <w:r>
        <w:rPr/>
        <w:t>加强对课堂教学、实验实习、自习、毕业论文、考分考纪等环节的监测， </w:t>
      </w:r>
      <w:r>
        <w:rPr>
          <w:spacing w:val="-3"/>
        </w:rPr>
        <w:t>学业监测综合分析信息快速传递到教研组、教师及班主任，以规章制度、组织保</w:t>
      </w:r>
      <w:r>
        <w:rPr>
          <w:spacing w:val="-111"/>
        </w:rPr>
        <w:t> </w:t>
      </w:r>
      <w:r>
        <w:rPr>
          <w:spacing w:val="-111"/>
        </w:rPr>
      </w:r>
      <w:r>
        <w:rPr>
          <w:spacing w:val="-3"/>
        </w:rPr>
        <w:t>障等有效措施实施课程学习指导、实践学习指导和研究性学习指导，帮扶弱势学</w:t>
      </w:r>
      <w:r>
        <w:rPr>
          <w:spacing w:val="-111"/>
        </w:rPr>
        <w:t> </w:t>
      </w:r>
      <w:r>
        <w:rPr>
          <w:spacing w:val="-111"/>
        </w:rPr>
      </w:r>
      <w:r>
        <w:rPr/>
        <w:t>生，促进学风建设，形成了充分调动学生自主学习的机制、环境和氛围。</w:t>
      </w:r>
    </w:p>
    <w:p>
      <w:pPr>
        <w:pStyle w:val="BodyText"/>
        <w:spacing w:line="357" w:lineRule="auto" w:before="116"/>
        <w:ind w:right="217"/>
        <w:jc w:val="both"/>
      </w:pPr>
      <w:r>
        <w:rPr>
          <w:rFonts w:ascii="宋体" w:hAnsi="宋体" w:cs="宋体" w:eastAsia="宋体"/>
          <w:spacing w:val="-3"/>
        </w:rPr>
        <w:t>4.</w:t>
      </w:r>
      <w:r>
        <w:rPr>
          <w:spacing w:val="-3"/>
        </w:rPr>
        <w:t>严格执行学分认定规定并有规范的认定过程，鼓励学生自我监测和自我评</w:t>
      </w:r>
      <w:r>
        <w:rPr/>
        <w:t> </w:t>
      </w:r>
      <w:r>
        <w:rPr>
          <w:spacing w:val="-3"/>
        </w:rPr>
        <w:t>价，及时形成指导意见和改进策略。学生综合素质全面，思想道德素质、法律素</w:t>
      </w:r>
      <w:r>
        <w:rPr>
          <w:spacing w:val="-111"/>
        </w:rPr>
        <w:t> </w:t>
      </w:r>
      <w:r>
        <w:rPr>
          <w:spacing w:val="-111"/>
        </w:rPr>
      </w:r>
      <w:r>
        <w:rPr>
          <w:spacing w:val="-3"/>
        </w:rPr>
        <w:t>质、科学素质、文化素质、心理素质、技能素质、身体素质等方面发展良好，达</w:t>
      </w:r>
      <w:r>
        <w:rPr>
          <w:spacing w:val="-111"/>
        </w:rPr>
        <w:t> </w:t>
      </w:r>
      <w:r>
        <w:rPr>
          <w:spacing w:val="-111"/>
        </w:rPr>
      </w:r>
      <w:r>
        <w:rPr/>
        <w:t>到了毕业要求。</w:t>
      </w:r>
    </w:p>
    <w:p>
      <w:pPr>
        <w:spacing w:line="379" w:lineRule="exact" w:before="0"/>
        <w:ind w:left="686" w:right="44"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spacing w:after="0" w:line="379" w:lineRule="exact"/>
        <w:jc w:val="left"/>
        <w:rPr>
          <w:rFonts w:ascii="微软雅黑" w:hAnsi="微软雅黑" w:cs="微软雅黑" w:eastAsia="微软雅黑"/>
          <w:sz w:val="24"/>
          <w:szCs w:val="24"/>
        </w:rPr>
        <w:sectPr>
          <w:pgSz w:w="11910" w:h="16840"/>
          <w:pgMar w:header="0" w:footer="1193" w:top="1380" w:bottom="1380" w:left="1680" w:right="1580"/>
        </w:sectPr>
      </w:pPr>
    </w:p>
    <w:p>
      <w:pPr>
        <w:pStyle w:val="BodyText"/>
        <w:spacing w:line="240" w:lineRule="auto" w:before="3"/>
        <w:ind w:left="600" w:right="31" w:firstLine="0"/>
        <w:jc w:val="left"/>
      </w:pPr>
      <w:r>
        <w:rPr>
          <w:rFonts w:ascii="宋体" w:hAnsi="宋体" w:cs="宋体" w:eastAsia="宋体"/>
        </w:rPr>
        <w:t>1.</w:t>
      </w:r>
      <w:r>
        <w:rPr/>
        <w:t>学生发展成果类：</w:t>
      </w:r>
    </w:p>
    <w:p>
      <w:pPr>
        <w:pStyle w:val="BodyText"/>
        <w:spacing w:line="355" w:lineRule="auto" w:before="154"/>
        <w:ind w:right="31"/>
        <w:jc w:val="left"/>
      </w:pPr>
      <w:r>
        <w:rPr>
          <w:spacing w:val="-3"/>
        </w:rPr>
        <w:t>（</w:t>
      </w:r>
      <w:r>
        <w:rPr>
          <w:rFonts w:ascii="宋体" w:hAnsi="宋体" w:cs="宋体" w:eastAsia="宋体"/>
          <w:spacing w:val="-3"/>
        </w:rPr>
        <w:t>1</w:t>
      </w:r>
      <w:r>
        <w:rPr>
          <w:spacing w:val="-3"/>
        </w:rPr>
        <w:t>）专业学生在校学业状况，包括各门课程的成绩册、各类学习成果分析、</w:t>
      </w:r>
      <w:r>
        <w:rPr/>
        <w:t> 整体学业分析材料。</w:t>
      </w:r>
    </w:p>
    <w:p>
      <w:pPr>
        <w:pStyle w:val="BodyText"/>
        <w:spacing w:line="355" w:lineRule="auto" w:before="38"/>
        <w:ind w:right="31"/>
        <w:jc w:val="left"/>
      </w:pPr>
      <w:r>
        <w:rPr/>
        <w:t>（</w:t>
      </w:r>
      <w:r>
        <w:rPr>
          <w:rFonts w:ascii="宋体" w:hAnsi="宋体" w:cs="宋体" w:eastAsia="宋体"/>
        </w:rPr>
        <w:t>2</w:t>
      </w:r>
      <w:r>
        <w:rPr/>
        <w:t>）师范生课程学习指导、实践学习指导和研究性学习指导相关材料，以 及兼顾毕业要求与教师资格考试要求的师范生综合素质评价报告等档案资料。</w:t>
      </w:r>
    </w:p>
    <w:p>
      <w:pPr>
        <w:pStyle w:val="BodyText"/>
        <w:spacing w:line="240" w:lineRule="auto" w:before="38"/>
        <w:ind w:left="600" w:right="31" w:firstLine="0"/>
        <w:jc w:val="left"/>
      </w:pPr>
      <w:r>
        <w:rPr/>
        <w:t>（</w:t>
      </w:r>
      <w:r>
        <w:rPr>
          <w:rFonts w:ascii="宋体" w:hAnsi="宋体" w:cs="宋体" w:eastAsia="宋体"/>
        </w:rPr>
        <w:t>3</w:t>
      </w:r>
      <w:r>
        <w:rPr/>
        <w:t>）弱势学生学业帮扶资料。</w:t>
      </w:r>
    </w:p>
    <w:p>
      <w:pPr>
        <w:pStyle w:val="BodyText"/>
        <w:spacing w:line="240" w:lineRule="auto" w:before="151"/>
        <w:ind w:left="600" w:right="31" w:firstLine="0"/>
        <w:jc w:val="left"/>
      </w:pPr>
      <w:r>
        <w:rPr>
          <w:rFonts w:ascii="宋体" w:hAnsi="宋体" w:cs="宋体" w:eastAsia="宋体"/>
        </w:rPr>
        <w:t>2.</w:t>
      </w:r>
      <w:r>
        <w:rPr/>
        <w:t>政策支持类：</w:t>
      </w:r>
    </w:p>
    <w:p>
      <w:pPr>
        <w:pStyle w:val="BodyText"/>
        <w:spacing w:line="357" w:lineRule="auto" w:before="154"/>
        <w:ind w:right="239"/>
        <w:jc w:val="both"/>
      </w:pPr>
      <w:r>
        <w:rPr/>
        <w:t>（</w:t>
      </w:r>
      <w:r>
        <w:rPr>
          <w:rFonts w:ascii="宋体" w:hAnsi="宋体" w:cs="宋体" w:eastAsia="宋体"/>
        </w:rPr>
        <w:t>1</w:t>
      </w:r>
      <w:r>
        <w:rPr/>
        <w:t>）学生学业监测评价体系与实施办法，以及针对毕业要求的学生全程学 </w:t>
      </w:r>
      <w:r>
        <w:rPr>
          <w:spacing w:val="-3"/>
        </w:rPr>
        <w:t>习状况评估和反馈改进机制（课堂教学、实验实习、自习、毕业论文、考风考纪</w:t>
      </w:r>
      <w:r>
        <w:rPr>
          <w:spacing w:val="-115"/>
        </w:rPr>
        <w:t> </w:t>
      </w:r>
      <w:r>
        <w:rPr>
          <w:spacing w:val="-115"/>
        </w:rPr>
      </w:r>
      <w:r>
        <w:rPr/>
        <w:t>等环节监测与改进）等相关材料。</w:t>
      </w:r>
    </w:p>
    <w:p>
      <w:pPr>
        <w:pStyle w:val="BodyText"/>
        <w:spacing w:line="357" w:lineRule="auto" w:before="34"/>
        <w:ind w:right="31"/>
        <w:jc w:val="left"/>
      </w:pPr>
      <w:r>
        <w:rPr/>
        <w:pict>
          <v:shape style="position:absolute;margin-left:204.649994pt;margin-top:28.3456pt;width:185.8pt;height:181.45pt;mso-position-horizontal-relative:page;mso-position-vertical-relative:paragraph;z-index:-183304" type="#_x0000_t75" stroked="false">
            <v:imagedata r:id="rId5" o:title=""/>
          </v:shape>
        </w:pict>
      </w:r>
      <w:r>
        <w:rPr/>
        <w:t>（</w:t>
      </w:r>
      <w:r>
        <w:rPr>
          <w:rFonts w:ascii="宋体" w:hAnsi="宋体" w:cs="宋体" w:eastAsia="宋体"/>
        </w:rPr>
        <w:t>2</w:t>
      </w:r>
      <w:r>
        <w:rPr/>
        <w:t>）支撑毕业要求的学生学业水平测评标准和综合素质评价方案等相关材 料。</w:t>
      </w:r>
    </w:p>
    <w:p>
      <w:pPr>
        <w:pStyle w:val="BodyText"/>
        <w:spacing w:line="240" w:lineRule="auto" w:before="34"/>
        <w:ind w:left="600" w:right="31" w:firstLine="0"/>
        <w:jc w:val="left"/>
      </w:pPr>
      <w:r>
        <w:rPr/>
        <w:t>（</w:t>
      </w:r>
      <w:r>
        <w:rPr>
          <w:rFonts w:ascii="宋体" w:hAnsi="宋体" w:cs="宋体" w:eastAsia="宋体"/>
        </w:rPr>
        <w:t>3</w:t>
      </w:r>
      <w:r>
        <w:rPr/>
        <w:t>）学分认定规定及学业预警等相关资料。</w:t>
      </w:r>
    </w:p>
    <w:p>
      <w:pPr>
        <w:spacing w:line="240" w:lineRule="auto" w:before="11"/>
        <w:rPr>
          <w:rFonts w:ascii="宋体" w:hAnsi="宋体" w:cs="宋体" w:eastAsia="宋体"/>
          <w:sz w:val="16"/>
          <w:szCs w:val="16"/>
        </w:rPr>
      </w:pPr>
    </w:p>
    <w:p>
      <w:pPr>
        <w:pStyle w:val="Heading4"/>
        <w:spacing w:line="240" w:lineRule="auto"/>
        <w:ind w:right="31"/>
        <w:jc w:val="left"/>
        <w:rPr>
          <w:rFonts w:ascii="Arial" w:hAnsi="Arial" w:cs="Arial" w:eastAsia="Arial"/>
          <w:b w:val="0"/>
          <w:bCs w:val="0"/>
        </w:rPr>
      </w:pPr>
      <w:r>
        <w:rPr>
          <w:rFonts w:ascii="Arial" w:hAnsi="Arial" w:cs="Arial" w:eastAsia="Arial"/>
          <w:w w:val="115"/>
        </w:rPr>
        <w:t>8.5[</w:t>
      </w:r>
      <w:r>
        <w:rPr>
          <w:w w:val="115"/>
        </w:rPr>
        <w:t>就业质量</w:t>
      </w:r>
      <w:r>
        <w:rPr>
          <w:rFonts w:ascii="Arial" w:hAnsi="Arial" w:cs="Arial" w:eastAsia="Arial"/>
          <w:w w:val="115"/>
        </w:rPr>
        <w:t>]</w:t>
      </w:r>
      <w:r>
        <w:rPr>
          <w:rFonts w:ascii="Arial" w:hAnsi="Arial" w:cs="Arial" w:eastAsia="Arial"/>
          <w:b w:val="0"/>
          <w:bCs w:val="0"/>
        </w:rPr>
      </w:r>
    </w:p>
    <w:p>
      <w:pPr>
        <w:spacing w:line="240" w:lineRule="auto" w:before="4"/>
        <w:rPr>
          <w:rFonts w:ascii="Arial" w:hAnsi="Arial" w:cs="Arial" w:eastAsia="Arial"/>
          <w:b/>
          <w:bCs/>
          <w:sz w:val="27"/>
          <w:szCs w:val="27"/>
        </w:rPr>
      </w:pPr>
    </w:p>
    <w:p>
      <w:pPr>
        <w:pStyle w:val="Heading5"/>
        <w:spacing w:line="271" w:lineRule="auto"/>
        <w:ind w:right="31"/>
        <w:jc w:val="left"/>
        <w:rPr>
          <w:b w:val="0"/>
          <w:bCs w:val="0"/>
        </w:rPr>
      </w:pPr>
      <w:r>
        <w:rPr>
          <w:w w:val="95"/>
        </w:rPr>
        <w:t>毕业生的初次就业率不低于 </w:t>
      </w:r>
      <w:r>
        <w:rPr>
          <w:rFonts w:ascii="Arial" w:hAnsi="Arial" w:cs="Arial" w:eastAsia="Arial"/>
          <w:w w:val="95"/>
        </w:rPr>
        <w:t>75%</w:t>
      </w:r>
      <w:r>
        <w:rPr>
          <w:w w:val="95"/>
        </w:rPr>
        <w:t>，获得教师资格证书的比例不低于</w:t>
      </w:r>
      <w:r>
        <w:rPr>
          <w:spacing w:val="10"/>
          <w:w w:val="95"/>
        </w:rPr>
        <w:t> </w:t>
      </w:r>
      <w:r>
        <w:rPr>
          <w:rFonts w:ascii="Arial" w:hAnsi="Arial" w:cs="Arial" w:eastAsia="Arial"/>
          <w:w w:val="95"/>
        </w:rPr>
        <w:t>85%</w:t>
      </w:r>
      <w:r>
        <w:rPr>
          <w:w w:val="95"/>
        </w:rPr>
        <w:t>，且</w:t>
      </w:r>
      <w:r>
        <w:rPr/>
        <w:t> 主要从事教育工作。</w:t>
      </w:r>
      <w:r>
        <w:rPr>
          <w:b w:val="0"/>
          <w:bCs w:val="0"/>
        </w:rPr>
      </w:r>
    </w:p>
    <w:p>
      <w:pPr>
        <w:pStyle w:val="BodyText"/>
        <w:spacing w:line="266" w:lineRule="auto" w:before="12"/>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获证率和就业率是衡量师范院校培养质量的重要指标，也在一定程度上显示</w:t>
      </w:r>
    </w:p>
    <w:p>
      <w:pPr>
        <w:pStyle w:val="BodyText"/>
        <w:spacing w:line="357" w:lineRule="auto" w:before="125"/>
        <w:ind w:right="235" w:firstLine="0"/>
        <w:jc w:val="both"/>
      </w:pPr>
      <w:r>
        <w:rPr>
          <w:spacing w:val="-3"/>
        </w:rPr>
        <w:t>了教育质量的社会认可度，反映师范生服务社会的情况。教师资格证是从事教育</w:t>
      </w:r>
      <w:r>
        <w:rPr>
          <w:spacing w:val="-111"/>
        </w:rPr>
        <w:t> </w:t>
      </w:r>
      <w:r>
        <w:rPr>
          <w:spacing w:val="-111"/>
        </w:rPr>
      </w:r>
      <w:r>
        <w:rPr>
          <w:spacing w:val="-3"/>
        </w:rPr>
        <w:t>工作的基本准入要求，是师范学校人才培养规格的特殊要求。初次就业率反映了</w:t>
      </w:r>
      <w:r>
        <w:rPr>
          <w:spacing w:val="-111"/>
        </w:rPr>
        <w:t> </w:t>
      </w:r>
      <w:r>
        <w:rPr>
          <w:spacing w:val="-111"/>
        </w:rPr>
      </w:r>
      <w:r>
        <w:rPr>
          <w:spacing w:val="3"/>
        </w:rPr>
        <w:t>人才的质量和社会适应性，从事教育工作的比例反映了毕业生的教育态度和情</w:t>
      </w:r>
      <w:r>
        <w:rPr>
          <w:spacing w:val="-99"/>
        </w:rPr>
        <w:t> </w:t>
      </w:r>
      <w:r>
        <w:rPr>
          <w:spacing w:val="-99"/>
        </w:rPr>
      </w:r>
      <w:r>
        <w:rPr>
          <w:spacing w:val="-3"/>
        </w:rPr>
        <w:t>怀。该指标要求学前教育专业重视毕业生的获证率、初次就业率以及教育岗位的</w:t>
      </w:r>
      <w:r>
        <w:rPr>
          <w:spacing w:val="-111"/>
        </w:rPr>
        <w:t> </w:t>
      </w:r>
      <w:r>
        <w:rPr>
          <w:spacing w:val="-111"/>
        </w:rPr>
      </w:r>
      <w:r>
        <w:rPr>
          <w:spacing w:val="-16"/>
        </w:rPr>
        <w:t>就业率，出台鼓励学生从教、支持学生参加教师资格考试的制度，采取措施推动就业</w:t>
      </w:r>
      <w:r>
        <w:rPr>
          <w:spacing w:val="-110"/>
        </w:rPr>
        <w:t> </w:t>
      </w:r>
      <w:r>
        <w:rPr>
          <w:spacing w:val="-110"/>
        </w:rPr>
      </w:r>
      <w:r>
        <w:rPr>
          <w:spacing w:val="-3"/>
        </w:rPr>
        <w:t>工作；应将毕业生获证率和对口就业率作为衡量教学效果的重要标准，定期分析</w:t>
      </w:r>
      <w:r>
        <w:rPr>
          <w:spacing w:val="-111"/>
        </w:rPr>
        <w:t> </w:t>
      </w:r>
      <w:r>
        <w:rPr>
          <w:spacing w:val="-111"/>
        </w:rPr>
      </w:r>
      <w:r>
        <w:rPr>
          <w:spacing w:val="-3"/>
        </w:rPr>
        <w:t>学生考证和初次就业情况，主动为学生就业提供职业生涯规划教育、就业信息服</w:t>
      </w:r>
      <w:r>
        <w:rPr>
          <w:spacing w:val="-111"/>
        </w:rPr>
        <w:t> </w:t>
      </w:r>
      <w:r>
        <w:rPr>
          <w:spacing w:val="-111"/>
        </w:rPr>
      </w:r>
      <w:r>
        <w:rPr/>
        <w:t>务、就业考试面试指导，引导师范生积极从教。</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5" w:lineRule="auto" w:before="45"/>
        <w:ind w:right="31"/>
        <w:jc w:val="left"/>
      </w:pPr>
      <w:r>
        <w:rPr>
          <w:rFonts w:ascii="宋体" w:hAnsi="宋体" w:cs="宋体" w:eastAsia="宋体"/>
          <w:spacing w:val="3"/>
        </w:rPr>
        <w:t>1.</w:t>
      </w:r>
      <w:r>
        <w:rPr>
          <w:spacing w:val="3"/>
        </w:rPr>
        <w:t>专业在促进师范生教师资格证获取、初次就业率和志愿从教等方面有制</w:t>
      </w:r>
      <w:r>
        <w:rPr>
          <w:spacing w:val="4"/>
        </w:rPr>
        <w:t> </w:t>
      </w:r>
      <w:r>
        <w:rPr/>
        <w:t>度、有措施。</w:t>
      </w:r>
    </w:p>
    <w:p>
      <w:pPr>
        <w:spacing w:after="0" w:line="355" w:lineRule="auto"/>
        <w:jc w:val="left"/>
        <w:sectPr>
          <w:pgSz w:w="11910" w:h="16840"/>
          <w:pgMar w:header="0" w:footer="1193" w:top="1380" w:bottom="1380" w:left="1680" w:right="1560"/>
        </w:sectPr>
      </w:pPr>
    </w:p>
    <w:p>
      <w:pPr>
        <w:pStyle w:val="BodyText"/>
        <w:spacing w:line="357" w:lineRule="auto" w:before="3"/>
        <w:ind w:right="0"/>
        <w:jc w:val="left"/>
      </w:pPr>
      <w:r>
        <w:rPr>
          <w:rFonts w:ascii="宋体" w:hAnsi="宋体" w:cs="宋体" w:eastAsia="宋体"/>
          <w:spacing w:val="-3"/>
        </w:rPr>
        <w:t>2.</w:t>
      </w:r>
      <w:r>
        <w:rPr>
          <w:spacing w:val="-3"/>
        </w:rPr>
        <w:t>应届毕业生获得幼儿园教师资格证书的比例、初次就业率以及毕业生就业</w:t>
      </w:r>
      <w:r>
        <w:rPr/>
        <w:t> 岗位对口率等数据，证明相关制度与措施卓有成效。</w:t>
      </w:r>
    </w:p>
    <w:p>
      <w:pPr>
        <w:spacing w:before="41"/>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0" w:firstLine="0"/>
        <w:jc w:val="left"/>
      </w:pPr>
      <w:r>
        <w:rPr>
          <w:rFonts w:ascii="宋体" w:hAnsi="宋体" w:cs="宋体" w:eastAsia="宋体"/>
        </w:rPr>
        <w:t>1.</w:t>
      </w:r>
      <w:r>
        <w:rPr/>
        <w:t>学生发展成果类：</w:t>
      </w:r>
    </w:p>
    <w:p>
      <w:pPr>
        <w:pStyle w:val="BodyText"/>
        <w:spacing w:line="355" w:lineRule="auto" w:before="154"/>
        <w:ind w:right="0"/>
        <w:jc w:val="left"/>
      </w:pPr>
      <w:r>
        <w:rPr/>
        <w:t>（</w:t>
      </w:r>
      <w:r>
        <w:rPr>
          <w:rFonts w:ascii="宋体" w:hAnsi="宋体" w:cs="宋体" w:eastAsia="宋体"/>
        </w:rPr>
        <w:t>1</w:t>
      </w:r>
      <w:r>
        <w:rPr/>
        <w:t>）近 </w:t>
      </w:r>
      <w:r>
        <w:rPr>
          <w:rFonts w:ascii="宋体" w:hAnsi="宋体" w:cs="宋体" w:eastAsia="宋体"/>
        </w:rPr>
        <w:t>3</w:t>
      </w:r>
      <w:r>
        <w:rPr>
          <w:rFonts w:ascii="宋体" w:hAnsi="宋体" w:cs="宋体" w:eastAsia="宋体"/>
          <w:spacing w:val="-95"/>
        </w:rPr>
        <w:t> </w:t>
      </w:r>
      <w:r>
        <w:rPr/>
        <w:t>年专业毕业生就业情况统计表，以及应届毕业生初次就业率与本 地区高校应届毕业生就业率比较的相关材料。</w:t>
      </w:r>
    </w:p>
    <w:p>
      <w:pPr>
        <w:pStyle w:val="BodyText"/>
        <w:spacing w:line="357" w:lineRule="auto" w:before="38"/>
        <w:ind w:right="118"/>
        <w:jc w:val="both"/>
      </w:pPr>
      <w:r>
        <w:rPr/>
        <w:t>（</w:t>
      </w:r>
      <w:r>
        <w:rPr>
          <w:rFonts w:ascii="宋体" w:hAnsi="宋体" w:cs="宋体" w:eastAsia="宋体"/>
        </w:rPr>
        <w:t>2</w:t>
      </w:r>
      <w:r>
        <w:rPr/>
        <w:t>）近 </w:t>
      </w:r>
      <w:r>
        <w:rPr>
          <w:rFonts w:ascii="宋体" w:hAnsi="宋体" w:cs="宋体" w:eastAsia="宋体"/>
        </w:rPr>
        <w:t>3</w:t>
      </w:r>
      <w:r>
        <w:rPr>
          <w:rFonts w:ascii="宋体" w:hAnsi="宋体" w:cs="宋体" w:eastAsia="宋体"/>
          <w:spacing w:val="-94"/>
        </w:rPr>
        <w:t> </w:t>
      </w:r>
      <w:r>
        <w:rPr/>
        <w:t>年专业毕业生（录取研究生和升入高一级学校除外）获得幼儿园 </w:t>
      </w:r>
      <w:r>
        <w:rPr>
          <w:spacing w:val="-3"/>
        </w:rPr>
        <w:t>教师资格证书（含编号）情况统计表，以及应届毕业生获得教师资格证书比例的</w:t>
      </w:r>
      <w:r>
        <w:rPr>
          <w:spacing w:val="-111"/>
        </w:rPr>
        <w:t> </w:t>
      </w:r>
      <w:r>
        <w:rPr>
          <w:spacing w:val="-111"/>
        </w:rPr>
      </w:r>
      <w:r>
        <w:rPr/>
        <w:t>相关材料。</w:t>
      </w:r>
    </w:p>
    <w:p>
      <w:pPr>
        <w:pStyle w:val="BodyText"/>
        <w:spacing w:line="240" w:lineRule="auto" w:before="34"/>
        <w:ind w:left="600" w:right="0" w:firstLine="0"/>
        <w:jc w:val="left"/>
      </w:pPr>
      <w:r>
        <w:rPr/>
        <w:t>（</w:t>
      </w:r>
      <w:r>
        <w:rPr>
          <w:rFonts w:ascii="宋体" w:hAnsi="宋体" w:cs="宋体" w:eastAsia="宋体"/>
        </w:rPr>
        <w:t>3</w:t>
      </w:r>
      <w:r>
        <w:rPr/>
        <w:t>）近</w:t>
      </w:r>
      <w:r>
        <w:rPr>
          <w:spacing w:val="-60"/>
        </w:rPr>
        <w:t> </w:t>
      </w:r>
      <w:r>
        <w:rPr>
          <w:rFonts w:ascii="宋体" w:hAnsi="宋体" w:cs="宋体" w:eastAsia="宋体"/>
        </w:rPr>
        <w:t>3</w:t>
      </w:r>
      <w:r>
        <w:rPr>
          <w:rFonts w:ascii="宋体" w:hAnsi="宋体" w:cs="宋体" w:eastAsia="宋体"/>
          <w:spacing w:val="-60"/>
        </w:rPr>
        <w:t> </w:t>
      </w:r>
      <w:r>
        <w:rPr/>
        <w:t>年应届毕业生从事教育工作比例的相关材料。</w:t>
      </w:r>
    </w:p>
    <w:p>
      <w:pPr>
        <w:pStyle w:val="BodyText"/>
        <w:spacing w:line="240" w:lineRule="auto" w:before="154"/>
        <w:ind w:left="600" w:right="0" w:firstLine="0"/>
        <w:jc w:val="left"/>
      </w:pPr>
      <w:r>
        <w:rPr>
          <w:rFonts w:ascii="宋体" w:hAnsi="宋体" w:cs="宋体" w:eastAsia="宋体"/>
        </w:rPr>
        <w:t>2.</w:t>
      </w:r>
      <w:r>
        <w:rPr/>
        <w:t>政策支持类：</w:t>
      </w:r>
    </w:p>
    <w:p>
      <w:pPr>
        <w:pStyle w:val="BodyText"/>
        <w:spacing w:line="240" w:lineRule="auto" w:before="151"/>
        <w:ind w:left="600" w:right="0" w:firstLine="0"/>
        <w:jc w:val="left"/>
      </w:pPr>
      <w:r>
        <w:rPr/>
        <w:pict>
          <v:shape style="position:absolute;margin-left:204.649994pt;margin-top:10.795637pt;width:185.8pt;height:181.45pt;mso-position-horizontal-relative:page;mso-position-vertical-relative:paragraph;z-index:-183280" type="#_x0000_t75" stroked="false">
            <v:imagedata r:id="rId5" o:title=""/>
          </v:shape>
        </w:pict>
      </w:r>
      <w:r>
        <w:rPr/>
        <w:t>（</w:t>
      </w:r>
      <w:r>
        <w:rPr>
          <w:rFonts w:ascii="宋体" w:hAnsi="宋体" w:cs="宋体" w:eastAsia="宋体"/>
        </w:rPr>
        <w:t>1</w:t>
      </w:r>
      <w:r>
        <w:rPr/>
        <w:t>）近三届毕业生考证和初次就业情况分析报告。</w:t>
      </w:r>
    </w:p>
    <w:p>
      <w:pPr>
        <w:pStyle w:val="BodyText"/>
        <w:spacing w:line="240" w:lineRule="auto" w:before="154"/>
        <w:ind w:left="600" w:right="0" w:firstLine="0"/>
        <w:jc w:val="left"/>
      </w:pPr>
      <w:r>
        <w:rPr/>
        <w:t>（</w:t>
      </w:r>
      <w:r>
        <w:rPr>
          <w:rFonts w:ascii="宋体" w:hAnsi="宋体" w:cs="宋体" w:eastAsia="宋体"/>
        </w:rPr>
        <w:t>2</w:t>
      </w:r>
      <w:r>
        <w:rPr/>
        <w:t>）对学生进行职业生涯规划教育、提供就业指导服务的相关材料。</w:t>
      </w:r>
    </w:p>
    <w:p>
      <w:pPr>
        <w:pStyle w:val="BodyText"/>
        <w:spacing w:line="357" w:lineRule="auto" w:before="151"/>
        <w:ind w:right="0"/>
        <w:jc w:val="left"/>
      </w:pPr>
      <w:r>
        <w:rPr/>
        <w:t>（</w:t>
      </w:r>
      <w:r>
        <w:rPr>
          <w:rFonts w:ascii="宋体" w:hAnsi="宋体" w:cs="宋体" w:eastAsia="宋体"/>
        </w:rPr>
        <w:t>3</w:t>
      </w:r>
      <w:r>
        <w:rPr/>
        <w:t>）反映专业鼓励学生从教、支持学生参加教师资格考试的制度与措施等 相关材料。</w:t>
      </w:r>
    </w:p>
    <w:p>
      <w:pPr>
        <w:pStyle w:val="Heading4"/>
        <w:spacing w:line="240" w:lineRule="auto" w:before="100"/>
        <w:ind w:right="0"/>
        <w:jc w:val="left"/>
        <w:rPr>
          <w:rFonts w:ascii="Arial" w:hAnsi="Arial" w:cs="Arial" w:eastAsia="Arial"/>
          <w:b w:val="0"/>
          <w:bCs w:val="0"/>
        </w:rPr>
      </w:pPr>
      <w:r>
        <w:rPr>
          <w:rFonts w:ascii="Arial" w:hAnsi="Arial" w:cs="Arial" w:eastAsia="Arial"/>
          <w:w w:val="115"/>
        </w:rPr>
        <w:t>8.6[</w:t>
      </w:r>
      <w:r>
        <w:rPr>
          <w:w w:val="115"/>
        </w:rPr>
        <w:t>社会声誉</w:t>
      </w:r>
      <w:r>
        <w:rPr>
          <w:rFonts w:ascii="Arial" w:hAnsi="Arial" w:cs="Arial" w:eastAsia="Arial"/>
          <w:w w:val="115"/>
        </w:rPr>
        <w:t>]</w:t>
      </w:r>
      <w:r>
        <w:rPr>
          <w:rFonts w:ascii="Arial" w:hAnsi="Arial" w:cs="Arial" w:eastAsia="Arial"/>
          <w:b w:val="0"/>
          <w:bCs w:val="0"/>
        </w:rPr>
      </w:r>
    </w:p>
    <w:p>
      <w:pPr>
        <w:pStyle w:val="Heading5"/>
        <w:spacing w:line="240" w:lineRule="auto" w:before="235"/>
        <w:ind w:left="602" w:right="0" w:firstLine="0"/>
        <w:jc w:val="left"/>
        <w:rPr>
          <w:b w:val="0"/>
          <w:bCs w:val="0"/>
        </w:rPr>
      </w:pPr>
      <w:r>
        <w:rPr/>
        <w:t>毕业生社会声誉好，用人单位满意度高。</w:t>
      </w:r>
      <w:r>
        <w:rPr>
          <w:b w:val="0"/>
          <w:bCs w:val="0"/>
        </w:rPr>
      </w:r>
    </w:p>
    <w:p>
      <w:pPr>
        <w:pStyle w:val="BodyText"/>
        <w:spacing w:line="266" w:lineRule="auto" w:before="132"/>
        <w:ind w:left="600" w:right="0"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4"/>
        </w:rPr>
        <w:t>社会声誉的来源是稳定的教育质量和有效的社会服务，取决于社会的满意</w:t>
      </w:r>
      <w:r>
        <w:rPr/>
      </w:r>
    </w:p>
    <w:p>
      <w:pPr>
        <w:pStyle w:val="BodyText"/>
        <w:spacing w:line="357" w:lineRule="auto" w:before="125"/>
        <w:ind w:right="115" w:firstLine="0"/>
        <w:jc w:val="both"/>
      </w:pPr>
      <w:r>
        <w:rPr>
          <w:spacing w:val="-3"/>
        </w:rPr>
        <w:t>度。因此，毕业生社会声誉的实质是学校教育质量的高低，是人才对社会的适应</w:t>
      </w:r>
      <w:r>
        <w:rPr>
          <w:spacing w:val="-111"/>
        </w:rPr>
        <w:t> </w:t>
      </w:r>
      <w:r>
        <w:rPr>
          <w:spacing w:val="-111"/>
        </w:rPr>
      </w:r>
      <w:r>
        <w:rPr>
          <w:spacing w:val="-3"/>
        </w:rPr>
        <w:t>度，反映师范生服务社会的情况。该指标要求学前教育专业将毕业生社会声誉作</w:t>
      </w:r>
      <w:r>
        <w:rPr>
          <w:spacing w:val="-111"/>
        </w:rPr>
        <w:t> </w:t>
      </w:r>
      <w:r>
        <w:rPr>
          <w:spacing w:val="-111"/>
        </w:rPr>
      </w:r>
      <w:r>
        <w:rPr>
          <w:spacing w:val="3"/>
        </w:rPr>
        <w:t>为提高办学质量的重要动力，建立促进毕业要求达成方面的跟踪反馈与改进机</w:t>
      </w:r>
      <w:r>
        <w:rPr>
          <w:spacing w:val="-99"/>
        </w:rPr>
        <w:t> </w:t>
      </w:r>
      <w:r>
        <w:rPr>
          <w:spacing w:val="-99"/>
        </w:rPr>
      </w:r>
      <w:r>
        <w:rPr>
          <w:spacing w:val="-6"/>
        </w:rPr>
        <w:t>制，关注毕业生入职</w:t>
      </w:r>
      <w:r>
        <w:rPr>
          <w:spacing w:val="-80"/>
        </w:rPr>
        <w:t> </w:t>
      </w:r>
      <w:r>
        <w:rPr>
          <w:rFonts w:ascii="宋体" w:hAnsi="宋体" w:cs="宋体" w:eastAsia="宋体"/>
        </w:rPr>
        <w:t>5</w:t>
      </w:r>
      <w:r>
        <w:rPr>
          <w:rFonts w:ascii="宋体" w:hAnsi="宋体" w:cs="宋体" w:eastAsia="宋体"/>
          <w:spacing w:val="-80"/>
        </w:rPr>
        <w:t> </w:t>
      </w:r>
      <w:r>
        <w:rPr/>
        <w:t>年后的专业发展成就，主动了解利益相关方及社会各界对 </w:t>
      </w:r>
      <w:r>
        <w:rPr>
          <w:spacing w:val="-3"/>
        </w:rPr>
        <w:t>毕业生专业思想、专业能力等方面的评价，不断改进专业办学，使专业人才培养</w:t>
      </w:r>
      <w:r>
        <w:rPr>
          <w:spacing w:val="-111"/>
        </w:rPr>
        <w:t> </w:t>
      </w:r>
      <w:r>
        <w:rPr>
          <w:spacing w:val="-111"/>
        </w:rPr>
      </w:r>
      <w:r>
        <w:rPr/>
        <w:t>质量得到社会普遍认可。</w:t>
      </w:r>
    </w:p>
    <w:p>
      <w:pPr>
        <w:spacing w:before="44"/>
        <w:ind w:left="686" w:right="0"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pStyle w:val="BodyText"/>
        <w:spacing w:line="357" w:lineRule="auto" w:before="45"/>
        <w:ind w:right="116"/>
        <w:jc w:val="both"/>
      </w:pPr>
      <w:r>
        <w:rPr>
          <w:rFonts w:ascii="宋体" w:hAnsi="宋体" w:cs="宋体" w:eastAsia="宋体"/>
          <w:spacing w:val="-3"/>
        </w:rPr>
        <w:t>1.</w:t>
      </w:r>
      <w:r>
        <w:rPr>
          <w:spacing w:val="-3"/>
        </w:rPr>
        <w:t>专业高度重视毕业生专业发展成就跟踪工作，通过利益相关方及社会各界</w:t>
      </w:r>
      <w:r>
        <w:rPr/>
        <w:t> </w:t>
      </w:r>
      <w:r>
        <w:rPr>
          <w:spacing w:val="-3"/>
        </w:rPr>
        <w:t>对毕业生专业思想、专业能力等方面的评价，定期跟踪并分析毕业生入职</w:t>
      </w:r>
      <w:r>
        <w:rPr>
          <w:spacing w:val="-60"/>
        </w:rPr>
        <w:t> </w:t>
      </w:r>
      <w:r>
        <w:rPr>
          <w:rFonts w:ascii="宋体" w:hAnsi="宋体" w:cs="宋体" w:eastAsia="宋体"/>
        </w:rPr>
        <w:t>5</w:t>
      </w:r>
      <w:r>
        <w:rPr>
          <w:rFonts w:ascii="宋体" w:hAnsi="宋体" w:cs="宋体" w:eastAsia="宋体"/>
          <w:spacing w:val="-60"/>
        </w:rPr>
        <w:t> </w:t>
      </w:r>
      <w:r>
        <w:rPr/>
        <w:t>年后 的专业发展状况。</w:t>
      </w:r>
    </w:p>
    <w:p>
      <w:pPr>
        <w:spacing w:after="0" w:line="357" w:lineRule="auto"/>
        <w:jc w:val="both"/>
        <w:sectPr>
          <w:footerReference w:type="default" r:id="rId153"/>
          <w:pgSz w:w="11910" w:h="16840"/>
          <w:pgMar w:footer="1193" w:header="0" w:top="1380" w:bottom="1380" w:left="1680" w:right="1680"/>
          <w:pgNumType w:start="348"/>
        </w:sectPr>
      </w:pPr>
    </w:p>
    <w:p>
      <w:pPr>
        <w:pStyle w:val="BodyText"/>
        <w:spacing w:line="357" w:lineRule="auto" w:before="3"/>
        <w:ind w:right="238"/>
        <w:jc w:val="both"/>
      </w:pPr>
      <w:r>
        <w:rPr>
          <w:rFonts w:ascii="宋体" w:hAnsi="宋体" w:cs="宋体" w:eastAsia="宋体"/>
          <w:spacing w:val="-3"/>
        </w:rPr>
        <w:t>2.</w:t>
      </w:r>
      <w:r>
        <w:rPr>
          <w:spacing w:val="-3"/>
        </w:rPr>
        <w:t>建立毕业要求达成情况反馈和改进机制，不断改进专业人才培养方案，完</w:t>
      </w:r>
      <w:r>
        <w:rPr/>
        <w:t> </w:t>
      </w:r>
      <w:r>
        <w:rPr>
          <w:spacing w:val="-3"/>
        </w:rPr>
        <w:t>善课程方案与教学管理制度，专业毕业生入职</w:t>
      </w:r>
      <w:r>
        <w:rPr>
          <w:spacing w:val="-51"/>
        </w:rPr>
        <w:t> </w:t>
      </w:r>
      <w:r>
        <w:rPr>
          <w:rFonts w:ascii="宋体" w:hAnsi="宋体" w:cs="宋体" w:eastAsia="宋体"/>
        </w:rPr>
        <w:t>5</w:t>
      </w:r>
      <w:r>
        <w:rPr>
          <w:rFonts w:ascii="宋体" w:hAnsi="宋体" w:cs="宋体" w:eastAsia="宋体"/>
          <w:spacing w:val="-51"/>
        </w:rPr>
        <w:t> </w:t>
      </w:r>
      <w:r>
        <w:rPr>
          <w:spacing w:val="-4"/>
        </w:rPr>
        <w:t>年后的专业发展成就好，用人单</w:t>
      </w:r>
      <w:r>
        <w:rPr/>
        <w:t> 位满意度高。</w:t>
      </w:r>
    </w:p>
    <w:p>
      <w:pPr>
        <w:spacing w:before="44"/>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5"/>
        <w:ind w:left="600" w:right="31" w:firstLine="0"/>
        <w:jc w:val="left"/>
      </w:pPr>
      <w:r>
        <w:rPr>
          <w:rFonts w:ascii="宋体" w:hAnsi="宋体" w:cs="宋体" w:eastAsia="宋体"/>
        </w:rPr>
        <w:t>1.</w:t>
      </w:r>
      <w:r>
        <w:rPr/>
        <w:t>学生发展成果类：</w:t>
      </w:r>
    </w:p>
    <w:p>
      <w:pPr>
        <w:pStyle w:val="BodyText"/>
        <w:spacing w:line="240" w:lineRule="auto" w:before="151"/>
        <w:ind w:left="600" w:right="31" w:firstLine="0"/>
        <w:jc w:val="left"/>
      </w:pPr>
      <w:r>
        <w:rPr/>
        <w:t>（</w:t>
      </w:r>
      <w:r>
        <w:rPr>
          <w:rFonts w:ascii="宋体" w:hAnsi="宋体" w:cs="宋体" w:eastAsia="宋体"/>
        </w:rPr>
        <w:t>1</w:t>
      </w:r>
      <w:r>
        <w:rPr/>
        <w:t>）毕业生入职 </w:t>
      </w:r>
      <w:r>
        <w:rPr>
          <w:rFonts w:ascii="宋体" w:hAnsi="宋体" w:cs="宋体" w:eastAsia="宋体"/>
        </w:rPr>
        <w:t>5</w:t>
      </w:r>
      <w:r>
        <w:rPr>
          <w:rFonts w:ascii="宋体" w:hAnsi="宋体" w:cs="宋体" w:eastAsia="宋体"/>
          <w:spacing w:val="-94"/>
        </w:rPr>
        <w:t> </w:t>
      </w:r>
      <w:r>
        <w:rPr/>
        <w:t>年后的专业发展状况调查及结果分析等相关材料。包括</w:t>
      </w:r>
    </w:p>
    <w:p>
      <w:pPr>
        <w:pStyle w:val="BodyText"/>
        <w:spacing w:line="357" w:lineRule="auto" w:before="154"/>
        <w:ind w:right="237" w:firstLine="0"/>
        <w:jc w:val="both"/>
      </w:pPr>
      <w:r>
        <w:rPr/>
        <w:t>入职</w:t>
      </w:r>
      <w:r>
        <w:rPr>
          <w:spacing w:val="-61"/>
        </w:rPr>
        <w:t> </w:t>
      </w:r>
      <w:r>
        <w:rPr>
          <w:rFonts w:ascii="宋体" w:hAnsi="宋体" w:cs="宋体" w:eastAsia="宋体"/>
        </w:rPr>
        <w:t>5</w:t>
      </w:r>
      <w:r>
        <w:rPr>
          <w:rFonts w:ascii="宋体" w:hAnsi="宋体" w:cs="宋体" w:eastAsia="宋体"/>
          <w:spacing w:val="-60"/>
        </w:rPr>
        <w:t> </w:t>
      </w:r>
      <w:r>
        <w:rPr>
          <w:spacing w:val="-3"/>
        </w:rPr>
        <w:t>年来的专业发展规划、师德演讲与日常考核情况、教育教学测评与优秀活</w:t>
      </w:r>
      <w:r>
        <w:rPr/>
        <w:t> </w:t>
      </w:r>
      <w:r>
        <w:rPr>
          <w:spacing w:val="-3"/>
        </w:rPr>
        <w:t>动展示情况、撰写教学论文与反思案例情况、在职学习与学历提升情况、综合荣</w:t>
      </w:r>
      <w:r>
        <w:rPr>
          <w:spacing w:val="-111"/>
        </w:rPr>
        <w:t> </w:t>
      </w:r>
      <w:r>
        <w:rPr>
          <w:spacing w:val="-111"/>
        </w:rPr>
      </w:r>
      <w:r>
        <w:rPr/>
        <w:t>誉与专业竞赛获奖情况、志愿支教情况等。</w:t>
      </w:r>
    </w:p>
    <w:p>
      <w:pPr>
        <w:pStyle w:val="BodyText"/>
        <w:spacing w:line="357" w:lineRule="auto" w:before="34"/>
        <w:ind w:right="31"/>
        <w:jc w:val="left"/>
      </w:pPr>
      <w:r>
        <w:rPr>
          <w:spacing w:val="-3"/>
        </w:rPr>
        <w:t>（</w:t>
      </w:r>
      <w:r>
        <w:rPr>
          <w:rFonts w:ascii="宋体" w:hAnsi="宋体" w:cs="宋体" w:eastAsia="宋体"/>
          <w:spacing w:val="-3"/>
        </w:rPr>
        <w:t>2</w:t>
      </w:r>
      <w:r>
        <w:rPr>
          <w:spacing w:val="-3"/>
        </w:rPr>
        <w:t>）用人单位、同行、幼儿家长对近四届毕业生的满意率调查表及汇总表。</w:t>
      </w:r>
      <w:r>
        <w:rPr/>
        <w:t> 满意度调查的主要方式和方法，相关的问卷。</w:t>
      </w:r>
    </w:p>
    <w:p>
      <w:pPr>
        <w:pStyle w:val="BodyText"/>
        <w:spacing w:line="357" w:lineRule="auto" w:before="34"/>
        <w:ind w:right="31"/>
        <w:jc w:val="left"/>
      </w:pPr>
      <w:r>
        <w:rPr/>
        <w:pict>
          <v:shape style="position:absolute;margin-left:204.649994pt;margin-top:4.945637pt;width:185.8pt;height:181.45pt;mso-position-horizontal-relative:page;mso-position-vertical-relative:paragraph;z-index:-183256" type="#_x0000_t75" stroked="false">
            <v:imagedata r:id="rId5" o:title=""/>
          </v:shape>
        </w:pict>
      </w:r>
      <w:r>
        <w:rPr/>
        <w:t>（</w:t>
      </w:r>
      <w:r>
        <w:rPr>
          <w:rFonts w:ascii="宋体" w:hAnsi="宋体" w:cs="宋体" w:eastAsia="宋体"/>
        </w:rPr>
        <w:t>3</w:t>
      </w:r>
      <w:r>
        <w:rPr/>
        <w:t>）专业办学特色、成果和利益相关方及社会对专业办学的评价等相关材 料。</w:t>
      </w:r>
    </w:p>
    <w:p>
      <w:pPr>
        <w:pStyle w:val="BodyText"/>
        <w:spacing w:line="240" w:lineRule="auto" w:before="34"/>
        <w:ind w:left="0" w:right="5303" w:firstLine="0"/>
        <w:jc w:val="center"/>
      </w:pPr>
      <w:r>
        <w:rPr>
          <w:rFonts w:ascii="宋体" w:hAnsi="宋体" w:cs="宋体" w:eastAsia="宋体"/>
        </w:rPr>
        <w:t>2.</w:t>
      </w:r>
      <w:r>
        <w:rPr/>
        <w:t>政策支持类：</w:t>
      </w:r>
    </w:p>
    <w:p>
      <w:pPr>
        <w:pStyle w:val="BodyText"/>
        <w:spacing w:line="355" w:lineRule="auto" w:before="154"/>
        <w:ind w:right="31"/>
        <w:jc w:val="left"/>
      </w:pPr>
      <w:r>
        <w:rPr/>
        <w:t>（</w:t>
      </w:r>
      <w:r>
        <w:rPr>
          <w:rFonts w:ascii="宋体" w:hAnsi="宋体" w:cs="宋体" w:eastAsia="宋体"/>
        </w:rPr>
        <w:t>1</w:t>
      </w:r>
      <w:r>
        <w:rPr/>
        <w:t>）毕业生跟踪调查方案、毕业生跟踪调查表等相关资料，以及跟踪调查 后的分析、反馈、改进等资料。</w:t>
      </w:r>
    </w:p>
    <w:p>
      <w:pPr>
        <w:pStyle w:val="BodyText"/>
        <w:spacing w:line="240" w:lineRule="auto" w:before="38"/>
        <w:ind w:left="600" w:right="31" w:firstLine="0"/>
        <w:jc w:val="left"/>
      </w:pPr>
      <w:r>
        <w:rPr/>
        <w:t>（</w:t>
      </w:r>
      <w:r>
        <w:rPr>
          <w:rFonts w:ascii="宋体" w:hAnsi="宋体" w:cs="宋体" w:eastAsia="宋体"/>
        </w:rPr>
        <w:t>2</w:t>
      </w:r>
      <w:r>
        <w:rPr/>
        <w:t>）对近四届毕业生社会满意度调研的基本情况及分析。</w:t>
      </w:r>
    </w:p>
    <w:p>
      <w:pPr>
        <w:pStyle w:val="BodyText"/>
        <w:spacing w:line="240" w:lineRule="auto" w:before="152"/>
        <w:ind w:left="600" w:right="31" w:firstLine="0"/>
        <w:jc w:val="left"/>
      </w:pPr>
      <w:r>
        <w:rPr/>
        <w:t>（</w:t>
      </w:r>
      <w:r>
        <w:rPr>
          <w:rFonts w:ascii="宋体" w:hAnsi="宋体" w:cs="宋体" w:eastAsia="宋体"/>
        </w:rPr>
        <w:t>3</w:t>
      </w:r>
      <w:r>
        <w:rPr/>
        <w:t>）近</w:t>
      </w:r>
      <w:r>
        <w:rPr>
          <w:spacing w:val="-60"/>
        </w:rPr>
        <w:t> </w:t>
      </w:r>
      <w:r>
        <w:rPr>
          <w:rFonts w:ascii="宋体" w:hAnsi="宋体" w:cs="宋体" w:eastAsia="宋体"/>
        </w:rPr>
        <w:t>3</w:t>
      </w:r>
      <w:r>
        <w:rPr>
          <w:rFonts w:ascii="宋体" w:hAnsi="宋体" w:cs="宋体" w:eastAsia="宋体"/>
          <w:spacing w:val="-60"/>
        </w:rPr>
        <w:t> </w:t>
      </w:r>
      <w:r>
        <w:rPr/>
        <w:t>年专业人才培养方案、课程方案与教学管理制度修订情况。</w:t>
      </w:r>
    </w:p>
    <w:p>
      <w:pPr>
        <w:spacing w:line="240" w:lineRule="auto" w:before="11"/>
        <w:rPr>
          <w:rFonts w:ascii="宋体" w:hAnsi="宋体" w:cs="宋体" w:eastAsia="宋体"/>
          <w:sz w:val="16"/>
          <w:szCs w:val="16"/>
        </w:rPr>
      </w:pPr>
    </w:p>
    <w:p>
      <w:pPr>
        <w:pStyle w:val="Heading4"/>
        <w:spacing w:line="240" w:lineRule="auto"/>
        <w:ind w:right="31"/>
        <w:jc w:val="left"/>
        <w:rPr>
          <w:rFonts w:ascii="Arial" w:hAnsi="Arial" w:cs="Arial" w:eastAsia="Arial"/>
          <w:b w:val="0"/>
          <w:bCs w:val="0"/>
        </w:rPr>
      </w:pPr>
      <w:r>
        <w:rPr>
          <w:rFonts w:ascii="Arial" w:hAnsi="Arial" w:cs="Arial" w:eastAsia="Arial"/>
          <w:w w:val="115"/>
        </w:rPr>
        <w:t>8.7[</w:t>
      </w:r>
      <w:r>
        <w:rPr>
          <w:w w:val="115"/>
        </w:rPr>
        <w:t>持续支持</w:t>
      </w:r>
      <w:r>
        <w:rPr>
          <w:rFonts w:ascii="Arial" w:hAnsi="Arial" w:cs="Arial" w:eastAsia="Arial"/>
          <w:w w:val="115"/>
        </w:rPr>
        <w:t>]</w:t>
      </w:r>
      <w:r>
        <w:rPr>
          <w:rFonts w:ascii="Arial" w:hAnsi="Arial" w:cs="Arial" w:eastAsia="Arial"/>
          <w:b w:val="0"/>
          <w:bCs w:val="0"/>
        </w:rPr>
      </w:r>
    </w:p>
    <w:p>
      <w:pPr>
        <w:pStyle w:val="Heading5"/>
        <w:spacing w:line="271" w:lineRule="auto" w:before="235"/>
        <w:ind w:right="31"/>
        <w:jc w:val="left"/>
        <w:rPr>
          <w:b w:val="0"/>
          <w:bCs w:val="0"/>
        </w:rPr>
      </w:pPr>
      <w:r>
        <w:rPr>
          <w:spacing w:val="3"/>
        </w:rPr>
        <w:t>对毕业生进行跟踪服务，了解毕业生专业发展需求，为毕业生提供持续学</w:t>
      </w:r>
      <w:r>
        <w:rPr>
          <w:spacing w:val="4"/>
        </w:rPr>
        <w:t> </w:t>
      </w:r>
      <w:r>
        <w:rPr/>
        <w:t>习的机会和平台。</w:t>
      </w:r>
      <w:r>
        <w:rPr>
          <w:b w:val="0"/>
          <w:bCs w:val="0"/>
        </w:rPr>
      </w:r>
    </w:p>
    <w:p>
      <w:pPr>
        <w:pStyle w:val="BodyText"/>
        <w:spacing w:line="266" w:lineRule="auto" w:before="89"/>
        <w:ind w:left="600" w:right="31" w:firstLine="86"/>
        <w:jc w:val="left"/>
      </w:pPr>
      <w:r>
        <w:rPr>
          <w:rFonts w:ascii="Segoe UI Symbol" w:hAnsi="Segoe UI Symbol" w:cs="Segoe UI Symbol" w:eastAsia="Segoe UI Symbol"/>
        </w:rPr>
        <w:t>⚫</w:t>
      </w:r>
      <w:r>
        <w:rPr>
          <w:rFonts w:ascii="Segoe UI Symbol" w:hAnsi="Segoe UI Symbol" w:cs="Segoe UI Symbol" w:eastAsia="Segoe UI Symbol"/>
          <w:spacing w:val="38"/>
        </w:rPr>
        <w:t> </w:t>
      </w:r>
      <w:r>
        <w:rPr>
          <w:rFonts w:ascii="微软雅黑" w:hAnsi="微软雅黑" w:cs="微软雅黑" w:eastAsia="微软雅黑"/>
          <w:b/>
          <w:bCs/>
        </w:rPr>
        <w:t>内涵解读 </w:t>
      </w:r>
      <w:r>
        <w:rPr>
          <w:spacing w:val="-3"/>
        </w:rPr>
        <w:t>持续支持是衡量专业履行社会责任的重要指标，是对师范生服务社会的跟进</w:t>
      </w:r>
    </w:p>
    <w:p>
      <w:pPr>
        <w:pStyle w:val="BodyText"/>
        <w:spacing w:line="357" w:lineRule="auto" w:before="127"/>
        <w:ind w:right="31" w:firstLine="0"/>
        <w:jc w:val="left"/>
      </w:pPr>
      <w:r>
        <w:rPr/>
        <w:t>与完善。该指标要求学前教育专业重视对毕业生进行跟踪服务，通过问卷调查、 </w:t>
      </w:r>
      <w:r>
        <w:rPr>
          <w:spacing w:val="-3"/>
        </w:rPr>
        <w:t>实地回访、组织利益相关方座谈等途径，了解毕业生专业发展需求；建立持续支</w:t>
      </w:r>
      <w:r>
        <w:rPr>
          <w:spacing w:val="-111"/>
        </w:rPr>
        <w:t> </w:t>
      </w:r>
      <w:r>
        <w:rPr>
          <w:spacing w:val="-111"/>
        </w:rPr>
      </w:r>
      <w:r>
        <w:rPr>
          <w:spacing w:val="-3"/>
        </w:rPr>
        <w:t>持毕业生的服务机制，通过学历进修、短期培训、网络研修、资源共享、学术交</w:t>
      </w:r>
      <w:r>
        <w:rPr>
          <w:spacing w:val="-115"/>
        </w:rPr>
        <w:t> </w:t>
      </w:r>
      <w:r>
        <w:rPr>
          <w:spacing w:val="-115"/>
        </w:rPr>
      </w:r>
      <w:r>
        <w:rPr>
          <w:spacing w:val="-3"/>
        </w:rPr>
        <w:t>流等渠道，为毕业生提供持续学习的机会和平台，同时运用毕业生持续支持的经</w:t>
      </w:r>
      <w:r>
        <w:rPr>
          <w:spacing w:val="-111"/>
        </w:rPr>
        <w:t> </w:t>
      </w:r>
      <w:r>
        <w:rPr>
          <w:spacing w:val="-111"/>
        </w:rPr>
      </w:r>
      <w:r>
        <w:rPr/>
        <w:t>验，不断改进在校生的人才培养，形成职后反哺职前的师范生培养良好生态。</w:t>
      </w:r>
    </w:p>
    <w:p>
      <w:pPr>
        <w:spacing w:before="41"/>
        <w:ind w:left="686" w:right="31"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考查要点</w:t>
      </w:r>
      <w:r>
        <w:rPr>
          <w:rFonts w:ascii="微软雅黑" w:hAnsi="微软雅黑" w:cs="微软雅黑" w:eastAsia="微软雅黑"/>
          <w:sz w:val="24"/>
          <w:szCs w:val="24"/>
        </w:rPr>
      </w:r>
    </w:p>
    <w:p>
      <w:pPr>
        <w:spacing w:after="0"/>
        <w:jc w:val="left"/>
        <w:rPr>
          <w:rFonts w:ascii="微软雅黑" w:hAnsi="微软雅黑" w:cs="微软雅黑" w:eastAsia="微软雅黑"/>
          <w:sz w:val="24"/>
          <w:szCs w:val="24"/>
        </w:rPr>
        <w:sectPr>
          <w:footerReference w:type="default" r:id="rId154"/>
          <w:pgSz w:w="11910" w:h="16840"/>
          <w:pgMar w:footer="1193" w:header="0" w:top="1380" w:bottom="1380" w:left="1680" w:right="1560"/>
          <w:pgNumType w:start="34"/>
        </w:sectPr>
      </w:pPr>
    </w:p>
    <w:p>
      <w:pPr>
        <w:pStyle w:val="BodyText"/>
        <w:spacing w:line="357" w:lineRule="auto" w:before="3"/>
        <w:ind w:right="198"/>
        <w:jc w:val="both"/>
      </w:pPr>
      <w:r>
        <w:rPr>
          <w:rFonts w:ascii="宋体" w:hAnsi="宋体" w:cs="宋体" w:eastAsia="宋体"/>
          <w:spacing w:val="-3"/>
        </w:rPr>
        <w:t>1.</w:t>
      </w:r>
      <w:r>
        <w:rPr>
          <w:spacing w:val="-3"/>
        </w:rPr>
        <w:t>专业重视毕业生持续支持工作，定期（一般每两年不少于一次）对毕业生</w:t>
      </w:r>
      <w:r>
        <w:rPr/>
        <w:t> </w:t>
      </w:r>
      <w:r>
        <w:rPr>
          <w:spacing w:val="-3"/>
        </w:rPr>
        <w:t>进行书面、网络、微信、访谈等方式的跟踪调查，并邀请利益相关方对毕业生专</w:t>
      </w:r>
      <w:r>
        <w:rPr>
          <w:spacing w:val="-111"/>
        </w:rPr>
        <w:t> </w:t>
      </w:r>
      <w:r>
        <w:rPr>
          <w:spacing w:val="-111"/>
        </w:rPr>
      </w:r>
      <w:r>
        <w:rPr/>
        <w:t>业发展现状做出判断，精准把握毕业生专业发展需求。</w:t>
      </w:r>
    </w:p>
    <w:p>
      <w:pPr>
        <w:pStyle w:val="BodyText"/>
        <w:spacing w:line="357" w:lineRule="auto"/>
        <w:ind w:right="23"/>
        <w:jc w:val="left"/>
      </w:pPr>
      <w:r>
        <w:rPr>
          <w:rFonts w:ascii="宋体" w:hAnsi="宋体" w:cs="宋体" w:eastAsia="宋体"/>
        </w:rPr>
        <w:t>2.</w:t>
      </w:r>
      <w:r>
        <w:rPr/>
        <w:t>建立持续支持毕业生的服务机制，在了解毕业生专业发展需求的基础上， </w:t>
      </w:r>
      <w:r>
        <w:rPr>
          <w:spacing w:val="-3"/>
        </w:rPr>
        <w:t>为毕业生提供学历提升、短期培训、网络研修、资源共享、学术交流等持续学习</w:t>
      </w:r>
      <w:r>
        <w:rPr>
          <w:spacing w:val="-111"/>
        </w:rPr>
        <w:t> </w:t>
      </w:r>
      <w:r>
        <w:rPr>
          <w:spacing w:val="-111"/>
        </w:rPr>
      </w:r>
      <w:r>
        <w:rPr/>
        <w:t>的机会和平台。</w:t>
      </w:r>
    </w:p>
    <w:p>
      <w:pPr>
        <w:pStyle w:val="BodyText"/>
        <w:spacing w:line="357" w:lineRule="auto" w:before="34"/>
        <w:ind w:right="23"/>
        <w:jc w:val="left"/>
      </w:pPr>
      <w:r>
        <w:rPr>
          <w:rFonts w:ascii="宋体" w:hAnsi="宋体" w:cs="宋体" w:eastAsia="宋体"/>
          <w:spacing w:val="-3"/>
        </w:rPr>
        <w:t>3.</w:t>
      </w:r>
      <w:r>
        <w:rPr>
          <w:spacing w:val="-3"/>
        </w:rPr>
        <w:t>不断改进专业人才培养方案，完善课程方案与教学管理制度，毕业生持续</w:t>
      </w:r>
      <w:r>
        <w:rPr/>
        <w:t> 支持要求达成反馈和改进机制产生实效。</w:t>
      </w:r>
    </w:p>
    <w:p>
      <w:pPr>
        <w:spacing w:before="41"/>
        <w:ind w:left="686" w:right="23" w:firstLine="0"/>
        <w:jc w:val="left"/>
        <w:rPr>
          <w:rFonts w:ascii="微软雅黑" w:hAnsi="微软雅黑" w:cs="微软雅黑" w:eastAsia="微软雅黑"/>
          <w:sz w:val="24"/>
          <w:szCs w:val="24"/>
        </w:rPr>
      </w:pPr>
      <w:r>
        <w:rPr>
          <w:rFonts w:ascii="Segoe UI Symbol" w:hAnsi="Segoe UI Symbol" w:cs="Segoe UI Symbol" w:eastAsia="Segoe UI Symbol"/>
          <w:sz w:val="24"/>
          <w:szCs w:val="24"/>
        </w:rPr>
        <w:t>⚫ </w:t>
      </w:r>
      <w:r>
        <w:rPr>
          <w:rFonts w:ascii="Segoe UI Symbol" w:hAnsi="Segoe UI Symbol" w:cs="Segoe UI Symbol" w:eastAsia="Segoe UI Symbol"/>
          <w:spacing w:val="19"/>
          <w:sz w:val="24"/>
          <w:szCs w:val="24"/>
        </w:rPr>
        <w:t> </w:t>
      </w:r>
      <w:r>
        <w:rPr>
          <w:rFonts w:ascii="微软雅黑" w:hAnsi="微软雅黑" w:cs="微软雅黑" w:eastAsia="微软雅黑"/>
          <w:b/>
          <w:bCs/>
          <w:sz w:val="24"/>
          <w:szCs w:val="24"/>
        </w:rPr>
        <w:t>佐证材料</w:t>
      </w:r>
      <w:r>
        <w:rPr>
          <w:rFonts w:ascii="微软雅黑" w:hAnsi="微软雅黑" w:cs="微软雅黑" w:eastAsia="微软雅黑"/>
          <w:sz w:val="24"/>
          <w:szCs w:val="24"/>
        </w:rPr>
      </w:r>
    </w:p>
    <w:p>
      <w:pPr>
        <w:pStyle w:val="BodyText"/>
        <w:spacing w:line="240" w:lineRule="auto" w:before="46"/>
        <w:ind w:left="600" w:right="23" w:firstLine="0"/>
        <w:jc w:val="left"/>
      </w:pPr>
      <w:r>
        <w:rPr>
          <w:rFonts w:ascii="宋体" w:hAnsi="宋体" w:cs="宋体" w:eastAsia="宋体"/>
        </w:rPr>
        <w:t>1.</w:t>
      </w:r>
      <w:r>
        <w:rPr/>
        <w:t>学生发展成果类：</w:t>
      </w:r>
    </w:p>
    <w:p>
      <w:pPr>
        <w:pStyle w:val="BodyText"/>
        <w:spacing w:line="240" w:lineRule="auto" w:before="154"/>
        <w:ind w:left="600" w:right="23" w:firstLine="0"/>
        <w:jc w:val="left"/>
      </w:pPr>
      <w:r>
        <w:rPr/>
        <w:t>（</w:t>
      </w:r>
      <w:r>
        <w:rPr>
          <w:rFonts w:ascii="宋体" w:hAnsi="宋体" w:cs="宋体" w:eastAsia="宋体"/>
        </w:rPr>
        <w:t>1</w:t>
      </w:r>
      <w:r>
        <w:rPr/>
        <w:t>）近四届毕业生专业发展需求分析材料。</w:t>
      </w:r>
    </w:p>
    <w:p>
      <w:pPr>
        <w:pStyle w:val="BodyText"/>
        <w:spacing w:line="357" w:lineRule="auto" w:before="151"/>
        <w:ind w:right="23"/>
        <w:jc w:val="left"/>
      </w:pPr>
      <w:r>
        <w:rPr/>
        <w:pict>
          <v:shape style="position:absolute;margin-left:204.649994pt;margin-top:10.795637pt;width:185.8pt;height:181.45pt;mso-position-horizontal-relative:page;mso-position-vertical-relative:paragraph;z-index:-183232" type="#_x0000_t75" stroked="false">
            <v:imagedata r:id="rId5" o:title=""/>
          </v:shape>
        </w:pict>
      </w:r>
      <w:r>
        <w:rPr/>
        <w:t>（</w:t>
      </w:r>
      <w:r>
        <w:rPr>
          <w:rFonts w:ascii="宋体" w:hAnsi="宋体" w:cs="宋体" w:eastAsia="宋体"/>
        </w:rPr>
        <w:t>2</w:t>
      </w:r>
      <w:r>
        <w:rPr/>
        <w:t>）近四届毕业生返校参加学历提升、在职培训、学术交流等持续学习的 相关资料。</w:t>
      </w:r>
    </w:p>
    <w:p>
      <w:pPr>
        <w:pStyle w:val="BodyText"/>
        <w:spacing w:line="240" w:lineRule="auto" w:before="34"/>
        <w:ind w:left="600" w:right="23" w:firstLine="0"/>
        <w:jc w:val="left"/>
      </w:pPr>
      <w:r>
        <w:rPr>
          <w:rFonts w:ascii="宋体" w:hAnsi="宋体" w:cs="宋体" w:eastAsia="宋体"/>
        </w:rPr>
        <w:t>2.</w:t>
      </w:r>
      <w:r>
        <w:rPr/>
        <w:t>政策支持类：</w:t>
      </w:r>
    </w:p>
    <w:p>
      <w:pPr>
        <w:pStyle w:val="BodyText"/>
        <w:spacing w:line="240" w:lineRule="auto" w:before="154"/>
        <w:ind w:left="600" w:right="23" w:firstLine="0"/>
        <w:jc w:val="left"/>
      </w:pPr>
      <w:r>
        <w:rPr/>
        <w:t>（</w:t>
      </w:r>
      <w:r>
        <w:rPr>
          <w:rFonts w:ascii="宋体" w:hAnsi="宋体" w:cs="宋体" w:eastAsia="宋体"/>
        </w:rPr>
        <w:t>1</w:t>
      </w:r>
      <w:r>
        <w:rPr/>
        <w:t>）对毕业生专业发展需求持续支持的相关政策与做法。</w:t>
      </w:r>
    </w:p>
    <w:p>
      <w:pPr>
        <w:pStyle w:val="BodyText"/>
        <w:spacing w:line="240" w:lineRule="auto" w:before="151"/>
        <w:ind w:left="600" w:right="23" w:firstLine="0"/>
        <w:jc w:val="left"/>
      </w:pPr>
      <w:r>
        <w:rPr>
          <w:spacing w:val="-3"/>
        </w:rPr>
        <w:t>（</w:t>
      </w:r>
      <w:r>
        <w:rPr>
          <w:rFonts w:ascii="宋体" w:hAnsi="宋体" w:cs="宋体" w:eastAsia="宋体"/>
          <w:spacing w:val="-3"/>
        </w:rPr>
        <w:t>2</w:t>
      </w:r>
      <w:r>
        <w:rPr>
          <w:spacing w:val="-3"/>
        </w:rPr>
        <w:t>）为毕业生提供持续学习的服务平台及其近年来开展的活动资料。</w:t>
      </w:r>
    </w:p>
    <w:sectPr>
      <w:pgSz w:w="11910" w:h="16840"/>
      <w:pgMar w:header="0" w:footer="1193" w:top="1380" w:bottom="1380" w:left="168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仿宋">
    <w:altName w:val="仿宋"/>
    <w:charset w:val="86"/>
    <w:family w:val="modern"/>
    <w:pitch w:val="fixed"/>
  </w:font>
  <w:font w:name="Calibri">
    <w:altName w:val="Calibri"/>
    <w:charset w:val="0"/>
    <w:family w:val="swiss"/>
    <w:pitch w:val="variable"/>
  </w:font>
  <w:font w:name="宋体">
    <w:altName w:val="宋体"/>
    <w:charset w:val="86"/>
    <w:family w:val="auto"/>
    <w:pitch w:val="variable"/>
  </w:font>
  <w:font w:name="微软雅黑">
    <w:altName w:val="微软雅黑"/>
    <w:charset w:val="86"/>
    <w:family w:val="swiss"/>
    <w:pitch w:val="variable"/>
  </w:font>
  <w:font w:name="黑体">
    <w:altName w:val="黑体"/>
    <w:charset w:val="86"/>
    <w:family w:val="modern"/>
    <w:pitch w:val="fixed"/>
  </w:font>
  <w:font w:name="楷体">
    <w:altName w:val="楷体"/>
    <w:charset w:val="86"/>
    <w:family w:val="modern"/>
    <w:pitch w:val="fixed"/>
  </w:font>
  <w:font w:name="Segoe UI Symbol">
    <w:altName w:val="Segoe UI Symbo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499.73999pt;margin-top:782.185974pt;width:6.6pt;height:11pt;mso-position-horizontal-relative:page;mso-position-vertical-relative:page;z-index:-192736"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w w:val="99"/>
                    <w:sz w:val="18"/>
                  </w:rPr>
                  <w:t>1</w:t>
                </w:r>
                <w:r>
                  <w:rPr>
                    <w:rFonts w:ascii="Calibri"/>
                    <w:sz w:val="18"/>
                  </w:rPr>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2.089996pt;margin-top:771.265991pt;width:11.15pt;height:11pt;mso-position-horizontal-relative:page;mso-position-vertical-relative:page;z-index:-192544"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20</w:t>
                </w:r>
                <w:r>
                  <w:rPr>
                    <w:rFonts w:ascii="Calibri"/>
                    <w:sz w:val="18"/>
                  </w:rPr>
                </w:r>
              </w:p>
            </w:txbxContent>
          </v:textbox>
          <w10:wrap type="none"/>
        </v:shape>
      </w:pict>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0384"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260</w:t>
                </w:r>
                <w:r>
                  <w:rPr>
                    <w:rFonts w:ascii="Calibri"/>
                    <w:sz w:val="18"/>
                  </w:rPr>
                </w:r>
              </w:p>
            </w:txbxContent>
          </v:textbox>
          <w10:wrap type="none"/>
        </v:shape>
      </w:pict>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36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261</w:t>
                </w:r>
                <w:r>
                  <w:rPr/>
                  <w:fldChar w:fldCharType="end"/>
                </w:r>
                <w:r>
                  <w:rPr>
                    <w:rFonts w:ascii="Calibri"/>
                    <w:spacing w:val="-1"/>
                    <w:w w:val="99"/>
                    <w:sz w:val="18"/>
                  </w:rPr>
                </w:r>
                <w:r>
                  <w:rPr>
                    <w:rFonts w:ascii="Calibri"/>
                    <w:sz w:val="18"/>
                  </w:rPr>
                </w:r>
              </w:p>
            </w:txbxContent>
          </v:textbox>
          <w10:wrap type="none"/>
        </v:shape>
      </w:pict>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33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264</w:t>
                </w:r>
                <w:r>
                  <w:rPr/>
                  <w:fldChar w:fldCharType="end"/>
                </w:r>
                <w:r>
                  <w:rPr>
                    <w:rFonts w:ascii="Calibri"/>
                    <w:spacing w:val="-1"/>
                    <w:w w:val="99"/>
                    <w:sz w:val="18"/>
                  </w:rPr>
                </w:r>
                <w:r>
                  <w:rPr>
                    <w:rFonts w:ascii="Calibri"/>
                    <w:sz w:val="18"/>
                  </w:rPr>
                </w:r>
              </w:p>
            </w:txbxContent>
          </v:textbox>
          <w10:wrap type="none"/>
        </v:shape>
      </w:pict>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0312"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270</w:t>
                </w:r>
                <w:r>
                  <w:rPr>
                    <w:rFonts w:ascii="Calibri"/>
                    <w:sz w:val="18"/>
                  </w:rPr>
                </w:r>
              </w:p>
            </w:txbxContent>
          </v:textbox>
          <w10:wrap type="none"/>
        </v:shape>
      </w:pict>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28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271</w:t>
                </w:r>
                <w:r>
                  <w:rPr/>
                  <w:fldChar w:fldCharType="end"/>
                </w:r>
                <w:r>
                  <w:rPr>
                    <w:rFonts w:ascii="Calibri"/>
                    <w:spacing w:val="-1"/>
                    <w:w w:val="99"/>
                    <w:sz w:val="18"/>
                  </w:rPr>
                </w:r>
                <w:r>
                  <w:rPr>
                    <w:rFonts w:ascii="Calibri"/>
                    <w:sz w:val="18"/>
                  </w:rPr>
                </w:r>
              </w:p>
            </w:txbxContent>
          </v:textbox>
          <w10:wrap type="none"/>
        </v:shape>
      </w:pict>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26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274</w:t>
                </w:r>
                <w:r>
                  <w:rPr/>
                  <w:fldChar w:fldCharType="end"/>
                </w:r>
                <w:r>
                  <w:rPr>
                    <w:rFonts w:ascii="Calibri"/>
                    <w:spacing w:val="-1"/>
                    <w:w w:val="99"/>
                    <w:sz w:val="18"/>
                  </w:rPr>
                </w:r>
                <w:r>
                  <w:rPr>
                    <w:rFonts w:ascii="Calibri"/>
                    <w:sz w:val="18"/>
                  </w:rPr>
                </w:r>
              </w:p>
            </w:txbxContent>
          </v:textbox>
          <w10:wrap type="none"/>
        </v:shape>
      </w:pict>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24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276</w:t>
                </w:r>
                <w:r>
                  <w:rPr/>
                  <w:fldChar w:fldCharType="end"/>
                </w:r>
                <w:r>
                  <w:rPr>
                    <w:rFonts w:ascii="Calibri"/>
                    <w:spacing w:val="-1"/>
                    <w:w w:val="99"/>
                    <w:sz w:val="18"/>
                  </w:rPr>
                </w:r>
                <w:r>
                  <w:rPr>
                    <w:rFonts w:ascii="Calibri"/>
                    <w:sz w:val="18"/>
                  </w:rPr>
                </w:r>
              </w:p>
            </w:txbxContent>
          </v:textbox>
          <w10:wrap type="none"/>
        </v:shape>
      </w:pict>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21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277</w:t>
                </w:r>
                <w:r>
                  <w:rPr/>
                  <w:fldChar w:fldCharType="end"/>
                </w:r>
                <w:r>
                  <w:rPr>
                    <w:rFonts w:ascii="Calibri"/>
                    <w:spacing w:val="-1"/>
                    <w:w w:val="99"/>
                    <w:sz w:val="18"/>
                  </w:rPr>
                </w:r>
                <w:r>
                  <w:rPr>
                    <w:rFonts w:ascii="Calibri"/>
                    <w:sz w:val="18"/>
                  </w:rPr>
                </w:r>
              </w:p>
            </w:txbxContent>
          </v:textbox>
          <w10:wrap type="none"/>
        </v:shape>
      </w:pict>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0192"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280</w:t>
                </w:r>
                <w:r>
                  <w:rPr>
                    <w:rFonts w:ascii="Calibri"/>
                    <w:sz w:val="18"/>
                  </w:rPr>
                </w:r>
              </w:p>
            </w:txbxContent>
          </v:textbox>
          <w10:wrap type="none"/>
        </v:shape>
      </w:pict>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0168"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281</w:t>
                </w:r>
                <w:r>
                  <w:rPr>
                    <w:rFonts w:ascii="Calibri"/>
                    <w:sz w:val="18"/>
                  </w:rPr>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1.089996pt;margin-top:771.265991pt;width:13.15pt;height:11pt;mso-position-horizontal-relative:page;mso-position-vertical-relative:page;z-index:-19252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21</w:t>
                </w:r>
                <w:r>
                  <w:rPr/>
                  <w:fldChar w:fldCharType="end"/>
                </w:r>
                <w:r>
                  <w:rPr>
                    <w:rFonts w:ascii="Calibri"/>
                    <w:spacing w:val="-1"/>
                    <w:w w:val="99"/>
                    <w:sz w:val="18"/>
                  </w:rPr>
                </w:r>
                <w:r>
                  <w:rPr>
                    <w:rFonts w:ascii="Calibri"/>
                    <w:sz w:val="18"/>
                  </w:rPr>
                </w:r>
              </w:p>
            </w:txbxContent>
          </v:textbox>
          <w10:wrap type="none"/>
        </v:shape>
      </w:pict>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0144"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282</w:t>
                </w:r>
                <w:r>
                  <w:rPr>
                    <w:rFonts w:ascii="Calibri"/>
                    <w:sz w:val="18"/>
                  </w:rPr>
                </w:r>
              </w:p>
            </w:txbxContent>
          </v:textbox>
          <w10:wrap type="none"/>
        </v:shape>
      </w:pict>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12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283</w:t>
                </w:r>
                <w:r>
                  <w:rPr/>
                  <w:fldChar w:fldCharType="end"/>
                </w:r>
                <w:r>
                  <w:rPr>
                    <w:rFonts w:ascii="Calibri"/>
                    <w:spacing w:val="-1"/>
                    <w:w w:val="99"/>
                    <w:sz w:val="18"/>
                  </w:rPr>
                </w:r>
                <w:r>
                  <w:rPr>
                    <w:rFonts w:ascii="Calibri"/>
                    <w:sz w:val="18"/>
                  </w:rPr>
                </w:r>
              </w:p>
            </w:txbxContent>
          </v:textbox>
          <w10:wrap type="none"/>
        </v:shape>
      </w:pict>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09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284</w:t>
                </w:r>
                <w:r>
                  <w:rPr/>
                  <w:fldChar w:fldCharType="end"/>
                </w:r>
                <w:r>
                  <w:rPr>
                    <w:rFonts w:ascii="Calibri"/>
                    <w:spacing w:val="-1"/>
                    <w:w w:val="99"/>
                    <w:sz w:val="18"/>
                  </w:rPr>
                </w:r>
                <w:r>
                  <w:rPr>
                    <w:rFonts w:ascii="Calibri"/>
                    <w:sz w:val="18"/>
                  </w:rPr>
                </w:r>
              </w:p>
            </w:txbxContent>
          </v:textbox>
          <w10:wrap type="none"/>
        </v:shape>
      </w:pict>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07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286</w:t>
                </w:r>
                <w:r>
                  <w:rPr/>
                  <w:fldChar w:fldCharType="end"/>
                </w:r>
                <w:r>
                  <w:rPr>
                    <w:rFonts w:ascii="Calibri"/>
                    <w:spacing w:val="-1"/>
                    <w:w w:val="99"/>
                    <w:sz w:val="18"/>
                  </w:rPr>
                </w:r>
                <w:r>
                  <w:rPr>
                    <w:rFonts w:ascii="Calibri"/>
                    <w:sz w:val="18"/>
                  </w:rPr>
                </w:r>
              </w:p>
            </w:txbxContent>
          </v:textbox>
          <w10:wrap type="none"/>
        </v:shape>
      </w:pict>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04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287</w:t>
                </w:r>
                <w:r>
                  <w:rPr/>
                  <w:fldChar w:fldCharType="end"/>
                </w:r>
                <w:r>
                  <w:rPr>
                    <w:rFonts w:ascii="Calibri"/>
                    <w:spacing w:val="-1"/>
                    <w:w w:val="99"/>
                    <w:sz w:val="18"/>
                  </w:rPr>
                </w:r>
                <w:r>
                  <w:rPr>
                    <w:rFonts w:ascii="Calibri"/>
                    <w:sz w:val="18"/>
                  </w:rPr>
                </w:r>
              </w:p>
            </w:txbxContent>
          </v:textbox>
          <w10:wrap type="none"/>
        </v:shape>
      </w:pict>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0024"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290</w:t>
                </w:r>
                <w:r>
                  <w:rPr>
                    <w:rFonts w:ascii="Calibri"/>
                    <w:sz w:val="18"/>
                  </w:rPr>
                </w:r>
              </w:p>
            </w:txbxContent>
          </v:textbox>
          <w10:wrap type="none"/>
        </v:shape>
      </w:pict>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00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291</w:t>
                </w:r>
                <w:r>
                  <w:rPr/>
                  <w:fldChar w:fldCharType="end"/>
                </w:r>
                <w:r>
                  <w:rPr>
                    <w:rFonts w:ascii="Calibri"/>
                    <w:spacing w:val="-1"/>
                    <w:w w:val="99"/>
                    <w:sz w:val="18"/>
                  </w:rPr>
                </w:r>
                <w:r>
                  <w:rPr>
                    <w:rFonts w:ascii="Calibri"/>
                    <w:sz w:val="18"/>
                  </w:rPr>
                </w:r>
              </w:p>
            </w:txbxContent>
          </v:textbox>
          <w10:wrap type="none"/>
        </v:shape>
      </w:pict>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8997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292</w:t>
                </w:r>
                <w:r>
                  <w:rPr/>
                  <w:fldChar w:fldCharType="end"/>
                </w:r>
                <w:r>
                  <w:rPr>
                    <w:rFonts w:ascii="Calibri"/>
                    <w:spacing w:val="-1"/>
                    <w:w w:val="99"/>
                    <w:sz w:val="18"/>
                  </w:rPr>
                </w:r>
                <w:r>
                  <w:rPr>
                    <w:rFonts w:ascii="Calibri"/>
                    <w:sz w:val="18"/>
                  </w:rPr>
                </w:r>
              </w:p>
            </w:txbxContent>
          </v:textbox>
          <w10:wrap type="none"/>
        </v:shape>
      </w:pict>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8995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295</w:t>
                </w:r>
                <w:r>
                  <w:rPr/>
                  <w:fldChar w:fldCharType="end"/>
                </w:r>
                <w:r>
                  <w:rPr>
                    <w:rFonts w:ascii="Calibri"/>
                    <w:spacing w:val="-1"/>
                    <w:w w:val="99"/>
                    <w:sz w:val="18"/>
                  </w:rPr>
                </w:r>
                <w:r>
                  <w:rPr>
                    <w:rFonts w:ascii="Calibri"/>
                    <w:sz w:val="18"/>
                  </w:rPr>
                </w:r>
              </w:p>
            </w:txbxContent>
          </v:textbox>
          <w10:wrap type="none"/>
        </v:shape>
      </w:pict>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89928"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300</w:t>
                </w:r>
                <w:r>
                  <w:rPr>
                    <w:rFonts w:ascii="Calibri"/>
                    <w:sz w:val="18"/>
                  </w:rPr>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1.089996pt;margin-top:771.265991pt;width:12.15pt;height:11pt;mso-position-horizontal-relative:page;mso-position-vertical-relative:page;z-index:-19249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w:t>
                </w:r>
                <w:r>
                  <w:rPr/>
                  <w:fldChar w:fldCharType="end"/>
                </w:r>
                <w:r>
                  <w:rPr>
                    <w:rFonts w:ascii="Calibri"/>
                    <w:spacing w:val="-1"/>
                    <w:w w:val="99"/>
                    <w:sz w:val="18"/>
                  </w:rPr>
                  <w:t>9</w:t>
                </w:r>
                <w:r>
                  <w:rPr>
                    <w:rFonts w:ascii="Calibri"/>
                    <w:sz w:val="18"/>
                  </w:rPr>
                </w:r>
              </w:p>
            </w:txbxContent>
          </v:textbox>
          <w10:wrap type="none"/>
        </v:shape>
      </w:pict>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8990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301</w:t>
                </w:r>
                <w:r>
                  <w:rPr/>
                  <w:fldChar w:fldCharType="end"/>
                </w:r>
                <w:r>
                  <w:rPr>
                    <w:rFonts w:ascii="Calibri"/>
                    <w:spacing w:val="-1"/>
                    <w:w w:val="99"/>
                    <w:sz w:val="18"/>
                  </w:rPr>
                </w:r>
                <w:r>
                  <w:rPr>
                    <w:rFonts w:ascii="Calibri"/>
                    <w:sz w:val="18"/>
                  </w:rPr>
                </w:r>
              </w:p>
            </w:txbxContent>
          </v:textbox>
          <w10:wrap type="none"/>
        </v:shape>
      </w:pict>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8988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304</w:t>
                </w:r>
                <w:r>
                  <w:rPr/>
                  <w:fldChar w:fldCharType="end"/>
                </w:r>
                <w:r>
                  <w:rPr>
                    <w:rFonts w:ascii="Calibri"/>
                    <w:spacing w:val="-1"/>
                    <w:w w:val="99"/>
                    <w:sz w:val="18"/>
                  </w:rPr>
                </w:r>
                <w:r>
                  <w:rPr>
                    <w:rFonts w:ascii="Calibri"/>
                    <w:sz w:val="18"/>
                  </w:rPr>
                </w:r>
              </w:p>
            </w:txbxContent>
          </v:textbox>
          <w10:wrap type="none"/>
        </v:shape>
      </w:pict>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8985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308</w:t>
                </w:r>
                <w:r>
                  <w:rPr/>
                  <w:fldChar w:fldCharType="end"/>
                </w:r>
                <w:r>
                  <w:rPr>
                    <w:rFonts w:ascii="Calibri"/>
                    <w:spacing w:val="-1"/>
                    <w:w w:val="99"/>
                    <w:sz w:val="18"/>
                  </w:rPr>
                </w:r>
                <w:r>
                  <w:rPr>
                    <w:rFonts w:ascii="Calibri"/>
                    <w:sz w:val="18"/>
                  </w:rPr>
                </w:r>
              </w:p>
            </w:txbxContent>
          </v:textbox>
          <w10:wrap type="none"/>
        </v:shape>
      </w:pict>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8983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309</w:t>
                </w:r>
                <w:r>
                  <w:rPr/>
                  <w:fldChar w:fldCharType="end"/>
                </w:r>
                <w:r>
                  <w:rPr>
                    <w:rFonts w:ascii="Calibri"/>
                    <w:spacing w:val="-1"/>
                    <w:w w:val="99"/>
                    <w:sz w:val="18"/>
                  </w:rPr>
                </w:r>
                <w:r>
                  <w:rPr>
                    <w:rFonts w:ascii="Calibri"/>
                    <w:sz w:val="18"/>
                  </w:rPr>
                </w:r>
              </w:p>
            </w:txbxContent>
          </v:textbox>
          <w10:wrap type="none"/>
        </v:shape>
      </w:pict>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8980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310</w:t>
                </w:r>
                <w:r>
                  <w:rPr/>
                  <w:fldChar w:fldCharType="end"/>
                </w:r>
                <w:r>
                  <w:rPr>
                    <w:rFonts w:ascii="Calibri"/>
                    <w:spacing w:val="-1"/>
                    <w:w w:val="99"/>
                    <w:sz w:val="18"/>
                  </w:rPr>
                </w:r>
                <w:r>
                  <w:rPr>
                    <w:rFonts w:ascii="Calibri"/>
                    <w:sz w:val="18"/>
                  </w:rPr>
                </w:r>
              </w:p>
            </w:txbxContent>
          </v:textbox>
          <w10:wrap type="none"/>
        </v:shape>
      </w:pict>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8978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312</w:t>
                </w:r>
                <w:r>
                  <w:rPr/>
                  <w:fldChar w:fldCharType="end"/>
                </w:r>
                <w:r>
                  <w:rPr>
                    <w:rFonts w:ascii="Calibri"/>
                    <w:spacing w:val="-1"/>
                    <w:w w:val="99"/>
                    <w:sz w:val="18"/>
                  </w:rPr>
                </w:r>
                <w:r>
                  <w:rPr>
                    <w:rFonts w:ascii="Calibri"/>
                    <w:sz w:val="18"/>
                  </w:rPr>
                </w:r>
              </w:p>
            </w:txbxContent>
          </v:textbox>
          <w10:wrap type="none"/>
        </v:shape>
      </w:pict>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8976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313</w:t>
                </w:r>
                <w:r>
                  <w:rPr/>
                  <w:fldChar w:fldCharType="end"/>
                </w:r>
                <w:r>
                  <w:rPr>
                    <w:rFonts w:ascii="Calibri"/>
                    <w:spacing w:val="-1"/>
                    <w:w w:val="99"/>
                    <w:sz w:val="18"/>
                  </w:rPr>
                </w:r>
                <w:r>
                  <w:rPr>
                    <w:rFonts w:ascii="Calibri"/>
                    <w:sz w:val="18"/>
                  </w:rPr>
                </w:r>
              </w:p>
            </w:txbxContent>
          </v:textbox>
          <w10:wrap type="none"/>
        </v:shape>
      </w:pict>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8973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316</w:t>
                </w:r>
                <w:r>
                  <w:rPr/>
                  <w:fldChar w:fldCharType="end"/>
                </w:r>
                <w:r>
                  <w:rPr>
                    <w:rFonts w:ascii="Calibri"/>
                    <w:spacing w:val="-1"/>
                    <w:w w:val="99"/>
                    <w:sz w:val="18"/>
                  </w:rPr>
                </w:r>
                <w:r>
                  <w:rPr>
                    <w:rFonts w:ascii="Calibri"/>
                    <w:sz w:val="18"/>
                  </w:rPr>
                </w:r>
              </w:p>
            </w:txbxContent>
          </v:textbox>
          <w10:wrap type="none"/>
        </v:shape>
      </w:pict>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8971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318</w:t>
                </w:r>
                <w:r>
                  <w:rPr/>
                  <w:fldChar w:fldCharType="end"/>
                </w:r>
                <w:r>
                  <w:rPr>
                    <w:rFonts w:ascii="Calibri"/>
                    <w:spacing w:val="-1"/>
                    <w:w w:val="99"/>
                    <w:sz w:val="18"/>
                  </w:rPr>
                </w:r>
                <w:r>
                  <w:rPr>
                    <w:rFonts w:ascii="Calibri"/>
                    <w:sz w:val="18"/>
                  </w:rPr>
                </w:r>
              </w:p>
            </w:txbxContent>
          </v:textbox>
          <w10:wrap type="none"/>
        </v:shape>
      </w:pict>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6.7pt;height:11pt;mso-position-horizontal-relative:page;mso-position-vertical-relative:page;z-index:-18968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31</w:t>
                </w:r>
                <w:r>
                  <w:rPr/>
                  <w:fldChar w:fldCharType="end"/>
                </w:r>
                <w:r>
                  <w:rPr>
                    <w:rFonts w:ascii="Calibri"/>
                    <w:spacing w:val="-1"/>
                    <w:w w:val="99"/>
                    <w:sz w:val="18"/>
                  </w:rPr>
                  <w:t>9</w:t>
                </w:r>
                <w:r>
                  <w:rPr>
                    <w:rFonts w:ascii="Calibri"/>
                    <w:sz w:val="18"/>
                  </w:rPr>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1.089996pt;margin-top:771.265991pt;width:13.15pt;height:11pt;mso-position-horizontal-relative:page;mso-position-vertical-relative:page;z-index:-19247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31</w:t>
                </w:r>
                <w:r>
                  <w:rPr/>
                  <w:fldChar w:fldCharType="end"/>
                </w:r>
                <w:r>
                  <w:rPr>
                    <w:rFonts w:ascii="Calibri"/>
                    <w:spacing w:val="-1"/>
                    <w:w w:val="99"/>
                    <w:sz w:val="18"/>
                  </w:rPr>
                </w:r>
                <w:r>
                  <w:rPr>
                    <w:rFonts w:ascii="Calibri"/>
                    <w:sz w:val="18"/>
                  </w:rPr>
                </w:r>
              </w:p>
            </w:txbxContent>
          </v:textbox>
          <w10:wrap type="none"/>
        </v:shape>
      </w:pict>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8966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321</w:t>
                </w:r>
                <w:r>
                  <w:rPr/>
                  <w:fldChar w:fldCharType="end"/>
                </w:r>
                <w:r>
                  <w:rPr>
                    <w:rFonts w:ascii="Calibri"/>
                    <w:spacing w:val="-1"/>
                    <w:w w:val="99"/>
                    <w:sz w:val="18"/>
                  </w:rPr>
                </w:r>
                <w:r>
                  <w:rPr>
                    <w:rFonts w:ascii="Calibri"/>
                    <w:sz w:val="18"/>
                  </w:rPr>
                </w:r>
              </w:p>
            </w:txbxContent>
          </v:textbox>
          <w10:wrap type="none"/>
        </v:shape>
      </w:pict>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8964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324</w:t>
                </w:r>
                <w:r>
                  <w:rPr/>
                  <w:fldChar w:fldCharType="end"/>
                </w:r>
                <w:r>
                  <w:rPr>
                    <w:rFonts w:ascii="Calibri"/>
                    <w:spacing w:val="-1"/>
                    <w:w w:val="99"/>
                    <w:sz w:val="18"/>
                  </w:rPr>
                </w:r>
                <w:r>
                  <w:rPr>
                    <w:rFonts w:ascii="Calibri"/>
                    <w:sz w:val="18"/>
                  </w:rPr>
                </w:r>
              </w:p>
            </w:txbxContent>
          </v:textbox>
          <w10:wrap type="none"/>
        </v:shape>
      </w:pict>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8961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326</w:t>
                </w:r>
                <w:r>
                  <w:rPr/>
                  <w:fldChar w:fldCharType="end"/>
                </w:r>
                <w:r>
                  <w:rPr>
                    <w:rFonts w:ascii="Calibri"/>
                    <w:spacing w:val="-1"/>
                    <w:w w:val="99"/>
                    <w:sz w:val="18"/>
                  </w:rPr>
                </w:r>
                <w:r>
                  <w:rPr>
                    <w:rFonts w:ascii="Calibri"/>
                    <w:sz w:val="18"/>
                  </w:rPr>
                </w:r>
              </w:p>
            </w:txbxContent>
          </v:textbox>
          <w10:wrap type="none"/>
        </v:shape>
      </w:pict>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6.7pt;height:11pt;mso-position-horizontal-relative:page;mso-position-vertical-relative:page;z-index:-18959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32</w:t>
                </w:r>
                <w:r>
                  <w:rPr/>
                  <w:fldChar w:fldCharType="end"/>
                </w:r>
                <w:r>
                  <w:rPr>
                    <w:rFonts w:ascii="Calibri"/>
                    <w:spacing w:val="-1"/>
                    <w:w w:val="99"/>
                    <w:sz w:val="18"/>
                  </w:rPr>
                  <w:t>9</w:t>
                </w:r>
                <w:r>
                  <w:rPr>
                    <w:rFonts w:ascii="Calibri"/>
                    <w:sz w:val="18"/>
                  </w:rPr>
                </w:r>
              </w:p>
            </w:txbxContent>
          </v:textbox>
          <w10:wrap type="none"/>
        </v:shape>
      </w:pict>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89568"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331</w:t>
                </w:r>
                <w:r>
                  <w:rPr>
                    <w:rFonts w:ascii="Calibri"/>
                    <w:sz w:val="18"/>
                  </w:rPr>
                </w:r>
              </w:p>
            </w:txbxContent>
          </v:textbox>
          <w10:wrap type="none"/>
        </v:shape>
      </w:pict>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89544"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332</w:t>
                </w:r>
                <w:r>
                  <w:rPr>
                    <w:rFonts w:ascii="Calibri"/>
                    <w:sz w:val="18"/>
                  </w:rPr>
                </w:r>
              </w:p>
            </w:txbxContent>
          </v:textbox>
          <w10:wrap type="none"/>
        </v:shape>
      </w:pict>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8952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333</w:t>
                </w:r>
                <w:r>
                  <w:rPr/>
                  <w:fldChar w:fldCharType="end"/>
                </w:r>
                <w:r>
                  <w:rPr>
                    <w:rFonts w:ascii="Calibri"/>
                    <w:spacing w:val="-1"/>
                    <w:w w:val="99"/>
                    <w:sz w:val="18"/>
                  </w:rPr>
                </w:r>
                <w:r>
                  <w:rPr>
                    <w:rFonts w:ascii="Calibri"/>
                    <w:sz w:val="18"/>
                  </w:rPr>
                </w:r>
              </w:p>
            </w:txbxContent>
          </v:textbox>
          <w10:wrap type="none"/>
        </v:shape>
      </w:pict>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8949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334</w:t>
                </w:r>
                <w:r>
                  <w:rPr/>
                  <w:fldChar w:fldCharType="end"/>
                </w:r>
                <w:r>
                  <w:rPr>
                    <w:rFonts w:ascii="Calibri"/>
                    <w:spacing w:val="-1"/>
                    <w:w w:val="99"/>
                    <w:sz w:val="18"/>
                  </w:rPr>
                </w:r>
                <w:r>
                  <w:rPr>
                    <w:rFonts w:ascii="Calibri"/>
                    <w:sz w:val="18"/>
                  </w:rPr>
                </w:r>
              </w:p>
            </w:txbxContent>
          </v:textbox>
          <w10:wrap type="none"/>
        </v:shape>
      </w:pict>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6.7pt;height:11pt;mso-position-horizontal-relative:page;mso-position-vertical-relative:page;z-index:-18947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33</w:t>
                </w:r>
                <w:r>
                  <w:rPr/>
                  <w:fldChar w:fldCharType="end"/>
                </w:r>
                <w:r>
                  <w:rPr>
                    <w:rFonts w:ascii="Calibri"/>
                    <w:spacing w:val="-1"/>
                    <w:w w:val="99"/>
                    <w:sz w:val="18"/>
                  </w:rPr>
                  <w:t>9</w:t>
                </w:r>
                <w:r>
                  <w:rPr>
                    <w:rFonts w:ascii="Calibri"/>
                    <w:sz w:val="18"/>
                  </w:rPr>
                </w:r>
              </w:p>
            </w:txbxContent>
          </v:textbox>
          <w10:wrap type="none"/>
        </v:shape>
      </w:pict>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89448"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341</w:t>
                </w:r>
                <w:r>
                  <w:rPr>
                    <w:rFonts w:ascii="Calibri"/>
                    <w:sz w:val="18"/>
                  </w:rPr>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2.089996pt;margin-top:771.265991pt;width:11.15pt;height:11pt;mso-position-horizontal-relative:page;mso-position-vertical-relative:page;z-index:-192448"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40</w:t>
                </w:r>
                <w:r>
                  <w:rPr>
                    <w:rFonts w:ascii="Calibri"/>
                    <w:sz w:val="18"/>
                  </w:rPr>
                </w:r>
              </w:p>
            </w:txbxContent>
          </v:textbox>
          <w10:wrap type="none"/>
        </v:shape>
      </w:pict>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8942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342</w:t>
                </w:r>
                <w:r>
                  <w:rPr/>
                  <w:fldChar w:fldCharType="end"/>
                </w:r>
                <w:r>
                  <w:rPr>
                    <w:rFonts w:ascii="Calibri"/>
                    <w:spacing w:val="-1"/>
                    <w:w w:val="99"/>
                    <w:sz w:val="18"/>
                  </w:rPr>
                </w:r>
                <w:r>
                  <w:rPr>
                    <w:rFonts w:ascii="Calibri"/>
                    <w:sz w:val="18"/>
                  </w:rPr>
                </w:r>
              </w:p>
            </w:txbxContent>
          </v:textbox>
          <w10:wrap type="none"/>
        </v:shape>
      </w:pict>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8940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343</w:t>
                </w:r>
                <w:r>
                  <w:rPr/>
                  <w:fldChar w:fldCharType="end"/>
                </w:r>
                <w:r>
                  <w:rPr>
                    <w:rFonts w:ascii="Calibri"/>
                    <w:spacing w:val="-1"/>
                    <w:w w:val="99"/>
                    <w:sz w:val="18"/>
                  </w:rPr>
                </w:r>
                <w:r>
                  <w:rPr>
                    <w:rFonts w:ascii="Calibri"/>
                    <w:sz w:val="18"/>
                  </w:rPr>
                </w:r>
              </w:p>
            </w:txbxContent>
          </v:textbox>
          <w10:wrap type="none"/>
        </v:shape>
      </w:pict>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8937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348</w:t>
                </w:r>
                <w:r>
                  <w:rPr/>
                  <w:fldChar w:fldCharType="end"/>
                </w:r>
                <w:r>
                  <w:rPr>
                    <w:rFonts w:ascii="Calibri"/>
                    <w:spacing w:val="-1"/>
                    <w:w w:val="99"/>
                    <w:sz w:val="18"/>
                  </w:rPr>
                </w:r>
                <w:r>
                  <w:rPr>
                    <w:rFonts w:ascii="Calibri"/>
                    <w:sz w:val="18"/>
                  </w:rPr>
                </w:r>
              </w:p>
            </w:txbxContent>
          </v:textbox>
          <w10:wrap type="none"/>
        </v:shape>
      </w:pict>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6.7pt;height:11pt;mso-position-horizontal-relative:page;mso-position-vertical-relative:page;z-index:-18935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34</w:t>
                </w:r>
                <w:r>
                  <w:rPr/>
                  <w:fldChar w:fldCharType="end"/>
                </w:r>
                <w:r>
                  <w:rPr>
                    <w:rFonts w:ascii="Calibri"/>
                    <w:spacing w:val="-1"/>
                    <w:w w:val="99"/>
                    <w:sz w:val="18"/>
                  </w:rPr>
                  <w:t>9</w:t>
                </w:r>
                <w:r>
                  <w:rPr>
                    <w:rFonts w:ascii="Calibri"/>
                    <w:sz w:val="18"/>
                  </w:rPr>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1.089996pt;margin-top:771.265991pt;width:13.15pt;height:11pt;mso-position-horizontal-relative:page;mso-position-vertical-relative:page;z-index:-19242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41</w:t>
                </w:r>
                <w:r>
                  <w:rPr/>
                  <w:fldChar w:fldCharType="end"/>
                </w:r>
                <w:r>
                  <w:rPr>
                    <w:rFonts w:ascii="Calibri"/>
                    <w:spacing w:val="-1"/>
                    <w:w w:val="99"/>
                    <w:sz w:val="18"/>
                  </w:rPr>
                </w:r>
                <w:r>
                  <w:rPr>
                    <w:rFonts w:ascii="Calibri"/>
                    <w:sz w:val="18"/>
                  </w:rPr>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2.089996pt;margin-top:771.265991pt;width:11.15pt;height:11pt;mso-position-horizontal-relative:page;mso-position-vertical-relative:page;z-index:-192400"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50</w:t>
                </w:r>
                <w:r>
                  <w:rPr>
                    <w:rFonts w:ascii="Calibri"/>
                    <w:sz w:val="18"/>
                  </w:rPr>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1.089996pt;margin-top:771.265991pt;width:13.15pt;height:11pt;mso-position-horizontal-relative:page;mso-position-vertical-relative:page;z-index:-19237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51</w:t>
                </w:r>
                <w:r>
                  <w:rPr/>
                  <w:fldChar w:fldCharType="end"/>
                </w:r>
                <w:r>
                  <w:rPr>
                    <w:rFonts w:ascii="Calibri"/>
                    <w:spacing w:val="-1"/>
                    <w:w w:val="99"/>
                    <w:sz w:val="18"/>
                  </w:rPr>
                </w:r>
                <w:r>
                  <w:rPr>
                    <w:rFonts w:ascii="Calibri"/>
                    <w:sz w:val="18"/>
                  </w:rPr>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2.089996pt;margin-top:771.265991pt;width:11.15pt;height:11pt;mso-position-horizontal-relative:page;mso-position-vertical-relative:page;z-index:-192352"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60</w:t>
                </w:r>
                <w:r>
                  <w:rPr>
                    <w:rFonts w:ascii="Calibri"/>
                    <w:sz w:val="18"/>
                  </w:rPr>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1.089996pt;margin-top:771.265991pt;width:13.15pt;height:11pt;mso-position-horizontal-relative:page;mso-position-vertical-relative:page;z-index:-19232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61</w:t>
                </w:r>
                <w:r>
                  <w:rPr/>
                  <w:fldChar w:fldCharType="end"/>
                </w:r>
                <w:r>
                  <w:rPr>
                    <w:rFonts w:ascii="Calibri"/>
                    <w:spacing w:val="-1"/>
                    <w:w w:val="99"/>
                    <w:sz w:val="18"/>
                  </w:rPr>
                </w:r>
                <w:r>
                  <w:rPr>
                    <w:rFonts w:ascii="Calibri"/>
                    <w:sz w:val="18"/>
                  </w:rPr>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1.089996pt;margin-top:771.265991pt;width:12.15pt;height:11pt;mso-position-horizontal-relative:page;mso-position-vertical-relative:page;z-index:-19230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6</w:t>
                </w:r>
                <w:r>
                  <w:rPr/>
                  <w:fldChar w:fldCharType="end"/>
                </w:r>
                <w:r>
                  <w:rPr>
                    <w:rFonts w:ascii="Calibri"/>
                    <w:spacing w:val="-1"/>
                    <w:w w:val="99"/>
                    <w:sz w:val="18"/>
                  </w:rPr>
                  <w:t>9</w:t>
                </w:r>
                <w:r>
                  <w:rPr>
                    <w:rFonts w:ascii="Calibri"/>
                    <w:sz w:val="18"/>
                  </w:rPr>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1.089996pt;margin-top:771.265991pt;width:13.15pt;height:11pt;mso-position-horizontal-relative:page;mso-position-vertical-relative:page;z-index:-19228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71</w:t>
                </w:r>
                <w:r>
                  <w:rPr/>
                  <w:fldChar w:fldCharType="end"/>
                </w:r>
                <w:r>
                  <w:rPr>
                    <w:rFonts w:ascii="Calibri"/>
                    <w:spacing w:val="-1"/>
                    <w:w w:val="99"/>
                    <w:sz w:val="18"/>
                  </w:rPr>
                </w:r>
                <w:r>
                  <w:rPr>
                    <w:rFonts w:ascii="Calibri"/>
                    <w:sz w:val="18"/>
                  </w:rPr>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1.089996pt;margin-top:771.265991pt;width:13.15pt;height:11pt;mso-position-horizontal-relative:page;mso-position-vertical-relative:page;z-index:-19225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73</w:t>
                </w:r>
                <w:r>
                  <w:rPr/>
                  <w:fldChar w:fldCharType="end"/>
                </w:r>
                <w:r>
                  <w:rPr>
                    <w:rFonts w:ascii="Calibri"/>
                    <w:spacing w:val="-1"/>
                    <w:w w:val="99"/>
                    <w:sz w:val="18"/>
                  </w:rPr>
                </w:r>
                <w:r>
                  <w:rPr>
                    <w:rFonts w:ascii="Calibri"/>
                    <w:sz w:val="18"/>
                  </w:rPr>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1.089996pt;margin-top:771.265991pt;width:13.15pt;height:11pt;mso-position-horizontal-relative:page;mso-position-vertical-relative:page;z-index:-19223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77</w:t>
                </w:r>
                <w:r>
                  <w:rPr/>
                  <w:fldChar w:fldCharType="end"/>
                </w:r>
                <w:r>
                  <w:rPr>
                    <w:rFonts w:ascii="Calibri"/>
                    <w:spacing w:val="-1"/>
                    <w:w w:val="99"/>
                    <w:sz w:val="18"/>
                  </w:rPr>
                </w:r>
                <w:r>
                  <w:rPr>
                    <w:rFonts w:ascii="Calibri"/>
                    <w:sz w:val="18"/>
                  </w:rPr>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2.089996pt;margin-top:771.265991pt;width:11.15pt;height:11pt;mso-position-horizontal-relative:page;mso-position-vertical-relative:page;z-index:-192208"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80</w:t>
                </w:r>
                <w:r>
                  <w:rPr>
                    <w:rFonts w:ascii="Calibri"/>
                    <w:sz w:val="18"/>
                  </w:rPr>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1.089996pt;margin-top:771.265991pt;width:13.15pt;height:11pt;mso-position-horizontal-relative:page;mso-position-vertical-relative:page;z-index:-19218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81</w:t>
                </w:r>
                <w:r>
                  <w:rPr/>
                  <w:fldChar w:fldCharType="end"/>
                </w:r>
                <w:r>
                  <w:rPr>
                    <w:rFonts w:ascii="Calibri"/>
                    <w:spacing w:val="-1"/>
                    <w:w w:val="99"/>
                    <w:sz w:val="18"/>
                  </w:rPr>
                </w:r>
                <w:r>
                  <w:rPr>
                    <w:rFonts w:ascii="Calibri"/>
                    <w:sz w:val="18"/>
                  </w:rPr>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2.089996pt;margin-top:771.265991pt;width:11.15pt;height:11pt;mso-position-horizontal-relative:page;mso-position-vertical-relative:page;z-index:-192160"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90</w:t>
                </w:r>
                <w:r>
                  <w:rPr>
                    <w:rFonts w:ascii="Calibri"/>
                    <w:sz w:val="18"/>
                  </w:rPr>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1.089996pt;margin-top:771.265991pt;width:13.15pt;height:11pt;mso-position-horizontal-relative:page;mso-position-vertical-relative:page;z-index:-19213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91</w:t>
                </w:r>
                <w:r>
                  <w:rPr/>
                  <w:fldChar w:fldCharType="end"/>
                </w:r>
                <w:r>
                  <w:rPr>
                    <w:rFonts w:ascii="Calibri"/>
                    <w:spacing w:val="-1"/>
                    <w:w w:val="99"/>
                    <w:sz w:val="18"/>
                  </w:rPr>
                </w:r>
                <w:r>
                  <w:rPr>
                    <w:rFonts w:ascii="Calibri"/>
                    <w:sz w:val="18"/>
                  </w:rPr>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1.089996pt;margin-top:771.265991pt;width:13.15pt;height:11pt;mso-position-horizontal-relative:page;mso-position-vertical-relative:page;z-index:-19211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97</w:t>
                </w:r>
                <w:r>
                  <w:rPr/>
                  <w:fldChar w:fldCharType="end"/>
                </w:r>
                <w:r>
                  <w:rPr>
                    <w:rFonts w:ascii="Calibri"/>
                    <w:spacing w:val="-1"/>
                    <w:w w:val="99"/>
                    <w:sz w:val="18"/>
                  </w:rPr>
                </w:r>
                <w:r>
                  <w:rPr>
                    <w:rFonts w:ascii="Calibri"/>
                    <w:sz w:val="18"/>
                  </w:rPr>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2088"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100</w:t>
                </w:r>
                <w:r>
                  <w:rPr>
                    <w:rFonts w:ascii="Calibri"/>
                    <w:sz w:val="18"/>
                  </w:rPr>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98.73999pt;margin-top:782.185974pt;width:8.6pt;height:11pt;mso-position-horizontal-relative:page;mso-position-vertical-relative:page;z-index:-19271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w:t>
                </w:r>
                <w:r>
                  <w:rPr/>
                  <w:fldChar w:fldCharType="end"/>
                </w:r>
                <w:r>
                  <w:rPr>
                    <w:rFonts w:ascii="Calibri"/>
                    <w:sz w:val="18"/>
                  </w:rPr>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206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101</w:t>
                </w:r>
                <w:r>
                  <w:rPr/>
                  <w:fldChar w:fldCharType="end"/>
                </w:r>
                <w:r>
                  <w:rPr>
                    <w:rFonts w:ascii="Calibri"/>
                    <w:spacing w:val="-1"/>
                    <w:w w:val="99"/>
                    <w:sz w:val="18"/>
                  </w:rPr>
                </w:r>
                <w:r>
                  <w:rPr>
                    <w:rFonts w:ascii="Calibri"/>
                    <w:sz w:val="18"/>
                  </w:rPr>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2040"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110</w:t>
                </w:r>
                <w:r>
                  <w:rPr>
                    <w:rFonts w:ascii="Calibri"/>
                    <w:sz w:val="18"/>
                  </w:rPr>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201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111</w:t>
                </w:r>
                <w:r>
                  <w:rPr/>
                  <w:fldChar w:fldCharType="end"/>
                </w:r>
                <w:r>
                  <w:rPr>
                    <w:rFonts w:ascii="Calibri"/>
                    <w:spacing w:val="-1"/>
                    <w:w w:val="99"/>
                    <w:sz w:val="18"/>
                  </w:rPr>
                </w:r>
                <w:r>
                  <w:rPr>
                    <w:rFonts w:ascii="Calibri"/>
                    <w:sz w:val="18"/>
                  </w:rPr>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99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115</w:t>
                </w:r>
                <w:r>
                  <w:rPr/>
                  <w:fldChar w:fldCharType="end"/>
                </w:r>
                <w:r>
                  <w:rPr>
                    <w:rFonts w:ascii="Calibri"/>
                    <w:spacing w:val="-1"/>
                    <w:w w:val="99"/>
                    <w:sz w:val="18"/>
                  </w:rPr>
                </w:r>
                <w:r>
                  <w:rPr>
                    <w:rFonts w:ascii="Calibri"/>
                    <w:sz w:val="18"/>
                  </w:rPr>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1968"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120</w:t>
                </w:r>
                <w:r>
                  <w:rPr>
                    <w:rFonts w:ascii="Calibri"/>
                    <w:sz w:val="18"/>
                  </w:rPr>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1944"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121</w:t>
                </w:r>
                <w:r>
                  <w:rPr>
                    <w:rFonts w:ascii="Calibri"/>
                    <w:sz w:val="18"/>
                  </w:rPr>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92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122</w:t>
                </w:r>
                <w:r>
                  <w:rPr/>
                  <w:fldChar w:fldCharType="end"/>
                </w:r>
                <w:r>
                  <w:rPr>
                    <w:rFonts w:ascii="Calibri"/>
                    <w:spacing w:val="-1"/>
                    <w:w w:val="99"/>
                    <w:sz w:val="18"/>
                  </w:rPr>
                </w:r>
                <w:r>
                  <w:rPr>
                    <w:rFonts w:ascii="Calibri"/>
                    <w:sz w:val="18"/>
                  </w:rPr>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89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126</w:t>
                </w:r>
                <w:r>
                  <w:rPr/>
                  <w:fldChar w:fldCharType="end"/>
                </w:r>
                <w:r>
                  <w:rPr>
                    <w:rFonts w:ascii="Calibri"/>
                    <w:spacing w:val="-1"/>
                    <w:w w:val="99"/>
                    <w:sz w:val="18"/>
                  </w:rPr>
                </w:r>
                <w:r>
                  <w:rPr>
                    <w:rFonts w:ascii="Calibri"/>
                    <w:sz w:val="18"/>
                  </w:rPr>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1872"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130</w:t>
                </w:r>
                <w:r>
                  <w:rPr>
                    <w:rFonts w:ascii="Calibri"/>
                    <w:sz w:val="18"/>
                  </w:rPr>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84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131</w:t>
                </w:r>
                <w:r>
                  <w:rPr/>
                  <w:fldChar w:fldCharType="end"/>
                </w:r>
                <w:r>
                  <w:rPr>
                    <w:rFonts w:ascii="Calibri"/>
                    <w:spacing w:val="-1"/>
                    <w:w w:val="99"/>
                    <w:sz w:val="18"/>
                  </w:rPr>
                </w:r>
                <w:r>
                  <w:rPr>
                    <w:rFonts w:ascii="Calibri"/>
                    <w:sz w:val="18"/>
                  </w:rPr>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98.73999pt;margin-top:782.185974pt;width:8.6pt;height:11pt;mso-position-horizontal-relative:page;mso-position-vertical-relative:page;z-index:-19268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w:t>
                </w:r>
                <w:r>
                  <w:rPr/>
                  <w:fldChar w:fldCharType="end"/>
                </w:r>
                <w:r>
                  <w:rPr>
                    <w:rFonts w:ascii="Calibri"/>
                    <w:sz w:val="18"/>
                  </w:rPr>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82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133</w:t>
                </w:r>
                <w:r>
                  <w:rPr/>
                  <w:fldChar w:fldCharType="end"/>
                </w:r>
                <w:r>
                  <w:rPr>
                    <w:rFonts w:ascii="Calibri"/>
                    <w:spacing w:val="-1"/>
                    <w:w w:val="99"/>
                    <w:sz w:val="18"/>
                  </w:rPr>
                </w:r>
                <w:r>
                  <w:rPr>
                    <w:rFonts w:ascii="Calibri"/>
                    <w:sz w:val="18"/>
                  </w:rPr>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80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137</w:t>
                </w:r>
                <w:r>
                  <w:rPr/>
                  <w:fldChar w:fldCharType="end"/>
                </w:r>
                <w:r>
                  <w:rPr>
                    <w:rFonts w:ascii="Calibri"/>
                    <w:spacing w:val="-1"/>
                    <w:w w:val="99"/>
                    <w:sz w:val="18"/>
                  </w:rPr>
                </w:r>
                <w:r>
                  <w:rPr>
                    <w:rFonts w:ascii="Calibri"/>
                    <w:sz w:val="18"/>
                  </w:rPr>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77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138</w:t>
                </w:r>
                <w:r>
                  <w:rPr/>
                  <w:fldChar w:fldCharType="end"/>
                </w:r>
                <w:r>
                  <w:rPr>
                    <w:rFonts w:ascii="Calibri"/>
                    <w:spacing w:val="-1"/>
                    <w:w w:val="99"/>
                    <w:sz w:val="18"/>
                  </w:rPr>
                </w:r>
                <w:r>
                  <w:rPr>
                    <w:rFonts w:ascii="Calibri"/>
                    <w:sz w:val="18"/>
                  </w:rPr>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1752"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140</w:t>
                </w:r>
                <w:r>
                  <w:rPr>
                    <w:rFonts w:ascii="Calibri"/>
                    <w:sz w:val="18"/>
                  </w:rPr>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1728"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141</w:t>
                </w:r>
                <w:r>
                  <w:rPr>
                    <w:rFonts w:ascii="Calibri"/>
                    <w:sz w:val="18"/>
                  </w:rPr>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70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142</w:t>
                </w:r>
                <w:r>
                  <w:rPr/>
                  <w:fldChar w:fldCharType="end"/>
                </w:r>
                <w:r>
                  <w:rPr>
                    <w:rFonts w:ascii="Calibri"/>
                    <w:spacing w:val="-1"/>
                    <w:w w:val="99"/>
                    <w:sz w:val="18"/>
                  </w:rPr>
                </w:r>
                <w:r>
                  <w:rPr>
                    <w:rFonts w:ascii="Calibri"/>
                    <w:sz w:val="18"/>
                  </w:rPr>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1680"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150</w:t>
                </w:r>
                <w:r>
                  <w:rPr>
                    <w:rFonts w:ascii="Calibri"/>
                    <w:sz w:val="18"/>
                  </w:rPr>
                </w:r>
              </w:p>
            </w:txbxContent>
          </v:textbox>
          <w10:wrap type="non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65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151</w:t>
                </w:r>
                <w:r>
                  <w:rPr/>
                  <w:fldChar w:fldCharType="end"/>
                </w:r>
                <w:r>
                  <w:rPr>
                    <w:rFonts w:ascii="Calibri"/>
                    <w:spacing w:val="-1"/>
                    <w:w w:val="99"/>
                    <w:sz w:val="18"/>
                  </w:rPr>
                </w:r>
                <w:r>
                  <w:rPr>
                    <w:rFonts w:ascii="Calibri"/>
                    <w:sz w:val="18"/>
                  </w:rPr>
                </w:r>
              </w:p>
            </w:txbxContent>
          </v:textbox>
          <w10:wrap type="non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63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156</w:t>
                </w:r>
                <w:r>
                  <w:rPr/>
                  <w:fldChar w:fldCharType="end"/>
                </w:r>
                <w:r>
                  <w:rPr>
                    <w:rFonts w:ascii="Calibri"/>
                    <w:spacing w:val="-1"/>
                    <w:w w:val="99"/>
                    <w:sz w:val="18"/>
                  </w:rPr>
                </w:r>
                <w:r>
                  <w:rPr>
                    <w:rFonts w:ascii="Calibri"/>
                    <w:sz w:val="18"/>
                  </w:rPr>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1608"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160</w:t>
                </w:r>
                <w:r>
                  <w:rPr>
                    <w:rFonts w:ascii="Calibri"/>
                    <w:sz w:val="18"/>
                  </w:rPr>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3.369995pt;margin-top:771.265991pt;width:8.6pt;height:11pt;mso-position-horizontal-relative:page;mso-position-vertical-relative:page;z-index:-19266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w:t>
                </w:r>
                <w:r>
                  <w:rPr/>
                  <w:fldChar w:fldCharType="end"/>
                </w:r>
                <w:r>
                  <w:rPr>
                    <w:rFonts w:ascii="Calibri"/>
                    <w:sz w:val="18"/>
                  </w:rPr>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58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161</w:t>
                </w:r>
                <w:r>
                  <w:rPr/>
                  <w:fldChar w:fldCharType="end"/>
                </w:r>
                <w:r>
                  <w:rPr>
                    <w:rFonts w:ascii="Calibri"/>
                    <w:spacing w:val="-1"/>
                    <w:w w:val="99"/>
                    <w:sz w:val="18"/>
                  </w:rPr>
                </w:r>
                <w:r>
                  <w:rPr>
                    <w:rFonts w:ascii="Calibri"/>
                    <w:sz w:val="18"/>
                  </w:rPr>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56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163</w:t>
                </w:r>
                <w:r>
                  <w:rPr/>
                  <w:fldChar w:fldCharType="end"/>
                </w:r>
                <w:r>
                  <w:rPr>
                    <w:rFonts w:ascii="Calibri"/>
                    <w:spacing w:val="-1"/>
                    <w:w w:val="99"/>
                    <w:sz w:val="18"/>
                  </w:rPr>
                </w:r>
                <w:r>
                  <w:rPr>
                    <w:rFonts w:ascii="Calibri"/>
                    <w:sz w:val="18"/>
                  </w:rPr>
                </w:r>
              </w:p>
            </w:txbxContent>
          </v:textbox>
          <w10:wrap type="non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1536"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170</w:t>
                </w:r>
                <w:r>
                  <w:rPr>
                    <w:rFonts w:ascii="Calibri"/>
                    <w:sz w:val="18"/>
                  </w:rPr>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51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171</w:t>
                </w:r>
                <w:r>
                  <w:rPr/>
                  <w:fldChar w:fldCharType="end"/>
                </w:r>
                <w:r>
                  <w:rPr>
                    <w:rFonts w:ascii="Calibri"/>
                    <w:spacing w:val="-1"/>
                    <w:w w:val="99"/>
                    <w:sz w:val="18"/>
                  </w:rPr>
                </w:r>
                <w:r>
                  <w:rPr>
                    <w:rFonts w:ascii="Calibri"/>
                    <w:sz w:val="18"/>
                  </w:rPr>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48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175</w:t>
                </w:r>
                <w:r>
                  <w:rPr/>
                  <w:fldChar w:fldCharType="end"/>
                </w:r>
                <w:r>
                  <w:rPr>
                    <w:rFonts w:ascii="Calibri"/>
                    <w:spacing w:val="-1"/>
                    <w:w w:val="99"/>
                    <w:sz w:val="18"/>
                  </w:rPr>
                </w:r>
                <w:r>
                  <w:rPr>
                    <w:rFonts w:ascii="Calibri"/>
                    <w:sz w:val="18"/>
                  </w:rPr>
                </w:r>
              </w:p>
            </w:txbxContent>
          </v:textbox>
          <w10:wrap type="non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46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176</w:t>
                </w:r>
                <w:r>
                  <w:rPr/>
                  <w:fldChar w:fldCharType="end"/>
                </w:r>
                <w:r>
                  <w:rPr>
                    <w:rFonts w:ascii="Calibri"/>
                    <w:spacing w:val="-1"/>
                    <w:w w:val="99"/>
                    <w:sz w:val="18"/>
                  </w:rPr>
                </w:r>
                <w:r>
                  <w:rPr>
                    <w:rFonts w:ascii="Calibri"/>
                    <w:sz w:val="18"/>
                  </w:rPr>
                </w:r>
              </w:p>
            </w:txbxContent>
          </v:textbox>
          <w10:wrap type="non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44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177</w:t>
                </w:r>
                <w:r>
                  <w:rPr/>
                  <w:fldChar w:fldCharType="end"/>
                </w:r>
                <w:r>
                  <w:rPr>
                    <w:rFonts w:ascii="Calibri"/>
                    <w:spacing w:val="-1"/>
                    <w:w w:val="99"/>
                    <w:sz w:val="18"/>
                  </w:rPr>
                </w:r>
                <w:r>
                  <w:rPr>
                    <w:rFonts w:ascii="Calibri"/>
                    <w:sz w:val="18"/>
                  </w:rPr>
                </w:r>
              </w:p>
            </w:txbxContent>
          </v:textbox>
          <w10:wrap type="non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41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178</w:t>
                </w:r>
                <w:r>
                  <w:rPr/>
                  <w:fldChar w:fldCharType="end"/>
                </w:r>
                <w:r>
                  <w:rPr>
                    <w:rFonts w:ascii="Calibri"/>
                    <w:spacing w:val="-1"/>
                    <w:w w:val="99"/>
                    <w:sz w:val="18"/>
                  </w:rPr>
                </w:r>
                <w:r>
                  <w:rPr>
                    <w:rFonts w:ascii="Calibri"/>
                    <w:sz w:val="18"/>
                  </w:rPr>
                </w:r>
              </w:p>
            </w:txbxContent>
          </v:textbox>
          <w10:wrap type="non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39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180</w:t>
                </w:r>
                <w:r>
                  <w:rPr/>
                  <w:fldChar w:fldCharType="end"/>
                </w:r>
                <w:r>
                  <w:rPr>
                    <w:rFonts w:ascii="Calibri"/>
                    <w:spacing w:val="-1"/>
                    <w:w w:val="99"/>
                    <w:sz w:val="18"/>
                  </w:rPr>
                </w:r>
                <w:r>
                  <w:rPr>
                    <w:rFonts w:ascii="Calibri"/>
                    <w:sz w:val="18"/>
                  </w:rPr>
                </w:r>
              </w:p>
            </w:txbxContent>
          </v:textbox>
          <w10:wrap type="non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36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184</w:t>
                </w:r>
                <w:r>
                  <w:rPr/>
                  <w:fldChar w:fldCharType="end"/>
                </w:r>
                <w:r>
                  <w:rPr>
                    <w:rFonts w:ascii="Calibri"/>
                    <w:spacing w:val="-1"/>
                    <w:w w:val="99"/>
                    <w:sz w:val="18"/>
                  </w:rPr>
                </w:r>
                <w:r>
                  <w:rPr>
                    <w:rFonts w:ascii="Calibri"/>
                    <w:sz w:val="18"/>
                  </w:rPr>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3.369995pt;margin-top:771.265991pt;width:8.6pt;height:11pt;mso-position-horizontal-relative:page;mso-position-vertical-relative:page;z-index:-19264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3</w:t>
                </w:r>
                <w:r>
                  <w:rPr/>
                  <w:fldChar w:fldCharType="end"/>
                </w:r>
                <w:r>
                  <w:rPr>
                    <w:rFonts w:ascii="Calibri"/>
                    <w:sz w:val="18"/>
                  </w:rPr>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34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185</w:t>
                </w:r>
                <w:r>
                  <w:rPr/>
                  <w:fldChar w:fldCharType="end"/>
                </w:r>
                <w:r>
                  <w:rPr>
                    <w:rFonts w:ascii="Calibri"/>
                    <w:spacing w:val="-1"/>
                    <w:w w:val="99"/>
                    <w:sz w:val="18"/>
                  </w:rPr>
                </w:r>
                <w:r>
                  <w:rPr>
                    <w:rFonts w:ascii="Calibri"/>
                    <w:sz w:val="18"/>
                  </w:rPr>
                </w:r>
              </w:p>
            </w:txbxContent>
          </v:textbox>
          <w10:wrap type="non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32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187</w:t>
                </w:r>
                <w:r>
                  <w:rPr/>
                  <w:fldChar w:fldCharType="end"/>
                </w:r>
                <w:r>
                  <w:rPr>
                    <w:rFonts w:ascii="Calibri"/>
                    <w:spacing w:val="-1"/>
                    <w:w w:val="99"/>
                    <w:sz w:val="18"/>
                  </w:rPr>
                </w:r>
                <w:r>
                  <w:rPr>
                    <w:rFonts w:ascii="Calibri"/>
                    <w:sz w:val="18"/>
                  </w:rPr>
                </w:r>
              </w:p>
            </w:txbxContent>
          </v:textbox>
          <w10:wrap type="non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6.7pt;height:11pt;mso-position-horizontal-relative:page;mso-position-vertical-relative:page;z-index:-19129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18</w:t>
                </w:r>
                <w:r>
                  <w:rPr/>
                  <w:fldChar w:fldCharType="end"/>
                </w:r>
                <w:r>
                  <w:rPr>
                    <w:rFonts w:ascii="Calibri"/>
                    <w:spacing w:val="-1"/>
                    <w:w w:val="99"/>
                    <w:sz w:val="18"/>
                  </w:rPr>
                  <w:t>9</w:t>
                </w:r>
                <w:r>
                  <w:rPr>
                    <w:rFonts w:ascii="Calibri"/>
                    <w:sz w:val="18"/>
                  </w:rPr>
                </w:r>
              </w:p>
            </w:txbxContent>
          </v:textbox>
          <w10:wrap type="non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1272"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191</w:t>
                </w:r>
                <w:r>
                  <w:rPr>
                    <w:rFonts w:ascii="Calibri"/>
                    <w:sz w:val="18"/>
                  </w:rPr>
                </w:r>
              </w:p>
            </w:txbxContent>
          </v:textbox>
          <w10:wrap type="non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24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192</w:t>
                </w:r>
                <w:r>
                  <w:rPr/>
                  <w:fldChar w:fldCharType="end"/>
                </w:r>
                <w:r>
                  <w:rPr>
                    <w:rFonts w:ascii="Calibri"/>
                    <w:spacing w:val="-1"/>
                    <w:w w:val="99"/>
                    <w:sz w:val="18"/>
                  </w:rPr>
                </w:r>
                <w:r>
                  <w:rPr>
                    <w:rFonts w:ascii="Calibri"/>
                    <w:sz w:val="18"/>
                  </w:rPr>
                </w:r>
              </w:p>
            </w:txbxContent>
          </v:textbox>
          <w10:wrap type="non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22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193</w:t>
                </w:r>
                <w:r>
                  <w:rPr/>
                  <w:fldChar w:fldCharType="end"/>
                </w:r>
                <w:r>
                  <w:rPr>
                    <w:rFonts w:ascii="Calibri"/>
                    <w:spacing w:val="-1"/>
                    <w:w w:val="99"/>
                    <w:sz w:val="18"/>
                  </w:rPr>
                </w:r>
                <w:r>
                  <w:rPr>
                    <w:rFonts w:ascii="Calibri"/>
                    <w:sz w:val="18"/>
                  </w:rPr>
                </w:r>
              </w:p>
            </w:txbxContent>
          </v:textbox>
          <w10:wrap type="non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20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197</w:t>
                </w:r>
                <w:r>
                  <w:rPr/>
                  <w:fldChar w:fldCharType="end"/>
                </w:r>
                <w:r>
                  <w:rPr>
                    <w:rFonts w:ascii="Calibri"/>
                    <w:spacing w:val="-1"/>
                    <w:w w:val="99"/>
                    <w:sz w:val="18"/>
                  </w:rPr>
                </w:r>
                <w:r>
                  <w:rPr>
                    <w:rFonts w:ascii="Calibri"/>
                    <w:sz w:val="18"/>
                  </w:rPr>
                </w:r>
              </w:p>
            </w:txbxContent>
          </v:textbox>
          <w10:wrap type="non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17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198</w:t>
                </w:r>
                <w:r>
                  <w:rPr/>
                  <w:fldChar w:fldCharType="end"/>
                </w:r>
                <w:r>
                  <w:rPr>
                    <w:rFonts w:ascii="Calibri"/>
                    <w:spacing w:val="-1"/>
                    <w:w w:val="99"/>
                    <w:sz w:val="18"/>
                  </w:rPr>
                </w:r>
                <w:r>
                  <w:rPr>
                    <w:rFonts w:ascii="Calibri"/>
                    <w:sz w:val="18"/>
                  </w:rPr>
                </w:r>
              </w:p>
            </w:txbxContent>
          </v:textbox>
          <w10:wrap type="non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6.7pt;height:11pt;mso-position-horizontal-relative:page;mso-position-vertical-relative:page;z-index:-19115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w:t>
                </w:r>
                <w:r>
                  <w:rPr/>
                  <w:fldChar w:fldCharType="end"/>
                </w:r>
                <w:r>
                  <w:rPr>
                    <w:rFonts w:ascii="Calibri"/>
                    <w:spacing w:val="-1"/>
                    <w:w w:val="99"/>
                    <w:sz w:val="18"/>
                  </w:rPr>
                  <w:t>99</w:t>
                </w:r>
                <w:r>
                  <w:rPr>
                    <w:rFonts w:ascii="Calibri"/>
                    <w:sz w:val="18"/>
                  </w:rPr>
                </w:r>
              </w:p>
            </w:txbxContent>
          </v:textbox>
          <w10:wrap type="non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12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201</w:t>
                </w:r>
                <w:r>
                  <w:rPr/>
                  <w:fldChar w:fldCharType="end"/>
                </w:r>
                <w:r>
                  <w:rPr>
                    <w:rFonts w:ascii="Calibri"/>
                    <w:spacing w:val="-1"/>
                    <w:w w:val="99"/>
                    <w:sz w:val="18"/>
                  </w:rPr>
                </w:r>
                <w:r>
                  <w:rPr>
                    <w:rFonts w:ascii="Calibri"/>
                    <w:sz w:val="18"/>
                  </w:rPr>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3.369995pt;margin-top:771.265991pt;width:8.6pt;height:11pt;mso-position-horizontal-relative:page;mso-position-vertical-relative:page;z-index:-19261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4</w:t>
                </w:r>
                <w:r>
                  <w:rPr/>
                  <w:fldChar w:fldCharType="end"/>
                </w:r>
                <w:r>
                  <w:rPr>
                    <w:rFonts w:ascii="Calibri"/>
                    <w:sz w:val="18"/>
                  </w:rPr>
                </w:r>
              </w:p>
            </w:txbxContent>
          </v:textbox>
          <w10:wrap type="non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10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205</w:t>
                </w:r>
                <w:r>
                  <w:rPr/>
                  <w:fldChar w:fldCharType="end"/>
                </w:r>
                <w:r>
                  <w:rPr>
                    <w:rFonts w:ascii="Calibri"/>
                    <w:spacing w:val="-1"/>
                    <w:w w:val="99"/>
                    <w:sz w:val="18"/>
                  </w:rPr>
                </w:r>
                <w:r>
                  <w:rPr>
                    <w:rFonts w:ascii="Calibri"/>
                    <w:sz w:val="18"/>
                  </w:rPr>
                </w:r>
              </w:p>
            </w:txbxContent>
          </v:textbox>
          <w10:wrap type="non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08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206</w:t>
                </w:r>
                <w:r>
                  <w:rPr/>
                  <w:fldChar w:fldCharType="end"/>
                </w:r>
                <w:r>
                  <w:rPr>
                    <w:rFonts w:ascii="Calibri"/>
                    <w:spacing w:val="-1"/>
                    <w:w w:val="99"/>
                    <w:sz w:val="18"/>
                  </w:rPr>
                </w:r>
                <w:r>
                  <w:rPr>
                    <w:rFonts w:ascii="Calibri"/>
                    <w:sz w:val="18"/>
                  </w:rPr>
                </w:r>
              </w:p>
            </w:txbxContent>
          </v:textbox>
          <w10:wrap type="none"/>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05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207</w:t>
                </w:r>
                <w:r>
                  <w:rPr/>
                  <w:fldChar w:fldCharType="end"/>
                </w:r>
                <w:r>
                  <w:rPr>
                    <w:rFonts w:ascii="Calibri"/>
                    <w:spacing w:val="-1"/>
                    <w:w w:val="99"/>
                    <w:sz w:val="18"/>
                  </w:rPr>
                </w:r>
                <w:r>
                  <w:rPr>
                    <w:rFonts w:ascii="Calibri"/>
                    <w:sz w:val="18"/>
                  </w:rPr>
                </w:r>
              </w:p>
            </w:txbxContent>
          </v:textbox>
          <w10:wrap type="none"/>
        </v:shape>
      </w:pic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103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208</w:t>
                </w:r>
                <w:r>
                  <w:rPr/>
                  <w:fldChar w:fldCharType="end"/>
                </w:r>
                <w:r>
                  <w:rPr>
                    <w:rFonts w:ascii="Calibri"/>
                    <w:spacing w:val="-1"/>
                    <w:w w:val="99"/>
                    <w:sz w:val="18"/>
                  </w:rPr>
                </w:r>
                <w:r>
                  <w:rPr>
                    <w:rFonts w:ascii="Calibri"/>
                    <w:sz w:val="18"/>
                  </w:rPr>
                </w:r>
              </w:p>
            </w:txbxContent>
          </v:textbox>
          <w10:wrap type="none"/>
        </v:shape>
      </w:pic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6.7pt;height:11pt;mso-position-horizontal-relative:page;mso-position-vertical-relative:page;z-index:-19100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20</w:t>
                </w:r>
                <w:r>
                  <w:rPr/>
                  <w:fldChar w:fldCharType="end"/>
                </w:r>
                <w:r>
                  <w:rPr>
                    <w:rFonts w:ascii="Calibri"/>
                    <w:spacing w:val="-1"/>
                    <w:w w:val="99"/>
                    <w:sz w:val="18"/>
                  </w:rPr>
                  <w:t>9</w:t>
                </w:r>
                <w:r>
                  <w:rPr>
                    <w:rFonts w:ascii="Calibri"/>
                    <w:sz w:val="18"/>
                  </w:rPr>
                </w:r>
              </w:p>
            </w:txbxContent>
          </v:textbox>
          <w10:wrap type="none"/>
        </v:shape>
      </w:pic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98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211</w:t>
                </w:r>
                <w:r>
                  <w:rPr/>
                  <w:fldChar w:fldCharType="end"/>
                </w:r>
                <w:r>
                  <w:rPr>
                    <w:rFonts w:ascii="Calibri"/>
                    <w:spacing w:val="-1"/>
                    <w:w w:val="99"/>
                    <w:sz w:val="18"/>
                  </w:rPr>
                </w:r>
                <w:r>
                  <w:rPr>
                    <w:rFonts w:ascii="Calibri"/>
                    <w:sz w:val="18"/>
                  </w:rPr>
                </w:r>
              </w:p>
            </w:txbxContent>
          </v:textbox>
          <w10:wrap type="none"/>
        </v:shape>
      </w:pic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96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213</w:t>
                </w:r>
                <w:r>
                  <w:rPr/>
                  <w:fldChar w:fldCharType="end"/>
                </w:r>
                <w:r>
                  <w:rPr>
                    <w:rFonts w:ascii="Calibri"/>
                    <w:spacing w:val="-1"/>
                    <w:w w:val="99"/>
                    <w:sz w:val="18"/>
                  </w:rPr>
                </w:r>
                <w:r>
                  <w:rPr>
                    <w:rFonts w:ascii="Calibri"/>
                    <w:sz w:val="18"/>
                  </w:rPr>
                </w:r>
              </w:p>
            </w:txbxContent>
          </v:textbox>
          <w10:wrap type="none"/>
        </v:shape>
      </w:pic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93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214</w:t>
                </w:r>
                <w:r>
                  <w:rPr/>
                  <w:fldChar w:fldCharType="end"/>
                </w:r>
                <w:r>
                  <w:rPr>
                    <w:rFonts w:ascii="Calibri"/>
                    <w:spacing w:val="-1"/>
                    <w:w w:val="99"/>
                    <w:sz w:val="18"/>
                  </w:rPr>
                </w:r>
                <w:r>
                  <w:rPr>
                    <w:rFonts w:ascii="Calibri"/>
                    <w:sz w:val="18"/>
                  </w:rPr>
                </w:r>
              </w:p>
            </w:txbxContent>
          </v:textbox>
          <w10:wrap type="none"/>
        </v:shape>
      </w:pic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6.7pt;height:11pt;mso-position-horizontal-relative:page;mso-position-vertical-relative:page;z-index:-19091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21</w:t>
                </w:r>
                <w:r>
                  <w:rPr/>
                  <w:fldChar w:fldCharType="end"/>
                </w:r>
                <w:r>
                  <w:rPr>
                    <w:rFonts w:ascii="Calibri"/>
                    <w:spacing w:val="-1"/>
                    <w:w w:val="99"/>
                    <w:sz w:val="18"/>
                  </w:rPr>
                  <w:t>9</w:t>
                </w:r>
                <w:r>
                  <w:rPr>
                    <w:rFonts w:ascii="Calibri"/>
                    <w:sz w:val="18"/>
                  </w:rPr>
                </w:r>
              </w:p>
            </w:txbxContent>
          </v:textbox>
          <w10:wrap type="none"/>
        </v:shape>
      </w:pic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88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221</w:t>
                </w:r>
                <w:r>
                  <w:rPr/>
                  <w:fldChar w:fldCharType="end"/>
                </w:r>
                <w:r>
                  <w:rPr>
                    <w:rFonts w:ascii="Calibri"/>
                    <w:spacing w:val="-1"/>
                    <w:w w:val="99"/>
                    <w:sz w:val="18"/>
                  </w:rPr>
                </w:r>
                <w:r>
                  <w:rPr>
                    <w:rFonts w:ascii="Calibri"/>
                    <w:sz w:val="18"/>
                  </w:rPr>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2.089996pt;margin-top:771.265991pt;width:11.15pt;height:11pt;mso-position-horizontal-relative:page;mso-position-vertical-relative:page;z-index:-192592"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10</w:t>
                </w:r>
                <w:r>
                  <w:rPr>
                    <w:rFonts w:ascii="Calibri"/>
                    <w:sz w:val="18"/>
                  </w:rPr>
                </w:r>
              </w:p>
            </w:txbxContent>
          </v:textbox>
          <w10:wrap type="non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86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223</w:t>
                </w:r>
                <w:r>
                  <w:rPr/>
                  <w:fldChar w:fldCharType="end"/>
                </w:r>
                <w:r>
                  <w:rPr>
                    <w:rFonts w:ascii="Calibri"/>
                    <w:spacing w:val="-1"/>
                    <w:w w:val="99"/>
                    <w:sz w:val="18"/>
                  </w:rPr>
                </w:r>
                <w:r>
                  <w:rPr>
                    <w:rFonts w:ascii="Calibri"/>
                    <w:sz w:val="18"/>
                  </w:rPr>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84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224</w:t>
                </w:r>
                <w:r>
                  <w:rPr/>
                  <w:fldChar w:fldCharType="end"/>
                </w:r>
                <w:r>
                  <w:rPr>
                    <w:rFonts w:ascii="Calibri"/>
                    <w:spacing w:val="-1"/>
                    <w:w w:val="99"/>
                    <w:sz w:val="18"/>
                  </w:rPr>
                </w:r>
                <w:r>
                  <w:rPr>
                    <w:rFonts w:ascii="Calibri"/>
                    <w:sz w:val="18"/>
                  </w:rPr>
                </w:r>
              </w:p>
            </w:txbxContent>
          </v:textbox>
          <w10:wrap type="none"/>
        </v:shape>
      </w:pict>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81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225</w:t>
                </w:r>
                <w:r>
                  <w:rPr/>
                  <w:fldChar w:fldCharType="end"/>
                </w:r>
                <w:r>
                  <w:rPr>
                    <w:rFonts w:ascii="Calibri"/>
                    <w:spacing w:val="-1"/>
                    <w:w w:val="99"/>
                    <w:sz w:val="18"/>
                  </w:rPr>
                </w:r>
                <w:r>
                  <w:rPr>
                    <w:rFonts w:ascii="Calibri"/>
                    <w:sz w:val="18"/>
                  </w:rPr>
                </w:r>
              </w:p>
            </w:txbxContent>
          </v:textbox>
          <w10:wrap type="none"/>
        </v:shape>
      </w:pict>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0792"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230</w:t>
                </w:r>
                <w:r>
                  <w:rPr>
                    <w:rFonts w:ascii="Calibri"/>
                    <w:sz w:val="18"/>
                  </w:rPr>
                </w:r>
              </w:p>
            </w:txbxContent>
          </v:textbox>
          <w10:wrap type="none"/>
        </v:shape>
      </w:pic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76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231</w:t>
                </w:r>
                <w:r>
                  <w:rPr/>
                  <w:fldChar w:fldCharType="end"/>
                </w:r>
                <w:r>
                  <w:rPr>
                    <w:rFonts w:ascii="Calibri"/>
                    <w:spacing w:val="-1"/>
                    <w:w w:val="99"/>
                    <w:sz w:val="18"/>
                  </w:rPr>
                </w:r>
                <w:r>
                  <w:rPr>
                    <w:rFonts w:ascii="Calibri"/>
                    <w:sz w:val="18"/>
                  </w:rPr>
                </w:r>
              </w:p>
            </w:txbxContent>
          </v:textbox>
          <w10:wrap type="none"/>
        </v:shape>
      </w:pic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74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233</w:t>
                </w:r>
                <w:r>
                  <w:rPr/>
                  <w:fldChar w:fldCharType="end"/>
                </w:r>
                <w:r>
                  <w:rPr>
                    <w:rFonts w:ascii="Calibri"/>
                    <w:spacing w:val="-1"/>
                    <w:w w:val="99"/>
                    <w:sz w:val="18"/>
                  </w:rPr>
                </w:r>
                <w:r>
                  <w:rPr>
                    <w:rFonts w:ascii="Calibri"/>
                    <w:sz w:val="18"/>
                  </w:rPr>
                </w:r>
              </w:p>
            </w:txbxContent>
          </v:textbox>
          <w10:wrap type="none"/>
        </v:shape>
      </w:pic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72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238</w:t>
                </w:r>
                <w:r>
                  <w:rPr/>
                  <w:fldChar w:fldCharType="end"/>
                </w:r>
                <w:r>
                  <w:rPr>
                    <w:rFonts w:ascii="Calibri"/>
                    <w:spacing w:val="-1"/>
                    <w:w w:val="99"/>
                    <w:sz w:val="18"/>
                  </w:rPr>
                </w:r>
                <w:r>
                  <w:rPr>
                    <w:rFonts w:ascii="Calibri"/>
                    <w:sz w:val="18"/>
                  </w:rPr>
                </w:r>
              </w:p>
            </w:txbxContent>
          </v:textbox>
          <w10:wrap type="none"/>
        </v:shape>
      </w:pict>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69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239</w:t>
                </w:r>
                <w:r>
                  <w:rPr/>
                  <w:fldChar w:fldCharType="end"/>
                </w:r>
                <w:r>
                  <w:rPr>
                    <w:rFonts w:ascii="Calibri"/>
                    <w:spacing w:val="-1"/>
                    <w:w w:val="99"/>
                    <w:sz w:val="18"/>
                  </w:rPr>
                </w:r>
                <w:r>
                  <w:rPr>
                    <w:rFonts w:ascii="Calibri"/>
                    <w:sz w:val="18"/>
                  </w:rPr>
                </w:r>
              </w:p>
            </w:txbxContent>
          </v:textbox>
          <w10:wrap type="none"/>
        </v:shape>
      </w:pic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0672"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240</w:t>
                </w:r>
                <w:r>
                  <w:rPr>
                    <w:rFonts w:ascii="Calibri"/>
                    <w:sz w:val="18"/>
                  </w:rPr>
                </w:r>
              </w:p>
            </w:txbxContent>
          </v:textbox>
          <w10:wrap type="none"/>
        </v:shape>
      </w:pict>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0648"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241</w:t>
                </w:r>
                <w:r>
                  <w:rPr>
                    <w:rFonts w:ascii="Calibri"/>
                    <w:sz w:val="18"/>
                  </w:rPr>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1.089996pt;margin-top:771.265991pt;width:13.15pt;height:11pt;mso-position-horizontal-relative:page;mso-position-vertical-relative:page;z-index:-19256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11</w:t>
                </w:r>
                <w:r>
                  <w:rPr/>
                  <w:fldChar w:fldCharType="end"/>
                </w:r>
                <w:r>
                  <w:rPr>
                    <w:rFonts w:ascii="Calibri"/>
                    <w:spacing w:val="-1"/>
                    <w:w w:val="99"/>
                    <w:sz w:val="18"/>
                  </w:rPr>
                </w:r>
                <w:r>
                  <w:rPr>
                    <w:rFonts w:ascii="Calibri"/>
                    <w:sz w:val="18"/>
                  </w:rPr>
                </w:r>
              </w:p>
            </w:txbxContent>
          </v:textbox>
          <w10:wrap type="none"/>
        </v:shape>
      </w:pict>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62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242</w:t>
                </w:r>
                <w:r>
                  <w:rPr/>
                  <w:fldChar w:fldCharType="end"/>
                </w:r>
                <w:r>
                  <w:rPr>
                    <w:rFonts w:ascii="Calibri"/>
                    <w:spacing w:val="-1"/>
                    <w:w w:val="99"/>
                    <w:sz w:val="18"/>
                  </w:rPr>
                </w:r>
                <w:r>
                  <w:rPr>
                    <w:rFonts w:ascii="Calibri"/>
                    <w:sz w:val="18"/>
                  </w:rPr>
                </w:r>
              </w:p>
            </w:txbxContent>
          </v:textbox>
          <w10:wrap type="none"/>
        </v:shape>
      </w:pict>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60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243</w:t>
                </w:r>
                <w:r>
                  <w:rPr/>
                  <w:fldChar w:fldCharType="end"/>
                </w:r>
                <w:r>
                  <w:rPr>
                    <w:rFonts w:ascii="Calibri"/>
                    <w:spacing w:val="-1"/>
                    <w:w w:val="99"/>
                    <w:sz w:val="18"/>
                  </w:rPr>
                </w:r>
                <w:r>
                  <w:rPr>
                    <w:rFonts w:ascii="Calibri"/>
                    <w:sz w:val="18"/>
                  </w:rPr>
                </w:r>
              </w:p>
            </w:txbxContent>
          </v:textbox>
          <w10:wrap type="none"/>
        </v:shape>
      </w:pict>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9.809998pt;margin-top:771.265991pt;width:15.7pt;height:11pt;mso-position-horizontal-relative:page;mso-position-vertical-relative:page;z-index:-190576" type="#_x0000_t202" filled="false" stroked="false">
          <v:textbox inset="0,0,0,0">
            <w:txbxContent>
              <w:p>
                <w:pPr>
                  <w:spacing w:line="203" w:lineRule="exact" w:before="0"/>
                  <w:ind w:left="20" w:right="0" w:firstLine="0"/>
                  <w:jc w:val="left"/>
                  <w:rPr>
                    <w:rFonts w:ascii="Calibri" w:hAnsi="Calibri" w:cs="Calibri" w:eastAsia="Calibri"/>
                    <w:sz w:val="18"/>
                    <w:szCs w:val="18"/>
                  </w:rPr>
                </w:pPr>
                <w:r>
                  <w:rPr>
                    <w:rFonts w:ascii="Calibri"/>
                    <w:spacing w:val="-1"/>
                    <w:w w:val="99"/>
                    <w:sz w:val="18"/>
                  </w:rPr>
                  <w:t>250</w:t>
                </w:r>
                <w:r>
                  <w:rPr>
                    <w:rFonts w:ascii="Calibri"/>
                    <w:sz w:val="18"/>
                  </w:rPr>
                </w:r>
              </w:p>
            </w:txbxContent>
          </v:textbox>
          <w10:wrap type="none"/>
        </v:shape>
      </w:pict>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55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251</w:t>
                </w:r>
                <w:r>
                  <w:rPr/>
                  <w:fldChar w:fldCharType="end"/>
                </w:r>
                <w:r>
                  <w:rPr>
                    <w:rFonts w:ascii="Calibri"/>
                    <w:spacing w:val="-1"/>
                    <w:w w:val="99"/>
                    <w:sz w:val="18"/>
                  </w:rPr>
                </w:r>
                <w:r>
                  <w:rPr>
                    <w:rFonts w:ascii="Calibri"/>
                    <w:sz w:val="18"/>
                  </w:rPr>
                </w:r>
              </w:p>
            </w:txbxContent>
          </v:textbox>
          <w10:wrap type="none"/>
        </v:shape>
      </w:pict>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52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252</w:t>
                </w:r>
                <w:r>
                  <w:rPr/>
                  <w:fldChar w:fldCharType="end"/>
                </w:r>
                <w:r>
                  <w:rPr>
                    <w:rFonts w:ascii="Calibri"/>
                    <w:spacing w:val="-1"/>
                    <w:w w:val="99"/>
                    <w:sz w:val="18"/>
                  </w:rPr>
                </w:r>
                <w:r>
                  <w:rPr>
                    <w:rFonts w:ascii="Calibri"/>
                    <w:sz w:val="18"/>
                  </w:rPr>
                </w:r>
              </w:p>
            </w:txbxContent>
          </v:textbox>
          <w10:wrap type="none"/>
        </v:shape>
      </w:pict>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50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254</w:t>
                </w:r>
                <w:r>
                  <w:rPr/>
                  <w:fldChar w:fldCharType="end"/>
                </w:r>
                <w:r>
                  <w:rPr>
                    <w:rFonts w:ascii="Calibri"/>
                    <w:spacing w:val="-1"/>
                    <w:w w:val="99"/>
                    <w:sz w:val="18"/>
                  </w:rPr>
                </w:r>
                <w:r>
                  <w:rPr>
                    <w:rFonts w:ascii="Calibri"/>
                    <w:sz w:val="18"/>
                  </w:rPr>
                </w:r>
              </w:p>
            </w:txbxContent>
          </v:textbox>
          <w10:wrap type="none"/>
        </v:shape>
      </w:pict>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48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255</w:t>
                </w:r>
                <w:r>
                  <w:rPr/>
                  <w:fldChar w:fldCharType="end"/>
                </w:r>
                <w:r>
                  <w:rPr>
                    <w:rFonts w:ascii="Calibri"/>
                    <w:spacing w:val="-1"/>
                    <w:w w:val="99"/>
                    <w:sz w:val="18"/>
                  </w:rPr>
                </w:r>
                <w:r>
                  <w:rPr>
                    <w:rFonts w:ascii="Calibri"/>
                    <w:sz w:val="18"/>
                  </w:rPr>
                </w:r>
              </w:p>
            </w:txbxContent>
          </v:textbox>
          <w10:wrap type="none"/>
        </v:shape>
      </w:pict>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45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256</w:t>
                </w:r>
                <w:r>
                  <w:rPr/>
                  <w:fldChar w:fldCharType="end"/>
                </w:r>
                <w:r>
                  <w:rPr>
                    <w:rFonts w:ascii="Calibri"/>
                    <w:spacing w:val="-1"/>
                    <w:w w:val="99"/>
                    <w:sz w:val="18"/>
                  </w:rPr>
                </w:r>
                <w:r>
                  <w:rPr>
                    <w:rFonts w:ascii="Calibri"/>
                    <w:sz w:val="18"/>
                  </w:rPr>
                </w:r>
              </w:p>
            </w:txbxContent>
          </v:textbox>
          <w10:wrap type="none"/>
        </v:shape>
      </w:pict>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43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257</w:t>
                </w:r>
                <w:r>
                  <w:rPr/>
                  <w:fldChar w:fldCharType="end"/>
                </w:r>
                <w:r>
                  <w:rPr>
                    <w:rFonts w:ascii="Calibri"/>
                    <w:spacing w:val="-1"/>
                    <w:w w:val="99"/>
                    <w:sz w:val="18"/>
                  </w:rPr>
                </w:r>
                <w:r>
                  <w:rPr>
                    <w:rFonts w:ascii="Calibri"/>
                    <w:sz w:val="18"/>
                  </w:rPr>
                </w:r>
              </w:p>
            </w:txbxContent>
          </v:textbox>
          <w10:wrap type="none"/>
        </v:shape>
      </w:pict>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8.809998pt;margin-top:771.265991pt;width:17.7pt;height:11pt;mso-position-horizontal-relative:page;mso-position-vertical-relative:page;z-index:-19040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258</w:t>
                </w:r>
                <w:r>
                  <w:rPr/>
                  <w:fldChar w:fldCharType="end"/>
                </w:r>
                <w:r>
                  <w:rPr>
                    <w:rFonts w:ascii="Calibri"/>
                    <w:spacing w:val="-1"/>
                    <w:w w:val="99"/>
                    <w:sz w:val="18"/>
                  </w:rPr>
                </w:r>
                <w:r>
                  <w:rPr>
                    <w:rFonts w:ascii="Calibri"/>
                    <w:sz w:val="18"/>
                  </w:rPr>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TOC1" w:type="paragraph">
    <w:name w:val="TOC 1"/>
    <w:basedOn w:val="Normal"/>
    <w:uiPriority w:val="1"/>
    <w:qFormat/>
    <w:pPr>
      <w:spacing w:before="198"/>
    </w:pPr>
    <w:rPr>
      <w:rFonts w:ascii="仿宋" w:hAnsi="仿宋" w:eastAsia="仿宋"/>
      <w:b/>
      <w:bCs/>
      <w:sz w:val="28"/>
      <w:szCs w:val="28"/>
    </w:rPr>
  </w:style>
  <w:style w:styleId="TOC2" w:type="paragraph">
    <w:name w:val="TOC 2"/>
    <w:basedOn w:val="Normal"/>
    <w:uiPriority w:val="1"/>
    <w:qFormat/>
    <w:pPr>
      <w:spacing w:before="154"/>
    </w:pPr>
    <w:rPr>
      <w:rFonts w:ascii="仿宋" w:hAnsi="仿宋" w:eastAsia="仿宋"/>
      <w:b/>
      <w:bCs/>
      <w:sz w:val="24"/>
      <w:szCs w:val="24"/>
    </w:rPr>
  </w:style>
  <w:style w:styleId="TOC3" w:type="paragraph">
    <w:name w:val="TOC 3"/>
    <w:basedOn w:val="Normal"/>
    <w:uiPriority w:val="1"/>
    <w:qFormat/>
    <w:pPr>
      <w:spacing w:before="154"/>
      <w:ind w:left="120"/>
    </w:pPr>
    <w:rPr>
      <w:rFonts w:ascii="仿宋" w:hAnsi="仿宋" w:eastAsia="仿宋"/>
      <w:b/>
      <w:bCs/>
      <w:sz w:val="24"/>
      <w:szCs w:val="24"/>
    </w:rPr>
  </w:style>
  <w:style w:styleId="TOC4" w:type="paragraph">
    <w:name w:val="TOC 4"/>
    <w:basedOn w:val="Normal"/>
    <w:uiPriority w:val="1"/>
    <w:qFormat/>
    <w:pPr>
      <w:spacing w:before="154"/>
      <w:ind w:left="540"/>
    </w:pPr>
    <w:rPr>
      <w:rFonts w:ascii="仿宋" w:hAnsi="仿宋" w:eastAsia="仿宋"/>
      <w:sz w:val="24"/>
      <w:szCs w:val="24"/>
    </w:rPr>
  </w:style>
  <w:style w:styleId="BodyText" w:type="paragraph">
    <w:name w:val="Body Text"/>
    <w:basedOn w:val="Normal"/>
    <w:uiPriority w:val="1"/>
    <w:qFormat/>
    <w:pPr>
      <w:spacing w:before="36"/>
      <w:ind w:left="120" w:firstLine="479"/>
    </w:pPr>
    <w:rPr>
      <w:rFonts w:ascii="宋体" w:hAnsi="宋体" w:eastAsia="宋体"/>
      <w:sz w:val="24"/>
      <w:szCs w:val="24"/>
    </w:rPr>
  </w:style>
  <w:style w:styleId="Heading1" w:type="paragraph">
    <w:name w:val="Heading 1"/>
    <w:basedOn w:val="Normal"/>
    <w:uiPriority w:val="1"/>
    <w:qFormat/>
    <w:pPr>
      <w:outlineLvl w:val="1"/>
    </w:pPr>
    <w:rPr>
      <w:rFonts w:ascii="微软雅黑" w:hAnsi="微软雅黑" w:eastAsia="微软雅黑"/>
      <w:b/>
      <w:bCs/>
      <w:sz w:val="40"/>
      <w:szCs w:val="40"/>
    </w:rPr>
  </w:style>
  <w:style w:styleId="Heading2" w:type="paragraph">
    <w:name w:val="Heading 2"/>
    <w:basedOn w:val="Normal"/>
    <w:uiPriority w:val="1"/>
    <w:qFormat/>
    <w:pPr>
      <w:outlineLvl w:val="2"/>
    </w:pPr>
    <w:rPr>
      <w:rFonts w:ascii="微软雅黑" w:hAnsi="微软雅黑" w:eastAsia="微软雅黑"/>
      <w:b/>
      <w:bCs/>
      <w:sz w:val="36"/>
      <w:szCs w:val="36"/>
    </w:rPr>
  </w:style>
  <w:style w:styleId="Heading3" w:type="paragraph">
    <w:name w:val="Heading 3"/>
    <w:basedOn w:val="Normal"/>
    <w:uiPriority w:val="1"/>
    <w:qFormat/>
    <w:pPr>
      <w:outlineLvl w:val="3"/>
    </w:pPr>
    <w:rPr>
      <w:rFonts w:ascii="微软雅黑" w:hAnsi="微软雅黑" w:eastAsia="微软雅黑"/>
      <w:b/>
      <w:bCs/>
      <w:sz w:val="32"/>
      <w:szCs w:val="32"/>
    </w:rPr>
  </w:style>
  <w:style w:styleId="Heading4" w:type="paragraph">
    <w:name w:val="Heading 4"/>
    <w:basedOn w:val="Normal"/>
    <w:uiPriority w:val="1"/>
    <w:qFormat/>
    <w:pPr>
      <w:ind w:left="681"/>
      <w:outlineLvl w:val="4"/>
    </w:pPr>
    <w:rPr>
      <w:rFonts w:ascii="微软雅黑" w:hAnsi="微软雅黑" w:eastAsia="微软雅黑"/>
      <w:b/>
      <w:bCs/>
      <w:sz w:val="28"/>
      <w:szCs w:val="28"/>
    </w:rPr>
  </w:style>
  <w:style w:styleId="Heading5" w:type="paragraph">
    <w:name w:val="Heading 5"/>
    <w:basedOn w:val="Normal"/>
    <w:uiPriority w:val="1"/>
    <w:qFormat/>
    <w:pPr>
      <w:ind w:left="120" w:firstLine="482"/>
      <w:outlineLvl w:val="5"/>
    </w:pPr>
    <w:rPr>
      <w:rFonts w:ascii="微软雅黑" w:hAnsi="微软雅黑" w:eastAsia="微软雅黑"/>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footer" Target="footer11.xml"/><Relationship Id="rId23" Type="http://schemas.openxmlformats.org/officeDocument/2006/relationships/footer" Target="footer12.xml"/><Relationship Id="rId24" Type="http://schemas.openxmlformats.org/officeDocument/2006/relationships/footer" Target="footer13.xml"/><Relationship Id="rId25" Type="http://schemas.openxmlformats.org/officeDocument/2006/relationships/footer" Target="footer14.xml"/><Relationship Id="rId26" Type="http://schemas.openxmlformats.org/officeDocument/2006/relationships/footer" Target="footer15.xml"/><Relationship Id="rId27" Type="http://schemas.openxmlformats.org/officeDocument/2006/relationships/footer" Target="footer16.xml"/><Relationship Id="rId28" Type="http://schemas.openxmlformats.org/officeDocument/2006/relationships/footer" Target="footer17.xml"/><Relationship Id="rId29" Type="http://schemas.openxmlformats.org/officeDocument/2006/relationships/footer" Target="footer18.xml"/><Relationship Id="rId30" Type="http://schemas.openxmlformats.org/officeDocument/2006/relationships/footer" Target="footer19.xml"/><Relationship Id="rId31" Type="http://schemas.openxmlformats.org/officeDocument/2006/relationships/footer" Target="footer20.xml"/><Relationship Id="rId32" Type="http://schemas.openxmlformats.org/officeDocument/2006/relationships/footer" Target="footer21.xml"/><Relationship Id="rId33" Type="http://schemas.openxmlformats.org/officeDocument/2006/relationships/footer" Target="footer22.xml"/><Relationship Id="rId34" Type="http://schemas.openxmlformats.org/officeDocument/2006/relationships/footer" Target="footer23.xml"/><Relationship Id="rId35" Type="http://schemas.openxmlformats.org/officeDocument/2006/relationships/footer" Target="footer24.xml"/><Relationship Id="rId36" Type="http://schemas.openxmlformats.org/officeDocument/2006/relationships/footer" Target="footer25.xml"/><Relationship Id="rId37" Type="http://schemas.openxmlformats.org/officeDocument/2006/relationships/footer" Target="footer26.xml"/><Relationship Id="rId38" Type="http://schemas.openxmlformats.org/officeDocument/2006/relationships/footer" Target="footer27.xml"/><Relationship Id="rId39" Type="http://schemas.openxmlformats.org/officeDocument/2006/relationships/footer" Target="footer28.xml"/><Relationship Id="rId40" Type="http://schemas.openxmlformats.org/officeDocument/2006/relationships/footer" Target="footer29.xml"/><Relationship Id="rId41" Type="http://schemas.openxmlformats.org/officeDocument/2006/relationships/footer" Target="footer30.xml"/><Relationship Id="rId42" Type="http://schemas.openxmlformats.org/officeDocument/2006/relationships/footer" Target="footer31.xml"/><Relationship Id="rId43" Type="http://schemas.openxmlformats.org/officeDocument/2006/relationships/footer" Target="footer32.xml"/><Relationship Id="rId44" Type="http://schemas.openxmlformats.org/officeDocument/2006/relationships/footer" Target="footer33.xml"/><Relationship Id="rId45" Type="http://schemas.openxmlformats.org/officeDocument/2006/relationships/footer" Target="footer34.xml"/><Relationship Id="rId46" Type="http://schemas.openxmlformats.org/officeDocument/2006/relationships/footer" Target="footer35.xml"/><Relationship Id="rId47" Type="http://schemas.openxmlformats.org/officeDocument/2006/relationships/footer" Target="footer36.xml"/><Relationship Id="rId48" Type="http://schemas.openxmlformats.org/officeDocument/2006/relationships/footer" Target="footer37.xml"/><Relationship Id="rId49" Type="http://schemas.openxmlformats.org/officeDocument/2006/relationships/footer" Target="footer38.xml"/><Relationship Id="rId50" Type="http://schemas.openxmlformats.org/officeDocument/2006/relationships/footer" Target="footer39.xml"/><Relationship Id="rId51" Type="http://schemas.openxmlformats.org/officeDocument/2006/relationships/footer" Target="footer40.xml"/><Relationship Id="rId52" Type="http://schemas.openxmlformats.org/officeDocument/2006/relationships/footer" Target="footer41.xml"/><Relationship Id="rId53" Type="http://schemas.openxmlformats.org/officeDocument/2006/relationships/footer" Target="footer42.xml"/><Relationship Id="rId54" Type="http://schemas.openxmlformats.org/officeDocument/2006/relationships/footer" Target="footer43.xml"/><Relationship Id="rId55" Type="http://schemas.openxmlformats.org/officeDocument/2006/relationships/footer" Target="footer44.xml"/><Relationship Id="rId56" Type="http://schemas.openxmlformats.org/officeDocument/2006/relationships/footer" Target="footer45.xml"/><Relationship Id="rId57" Type="http://schemas.openxmlformats.org/officeDocument/2006/relationships/footer" Target="footer46.xml"/><Relationship Id="rId58" Type="http://schemas.openxmlformats.org/officeDocument/2006/relationships/footer" Target="footer47.xml"/><Relationship Id="rId59" Type="http://schemas.openxmlformats.org/officeDocument/2006/relationships/footer" Target="footer48.xml"/><Relationship Id="rId60" Type="http://schemas.openxmlformats.org/officeDocument/2006/relationships/footer" Target="footer49.xml"/><Relationship Id="rId61" Type="http://schemas.openxmlformats.org/officeDocument/2006/relationships/footer" Target="footer50.xml"/><Relationship Id="rId62" Type="http://schemas.openxmlformats.org/officeDocument/2006/relationships/footer" Target="footer51.xml"/><Relationship Id="rId63" Type="http://schemas.openxmlformats.org/officeDocument/2006/relationships/footer" Target="footer52.xml"/><Relationship Id="rId64" Type="http://schemas.openxmlformats.org/officeDocument/2006/relationships/footer" Target="footer53.xml"/><Relationship Id="rId65" Type="http://schemas.openxmlformats.org/officeDocument/2006/relationships/footer" Target="footer54.xml"/><Relationship Id="rId66" Type="http://schemas.openxmlformats.org/officeDocument/2006/relationships/footer" Target="footer55.xml"/><Relationship Id="rId67" Type="http://schemas.openxmlformats.org/officeDocument/2006/relationships/footer" Target="footer56.xml"/><Relationship Id="rId68" Type="http://schemas.openxmlformats.org/officeDocument/2006/relationships/footer" Target="footer57.xml"/><Relationship Id="rId69" Type="http://schemas.openxmlformats.org/officeDocument/2006/relationships/footer" Target="footer58.xml"/><Relationship Id="rId70" Type="http://schemas.openxmlformats.org/officeDocument/2006/relationships/footer" Target="footer59.xml"/><Relationship Id="rId71" Type="http://schemas.openxmlformats.org/officeDocument/2006/relationships/footer" Target="footer60.xml"/><Relationship Id="rId72" Type="http://schemas.openxmlformats.org/officeDocument/2006/relationships/footer" Target="footer61.xml"/><Relationship Id="rId73" Type="http://schemas.openxmlformats.org/officeDocument/2006/relationships/footer" Target="footer62.xml"/><Relationship Id="rId74" Type="http://schemas.openxmlformats.org/officeDocument/2006/relationships/footer" Target="footer63.xml"/><Relationship Id="rId75" Type="http://schemas.openxmlformats.org/officeDocument/2006/relationships/footer" Target="footer64.xml"/><Relationship Id="rId76" Type="http://schemas.openxmlformats.org/officeDocument/2006/relationships/footer" Target="footer65.xml"/><Relationship Id="rId77" Type="http://schemas.openxmlformats.org/officeDocument/2006/relationships/footer" Target="footer66.xml"/><Relationship Id="rId78" Type="http://schemas.openxmlformats.org/officeDocument/2006/relationships/footer" Target="footer67.xml"/><Relationship Id="rId79" Type="http://schemas.openxmlformats.org/officeDocument/2006/relationships/footer" Target="footer68.xml"/><Relationship Id="rId80" Type="http://schemas.openxmlformats.org/officeDocument/2006/relationships/footer" Target="footer69.xml"/><Relationship Id="rId81" Type="http://schemas.openxmlformats.org/officeDocument/2006/relationships/footer" Target="footer70.xml"/><Relationship Id="rId82" Type="http://schemas.openxmlformats.org/officeDocument/2006/relationships/footer" Target="footer71.xml"/><Relationship Id="rId83" Type="http://schemas.openxmlformats.org/officeDocument/2006/relationships/footer" Target="footer72.xml"/><Relationship Id="rId84" Type="http://schemas.openxmlformats.org/officeDocument/2006/relationships/footer" Target="footer73.xml"/><Relationship Id="rId85" Type="http://schemas.openxmlformats.org/officeDocument/2006/relationships/footer" Target="footer74.xml"/><Relationship Id="rId86" Type="http://schemas.openxmlformats.org/officeDocument/2006/relationships/footer" Target="footer75.xml"/><Relationship Id="rId87" Type="http://schemas.openxmlformats.org/officeDocument/2006/relationships/footer" Target="footer76.xml"/><Relationship Id="rId88" Type="http://schemas.openxmlformats.org/officeDocument/2006/relationships/footer" Target="footer77.xml"/><Relationship Id="rId89" Type="http://schemas.openxmlformats.org/officeDocument/2006/relationships/footer" Target="footer78.xml"/><Relationship Id="rId90" Type="http://schemas.openxmlformats.org/officeDocument/2006/relationships/footer" Target="footer79.xml"/><Relationship Id="rId91" Type="http://schemas.openxmlformats.org/officeDocument/2006/relationships/footer" Target="footer80.xml"/><Relationship Id="rId92" Type="http://schemas.openxmlformats.org/officeDocument/2006/relationships/footer" Target="footer81.xml"/><Relationship Id="rId93" Type="http://schemas.openxmlformats.org/officeDocument/2006/relationships/footer" Target="footer82.xml"/><Relationship Id="rId94" Type="http://schemas.openxmlformats.org/officeDocument/2006/relationships/footer" Target="footer83.xml"/><Relationship Id="rId95" Type="http://schemas.openxmlformats.org/officeDocument/2006/relationships/footer" Target="footer84.xml"/><Relationship Id="rId96" Type="http://schemas.openxmlformats.org/officeDocument/2006/relationships/footer" Target="footer85.xml"/><Relationship Id="rId97" Type="http://schemas.openxmlformats.org/officeDocument/2006/relationships/footer" Target="footer86.xml"/><Relationship Id="rId98" Type="http://schemas.openxmlformats.org/officeDocument/2006/relationships/footer" Target="footer87.xml"/><Relationship Id="rId99" Type="http://schemas.openxmlformats.org/officeDocument/2006/relationships/footer" Target="footer88.xml"/><Relationship Id="rId100" Type="http://schemas.openxmlformats.org/officeDocument/2006/relationships/footer" Target="footer89.xml"/><Relationship Id="rId101" Type="http://schemas.openxmlformats.org/officeDocument/2006/relationships/footer" Target="footer90.xml"/><Relationship Id="rId102" Type="http://schemas.openxmlformats.org/officeDocument/2006/relationships/footer" Target="footer91.xml"/><Relationship Id="rId103" Type="http://schemas.openxmlformats.org/officeDocument/2006/relationships/footer" Target="footer92.xml"/><Relationship Id="rId104" Type="http://schemas.openxmlformats.org/officeDocument/2006/relationships/footer" Target="footer93.xml"/><Relationship Id="rId105" Type="http://schemas.openxmlformats.org/officeDocument/2006/relationships/footer" Target="footer94.xml"/><Relationship Id="rId106" Type="http://schemas.openxmlformats.org/officeDocument/2006/relationships/footer" Target="footer95.xml"/><Relationship Id="rId107" Type="http://schemas.openxmlformats.org/officeDocument/2006/relationships/footer" Target="footer96.xml"/><Relationship Id="rId108" Type="http://schemas.openxmlformats.org/officeDocument/2006/relationships/footer" Target="footer97.xml"/><Relationship Id="rId109" Type="http://schemas.openxmlformats.org/officeDocument/2006/relationships/footer" Target="footer98.xml"/><Relationship Id="rId110" Type="http://schemas.openxmlformats.org/officeDocument/2006/relationships/footer" Target="footer99.xml"/><Relationship Id="rId111" Type="http://schemas.openxmlformats.org/officeDocument/2006/relationships/footer" Target="footer100.xml"/><Relationship Id="rId112" Type="http://schemas.openxmlformats.org/officeDocument/2006/relationships/footer" Target="footer101.xml"/><Relationship Id="rId113" Type="http://schemas.openxmlformats.org/officeDocument/2006/relationships/footer" Target="footer102.xml"/><Relationship Id="rId114" Type="http://schemas.openxmlformats.org/officeDocument/2006/relationships/footer" Target="footer103.xml"/><Relationship Id="rId115" Type="http://schemas.openxmlformats.org/officeDocument/2006/relationships/footer" Target="footer104.xml"/><Relationship Id="rId116" Type="http://schemas.openxmlformats.org/officeDocument/2006/relationships/footer" Target="footer105.xml"/><Relationship Id="rId117" Type="http://schemas.openxmlformats.org/officeDocument/2006/relationships/footer" Target="footer106.xml"/><Relationship Id="rId118" Type="http://schemas.openxmlformats.org/officeDocument/2006/relationships/footer" Target="footer107.xml"/><Relationship Id="rId119" Type="http://schemas.openxmlformats.org/officeDocument/2006/relationships/footer" Target="footer108.xml"/><Relationship Id="rId120" Type="http://schemas.openxmlformats.org/officeDocument/2006/relationships/footer" Target="footer109.xml"/><Relationship Id="rId121" Type="http://schemas.openxmlformats.org/officeDocument/2006/relationships/footer" Target="footer110.xml"/><Relationship Id="rId122" Type="http://schemas.openxmlformats.org/officeDocument/2006/relationships/footer" Target="footer111.xml"/><Relationship Id="rId123" Type="http://schemas.openxmlformats.org/officeDocument/2006/relationships/footer" Target="footer112.xml"/><Relationship Id="rId124" Type="http://schemas.openxmlformats.org/officeDocument/2006/relationships/footer" Target="footer113.xml"/><Relationship Id="rId125" Type="http://schemas.openxmlformats.org/officeDocument/2006/relationships/footer" Target="footer114.xml"/><Relationship Id="rId126" Type="http://schemas.openxmlformats.org/officeDocument/2006/relationships/footer" Target="footer115.xml"/><Relationship Id="rId127" Type="http://schemas.openxmlformats.org/officeDocument/2006/relationships/footer" Target="footer116.xml"/><Relationship Id="rId128" Type="http://schemas.openxmlformats.org/officeDocument/2006/relationships/footer" Target="footer117.xml"/><Relationship Id="rId129" Type="http://schemas.openxmlformats.org/officeDocument/2006/relationships/footer" Target="footer118.xml"/><Relationship Id="rId130" Type="http://schemas.openxmlformats.org/officeDocument/2006/relationships/footer" Target="footer119.xml"/><Relationship Id="rId131" Type="http://schemas.openxmlformats.org/officeDocument/2006/relationships/footer" Target="footer120.xml"/><Relationship Id="rId132" Type="http://schemas.openxmlformats.org/officeDocument/2006/relationships/footer" Target="footer121.xml"/><Relationship Id="rId133" Type="http://schemas.openxmlformats.org/officeDocument/2006/relationships/footer" Target="footer122.xml"/><Relationship Id="rId134" Type="http://schemas.openxmlformats.org/officeDocument/2006/relationships/footer" Target="footer123.xml"/><Relationship Id="rId135" Type="http://schemas.openxmlformats.org/officeDocument/2006/relationships/footer" Target="footer124.xml"/><Relationship Id="rId136" Type="http://schemas.openxmlformats.org/officeDocument/2006/relationships/footer" Target="footer125.xml"/><Relationship Id="rId137" Type="http://schemas.openxmlformats.org/officeDocument/2006/relationships/footer" Target="footer126.xml"/><Relationship Id="rId138" Type="http://schemas.openxmlformats.org/officeDocument/2006/relationships/footer" Target="footer127.xml"/><Relationship Id="rId139" Type="http://schemas.openxmlformats.org/officeDocument/2006/relationships/footer" Target="footer128.xml"/><Relationship Id="rId140" Type="http://schemas.openxmlformats.org/officeDocument/2006/relationships/footer" Target="footer129.xml"/><Relationship Id="rId141" Type="http://schemas.openxmlformats.org/officeDocument/2006/relationships/footer" Target="footer130.xml"/><Relationship Id="rId142" Type="http://schemas.openxmlformats.org/officeDocument/2006/relationships/footer" Target="footer131.xml"/><Relationship Id="rId143" Type="http://schemas.openxmlformats.org/officeDocument/2006/relationships/footer" Target="footer132.xml"/><Relationship Id="rId144" Type="http://schemas.openxmlformats.org/officeDocument/2006/relationships/footer" Target="footer133.xml"/><Relationship Id="rId145" Type="http://schemas.openxmlformats.org/officeDocument/2006/relationships/footer" Target="footer134.xml"/><Relationship Id="rId146" Type="http://schemas.openxmlformats.org/officeDocument/2006/relationships/footer" Target="footer135.xml"/><Relationship Id="rId147" Type="http://schemas.openxmlformats.org/officeDocument/2006/relationships/footer" Target="footer136.xml"/><Relationship Id="rId148" Type="http://schemas.openxmlformats.org/officeDocument/2006/relationships/footer" Target="footer137.xml"/><Relationship Id="rId149" Type="http://schemas.openxmlformats.org/officeDocument/2006/relationships/footer" Target="footer138.xml"/><Relationship Id="rId150" Type="http://schemas.openxmlformats.org/officeDocument/2006/relationships/footer" Target="footer139.xml"/><Relationship Id="rId151" Type="http://schemas.openxmlformats.org/officeDocument/2006/relationships/footer" Target="footer140.xml"/><Relationship Id="rId152" Type="http://schemas.openxmlformats.org/officeDocument/2006/relationships/footer" Target="footer141.xml"/><Relationship Id="rId153" Type="http://schemas.openxmlformats.org/officeDocument/2006/relationships/footer" Target="footer142.xml"/><Relationship Id="rId154" Type="http://schemas.openxmlformats.org/officeDocument/2006/relationships/footer" Target="footer1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2019-04-30T09:43:01Z</dcterms:created>
  <dcterms:modified xsi:type="dcterms:W3CDTF">2019-04-30T09:43:01Z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Creator">
    <vt:lpwstr>Microsoft® Word 2016</vt:lpwstr>
  </property>
  <property fmtid="{D5CDD505-2E9C-101B-9397-08002B2CF9AE}" pid="4" name="LastSaved">
    <vt:filetime>2019-04-30T00:00:00Z</vt:filetime>
  </property>
</Properties>
</file>